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AAAC" w14:textId="4A589077" w:rsidR="004A5C76" w:rsidRDefault="004D0FA1">
      <w:r>
        <w:rPr>
          <w:rFonts w:hint="eastAsia"/>
        </w:rPr>
        <w:t>默认程序在任务栏上的图标的右键菜单如下：</w:t>
      </w:r>
    </w:p>
    <w:p w14:paraId="34AC2B5A" w14:textId="0CDC0141" w:rsidR="004D0FA1" w:rsidRDefault="004D0FA1">
      <w:r>
        <w:rPr>
          <w:noProof/>
        </w:rPr>
        <w:drawing>
          <wp:inline distT="0" distB="0" distL="0" distR="0" wp14:anchorId="6F28DF2C" wp14:editId="3FF1AA72">
            <wp:extent cx="3048000" cy="1219200"/>
            <wp:effectExtent l="0" t="0" r="0" b="0"/>
            <wp:docPr id="83852830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28309" name="图片 1" descr="文本, 信件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DB60" w14:textId="292AD9DF" w:rsidR="004D0FA1" w:rsidRDefault="004D0FA1">
      <w:pPr>
        <w:rPr>
          <w:rFonts w:hint="eastAsia"/>
        </w:rPr>
      </w:pPr>
      <w:r>
        <w:rPr>
          <w:rFonts w:hint="eastAsia"/>
        </w:rPr>
        <w:t>本程序演示了如何增加自定义菜单项。</w:t>
      </w:r>
    </w:p>
    <w:sectPr w:rsidR="004D0F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12"/>
    <w:rsid w:val="004A5C76"/>
    <w:rsid w:val="004D0FA1"/>
    <w:rsid w:val="006061B9"/>
    <w:rsid w:val="00B14512"/>
    <w:rsid w:val="00B6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BFEC"/>
  <w15:chartTrackingRefBased/>
  <w15:docId w15:val="{7856C10E-FBF6-4C3B-8496-34A1BCA16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45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4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45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45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45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45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45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45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45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45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4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4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45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45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45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45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45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45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45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4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45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45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4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45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45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45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4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45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4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Shuwei SW6 Liu</dc:creator>
  <cp:keywords/>
  <dc:description/>
  <cp:lastModifiedBy>Shuwei SW6 Liu</cp:lastModifiedBy>
  <cp:revision>2</cp:revision>
  <dcterms:created xsi:type="dcterms:W3CDTF">2026-04-16T08:13:00Z</dcterms:created>
  <dcterms:modified xsi:type="dcterms:W3CDTF">2026-04-16T08:13:00Z</dcterms:modified>
</cp:coreProperties>
</file>