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7B37" w14:textId="18F83EA0" w:rsidR="00926C17" w:rsidRDefault="00200EC1" w:rsidP="00926C17">
      <w:pPr>
        <w:jc w:val="center"/>
      </w:pPr>
      <w:r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Views and Stored Procedures for the Cars Table</w:t>
      </w:r>
      <w:r w:rsidR="00583B15">
        <w:rPr>
          <w:b/>
          <w:bCs/>
          <w:sz w:val="32"/>
          <w:szCs w:val="32"/>
        </w:rPr>
        <w:br/>
      </w:r>
    </w:p>
    <w:p w14:paraId="676A1EA4" w14:textId="1E70EF71" w:rsidR="00D15B1D" w:rsidRDefault="00483F0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View </w:t>
      </w:r>
      <w:r w:rsidR="006E1ADE">
        <w:rPr>
          <w:rFonts w:ascii="Lato" w:hAnsi="Lato"/>
          <w:color w:val="2D3B45"/>
        </w:rPr>
        <w:t xml:space="preserve">for the </w:t>
      </w:r>
      <w:r w:rsidR="00F362B8">
        <w:rPr>
          <w:rFonts w:ascii="Lato" w:hAnsi="Lato"/>
          <w:color w:val="2D3B45"/>
        </w:rPr>
        <w:t xml:space="preserve">Cars table that selects </w:t>
      </w:r>
      <w:r w:rsidR="00583B15">
        <w:rPr>
          <w:rFonts w:ascii="Lato" w:hAnsi="Lato"/>
          <w:color w:val="2D3B45"/>
        </w:rPr>
        <w:t>cars</w:t>
      </w:r>
      <w:r w:rsidR="00F362B8">
        <w:rPr>
          <w:rFonts w:ascii="Lato" w:hAnsi="Lato"/>
          <w:color w:val="2D3B45"/>
        </w:rPr>
        <w:t xml:space="preserve"> that </w:t>
      </w:r>
      <w:r w:rsidR="00583B15">
        <w:rPr>
          <w:rFonts w:ascii="Lato" w:hAnsi="Lato"/>
          <w:color w:val="2D3B45"/>
        </w:rPr>
        <w:t>are active</w:t>
      </w:r>
      <w:r w:rsidR="00F362B8">
        <w:rPr>
          <w:rFonts w:ascii="Lato" w:hAnsi="Lato"/>
          <w:color w:val="2D3B45"/>
        </w:rPr>
        <w:t xml:space="preserve"> name</w:t>
      </w:r>
      <w:r w:rsidR="00583B15">
        <w:rPr>
          <w:rFonts w:ascii="Lato" w:hAnsi="Lato"/>
          <w:color w:val="2D3B45"/>
        </w:rPr>
        <w:t>d</w:t>
      </w:r>
      <w:r w:rsidR="00F362B8">
        <w:rPr>
          <w:rFonts w:ascii="Lato" w:hAnsi="Lato"/>
          <w:color w:val="2D3B45"/>
        </w:rPr>
        <w:t xml:space="preserve"> ‘</w:t>
      </w:r>
      <w:r w:rsidR="00583B15">
        <w:rPr>
          <w:rFonts w:ascii="Lato" w:hAnsi="Lato"/>
          <w:color w:val="2D3B45"/>
        </w:rPr>
        <w:t>CarsActivelyForSale</w:t>
      </w:r>
      <w:r w:rsidR="00F362B8">
        <w:rPr>
          <w:rFonts w:ascii="Lato" w:hAnsi="Lato"/>
          <w:color w:val="2D3B45"/>
        </w:rPr>
        <w:t>’.  Select all records from this view to see the resulting records.</w:t>
      </w:r>
      <w:r w:rsidR="00F362B8">
        <w:rPr>
          <w:rFonts w:ascii="Lato" w:hAnsi="Lato"/>
          <w:color w:val="2D3B45"/>
        </w:rPr>
        <w:br/>
      </w:r>
      <w:r w:rsidR="00586E89" w:rsidRPr="00586E89">
        <w:rPr>
          <w:rFonts w:ascii="Lato" w:hAnsi="Lato"/>
          <w:color w:val="2D3B45"/>
        </w:rPr>
        <w:drawing>
          <wp:inline distT="0" distB="0" distL="0" distR="0" wp14:anchorId="6D9E72E7" wp14:editId="02A76AC3">
            <wp:extent cx="5943600" cy="3230880"/>
            <wp:effectExtent l="0" t="0" r="0" b="7620"/>
            <wp:docPr id="133702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22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A30" w14:textId="053DDFAA" w:rsidR="003A2395" w:rsidRDefault="00F362B8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View for the Cars table that selects </w:t>
      </w:r>
      <w:r w:rsidR="00583B15">
        <w:rPr>
          <w:rFonts w:ascii="Lato" w:hAnsi="Lato"/>
          <w:color w:val="2D3B45"/>
        </w:rPr>
        <w:t>cars that are not actively for sale</w:t>
      </w:r>
      <w:r>
        <w:rPr>
          <w:rFonts w:ascii="Lato" w:hAnsi="Lato"/>
          <w:color w:val="2D3B45"/>
        </w:rPr>
        <w:t>.  Name this view ‘</w:t>
      </w:r>
      <w:r w:rsidR="00583B15">
        <w:rPr>
          <w:rFonts w:ascii="Lato" w:hAnsi="Lato"/>
          <w:color w:val="2D3B45"/>
        </w:rPr>
        <w:t>Inactive</w:t>
      </w:r>
      <w:r>
        <w:rPr>
          <w:rFonts w:ascii="Lato" w:hAnsi="Lato"/>
          <w:color w:val="2D3B45"/>
        </w:rPr>
        <w:t>Car</w:t>
      </w:r>
      <w:r w:rsidR="00583B15"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 xml:space="preserve">’  Select all records from this view to see the </w:t>
      </w:r>
      <w:r>
        <w:rPr>
          <w:rFonts w:ascii="Lato" w:hAnsi="Lato"/>
          <w:color w:val="2D3B45"/>
        </w:rPr>
        <w:lastRenderedPageBreak/>
        <w:t>resulting records.</w:t>
      </w:r>
      <w:r w:rsidR="003A2395">
        <w:rPr>
          <w:rFonts w:ascii="Lato" w:hAnsi="Lato"/>
          <w:color w:val="2D3B45"/>
        </w:rPr>
        <w:br/>
      </w:r>
      <w:r w:rsidR="00D63B5D" w:rsidRPr="00D63B5D">
        <w:rPr>
          <w:rFonts w:ascii="Lato" w:hAnsi="Lato"/>
          <w:color w:val="2D3B45"/>
        </w:rPr>
        <w:drawing>
          <wp:inline distT="0" distB="0" distL="0" distR="0" wp14:anchorId="31BA375A" wp14:editId="5DEDBFCF">
            <wp:extent cx="5943600" cy="3230880"/>
            <wp:effectExtent l="0" t="0" r="0" b="7620"/>
            <wp:docPr id="1354454139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54139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F9B" w14:textId="72D4201C" w:rsidR="00F362B8" w:rsidRDefault="003A2395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Try making one of the Active cars Inactive.  Re-run the ‘InactiveCars’ view to see that each time you run the view, it gives the latest results….So it does not store the results, but the SQL code.  </w:t>
      </w:r>
      <w:r w:rsidRPr="003A2395">
        <w:rPr>
          <w:rFonts w:ascii="Lato" w:hAnsi="Lato"/>
          <w:color w:val="2D3B45"/>
          <w:u w:val="single"/>
        </w:rPr>
        <w:t>Please return the Inactive car to Active again.</w:t>
      </w:r>
      <w:r w:rsidR="00F362B8">
        <w:rPr>
          <w:rFonts w:ascii="Lato" w:hAnsi="Lato"/>
          <w:color w:val="2D3B45"/>
        </w:rPr>
        <w:br/>
      </w:r>
      <w:r w:rsidR="000C22C4" w:rsidRPr="000C22C4">
        <w:rPr>
          <w:rFonts w:ascii="Lato" w:hAnsi="Lato"/>
          <w:color w:val="2D3B45"/>
        </w:rPr>
        <w:drawing>
          <wp:inline distT="0" distB="0" distL="0" distR="0" wp14:anchorId="4EE0C1AA" wp14:editId="306913CA">
            <wp:extent cx="5943600" cy="3230880"/>
            <wp:effectExtent l="0" t="0" r="0" b="7620"/>
            <wp:docPr id="943179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95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F26" w14:textId="486D0A89" w:rsidR="00F362B8" w:rsidRDefault="001A4F35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Imagine we are going to  create a </w:t>
      </w:r>
      <w:r w:rsidR="00583B15">
        <w:rPr>
          <w:rFonts w:ascii="Lato" w:hAnsi="Lato"/>
          <w:color w:val="2D3B45"/>
        </w:rPr>
        <w:t xml:space="preserve">list of active cars but only the ones that are 4 cylinders, below 100,000 miles, and </w:t>
      </w:r>
      <w:r w:rsidR="003A2395">
        <w:rPr>
          <w:rFonts w:ascii="Lato" w:hAnsi="Lato"/>
          <w:color w:val="2D3B45"/>
        </w:rPr>
        <w:t>below $10,000</w:t>
      </w:r>
      <w:r>
        <w:rPr>
          <w:rFonts w:ascii="Lato" w:hAnsi="Lato"/>
          <w:color w:val="2D3B45"/>
        </w:rPr>
        <w:t xml:space="preserve">.  </w:t>
      </w:r>
      <w:r w:rsidR="00C165FC">
        <w:rPr>
          <w:rFonts w:ascii="Lato" w:hAnsi="Lato"/>
          <w:color w:val="2D3B45"/>
        </w:rPr>
        <w:t xml:space="preserve">Select the records from the </w:t>
      </w:r>
      <w:r w:rsidR="003A2395">
        <w:rPr>
          <w:rFonts w:ascii="Lato" w:hAnsi="Lato"/>
          <w:color w:val="2D3B45"/>
        </w:rPr>
        <w:lastRenderedPageBreak/>
        <w:t xml:space="preserve">existing </w:t>
      </w:r>
      <w:r w:rsidR="00C165FC">
        <w:rPr>
          <w:rFonts w:ascii="Lato" w:hAnsi="Lato"/>
          <w:color w:val="2D3B45"/>
        </w:rPr>
        <w:t>view that matches your needs.</w:t>
      </w:r>
      <w:r w:rsidR="00C165FC">
        <w:rPr>
          <w:rFonts w:ascii="Lato" w:hAnsi="Lato"/>
          <w:color w:val="2D3B45"/>
        </w:rPr>
        <w:br/>
      </w:r>
      <w:r w:rsidR="000C22C4" w:rsidRPr="000C22C4">
        <w:rPr>
          <w:rFonts w:ascii="Lato" w:hAnsi="Lato"/>
          <w:color w:val="2D3B45"/>
        </w:rPr>
        <w:drawing>
          <wp:inline distT="0" distB="0" distL="0" distR="0" wp14:anchorId="1A39F4B3" wp14:editId="1B9D9AA1">
            <wp:extent cx="5943600" cy="3230880"/>
            <wp:effectExtent l="0" t="0" r="0" b="7620"/>
            <wp:docPr id="95082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D5D" w14:textId="3F92F669" w:rsidR="00C165FC" w:rsidRDefault="003A2395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Adjust the </w:t>
      </w:r>
      <w:r w:rsidR="00D44FA8">
        <w:rPr>
          <w:rFonts w:ascii="Lato" w:hAnsi="Lato"/>
          <w:color w:val="2D3B45"/>
        </w:rPr>
        <w:t xml:space="preserve">Query </w:t>
      </w:r>
      <w:r w:rsidR="00D44FA8" w:rsidRPr="00C81DEA">
        <w:rPr>
          <w:rFonts w:ascii="Lato" w:hAnsi="Lato"/>
          <w:color w:val="2D3B45"/>
          <w:u w:val="single"/>
        </w:rPr>
        <w:t>using</w:t>
      </w:r>
      <w:r w:rsidR="00D44FA8">
        <w:rPr>
          <w:rFonts w:ascii="Lato" w:hAnsi="Lato"/>
          <w:color w:val="2D3B45"/>
        </w:rPr>
        <w:t xml:space="preserve"> the ‘InactiveCars’ </w:t>
      </w:r>
      <w:r>
        <w:rPr>
          <w:rFonts w:ascii="Lato" w:hAnsi="Lato"/>
          <w:color w:val="2D3B45"/>
        </w:rPr>
        <w:t>from #3</w:t>
      </w:r>
      <w:r w:rsidR="00D44FA8">
        <w:rPr>
          <w:rFonts w:ascii="Lato" w:hAnsi="Lato"/>
          <w:color w:val="2D3B45"/>
        </w:rPr>
        <w:t xml:space="preserve">, to find all Inactive cars with a price </w:t>
      </w:r>
      <w:r>
        <w:rPr>
          <w:rFonts w:ascii="Lato" w:hAnsi="Lato"/>
          <w:color w:val="2D3B45"/>
        </w:rPr>
        <w:t>below $6500 and re-run the search.</w:t>
      </w:r>
      <w:r w:rsidR="00C165FC">
        <w:rPr>
          <w:rFonts w:ascii="Lato" w:hAnsi="Lato"/>
          <w:color w:val="2D3B45"/>
        </w:rPr>
        <w:br/>
      </w:r>
      <w:r w:rsidR="000C22C4" w:rsidRPr="000C22C4">
        <w:rPr>
          <w:rFonts w:ascii="Lato" w:hAnsi="Lato"/>
          <w:color w:val="2D3B45"/>
        </w:rPr>
        <w:drawing>
          <wp:inline distT="0" distB="0" distL="0" distR="0" wp14:anchorId="0403E574" wp14:editId="0F91D4C8">
            <wp:extent cx="5943600" cy="3230880"/>
            <wp:effectExtent l="0" t="0" r="0" b="7620"/>
            <wp:docPr id="1415818282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8282" name="Picture 1" descr="A computer screen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AFC" w14:textId="2697D183" w:rsidR="00C165FC" w:rsidRDefault="008D2C2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Stored Procedure (SP) that does the same type of search as ‘</w:t>
      </w:r>
      <w:r w:rsidR="00C46F66">
        <w:rPr>
          <w:rFonts w:ascii="Lato" w:hAnsi="Lato"/>
          <w:color w:val="2D3B45"/>
        </w:rPr>
        <w:t>CarsActivelyForSale</w:t>
      </w:r>
      <w:r>
        <w:rPr>
          <w:rFonts w:ascii="Lato" w:hAnsi="Lato"/>
          <w:color w:val="2D3B45"/>
        </w:rPr>
        <w:t>’, but in a form of a Stored Procedure</w:t>
      </w:r>
      <w:r w:rsidR="00AF58E1">
        <w:rPr>
          <w:rFonts w:ascii="Lato" w:hAnsi="Lato"/>
          <w:color w:val="2D3B45"/>
        </w:rPr>
        <w:t xml:space="preserve"> named ‘SP_</w:t>
      </w:r>
      <w:r w:rsidR="00C46F66" w:rsidRPr="00C46F66">
        <w:rPr>
          <w:rFonts w:ascii="Lato" w:hAnsi="Lato"/>
          <w:color w:val="2D3B45"/>
        </w:rPr>
        <w:t xml:space="preserve"> </w:t>
      </w:r>
      <w:r w:rsidR="00C46F66">
        <w:rPr>
          <w:rFonts w:ascii="Lato" w:hAnsi="Lato"/>
          <w:color w:val="2D3B45"/>
        </w:rPr>
        <w:t>CarsActivelyForSale</w:t>
      </w:r>
      <w:r w:rsidR="00AF58E1">
        <w:rPr>
          <w:rFonts w:ascii="Lato" w:hAnsi="Lato"/>
          <w:color w:val="2D3B45"/>
        </w:rPr>
        <w:t>’</w:t>
      </w:r>
      <w:r>
        <w:rPr>
          <w:rFonts w:ascii="Lato" w:hAnsi="Lato"/>
          <w:color w:val="2D3B45"/>
        </w:rPr>
        <w:t xml:space="preserve">.  Execute this SP </w:t>
      </w:r>
      <w:r w:rsidR="00AF58E1">
        <w:rPr>
          <w:rFonts w:ascii="Lato" w:hAnsi="Lato"/>
          <w:color w:val="2D3B45"/>
        </w:rPr>
        <w:t xml:space="preserve">and make sure the results match the View </w:t>
      </w:r>
      <w:r w:rsidR="00AF58E1">
        <w:rPr>
          <w:rFonts w:ascii="Lato" w:hAnsi="Lato"/>
          <w:color w:val="2D3B45"/>
        </w:rPr>
        <w:lastRenderedPageBreak/>
        <w:t>results.</w:t>
      </w:r>
      <w:r w:rsidR="00AF58E1">
        <w:rPr>
          <w:rFonts w:ascii="Lato" w:hAnsi="Lato"/>
          <w:color w:val="2D3B45"/>
        </w:rPr>
        <w:br/>
      </w:r>
      <w:r w:rsidR="000C22C4" w:rsidRPr="000C22C4">
        <w:rPr>
          <w:rFonts w:ascii="Lato" w:hAnsi="Lato"/>
          <w:color w:val="2D3B45"/>
        </w:rPr>
        <w:drawing>
          <wp:inline distT="0" distB="0" distL="0" distR="0" wp14:anchorId="294D68E1" wp14:editId="3A0FDEB8">
            <wp:extent cx="5943600" cy="3230880"/>
            <wp:effectExtent l="0" t="0" r="0" b="7620"/>
            <wp:docPr id="19676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3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DEE7" w14:textId="7D0066D2" w:rsidR="00AF58E1" w:rsidRDefault="00AF58E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Now, think about this same stored procedure that would allow the user to specify the number of </w:t>
      </w:r>
      <w:r w:rsidR="00C46F66">
        <w:rPr>
          <w:rFonts w:ascii="Lato" w:hAnsi="Lato"/>
          <w:color w:val="2D3B45"/>
        </w:rPr>
        <w:t>maximum price</w:t>
      </w:r>
      <w:r>
        <w:rPr>
          <w:rFonts w:ascii="Lato" w:hAnsi="Lato"/>
          <w:color w:val="2D3B45"/>
        </w:rPr>
        <w:t xml:space="preserve"> as a parameter, so you could have a bunch of different options other than </w:t>
      </w:r>
      <w:r w:rsidR="00C46F66">
        <w:rPr>
          <w:rFonts w:ascii="Lato" w:hAnsi="Lato"/>
          <w:color w:val="2D3B45"/>
        </w:rPr>
        <w:t>just active cars</w:t>
      </w:r>
      <w:r>
        <w:rPr>
          <w:rFonts w:ascii="Lato" w:hAnsi="Lato"/>
          <w:color w:val="2D3B45"/>
        </w:rPr>
        <w:t>.  Make this SP and name it ‘SP_</w:t>
      </w:r>
      <w:r w:rsidR="00C46F66">
        <w:rPr>
          <w:rFonts w:ascii="Lato" w:hAnsi="Lato"/>
          <w:color w:val="2D3B45"/>
        </w:rPr>
        <w:t>ActiveCarsBelowPrice</w:t>
      </w:r>
      <w:r>
        <w:rPr>
          <w:rFonts w:ascii="Lato" w:hAnsi="Lato"/>
          <w:color w:val="2D3B45"/>
        </w:rPr>
        <w:t xml:space="preserve">’.  Try executing it with </w:t>
      </w:r>
      <w:r w:rsidR="00C46F66">
        <w:rPr>
          <w:rFonts w:ascii="Lato" w:hAnsi="Lato"/>
          <w:color w:val="2D3B45"/>
        </w:rPr>
        <w:t>$15,000,   $10,000,   and $7000</w:t>
      </w:r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 w:rsidR="000C22C4" w:rsidRPr="000C22C4">
        <w:rPr>
          <w:rFonts w:ascii="Lato" w:hAnsi="Lato"/>
          <w:color w:val="2D3B45"/>
        </w:rPr>
        <w:drawing>
          <wp:inline distT="0" distB="0" distL="0" distR="0" wp14:anchorId="13757E07" wp14:editId="44BD5D47">
            <wp:extent cx="5943600" cy="3230880"/>
            <wp:effectExtent l="0" t="0" r="0" b="7620"/>
            <wp:docPr id="1790543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439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342" w14:textId="47770E0B" w:rsidR="00AF58E1" w:rsidRDefault="00AF58E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One last SP for now.  Think of </w:t>
      </w:r>
      <w:r w:rsidR="006C639D">
        <w:rPr>
          <w:rFonts w:ascii="Lato" w:hAnsi="Lato"/>
          <w:color w:val="2D3B45"/>
        </w:rPr>
        <w:t>some of the specifications</w:t>
      </w:r>
      <w:r w:rsidR="00CA1459">
        <w:rPr>
          <w:rFonts w:ascii="Lato" w:hAnsi="Lato"/>
          <w:color w:val="2D3B45"/>
        </w:rPr>
        <w:t xml:space="preserve"> you might go into</w:t>
      </w:r>
      <w:r w:rsidR="000D3FE3">
        <w:rPr>
          <w:rFonts w:ascii="Lato" w:hAnsi="Lato"/>
          <w:color w:val="2D3B45"/>
        </w:rPr>
        <w:t xml:space="preserve"> a used car salesperson with</w:t>
      </w:r>
      <w:r>
        <w:rPr>
          <w:rFonts w:ascii="Lato" w:hAnsi="Lato"/>
          <w:color w:val="2D3B45"/>
        </w:rPr>
        <w:t xml:space="preserve">.  </w:t>
      </w:r>
      <w:r w:rsidR="000D3FE3">
        <w:rPr>
          <w:rFonts w:ascii="Lato" w:hAnsi="Lato"/>
          <w:color w:val="2D3B45"/>
        </w:rPr>
        <w:t xml:space="preserve">Maybe your primary concerns are low mileage, how </w:t>
      </w:r>
      <w:r w:rsidR="000D3FE3">
        <w:rPr>
          <w:rFonts w:ascii="Lato" w:hAnsi="Lato"/>
          <w:color w:val="2D3B45"/>
        </w:rPr>
        <w:lastRenderedPageBreak/>
        <w:t>many cylinders, and maximum price.</w:t>
      </w:r>
      <w:r>
        <w:rPr>
          <w:rFonts w:ascii="Lato" w:hAnsi="Lato"/>
          <w:color w:val="2D3B45"/>
        </w:rPr>
        <w:t xml:space="preserve">  Create a SP that receives </w:t>
      </w:r>
      <w:r w:rsidR="000D3FE3">
        <w:rPr>
          <w:rFonts w:ascii="Lato" w:hAnsi="Lato"/>
          <w:color w:val="2D3B45"/>
        </w:rPr>
        <w:t>3</w:t>
      </w:r>
      <w:r>
        <w:rPr>
          <w:rFonts w:ascii="Lato" w:hAnsi="Lato"/>
          <w:color w:val="2D3B45"/>
        </w:rPr>
        <w:t xml:space="preserve"> parameter</w:t>
      </w:r>
      <w:r w:rsidR="000D3FE3">
        <w:rPr>
          <w:rFonts w:ascii="Lato" w:hAnsi="Lato"/>
          <w:color w:val="2D3B45"/>
        </w:rPr>
        <w:t xml:space="preserve">s, two ints, and a float ( maxMileage, cylinders, maxPrice). </w:t>
      </w:r>
      <w:r>
        <w:rPr>
          <w:rFonts w:ascii="Lato" w:hAnsi="Lato"/>
          <w:color w:val="2D3B45"/>
        </w:rPr>
        <w:t xml:space="preserve"> </w:t>
      </w:r>
      <w:r w:rsidR="000D3FE3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Name it ‘SP_</w:t>
      </w:r>
      <w:r w:rsidR="000D3FE3">
        <w:rPr>
          <w:rFonts w:ascii="Lato" w:hAnsi="Lato"/>
          <w:color w:val="2D3B45"/>
        </w:rPr>
        <w:t>CarswithMilesCylindersPrice</w:t>
      </w:r>
      <w:r>
        <w:rPr>
          <w:rFonts w:ascii="Lato" w:hAnsi="Lato"/>
          <w:color w:val="2D3B45"/>
        </w:rPr>
        <w:t xml:space="preserve">’ and execute it 3 times with </w:t>
      </w:r>
      <w:r w:rsidR="000D3FE3">
        <w:rPr>
          <w:rFonts w:ascii="Lato" w:hAnsi="Lato"/>
          <w:color w:val="2D3B45"/>
        </w:rPr>
        <w:t>parameters</w:t>
      </w:r>
      <w:r>
        <w:rPr>
          <w:rFonts w:ascii="Lato" w:hAnsi="Lato"/>
          <w:color w:val="2D3B45"/>
        </w:rPr>
        <w:t xml:space="preserve"> like</w:t>
      </w:r>
      <w:r w:rsidR="000D3FE3">
        <w:rPr>
          <w:rFonts w:ascii="Lato" w:hAnsi="Lato"/>
          <w:color w:val="2D3B45"/>
        </w:rPr>
        <w:t>:</w:t>
      </w:r>
      <w:r w:rsidR="000D3FE3">
        <w:rPr>
          <w:rFonts w:ascii="Lato" w:hAnsi="Lato"/>
          <w:color w:val="2D3B45"/>
        </w:rPr>
        <w:br/>
        <w:t>50000, 4, 10000</w:t>
      </w:r>
      <w:r w:rsidR="000D3FE3">
        <w:rPr>
          <w:rFonts w:ascii="Lato" w:hAnsi="Lato"/>
          <w:color w:val="2D3B45"/>
        </w:rPr>
        <w:br/>
        <w:t>10000, 6, 15000</w:t>
      </w:r>
      <w:r w:rsidR="000D3FE3">
        <w:rPr>
          <w:rFonts w:ascii="Lato" w:hAnsi="Lato"/>
          <w:color w:val="2D3B45"/>
        </w:rPr>
        <w:br/>
        <w:t>30000, 4, 7500</w:t>
      </w:r>
    </w:p>
    <w:p w14:paraId="171FB736" w14:textId="2CA3B216" w:rsidR="000C22C4" w:rsidRPr="000C22C4" w:rsidRDefault="000C22C4" w:rsidP="000C22C4">
      <w:pPr>
        <w:ind w:firstLine="720"/>
      </w:pPr>
      <w:r w:rsidRPr="000C22C4">
        <w:drawing>
          <wp:inline distT="0" distB="0" distL="0" distR="0" wp14:anchorId="1EF3BB74" wp14:editId="503ADA3A">
            <wp:extent cx="5943600" cy="3230880"/>
            <wp:effectExtent l="0" t="0" r="0" b="7620"/>
            <wp:docPr id="119350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55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C4" w:rsidRPr="000C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22C4"/>
    <w:rsid w:val="000C6D9E"/>
    <w:rsid w:val="000D3FE3"/>
    <w:rsid w:val="000E36A1"/>
    <w:rsid w:val="000F632B"/>
    <w:rsid w:val="001666DE"/>
    <w:rsid w:val="001A4F35"/>
    <w:rsid w:val="001E4C3D"/>
    <w:rsid w:val="00200EC1"/>
    <w:rsid w:val="00247EDF"/>
    <w:rsid w:val="00330F88"/>
    <w:rsid w:val="0033426E"/>
    <w:rsid w:val="0034314E"/>
    <w:rsid w:val="003561D3"/>
    <w:rsid w:val="00380D61"/>
    <w:rsid w:val="00383BD8"/>
    <w:rsid w:val="003A2395"/>
    <w:rsid w:val="003A53C9"/>
    <w:rsid w:val="004736AB"/>
    <w:rsid w:val="00483F01"/>
    <w:rsid w:val="00503947"/>
    <w:rsid w:val="00553BF9"/>
    <w:rsid w:val="005714E8"/>
    <w:rsid w:val="00583B15"/>
    <w:rsid w:val="00586E89"/>
    <w:rsid w:val="005C7480"/>
    <w:rsid w:val="006319C2"/>
    <w:rsid w:val="006652CB"/>
    <w:rsid w:val="00692E54"/>
    <w:rsid w:val="006A2CA4"/>
    <w:rsid w:val="006C639D"/>
    <w:rsid w:val="006E1ADE"/>
    <w:rsid w:val="00725331"/>
    <w:rsid w:val="007606EA"/>
    <w:rsid w:val="007B1885"/>
    <w:rsid w:val="00851ED7"/>
    <w:rsid w:val="00861FD4"/>
    <w:rsid w:val="008846FF"/>
    <w:rsid w:val="008A3F8A"/>
    <w:rsid w:val="008D2C21"/>
    <w:rsid w:val="009106AE"/>
    <w:rsid w:val="00926C17"/>
    <w:rsid w:val="0094282B"/>
    <w:rsid w:val="00A23599"/>
    <w:rsid w:val="00AF58E1"/>
    <w:rsid w:val="00B164A3"/>
    <w:rsid w:val="00B81078"/>
    <w:rsid w:val="00BC78B1"/>
    <w:rsid w:val="00BD0603"/>
    <w:rsid w:val="00C165FC"/>
    <w:rsid w:val="00C46F66"/>
    <w:rsid w:val="00C81DEA"/>
    <w:rsid w:val="00CA1459"/>
    <w:rsid w:val="00D15B1D"/>
    <w:rsid w:val="00D21D89"/>
    <w:rsid w:val="00D40B7B"/>
    <w:rsid w:val="00D44FA8"/>
    <w:rsid w:val="00D479CB"/>
    <w:rsid w:val="00D63B5D"/>
    <w:rsid w:val="00D666E0"/>
    <w:rsid w:val="00DA7B8E"/>
    <w:rsid w:val="00DF500F"/>
    <w:rsid w:val="00DF738C"/>
    <w:rsid w:val="00E60E2D"/>
    <w:rsid w:val="00EB4B06"/>
    <w:rsid w:val="00EE083F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Germeil, Levi Is</cp:lastModifiedBy>
  <cp:revision>11</cp:revision>
  <dcterms:created xsi:type="dcterms:W3CDTF">2020-04-02T15:53:00Z</dcterms:created>
  <dcterms:modified xsi:type="dcterms:W3CDTF">2023-12-14T07:38:00Z</dcterms:modified>
</cp:coreProperties>
</file>