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4915"/>
      </w:tblGrid>
      <w:tr w:rsidR="00E059DC" w14:paraId="1AEED95D" w14:textId="77777777" w:rsidTr="00E059DC">
        <w:tc>
          <w:tcPr>
            <w:tcW w:w="5395" w:type="dxa"/>
          </w:tcPr>
          <w:p w14:paraId="0C797A4F" w14:textId="3A09D807" w:rsidR="00E059DC" w:rsidRDefault="00E059DC" w:rsidP="00E059DC">
            <w:pPr>
              <w:spacing w:before="120" w:after="120"/>
              <w:rPr>
                <w:rFonts w:eastAsia="KaiTi"/>
                <w:sz w:val="22"/>
                <w:szCs w:val="22"/>
                <w:lang w:val="en-US"/>
              </w:rPr>
            </w:pPr>
            <w:r w:rsidRPr="00971044">
              <w:rPr>
                <w:rFonts w:eastAsia="KaiTi"/>
                <w:noProof/>
                <w:lang w:val="en-US"/>
              </w:rPr>
              <w:drawing>
                <wp:inline distT="0" distB="0" distL="0" distR="0" wp14:anchorId="26B15624" wp14:editId="215C2D49">
                  <wp:extent cx="3599815" cy="27152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27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C62D08E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app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18"/>
                <w:szCs w:val="18"/>
              </w:rPr>
              <w:t>Vue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createApp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({</w:t>
            </w:r>
          </w:p>
          <w:p w14:paraId="15E7A78A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>// data: function(){}</w:t>
            </w:r>
          </w:p>
          <w:p w14:paraId="731313B9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D13A4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data</w:t>
            </w:r>
            <w:r w:rsidRPr="006D13A4">
              <w:rPr>
                <w:rFonts w:ascii="Courier New" w:hAnsi="Courier New" w:cs="Courier New"/>
                <w:b/>
                <w:bCs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3DE8A20F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 xml:space="preserve">    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209DEB0C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key1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value1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,</w:t>
            </w:r>
          </w:p>
          <w:p w14:paraId="654EFDC7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……</w:t>
            </w:r>
          </w:p>
          <w:p w14:paraId="226AB401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 xml:space="preserve">    }</w:t>
            </w:r>
          </w:p>
          <w:p w14:paraId="728855BD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},</w:t>
            </w:r>
          </w:p>
          <w:p w14:paraId="734E2985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D13A4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computed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189BC8E2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prop1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2B76396E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…;</w:t>
            </w:r>
          </w:p>
          <w:p w14:paraId="7185F4B2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 xml:space="preserve">    },</w:t>
            </w:r>
          </w:p>
          <w:p w14:paraId="3B09324C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 xml:space="preserve">    ……</w:t>
            </w:r>
          </w:p>
          <w:p w14:paraId="6ADB5B28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},</w:t>
            </w:r>
          </w:p>
          <w:p w14:paraId="7C450DA8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D13A4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watch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0029D741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key1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{},</w:t>
            </w:r>
          </w:p>
          <w:p w14:paraId="60337768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prop1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newValue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oldValue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{},</w:t>
            </w:r>
          </w:p>
          <w:p w14:paraId="3178C3B9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 xml:space="preserve">    ……</w:t>
            </w:r>
          </w:p>
          <w:p w14:paraId="00F96A80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},</w:t>
            </w:r>
          </w:p>
          <w:p w14:paraId="7B775F41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D13A4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methods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2D8E27A4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func1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event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params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…)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{},</w:t>
            </w:r>
          </w:p>
          <w:p w14:paraId="41939AAA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func2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params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…)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(),</w:t>
            </w:r>
          </w:p>
          <w:p w14:paraId="56A14EA9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 xml:space="preserve">    ……</w:t>
            </w:r>
          </w:p>
          <w:p w14:paraId="0553A09C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04DA25DC" w14:textId="77777777" w:rsid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color w:val="6666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});</w:t>
            </w:r>
          </w:p>
          <w:p w14:paraId="2B55F042" w14:textId="2E0AE37D" w:rsidR="00E059DC" w:rsidRPr="00E059DC" w:rsidRDefault="00E059DC" w:rsidP="00E059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app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mount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"$CSS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选择器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);</w:t>
            </w:r>
          </w:p>
        </w:tc>
      </w:tr>
    </w:tbl>
    <w:p w14:paraId="3633FC69" w14:textId="77777777" w:rsidR="00E059DC" w:rsidRPr="004F1F49" w:rsidRDefault="00E059DC" w:rsidP="009C475B">
      <w:pPr>
        <w:spacing w:line="360" w:lineRule="auto"/>
        <w:rPr>
          <w:rFonts w:eastAsia="KaiTi"/>
          <w:sz w:val="22"/>
          <w:szCs w:val="22"/>
          <w:lang w:val="en-US"/>
        </w:rPr>
      </w:pPr>
    </w:p>
    <w:p w14:paraId="71208F5E" w14:textId="567A8B04" w:rsidR="00971044" w:rsidRPr="00971044" w:rsidRDefault="00971044" w:rsidP="00EF641D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971044">
        <w:rPr>
          <w:rFonts w:ascii="Times New Roman" w:eastAsia="KaiTi" w:hAnsi="Times New Roman" w:cs="Times New Roman"/>
          <w:sz w:val="22"/>
          <w:szCs w:val="22"/>
          <w:lang w:val="en-US"/>
        </w:rPr>
        <w:t>createApp({})</w:t>
      </w:r>
    </w:p>
    <w:p w14:paraId="666A54A2" w14:textId="4BC0FB09" w:rsidR="00971044" w:rsidRPr="00971044" w:rsidRDefault="00971044" w:rsidP="00EF641D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971044">
        <w:rPr>
          <w:rFonts w:ascii="Times New Roman" w:eastAsia="KaiTi" w:hAnsi="Times New Roman" w:cs="Times New Roman"/>
          <w:sz w:val="22"/>
          <w:szCs w:val="22"/>
          <w:lang w:val="en-US"/>
        </w:rPr>
        <w:t>mount()</w:t>
      </w:r>
      <w:r w:rsidR="00460BC2" w:rsidRPr="00971044">
        <w:rPr>
          <w:rFonts w:ascii="Times New Roman" w:eastAsia="KaiTi" w:hAnsi="Times New Roman" w:cs="Times New Roman"/>
          <w:sz w:val="22"/>
          <w:szCs w:val="22"/>
          <w:lang w:val="en-US"/>
        </w:rPr>
        <w:t xml:space="preserve"> </w:t>
      </w:r>
    </w:p>
    <w:p w14:paraId="2722F5D8" w14:textId="65670AD2" w:rsidR="00415EBD" w:rsidRDefault="00460BC2" w:rsidP="00EF641D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971044">
        <w:rPr>
          <w:rFonts w:ascii="Times New Roman" w:eastAsia="KaiTi" w:hAnsi="Times New Roman" w:cs="Times New Roman"/>
          <w:sz w:val="22"/>
          <w:szCs w:val="22"/>
          <w:lang w:val="en-US"/>
        </w:rPr>
        <w:t>插值语法</w:t>
      </w:r>
      <w:r w:rsidRPr="00971044">
        <w:rPr>
          <w:rFonts w:ascii="Times New Roman" w:eastAsia="KaiTi" w:hAnsi="Times New Roman" w:cs="Times New Roman"/>
          <w:sz w:val="22"/>
          <w:szCs w:val="22"/>
          <w:lang w:val="en-US"/>
        </w:rPr>
        <w:t>: {{ }}</w:t>
      </w:r>
    </w:p>
    <w:p w14:paraId="3D170B95" w14:textId="10A543C0" w:rsidR="00BF47A3" w:rsidRPr="00EF641D" w:rsidRDefault="00BF47A3" w:rsidP="00EF641D">
      <w:pPr>
        <w:pStyle w:val="ListParagraph"/>
        <w:numPr>
          <w:ilvl w:val="1"/>
          <w:numId w:val="6"/>
        </w:numPr>
        <w:spacing w:line="276" w:lineRule="auto"/>
        <w:rPr>
          <w:rFonts w:ascii="Courier New" w:eastAsia="KaiTi" w:hAnsi="Courier New" w:cs="Courier New"/>
          <w:sz w:val="20"/>
          <w:szCs w:val="20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&lt;p&gt;{{ message }}&lt;/p&gt;</w:t>
      </w:r>
    </w:p>
    <w:p w14:paraId="69C74BBC" w14:textId="2F24CAE8" w:rsidR="00971044" w:rsidRDefault="00971044" w:rsidP="00EF641D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971044">
        <w:rPr>
          <w:rFonts w:ascii="Times New Roman" w:eastAsia="KaiTi" w:hAnsi="Times New Roman" w:cs="Times New Roman"/>
          <w:sz w:val="22"/>
          <w:szCs w:val="22"/>
          <w:lang w:val="en-US"/>
        </w:rPr>
        <w:t>v-bind(:)</w:t>
      </w:r>
    </w:p>
    <w:p w14:paraId="3188FBED" w14:textId="777ADE73" w:rsidR="00BF47A3" w:rsidRPr="00EF641D" w:rsidRDefault="00BF47A3" w:rsidP="00EF641D">
      <w:pPr>
        <w:pStyle w:val="ListParagraph"/>
        <w:numPr>
          <w:ilvl w:val="1"/>
          <w:numId w:val="6"/>
        </w:numPr>
        <w:spacing w:line="276" w:lineRule="auto"/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&lt;img v-bind:src=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imgUrl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/&gt;</w:t>
      </w:r>
    </w:p>
    <w:p w14:paraId="3FB4D53F" w14:textId="50139CDF" w:rsidR="00BF47A3" w:rsidRPr="00EF641D" w:rsidRDefault="00BF47A3" w:rsidP="00EF641D">
      <w:pPr>
        <w:pStyle w:val="ListParagraph"/>
        <w:numPr>
          <w:ilvl w:val="1"/>
          <w:numId w:val="6"/>
        </w:numPr>
        <w:spacing w:line="276" w:lineRule="auto"/>
        <w:rPr>
          <w:rFonts w:ascii="Times New Roman" w:eastAsia="KaiTi" w:hAnsi="Times New Roman" w:cs="Times New Roman"/>
          <w:sz w:val="20"/>
          <w:szCs w:val="20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&lt;img :src=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imgUrl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/&gt;</w:t>
      </w:r>
    </w:p>
    <w:p w14:paraId="1F1CD56D" w14:textId="1B75EEAE" w:rsidR="00C12AF7" w:rsidRDefault="00971044" w:rsidP="00EF641D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971044">
        <w:rPr>
          <w:rFonts w:ascii="Times New Roman" w:eastAsia="KaiTi" w:hAnsi="Times New Roman" w:cs="Times New Roman"/>
          <w:sz w:val="22"/>
          <w:szCs w:val="22"/>
          <w:lang w:val="en-US"/>
        </w:rPr>
        <w:t>v-on(@)</w:t>
      </w:r>
    </w:p>
    <w:p w14:paraId="1652509F" w14:textId="74DC77FA" w:rsidR="00BF47A3" w:rsidRPr="00EF641D" w:rsidRDefault="00BF47A3" w:rsidP="00EF641D">
      <w:pPr>
        <w:pStyle w:val="ListParagraph"/>
        <w:numPr>
          <w:ilvl w:val="1"/>
          <w:numId w:val="6"/>
        </w:numPr>
        <w:spacing w:line="276" w:lineRule="auto"/>
        <w:ind w:left="714" w:hanging="357"/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&lt;button v-on:click=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signUp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&gt;Sign Up&lt;/button&gt;</w:t>
      </w:r>
    </w:p>
    <w:p w14:paraId="48F3AB5B" w14:textId="33769608" w:rsidR="00BF47A3" w:rsidRPr="00EF641D" w:rsidRDefault="00BF47A3" w:rsidP="00EF641D">
      <w:pPr>
        <w:pStyle w:val="ListParagraph"/>
        <w:numPr>
          <w:ilvl w:val="1"/>
          <w:numId w:val="6"/>
        </w:numPr>
        <w:spacing w:line="276" w:lineRule="auto"/>
        <w:ind w:left="714" w:hanging="357"/>
        <w:rPr>
          <w:rFonts w:ascii="Times New Roman" w:eastAsia="KaiTi" w:hAnsi="Times New Roman" w:cs="Times New Roman"/>
          <w:sz w:val="20"/>
          <w:szCs w:val="20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&lt;input type=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text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@input=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setInputValue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/&gt;</w:t>
      </w:r>
    </w:p>
    <w:p w14:paraId="1BA068DF" w14:textId="77777777" w:rsidR="00BF47A3" w:rsidRPr="00EF641D" w:rsidRDefault="00CC4BBF" w:rsidP="00EF641D">
      <w:pPr>
        <w:pStyle w:val="ListParagraph"/>
        <w:numPr>
          <w:ilvl w:val="1"/>
          <w:numId w:val="6"/>
        </w:numPr>
        <w:spacing w:line="276" w:lineRule="auto"/>
        <w:rPr>
          <w:rFonts w:ascii="Times New Roman" w:eastAsia="KaiTi" w:hAnsi="Times New Roman" w:cs="Times New Roman"/>
          <w:sz w:val="20"/>
          <w:szCs w:val="20"/>
          <w:lang w:val="en-US"/>
        </w:rPr>
      </w:pPr>
      <w:r w:rsidRPr="00EF641D">
        <w:rPr>
          <w:rFonts w:ascii="Times New Roman" w:eastAsia="KaiTi" w:hAnsi="Times New Roman" w:cs="Times New Roman" w:hint="eastAsia"/>
          <w:sz w:val="20"/>
          <w:szCs w:val="20"/>
          <w:lang w:val="en-US"/>
        </w:rPr>
        <w:t>事件</w:t>
      </w:r>
      <w:r w:rsidR="00BF47A3" w:rsidRPr="00EF641D">
        <w:rPr>
          <w:rFonts w:ascii="Times New Roman" w:eastAsia="KaiTi" w:hAnsi="Times New Roman" w:cs="Times New Roman" w:hint="eastAsia"/>
          <w:sz w:val="20"/>
          <w:szCs w:val="20"/>
          <w:lang w:val="en-US"/>
        </w:rPr>
        <w:t>修饰符</w:t>
      </w:r>
    </w:p>
    <w:p w14:paraId="40A95631" w14:textId="389F4F85" w:rsidR="00CC4BBF" w:rsidRPr="00EF641D" w:rsidRDefault="00CC4BBF" w:rsidP="00EF641D">
      <w:pPr>
        <w:pStyle w:val="ListParagraph"/>
        <w:numPr>
          <w:ilvl w:val="2"/>
          <w:numId w:val="6"/>
        </w:numPr>
        <w:spacing w:line="276" w:lineRule="auto"/>
        <w:rPr>
          <w:rFonts w:ascii="Times New Roman" w:eastAsia="KaiTi" w:hAnsi="Times New Roman" w:cs="Times New Roman"/>
          <w:sz w:val="20"/>
          <w:szCs w:val="20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&lt;form @submit</w:t>
      </w:r>
      <w:r w:rsidRPr="00EF641D">
        <w:rPr>
          <w:rFonts w:ascii="Courier New" w:eastAsia="KaiTi" w:hAnsi="Courier New" w:cs="Courier New"/>
          <w:color w:val="FF0000"/>
          <w:sz w:val="20"/>
          <w:szCs w:val="20"/>
          <w:shd w:val="pct15" w:color="auto" w:fill="FFFFFF"/>
          <w:lang w:val="en-US"/>
        </w:rPr>
        <w:t>.prevent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="onSubmit"&gt;&lt;/form&gt;</w:t>
      </w:r>
    </w:p>
    <w:p w14:paraId="1C030CE4" w14:textId="57D2BF60" w:rsidR="00765582" w:rsidRPr="00EF641D" w:rsidRDefault="00765582" w:rsidP="00EF641D">
      <w:pPr>
        <w:pStyle w:val="ListParagraph"/>
        <w:numPr>
          <w:ilvl w:val="2"/>
          <w:numId w:val="6"/>
        </w:numPr>
        <w:spacing w:line="276" w:lineRule="auto"/>
        <w:rPr>
          <w:rFonts w:ascii="Courier New" w:eastAsia="KaiTi" w:hAnsi="Courier New" w:cs="Courier New"/>
          <w:sz w:val="20"/>
          <w:szCs w:val="20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&lt;input type="text" @input</w:t>
      </w:r>
      <w:r w:rsidRPr="00EF641D">
        <w:rPr>
          <w:rFonts w:ascii="Courier New" w:eastAsia="KaiTi" w:hAnsi="Courier New" w:cs="Courier New"/>
          <w:color w:val="FF0000"/>
          <w:sz w:val="20"/>
          <w:szCs w:val="20"/>
          <w:shd w:val="pct15" w:color="auto" w:fill="FFFFFF"/>
          <w:lang w:val="en-US"/>
        </w:rPr>
        <w:t>.enter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="setInputValue" /&gt;</w:t>
      </w:r>
    </w:p>
    <w:p w14:paraId="1473A5EA" w14:textId="4B04AB07" w:rsidR="00460BC2" w:rsidRDefault="00971044" w:rsidP="00EF641D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971044">
        <w:rPr>
          <w:rFonts w:ascii="Times New Roman" w:eastAsia="KaiTi" w:hAnsi="Times New Roman" w:cs="Times New Roman"/>
          <w:sz w:val="22"/>
          <w:szCs w:val="22"/>
          <w:lang w:val="en-US"/>
        </w:rPr>
        <w:t>v-model</w:t>
      </w:r>
    </w:p>
    <w:p w14:paraId="0D220DA1" w14:textId="28C10B37" w:rsidR="00765582" w:rsidRPr="00EF641D" w:rsidRDefault="00765582" w:rsidP="00EF641D">
      <w:pPr>
        <w:pStyle w:val="ListParagraph"/>
        <w:numPr>
          <w:ilvl w:val="1"/>
          <w:numId w:val="6"/>
        </w:numPr>
        <w:spacing w:line="276" w:lineRule="auto"/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&lt;input type=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text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@input=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setInputValue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:value=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inputValue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/&gt;</w:t>
      </w:r>
    </w:p>
    <w:p w14:paraId="10D7FB8C" w14:textId="14A878A9" w:rsidR="00765582" w:rsidRPr="000479E4" w:rsidRDefault="00765582" w:rsidP="00EF641D">
      <w:pPr>
        <w:pStyle w:val="ListParagraph"/>
        <w:numPr>
          <w:ilvl w:val="1"/>
          <w:numId w:val="6"/>
        </w:numPr>
        <w:spacing w:line="276" w:lineRule="auto"/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&lt;input type=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text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v-model=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inputValue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/&gt;</w:t>
      </w:r>
    </w:p>
    <w:p w14:paraId="374614D7" w14:textId="337958CD" w:rsidR="008B25DE" w:rsidRPr="00BF47A3" w:rsidRDefault="00BF47A3" w:rsidP="00EF641D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BF47A3">
        <w:rPr>
          <w:rFonts w:ascii="Times New Roman" w:eastAsia="KaiTi" w:hAnsi="Times New Roman" w:cs="Times New Roman"/>
          <w:sz w:val="22"/>
          <w:szCs w:val="22"/>
          <w:lang w:val="en-US"/>
        </w:rPr>
        <w:t>Inline Style</w:t>
      </w:r>
    </w:p>
    <w:p w14:paraId="5150915B" w14:textId="63B91768" w:rsidR="00BF47A3" w:rsidRPr="00EF641D" w:rsidRDefault="00BF47A3" w:rsidP="00EF641D">
      <w:pPr>
        <w:pStyle w:val="ListParagraph"/>
        <w:numPr>
          <w:ilvl w:val="1"/>
          <w:numId w:val="6"/>
        </w:numPr>
        <w:spacing w:line="276" w:lineRule="auto"/>
        <w:rPr>
          <w:rFonts w:ascii="Courier New" w:eastAsia="KaiTi" w:hAnsi="Courier New" w:cs="Courier New"/>
          <w:sz w:val="20"/>
          <w:szCs w:val="20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&lt;p :style="{'background-color':'red'}"&gt;&lt;/p&gt;</w:t>
      </w:r>
    </w:p>
    <w:p w14:paraId="4EC3E239" w14:textId="5CB6726D" w:rsidR="00BF47A3" w:rsidRPr="00BF47A3" w:rsidRDefault="00BF47A3" w:rsidP="00EF641D">
      <w:pPr>
        <w:pStyle w:val="ListParagraph"/>
        <w:numPr>
          <w:ilvl w:val="1"/>
          <w:numId w:val="6"/>
        </w:numPr>
        <w:spacing w:line="276" w:lineRule="auto"/>
        <w:rPr>
          <w:rFonts w:ascii="Courier New" w:eastAsia="KaiTi" w:hAnsi="Courier New" w:cs="Courier New"/>
          <w:sz w:val="22"/>
          <w:szCs w:val="22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&lt;p :style="{background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C</w:t>
      </w: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olor:'red'}"&gt;&lt;/p&gt;</w:t>
      </w:r>
    </w:p>
    <w:p w14:paraId="6E1F3737" w14:textId="1A866363" w:rsidR="00460BC2" w:rsidRDefault="00955F4B" w:rsidP="00EF641D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955F4B">
        <w:rPr>
          <w:rFonts w:ascii="Times New Roman" w:eastAsia="KaiTi" w:hAnsi="Times New Roman" w:cs="Times New Roman"/>
          <w:sz w:val="22"/>
          <w:szCs w:val="22"/>
          <w:lang w:val="en-US"/>
        </w:rPr>
        <w:t>Dynamic CSS class</w:t>
      </w:r>
    </w:p>
    <w:p w14:paraId="140B009C" w14:textId="77777777" w:rsidR="00955F4B" w:rsidRPr="00EF641D" w:rsidRDefault="00955F4B" w:rsidP="00EF641D">
      <w:pPr>
        <w:pStyle w:val="ListParagraph"/>
        <w:numPr>
          <w:ilvl w:val="1"/>
          <w:numId w:val="6"/>
        </w:numPr>
        <w:spacing w:line="276" w:lineRule="auto"/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&lt;div :class="boxASelected ? 'demo active' : 'demo'"&gt;&lt;/div&gt;</w:t>
      </w:r>
    </w:p>
    <w:p w14:paraId="0523277C" w14:textId="77777777" w:rsidR="00955F4B" w:rsidRPr="00EF641D" w:rsidRDefault="00955F4B" w:rsidP="00EF641D">
      <w:pPr>
        <w:pStyle w:val="ListParagraph"/>
        <w:numPr>
          <w:ilvl w:val="1"/>
          <w:numId w:val="6"/>
        </w:numPr>
        <w:spacing w:line="276" w:lineRule="auto"/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&lt;div :class="{'demo': true, 'active': boxBSelected}"&gt;&lt;/div&gt;</w:t>
      </w:r>
    </w:p>
    <w:p w14:paraId="30AE661D" w14:textId="77777777" w:rsidR="00955F4B" w:rsidRPr="00EF641D" w:rsidRDefault="00955F4B" w:rsidP="00EF641D">
      <w:pPr>
        <w:pStyle w:val="ListParagraph"/>
        <w:numPr>
          <w:ilvl w:val="1"/>
          <w:numId w:val="6"/>
        </w:numPr>
        <w:spacing w:line="276" w:lineRule="auto"/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&lt;div :class="['demo', {'active': boxCSelected}]"&gt;&lt;/div&gt;</w:t>
      </w:r>
    </w:p>
    <w:p w14:paraId="2D902481" w14:textId="77777777" w:rsidR="00955F4B" w:rsidRPr="00EF641D" w:rsidRDefault="00955F4B" w:rsidP="00EF641D">
      <w:pPr>
        <w:pStyle w:val="ListParagraph"/>
        <w:numPr>
          <w:ilvl w:val="1"/>
          <w:numId w:val="6"/>
        </w:numPr>
        <w:spacing w:line="276" w:lineRule="auto"/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&lt;div class="demo" :class="{'active': boxDSelected}"&gt;&lt;/div&gt;</w:t>
      </w:r>
    </w:p>
    <w:p w14:paraId="73E8E962" w14:textId="7DE5FA14" w:rsidR="00971044" w:rsidRPr="008A4F6B" w:rsidRDefault="00955F4B" w:rsidP="00EF641D">
      <w:pPr>
        <w:pStyle w:val="ListParagraph"/>
        <w:numPr>
          <w:ilvl w:val="1"/>
          <w:numId w:val="6"/>
        </w:numPr>
        <w:spacing w:line="276" w:lineRule="auto"/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</w:pPr>
      <w:r w:rsidRPr="00EF641D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&lt;div :class="boxEClasses"&gt;&lt;/div&gt;</w:t>
      </w:r>
    </w:p>
    <w:p w14:paraId="6AB6BFCE" w14:textId="75E1FFBC" w:rsidR="00460BC2" w:rsidRDefault="00460BC2" w:rsidP="003D5D15">
      <w:pPr>
        <w:rPr>
          <w:rFonts w:eastAsia="KaiTi"/>
          <w:sz w:val="22"/>
          <w:szCs w:val="22"/>
          <w:lang w:val="en-US"/>
        </w:rPr>
      </w:pPr>
    </w:p>
    <w:p w14:paraId="7A1CC289" w14:textId="77777777" w:rsidR="00460BC2" w:rsidRDefault="00460BC2">
      <w:pPr>
        <w:rPr>
          <w:rFonts w:eastAsia="KaiTi" w:hint="eastAsia"/>
          <w:sz w:val="22"/>
          <w:szCs w:val="22"/>
          <w:lang w:val="en-US"/>
        </w:rPr>
      </w:pPr>
      <w:r>
        <w:rPr>
          <w:rFonts w:eastAsia="KaiTi"/>
          <w:sz w:val="22"/>
          <w:szCs w:val="22"/>
          <w:lang w:val="en-US"/>
        </w:rPr>
        <w:br w:type="page"/>
      </w:r>
    </w:p>
    <w:p w14:paraId="065E9760" w14:textId="2AEA4A34" w:rsidR="00393BB2" w:rsidRDefault="00460BC2" w:rsidP="003D5D15">
      <w:pPr>
        <w:rPr>
          <w:rFonts w:eastAsia="KaiTi"/>
          <w:sz w:val="22"/>
          <w:szCs w:val="22"/>
          <w:lang w:val="en-US"/>
        </w:rPr>
      </w:pPr>
      <w:r>
        <w:rPr>
          <w:rFonts w:eastAsia="KaiTi"/>
          <w:noProof/>
          <w:sz w:val="22"/>
          <w:szCs w:val="22"/>
          <w:lang w:val="en-US"/>
        </w:rPr>
        <w:lastRenderedPageBreak/>
        <w:drawing>
          <wp:inline distT="0" distB="0" distL="0" distR="0" wp14:anchorId="6356C9AC" wp14:editId="122CFF45">
            <wp:extent cx="3600000" cy="271566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1A68" w14:textId="4FF6FA93" w:rsidR="00653234" w:rsidRPr="00653234" w:rsidRDefault="00653234" w:rsidP="00653234">
      <w:pPr>
        <w:spacing w:line="360" w:lineRule="auto"/>
        <w:rPr>
          <w:rFonts w:eastAsia="KaiTi"/>
          <w:sz w:val="22"/>
          <w:szCs w:val="22"/>
          <w:lang w:val="en-US"/>
        </w:rPr>
      </w:pPr>
    </w:p>
    <w:p w14:paraId="50F7AC0C" w14:textId="08348EC6" w:rsidR="00653234" w:rsidRDefault="00653234" w:rsidP="0026627C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653234">
        <w:rPr>
          <w:rFonts w:ascii="Times New Roman" w:eastAsia="KaiTi" w:hAnsi="Times New Roman" w:cs="Times New Roman"/>
          <w:sz w:val="22"/>
          <w:szCs w:val="22"/>
          <w:lang w:val="en-US"/>
        </w:rPr>
        <w:t>v-if, v-else, v-else-if</w:t>
      </w:r>
    </w:p>
    <w:p w14:paraId="6355F3AE" w14:textId="47A9A0B7" w:rsidR="008C3D76" w:rsidRDefault="006B3DA9" w:rsidP="0026627C">
      <w:pPr>
        <w:pStyle w:val="ListParagraph"/>
        <w:numPr>
          <w:ilvl w:val="1"/>
          <w:numId w:val="7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>
        <w:rPr>
          <w:rFonts w:ascii="Times New Roman" w:eastAsia="KaiTi" w:hAnsi="Times New Roman" w:cs="Times New Roman"/>
          <w:sz w:val="22"/>
          <w:szCs w:val="22"/>
          <w:lang w:val="en-US"/>
        </w:rPr>
        <w:t>v-else</w:t>
      </w:r>
      <w:r>
        <w:rPr>
          <w:rFonts w:ascii="Times New Roman" w:eastAsia="KaiTi" w:hAnsi="Times New Roman" w:cs="Times New Roman" w:hint="eastAsia"/>
          <w:sz w:val="22"/>
          <w:szCs w:val="22"/>
          <w:lang w:val="en-US"/>
        </w:rPr>
        <w:t>和</w:t>
      </w:r>
      <w:r>
        <w:rPr>
          <w:rFonts w:ascii="Times New Roman" w:eastAsia="KaiTi" w:hAnsi="Times New Roman" w:cs="Times New Roman" w:hint="eastAsia"/>
          <w:sz w:val="22"/>
          <w:szCs w:val="22"/>
          <w:lang w:val="en-US"/>
        </w:rPr>
        <w:t>v-else-if</w:t>
      </w:r>
      <w:r>
        <w:rPr>
          <w:rFonts w:ascii="Times New Roman" w:eastAsia="KaiTi" w:hAnsi="Times New Roman" w:cs="Times New Roman" w:hint="eastAsia"/>
          <w:sz w:val="22"/>
          <w:szCs w:val="22"/>
          <w:lang w:val="en-US"/>
        </w:rPr>
        <w:t>元素必须紧跟</w:t>
      </w:r>
      <w:r>
        <w:rPr>
          <w:rFonts w:ascii="Times New Roman" w:eastAsia="KaiTi" w:hAnsi="Times New Roman" w:cs="Times New Roman"/>
          <w:sz w:val="22"/>
          <w:szCs w:val="22"/>
          <w:lang w:val="en-US"/>
        </w:rPr>
        <w:t>v-if</w:t>
      </w:r>
      <w:r>
        <w:rPr>
          <w:rFonts w:ascii="Times New Roman" w:eastAsia="KaiTi" w:hAnsi="Times New Roman" w:cs="Times New Roman" w:hint="eastAsia"/>
          <w:sz w:val="22"/>
          <w:szCs w:val="22"/>
          <w:lang w:val="en-US"/>
        </w:rPr>
        <w:t>或</w:t>
      </w:r>
      <w:r>
        <w:rPr>
          <w:rFonts w:ascii="Times New Roman" w:eastAsia="KaiTi" w:hAnsi="Times New Roman" w:cs="Times New Roman" w:hint="eastAsia"/>
          <w:sz w:val="22"/>
          <w:szCs w:val="22"/>
          <w:lang w:val="en-US"/>
        </w:rPr>
        <w:t>v-else-if</w:t>
      </w:r>
      <w:r>
        <w:rPr>
          <w:rFonts w:ascii="Times New Roman" w:eastAsia="KaiTi" w:hAnsi="Times New Roman" w:cs="Times New Roman" w:hint="eastAsia"/>
          <w:sz w:val="22"/>
          <w:szCs w:val="22"/>
          <w:lang w:val="en-US"/>
        </w:rPr>
        <w:t>元素</w:t>
      </w:r>
      <w:r>
        <w:rPr>
          <w:rFonts w:ascii="Times New Roman" w:eastAsia="KaiTi" w:hAnsi="Times New Roman" w:cs="Times New Roman" w:hint="eastAsia"/>
          <w:sz w:val="22"/>
          <w:szCs w:val="22"/>
          <w:lang w:val="en-US"/>
        </w:rPr>
        <w:t>。</w:t>
      </w:r>
    </w:p>
    <w:p w14:paraId="518762B9" w14:textId="68DD8E07" w:rsidR="006B3DA9" w:rsidRPr="0026627C" w:rsidRDefault="005D1C8D" w:rsidP="0026627C">
      <w:pPr>
        <w:pStyle w:val="ListParagraph"/>
        <w:numPr>
          <w:ilvl w:val="1"/>
          <w:numId w:val="7"/>
        </w:numPr>
        <w:spacing w:line="276" w:lineRule="auto"/>
        <w:rPr>
          <w:rFonts w:ascii="Courier New" w:eastAsia="KaiTi" w:hAnsi="Courier New" w:cs="Courier New"/>
          <w:sz w:val="20"/>
          <w:szCs w:val="20"/>
          <w:lang w:val="en-US"/>
        </w:rPr>
      </w:pP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&lt;p v-if="goals.length === 0"&gt; ... &lt;/p&gt;</w:t>
      </w:r>
    </w:p>
    <w:p w14:paraId="169E8EF8" w14:textId="75A38E8D" w:rsidR="00FE1BF6" w:rsidRPr="005D1C8D" w:rsidRDefault="00FE1BF6" w:rsidP="0026627C">
      <w:pPr>
        <w:pStyle w:val="ListParagraph"/>
        <w:numPr>
          <w:ilvl w:val="1"/>
          <w:numId w:val="7"/>
        </w:numPr>
        <w:spacing w:line="276" w:lineRule="auto"/>
        <w:rPr>
          <w:rFonts w:ascii="Courier New" w:eastAsia="KaiTi" w:hAnsi="Courier New" w:cs="Courier New"/>
          <w:sz w:val="22"/>
          <w:szCs w:val="22"/>
          <w:lang w:val="en-US"/>
        </w:rPr>
      </w:pP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&lt;p v-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else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&gt; ... &lt;/p&gt;</w:t>
      </w:r>
    </w:p>
    <w:p w14:paraId="65A617AF" w14:textId="443380EA" w:rsidR="00653234" w:rsidRDefault="00653234" w:rsidP="0026627C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653234">
        <w:rPr>
          <w:rFonts w:ascii="Times New Roman" w:eastAsia="KaiTi" w:hAnsi="Times New Roman" w:cs="Times New Roman"/>
          <w:sz w:val="22"/>
          <w:szCs w:val="22"/>
          <w:lang w:val="en-US"/>
        </w:rPr>
        <w:t>v-show</w:t>
      </w:r>
    </w:p>
    <w:p w14:paraId="06E56AA0" w14:textId="2C576B94" w:rsidR="00AE5049" w:rsidRPr="0026627C" w:rsidRDefault="00AE5049" w:rsidP="0026627C">
      <w:pPr>
        <w:pStyle w:val="ListParagraph"/>
        <w:numPr>
          <w:ilvl w:val="1"/>
          <w:numId w:val="7"/>
        </w:numPr>
        <w:spacing w:line="276" w:lineRule="auto"/>
        <w:rPr>
          <w:rFonts w:ascii="Times New Roman" w:eastAsia="KaiTi" w:hAnsi="Times New Roman" w:cs="Times New Roman"/>
          <w:sz w:val="20"/>
          <w:szCs w:val="20"/>
          <w:lang w:val="en-US"/>
        </w:rPr>
      </w:pP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&lt;p v-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show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="goals.length === 0"&gt; ... &lt;/p&gt;</w:t>
      </w:r>
    </w:p>
    <w:p w14:paraId="547CA52E" w14:textId="713DE283" w:rsidR="00653234" w:rsidRDefault="00653234" w:rsidP="0026627C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KaiTi" w:hAnsi="Times New Roman" w:cs="Times New Roman" w:hint="eastAsia"/>
          <w:sz w:val="22"/>
          <w:szCs w:val="22"/>
          <w:lang w:val="en-US"/>
        </w:rPr>
      </w:pPr>
      <w:r w:rsidRPr="00653234">
        <w:rPr>
          <w:rFonts w:ascii="Times New Roman" w:eastAsia="KaiTi" w:hAnsi="Times New Roman" w:cs="Times New Roman"/>
          <w:sz w:val="22"/>
          <w:szCs w:val="22"/>
          <w:lang w:val="en-US"/>
        </w:rPr>
        <w:t>v-</w:t>
      </w:r>
      <w:r w:rsidR="00462778">
        <w:rPr>
          <w:rFonts w:ascii="Times New Roman" w:eastAsia="KaiTi" w:hAnsi="Times New Roman" w:cs="Times New Roman"/>
          <w:sz w:val="22"/>
          <w:szCs w:val="22"/>
          <w:lang w:val="en-US"/>
        </w:rPr>
        <w:t>for</w:t>
      </w:r>
    </w:p>
    <w:p w14:paraId="08847F0E" w14:textId="77D50C3E" w:rsidR="00CE05A7" w:rsidRDefault="005E32EB" w:rsidP="0026627C">
      <w:pPr>
        <w:pStyle w:val="ListParagraph"/>
        <w:numPr>
          <w:ilvl w:val="1"/>
          <w:numId w:val="7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>
        <w:rPr>
          <w:rFonts w:ascii="Times New Roman" w:eastAsia="KaiTi" w:hAnsi="Times New Roman" w:cs="Times New Roman" w:hint="eastAsia"/>
          <w:sz w:val="22"/>
          <w:szCs w:val="22"/>
          <w:lang w:val="en-US"/>
        </w:rPr>
        <w:t>数组</w:t>
      </w:r>
    </w:p>
    <w:p w14:paraId="5D46E4F7" w14:textId="52EE4202" w:rsidR="003155DE" w:rsidRPr="0026627C" w:rsidRDefault="003155DE" w:rsidP="0026627C">
      <w:pPr>
        <w:pStyle w:val="ListParagraph"/>
        <w:numPr>
          <w:ilvl w:val="2"/>
          <w:numId w:val="7"/>
        </w:numPr>
        <w:spacing w:line="276" w:lineRule="auto"/>
        <w:rPr>
          <w:rFonts w:ascii="Courier New" w:eastAsia="KaiTi" w:hAnsi="Courier New" w:cs="Courier New"/>
          <w:sz w:val="20"/>
          <w:szCs w:val="20"/>
          <w:lang w:val="en-US"/>
        </w:rPr>
      </w:pP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&lt;p v-for="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name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in </w:t>
      </w:r>
      <w:r w:rsidR="008E099F" w:rsidRPr="0026627C">
        <w:rPr>
          <w:rFonts w:ascii="Courier New" w:eastAsia="KaiTi" w:hAnsi="Courier New" w:cs="Courier New" w:hint="eastAsia"/>
          <w:sz w:val="20"/>
          <w:szCs w:val="20"/>
          <w:shd w:val="pct15" w:color="auto" w:fill="FFFFFF"/>
          <w:lang w:val="en-US"/>
        </w:rPr>
        <w:t>[</w:t>
      </w:r>
      <w:r w:rsidR="008E099F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'</w:t>
      </w:r>
      <w:r w:rsidR="008E099F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remilia</w:t>
      </w:r>
      <w:r w:rsidR="008E099F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'</w:t>
      </w:r>
      <w:r w:rsidR="008E099F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, </w:t>
      </w:r>
      <w:r w:rsidR="008E099F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'</w:t>
      </w:r>
      <w:r w:rsidR="008E099F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cirno</w:t>
      </w:r>
      <w:r w:rsidR="008E099F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'</w:t>
      </w:r>
      <w:r w:rsidR="008E099F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]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"&gt;{{ name }}&lt;/p&gt;</w:t>
      </w:r>
    </w:p>
    <w:p w14:paraId="4343951E" w14:textId="7D536AB8" w:rsidR="003155DE" w:rsidRPr="0026627C" w:rsidRDefault="003155DE" w:rsidP="0026627C">
      <w:pPr>
        <w:pStyle w:val="ListParagraph"/>
        <w:numPr>
          <w:ilvl w:val="2"/>
          <w:numId w:val="7"/>
        </w:numPr>
        <w:spacing w:line="276" w:lineRule="auto"/>
        <w:rPr>
          <w:rFonts w:ascii="Courier New" w:eastAsia="KaiTi" w:hAnsi="Courier New" w:cs="Courier New"/>
          <w:sz w:val="20"/>
          <w:szCs w:val="20"/>
          <w:lang w:val="en-US"/>
        </w:rPr>
      </w:pP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&lt;p v-for=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(name, </w:t>
      </w:r>
      <w:r w:rsidR="00D370E5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index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) in </w:t>
      </w:r>
      <w:r w:rsidR="008E099F" w:rsidRPr="0026627C">
        <w:rPr>
          <w:rFonts w:ascii="Courier New" w:eastAsia="KaiTi" w:hAnsi="Courier New" w:cs="Courier New" w:hint="eastAsia"/>
          <w:sz w:val="20"/>
          <w:szCs w:val="20"/>
          <w:shd w:val="pct15" w:color="auto" w:fill="FFFFFF"/>
          <w:lang w:val="en-US"/>
        </w:rPr>
        <w:t>[</w:t>
      </w:r>
      <w:r w:rsidR="008E099F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'remilia',</w:t>
      </w:r>
      <w:r w:rsidR="00D370E5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</w:t>
      </w:r>
      <w:r w:rsidR="008E099F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'cirno']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&gt;{{ index }}</w:t>
      </w:r>
      <w:r w:rsidR="00D370E5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:</w:t>
      </w:r>
      <w:r w:rsidR="00D370E5"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{{ name }}&lt;/p&gt;</w:t>
      </w:r>
    </w:p>
    <w:p w14:paraId="5A9C2EB2" w14:textId="02E92E07" w:rsidR="005E32EB" w:rsidRDefault="005E32EB" w:rsidP="0026627C">
      <w:pPr>
        <w:pStyle w:val="ListParagraph"/>
        <w:numPr>
          <w:ilvl w:val="1"/>
          <w:numId w:val="7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>
        <w:rPr>
          <w:rFonts w:ascii="Times New Roman" w:eastAsia="KaiTi" w:hAnsi="Times New Roman" w:cs="Times New Roman" w:hint="eastAsia"/>
          <w:sz w:val="22"/>
          <w:szCs w:val="22"/>
          <w:lang w:val="en-US"/>
        </w:rPr>
        <w:t>数字范围</w:t>
      </w:r>
    </w:p>
    <w:p w14:paraId="469773D9" w14:textId="7D0B1952" w:rsidR="002A51F2" w:rsidRPr="0026627C" w:rsidRDefault="00685792" w:rsidP="0026627C">
      <w:pPr>
        <w:pStyle w:val="ListParagraph"/>
        <w:numPr>
          <w:ilvl w:val="2"/>
          <w:numId w:val="7"/>
        </w:numPr>
        <w:spacing w:line="276" w:lineRule="auto"/>
        <w:rPr>
          <w:rFonts w:ascii="Times New Roman" w:eastAsia="KaiTi" w:hAnsi="Times New Roman" w:cs="Times New Roman"/>
          <w:sz w:val="20"/>
          <w:szCs w:val="20"/>
          <w:lang w:val="en-US"/>
        </w:rPr>
      </w:pP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&lt;p v-for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=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"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num in 10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"&gt;{{ 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num</w:t>
      </w:r>
      <w:r w:rsidRPr="0026627C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 xml:space="preserve"> }}&lt;/p&gt;</w:t>
      </w:r>
    </w:p>
    <w:p w14:paraId="0E6AAED1" w14:textId="49FB45AA" w:rsidR="005E32EB" w:rsidRDefault="005E32EB" w:rsidP="0026627C">
      <w:pPr>
        <w:pStyle w:val="ListParagraph"/>
        <w:numPr>
          <w:ilvl w:val="1"/>
          <w:numId w:val="7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>
        <w:rPr>
          <w:rFonts w:ascii="Times New Roman" w:eastAsia="KaiTi" w:hAnsi="Times New Roman" w:cs="Times New Roman" w:hint="eastAsia"/>
          <w:sz w:val="22"/>
          <w:szCs w:val="22"/>
          <w:lang w:val="en-US"/>
        </w:rPr>
        <w:t>对象</w:t>
      </w:r>
    </w:p>
    <w:p w14:paraId="30D8236B" w14:textId="77777777" w:rsidR="009959C2" w:rsidRPr="009959C2" w:rsidRDefault="009959C2" w:rsidP="009959C2">
      <w:pPr>
        <w:pStyle w:val="ListParagraph"/>
        <w:numPr>
          <w:ilvl w:val="2"/>
          <w:numId w:val="7"/>
        </w:numPr>
        <w:spacing w:line="276" w:lineRule="auto"/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</w:pPr>
      <w:r w:rsidRPr="009959C2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&lt;p v-for="value in {'name': 'cirno', 'age': 9}"&gt;{{value}}&lt;/p&gt;</w:t>
      </w:r>
    </w:p>
    <w:p w14:paraId="6ED37F55" w14:textId="77777777" w:rsidR="009959C2" w:rsidRPr="009959C2" w:rsidRDefault="009959C2" w:rsidP="009959C2">
      <w:pPr>
        <w:pStyle w:val="ListParagraph"/>
        <w:numPr>
          <w:ilvl w:val="2"/>
          <w:numId w:val="7"/>
        </w:numPr>
        <w:spacing w:line="276" w:lineRule="auto"/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</w:pPr>
      <w:r w:rsidRPr="009959C2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&lt;p v-for="(value, key) in {'name': 'cirno', 'age': 9}"&gt;{{key}}: {{value}}&lt;/p&gt;</w:t>
      </w:r>
    </w:p>
    <w:p w14:paraId="47AC5EAD" w14:textId="42C8DA50" w:rsidR="008E099F" w:rsidRPr="009959C2" w:rsidRDefault="009959C2" w:rsidP="009959C2">
      <w:pPr>
        <w:pStyle w:val="ListParagraph"/>
        <w:numPr>
          <w:ilvl w:val="2"/>
          <w:numId w:val="7"/>
        </w:numPr>
        <w:spacing w:line="276" w:lineRule="auto"/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</w:pPr>
      <w:r w:rsidRPr="009959C2">
        <w:rPr>
          <w:rFonts w:ascii="Courier New" w:eastAsia="KaiTi" w:hAnsi="Courier New" w:cs="Courier New"/>
          <w:sz w:val="20"/>
          <w:szCs w:val="20"/>
          <w:shd w:val="pct15" w:color="auto" w:fill="FFFFFF"/>
          <w:lang w:val="en-US"/>
        </w:rPr>
        <w:t>&lt;p v-for="(value, key, index) in {'name': 'cirno', 'age': 9}"&gt;{{index}} - {{key}}: {{value}}&lt;/p&gt;</w:t>
      </w:r>
    </w:p>
    <w:p w14:paraId="32D866F9" w14:textId="57946F14" w:rsidR="000A77EA" w:rsidRDefault="000A77EA" w:rsidP="0026627C">
      <w:pPr>
        <w:pStyle w:val="ListParagraph"/>
        <w:numPr>
          <w:ilvl w:val="1"/>
          <w:numId w:val="7"/>
        </w:numPr>
        <w:spacing w:line="276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>
        <w:rPr>
          <w:rFonts w:ascii="Times New Roman" w:eastAsia="KaiTi" w:hAnsi="Times New Roman" w:cs="Times New Roman"/>
          <w:sz w:val="22"/>
          <w:szCs w:val="22"/>
          <w:lang w:val="en-US"/>
        </w:rPr>
        <w:t>v-bind</w:t>
      </w:r>
      <w:r>
        <w:rPr>
          <w:rFonts w:ascii="Times New Roman" w:eastAsia="KaiTi" w:hAnsi="Times New Roman" w:cs="Times New Roman" w:hint="eastAsia"/>
          <w:sz w:val="22"/>
          <w:szCs w:val="22"/>
          <w:lang w:val="en-US"/>
        </w:rPr>
        <w:t>:</w:t>
      </w:r>
      <w:r>
        <w:rPr>
          <w:rFonts w:ascii="Times New Roman" w:eastAsia="KaiTi" w:hAnsi="Times New Roman" w:cs="Times New Roman"/>
          <w:sz w:val="22"/>
          <w:szCs w:val="22"/>
          <w:lang w:val="en-US"/>
        </w:rPr>
        <w:t>key(:key)</w:t>
      </w:r>
    </w:p>
    <w:p w14:paraId="3CCADFEF" w14:textId="0AF9A6F7" w:rsidR="006D707A" w:rsidRDefault="000A77EA" w:rsidP="0026627C">
      <w:pPr>
        <w:pStyle w:val="ListParagraph"/>
        <w:numPr>
          <w:ilvl w:val="2"/>
          <w:numId w:val="7"/>
        </w:numPr>
        <w:spacing w:line="276" w:lineRule="auto"/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</w:pPr>
      <w:r w:rsidRPr="000A77EA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>&lt;</w:t>
      </w:r>
      <w:r w:rsidR="00E4581E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>p</w:t>
      </w:r>
      <w:r w:rsidRPr="000A77EA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 xml:space="preserve"> v-for=</w:t>
      </w:r>
      <w:r w:rsidRPr="000A77EA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>"</w:t>
      </w:r>
      <w:r w:rsidRPr="000A77EA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>user in users</w:t>
      </w:r>
      <w:r w:rsidRPr="000A77EA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>"</w:t>
      </w:r>
      <w:r w:rsidRPr="000A77EA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 xml:space="preserve"> :key=</w:t>
      </w:r>
      <w:r w:rsidRPr="000A77EA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>"</w:t>
      </w:r>
      <w:r w:rsidRPr="000A77EA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>user.id</w:t>
      </w:r>
      <w:r w:rsidRPr="000A77EA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>"</w:t>
      </w:r>
      <w:r w:rsidRPr="000A77EA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>&gt;{{ user }}&lt;/</w:t>
      </w:r>
      <w:r w:rsidR="00E4581E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>p</w:t>
      </w:r>
      <w:r w:rsidRPr="000A77EA"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t>&gt;</w:t>
      </w:r>
    </w:p>
    <w:p w14:paraId="2686FC11" w14:textId="77777777" w:rsidR="006D707A" w:rsidRDefault="006D707A">
      <w:pPr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</w:pPr>
      <w:r>
        <w:rPr>
          <w:rFonts w:ascii="Courier New" w:eastAsia="KaiTi" w:hAnsi="Courier New" w:cs="Courier New"/>
          <w:sz w:val="22"/>
          <w:szCs w:val="22"/>
          <w:shd w:val="pct15" w:color="auto" w:fill="FFFFFF"/>
          <w:lang w:val="en-US"/>
        </w:rPr>
        <w:br w:type="page"/>
      </w:r>
    </w:p>
    <w:p w14:paraId="16D1D589" w14:textId="1522B263" w:rsidR="000A77EA" w:rsidRDefault="00437008" w:rsidP="00B219B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437008">
        <w:rPr>
          <w:rFonts w:ascii="Times New Roman" w:eastAsia="KaiTi" w:hAnsi="Times New Roman" w:cs="Times New Roman"/>
          <w:sz w:val="22"/>
          <w:szCs w:val="22"/>
          <w:lang w:val="en-US"/>
        </w:rPr>
        <w:lastRenderedPageBreak/>
        <w:t>Vue Reactivity</w:t>
      </w:r>
      <w:r>
        <w:rPr>
          <w:rFonts w:ascii="Times New Roman" w:eastAsia="KaiTi" w:hAnsi="Times New Roman" w:cs="Times New Roman"/>
          <w:sz w:val="22"/>
          <w:szCs w:val="22"/>
          <w:lang w:val="en-US"/>
        </w:rPr>
        <w:t xml:space="preserve">, </w:t>
      </w:r>
      <w:r w:rsidRPr="00437008">
        <w:rPr>
          <w:rFonts w:ascii="Times New Roman" w:eastAsia="KaiTi" w:hAnsi="Times New Roman" w:cs="Times New Roman"/>
          <w:sz w:val="22"/>
          <w:szCs w:val="22"/>
          <w:lang w:val="en-US"/>
        </w:rPr>
        <w:t>JavaScript Proxy.</w:t>
      </w:r>
    </w:p>
    <w:p w14:paraId="6F224B6B" w14:textId="6D504C24" w:rsidR="006E034B" w:rsidRDefault="006E034B" w:rsidP="00B219B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>
        <w:rPr>
          <w:rFonts w:ascii="Times New Roman" w:eastAsia="KaiTi" w:hAnsi="Times New Roman" w:cs="Times New Roman"/>
          <w:sz w:val="22"/>
          <w:szCs w:val="22"/>
          <w:lang w:val="en-US"/>
        </w:rPr>
        <w:t>One App &amp; Multiple Apps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E034B" w14:paraId="12E40592" w14:textId="77777777" w:rsidTr="00B219B9">
        <w:tc>
          <w:tcPr>
            <w:tcW w:w="5395" w:type="dxa"/>
          </w:tcPr>
          <w:p w14:paraId="1B78597D" w14:textId="77777777" w:rsidR="006E034B" w:rsidRDefault="006E0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464303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&lt;section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>"app1"&gt;</w:t>
            </w:r>
          </w:p>
          <w:p w14:paraId="730DCA67" w14:textId="77777777" w:rsidR="006E034B" w:rsidRDefault="006E0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464303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>&lt;!-- … --&gt;</w:t>
            </w:r>
          </w:p>
          <w:p w14:paraId="731AC1E2" w14:textId="147756B8" w:rsidR="006E034B" w:rsidRDefault="006E0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464303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&lt;/section&gt;</w:t>
            </w:r>
          </w:p>
          <w:p w14:paraId="4146860B" w14:textId="77777777" w:rsidR="00B219B9" w:rsidRDefault="00B219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4643031"/>
              <w:rPr>
                <w:rFonts w:ascii="Courier New" w:hAnsi="Courier New" w:cs="Courier New"/>
                <w:sz w:val="18"/>
                <w:szCs w:val="18"/>
              </w:rPr>
            </w:pPr>
          </w:p>
          <w:p w14:paraId="648CEDAA" w14:textId="77777777" w:rsidR="006E034B" w:rsidRDefault="006E0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464303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>"app2"&gt;</w:t>
            </w:r>
          </w:p>
          <w:p w14:paraId="0D8688A0" w14:textId="77777777" w:rsidR="006E034B" w:rsidRDefault="006E0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464303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>&lt;!-- … --&gt;</w:t>
            </w:r>
          </w:p>
          <w:p w14:paraId="481B5222" w14:textId="3EFF34D6" w:rsidR="006E034B" w:rsidRPr="007B1559" w:rsidRDefault="006E034B" w:rsidP="007B15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54643031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&lt;/div&gt;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5" w:type="dxa"/>
          </w:tcPr>
          <w:p w14:paraId="79EBBCA1" w14:textId="77777777" w:rsidR="00B219B9" w:rsidRDefault="00B219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171514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0066"/>
                <w:sz w:val="18"/>
                <w:szCs w:val="18"/>
              </w:rPr>
              <w:t>Vue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createApp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({</w:t>
            </w:r>
          </w:p>
          <w:p w14:paraId="63B056E2" w14:textId="77777777" w:rsidR="00B219B9" w:rsidRDefault="00B219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171514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>// …</w:t>
            </w:r>
          </w:p>
          <w:p w14:paraId="7F02199A" w14:textId="210FBDFA" w:rsidR="00B219B9" w:rsidRDefault="00B219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171514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}).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mount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</w:t>
            </w:r>
            <w:r w:rsidR="001A3C04">
              <w:rPr>
                <w:rFonts w:ascii="Courier New" w:hAnsi="Courier New" w:cs="Courier New"/>
                <w:color w:val="008800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app1"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  <w:r w:rsidR="00090EAC">
              <w:rPr>
                <w:rFonts w:ascii="Courier New" w:hAnsi="Courier New" w:cs="Courier New"/>
                <w:color w:val="666600"/>
                <w:sz w:val="18"/>
                <w:szCs w:val="18"/>
              </w:rPr>
              <w:t>;</w:t>
            </w:r>
          </w:p>
          <w:p w14:paraId="0E9D32AB" w14:textId="77777777" w:rsidR="00B219B9" w:rsidRDefault="00B219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171514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  <w:p w14:paraId="3FAD7834" w14:textId="77777777" w:rsidR="00B219B9" w:rsidRDefault="00B219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171514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0066"/>
                <w:sz w:val="18"/>
                <w:szCs w:val="18"/>
              </w:rPr>
              <w:t>Vue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createApp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({</w:t>
            </w:r>
          </w:p>
          <w:p w14:paraId="7CE93190" w14:textId="77777777" w:rsidR="00B219B9" w:rsidRDefault="00B219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171514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>// …</w:t>
            </w:r>
          </w:p>
          <w:p w14:paraId="5B2AC568" w14:textId="73F7E31A" w:rsidR="00B219B9" w:rsidRPr="007B1559" w:rsidRDefault="00B219B9" w:rsidP="007B15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171514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}).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mount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</w:t>
            </w:r>
            <w:r w:rsidR="001A3C04">
              <w:rPr>
                <w:rFonts w:ascii="Courier New" w:hAnsi="Courier New" w:cs="Courier New"/>
                <w:color w:val="008800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app2"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  <w:r w:rsidR="00090EAC">
              <w:rPr>
                <w:rFonts w:ascii="Courier New" w:hAnsi="Courier New" w:cs="Courier New"/>
                <w:color w:val="666600"/>
                <w:sz w:val="18"/>
                <w:szCs w:val="18"/>
              </w:rPr>
              <w:t>;</w:t>
            </w:r>
          </w:p>
        </w:tc>
      </w:tr>
    </w:tbl>
    <w:p w14:paraId="25923BC2" w14:textId="77777777" w:rsidR="007B1559" w:rsidRDefault="007B1559" w:rsidP="007B1559">
      <w:pPr>
        <w:pStyle w:val="ListParagraph"/>
        <w:spacing w:line="360" w:lineRule="auto"/>
        <w:ind w:left="360"/>
        <w:rPr>
          <w:rFonts w:eastAsia="KaiTi"/>
          <w:sz w:val="22"/>
          <w:szCs w:val="22"/>
          <w:lang w:val="en-US"/>
        </w:rPr>
      </w:pPr>
    </w:p>
    <w:p w14:paraId="3C85F9F0" w14:textId="52A921BA" w:rsidR="006E034B" w:rsidRDefault="007B1559" w:rsidP="007B155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7B1559">
        <w:rPr>
          <w:rFonts w:ascii="Times New Roman" w:eastAsia="KaiTi" w:hAnsi="Times New Roman" w:cs="Times New Roman"/>
          <w:sz w:val="22"/>
          <w:szCs w:val="22"/>
          <w:lang w:val="en-US"/>
        </w:rPr>
        <w:t>Templates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551C4" w14:paraId="1027B863" w14:textId="77777777" w:rsidTr="002551C4">
        <w:tc>
          <w:tcPr>
            <w:tcW w:w="5395" w:type="dxa"/>
          </w:tcPr>
          <w:p w14:paraId="233B13E3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903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&lt;section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>"app"&gt;</w:t>
            </w:r>
          </w:p>
          <w:p w14:paraId="2C76AF94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903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 xml:space="preserve">&lt;!-- </w:t>
            </w:r>
          </w:p>
          <w:p w14:paraId="603A7883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903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 xml:space="preserve">  &lt;ul&gt;</w:t>
            </w:r>
          </w:p>
          <w:p w14:paraId="3E2E18D3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903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 xml:space="preserve">    &lt;li v-for="name in names"&gt;{{ name }}&lt;/li&gt;</w:t>
            </w:r>
          </w:p>
          <w:p w14:paraId="097B2B53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903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 xml:space="preserve">  &lt;/ul&gt;</w:t>
            </w:r>
          </w:p>
          <w:p w14:paraId="5539CC5E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903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>--&gt;</w:t>
            </w:r>
          </w:p>
          <w:p w14:paraId="3A734E86" w14:textId="599A59DE" w:rsidR="002551C4" w:rsidRPr="002551C4" w:rsidRDefault="002551C4" w:rsidP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9034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&lt;/section&gt;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5" w:type="dxa"/>
          </w:tcPr>
          <w:p w14:paraId="1370E43D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0066"/>
                <w:sz w:val="18"/>
                <w:szCs w:val="18"/>
              </w:rPr>
              <w:t>Vue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createApp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({</w:t>
            </w:r>
          </w:p>
          <w:p w14:paraId="6CF0A75D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551C4">
              <w:rPr>
                <w:rFonts w:ascii="Courier New" w:hAnsi="Courier New" w:cs="Courier New"/>
                <w:b/>
                <w:bCs/>
                <w:color w:val="000088"/>
                <w:sz w:val="18"/>
                <w:szCs w:val="18"/>
              </w:rPr>
              <w:t>template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`</w:t>
            </w:r>
          </w:p>
          <w:p w14:paraId="67518542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 xml:space="preserve">    &lt;ul&gt;</w:t>
            </w:r>
          </w:p>
          <w:p w14:paraId="3D721329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 xml:space="preserve">      &lt;li v-for="name in names"&gt;{{ name }}&lt;/li&gt;</w:t>
            </w:r>
          </w:p>
          <w:p w14:paraId="5C55F218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 xml:space="preserve">    &lt;/ul&gt;</w:t>
            </w:r>
          </w:p>
          <w:p w14:paraId="683579A1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 xml:space="preserve">  `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,</w:t>
            </w:r>
          </w:p>
          <w:p w14:paraId="6687F971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551C4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data</w:t>
            </w:r>
            <w:r w:rsidRPr="002551C4">
              <w:rPr>
                <w:rFonts w:ascii="Courier New" w:hAnsi="Courier New" w:cs="Courier New"/>
                <w:b/>
                <w:bCs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097949BB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0D0E5112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names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"Remilia"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"Flandre"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"Cirno"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]</w:t>
            </w:r>
          </w:p>
          <w:p w14:paraId="7948D39C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};</w:t>
            </w:r>
          </w:p>
          <w:p w14:paraId="79EB1116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},</w:t>
            </w:r>
          </w:p>
          <w:p w14:paraId="49FB7E4A" w14:textId="77777777" w:rsidR="002551C4" w:rsidRDefault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>//...</w:t>
            </w:r>
          </w:p>
          <w:p w14:paraId="749841F8" w14:textId="117677FC" w:rsidR="002551C4" w:rsidRPr="002551C4" w:rsidRDefault="002551C4" w:rsidP="002551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9774574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}).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mount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"#app"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);</w:t>
            </w:r>
          </w:p>
        </w:tc>
      </w:tr>
    </w:tbl>
    <w:p w14:paraId="3D7FC2EC" w14:textId="751C0906" w:rsidR="007B1559" w:rsidRPr="00B35EF5" w:rsidRDefault="00B35EF5" w:rsidP="00B35EF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KaiTi" w:hAnsi="Times New Roman" w:cs="Times New Roman"/>
          <w:sz w:val="22"/>
          <w:szCs w:val="22"/>
          <w:lang w:val="en-US"/>
        </w:rPr>
      </w:pPr>
      <w:r w:rsidRPr="00B35EF5">
        <w:rPr>
          <w:rFonts w:ascii="Times New Roman" w:eastAsia="KaiTi" w:hAnsi="Times New Roman" w:cs="Times New Roman"/>
          <w:sz w:val="22"/>
          <w:szCs w:val="22"/>
          <w:lang w:val="en-US"/>
        </w:rPr>
        <w:t>$refs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66"/>
      </w:tblGrid>
      <w:tr w:rsidR="00693051" w14:paraId="50BFDDB4" w14:textId="77777777" w:rsidTr="00510A5D">
        <w:tc>
          <w:tcPr>
            <w:tcW w:w="5524" w:type="dxa"/>
          </w:tcPr>
          <w:p w14:paraId="3588E8A2" w14:textId="77777777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777927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&lt;section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>"app"&gt;</w:t>
            </w:r>
          </w:p>
          <w:p w14:paraId="605169BD" w14:textId="77777777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777927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&lt;input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603A">
              <w:rPr>
                <w:rFonts w:ascii="Courier New" w:hAnsi="Courier New" w:cs="Courier New"/>
                <w:color w:val="FF0000"/>
                <w:sz w:val="18"/>
                <w:szCs w:val="18"/>
              </w:rPr>
              <w:t>ref="inputText"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/&gt;</w:t>
            </w:r>
          </w:p>
          <w:p w14:paraId="2E525E2A" w14:textId="77777777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777927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&lt;button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@</w:t>
            </w:r>
            <w:r>
              <w:rPr>
                <w:rFonts w:ascii="Courier New" w:hAnsi="Courier New" w:cs="Courier New"/>
                <w:sz w:val="18"/>
                <w:szCs w:val="18"/>
              </w:rPr>
              <w:t>click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>"showMsg"&gt;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Show Message</w:t>
            </w:r>
            <w:r>
              <w:rPr>
                <w:rFonts w:ascii="Courier New" w:hAnsi="Courier New" w:cs="Courier New"/>
                <w:sz w:val="18"/>
                <w:szCs w:val="18"/>
              </w:rPr>
              <w:t>&lt;/button&gt;</w:t>
            </w:r>
          </w:p>
          <w:p w14:paraId="28F33751" w14:textId="56E57E0A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777927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&lt;p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6603A">
              <w:rPr>
                <w:rFonts w:ascii="Courier New" w:hAnsi="Courier New" w:cs="Courier New"/>
                <w:color w:val="FF0000"/>
                <w:sz w:val="18"/>
                <w:szCs w:val="18"/>
              </w:rPr>
              <w:t>ref="p</w:t>
            </w:r>
            <w:r w:rsidR="0006603A" w:rsidRPr="0006603A">
              <w:rPr>
                <w:rFonts w:ascii="Courier New" w:hAnsi="Courier New" w:cs="Courier New"/>
                <w:color w:val="FF0000"/>
                <w:sz w:val="18"/>
                <w:szCs w:val="18"/>
              </w:rPr>
              <w:t>ara</w:t>
            </w:r>
            <w:r w:rsidRPr="0006603A">
              <w:rPr>
                <w:rFonts w:ascii="Courier New" w:hAnsi="Courier New" w:cs="Courier New"/>
                <w:color w:val="FF0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{{ msg }}</w:t>
            </w:r>
            <w:r>
              <w:rPr>
                <w:rFonts w:ascii="Courier New" w:hAnsi="Courier New" w:cs="Courier New"/>
                <w:sz w:val="18"/>
                <w:szCs w:val="18"/>
              </w:rPr>
              <w:t>&lt;/p&gt;</w:t>
            </w:r>
          </w:p>
          <w:p w14:paraId="61DFDBF3" w14:textId="755A62E0" w:rsidR="00693051" w:rsidRPr="00DB11C2" w:rsidRDefault="00E32070" w:rsidP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777927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&lt;/section&gt;</w:t>
            </w:r>
          </w:p>
        </w:tc>
        <w:tc>
          <w:tcPr>
            <w:tcW w:w="5266" w:type="dxa"/>
          </w:tcPr>
          <w:p w14:paraId="02E3463E" w14:textId="77777777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0066"/>
                <w:sz w:val="18"/>
                <w:szCs w:val="18"/>
              </w:rPr>
              <w:t>Vue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createApp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({</w:t>
            </w:r>
          </w:p>
          <w:p w14:paraId="640A6F25" w14:textId="77777777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6603A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data</w:t>
            </w:r>
            <w:r w:rsidRPr="0006603A">
              <w:rPr>
                <w:rFonts w:ascii="Courier New" w:hAnsi="Courier New" w:cs="Courier New"/>
                <w:b/>
                <w:bCs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F56C83D" w14:textId="77777777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3F4CCF49" w14:textId="036F3803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msg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""</w:t>
            </w:r>
          </w:p>
          <w:p w14:paraId="00B8F891" w14:textId="77777777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53248C5F" w14:textId="77777777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},</w:t>
            </w:r>
          </w:p>
          <w:p w14:paraId="3C29ED1C" w14:textId="77777777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6603A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methods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2F7A0CE3" w14:textId="57BC6E0D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showMsg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84D1F67" w14:textId="51F96402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dir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 w:rsidRPr="0006603A">
              <w:rPr>
                <w:rFonts w:ascii="Courier New" w:hAnsi="Courier New" w:cs="Courier New"/>
                <w:color w:val="FF0000"/>
                <w:sz w:val="18"/>
                <w:szCs w:val="18"/>
              </w:rPr>
              <w:t>this.$refs.inputText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  <w:r w:rsidR="0006603A">
              <w:rPr>
                <w:rFonts w:ascii="Courier New" w:hAnsi="Courier New" w:cs="Courier New" w:hint="eastAsia"/>
                <w:color w:val="666600"/>
                <w:sz w:val="18"/>
                <w:szCs w:val="18"/>
              </w:rPr>
              <w:t>;</w:t>
            </w:r>
          </w:p>
          <w:p w14:paraId="41BAA270" w14:textId="677E8E92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msg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10A5D">
              <w:rPr>
                <w:rFonts w:ascii="Courier New" w:hAnsi="Courier New" w:cs="Courier New"/>
                <w:color w:val="FF0000"/>
                <w:sz w:val="18"/>
                <w:szCs w:val="18"/>
              </w:rPr>
              <w:t>this.$refs.inputText.value</w:t>
            </w:r>
            <w:r w:rsidR="0006603A">
              <w:rPr>
                <w:rFonts w:ascii="Courier New" w:hAnsi="Courier New" w:cs="Courier New"/>
                <w:color w:val="000088"/>
                <w:sz w:val="18"/>
                <w:szCs w:val="18"/>
              </w:rPr>
              <w:t>;</w:t>
            </w:r>
          </w:p>
          <w:p w14:paraId="2FF66B72" w14:textId="7249EAD6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dir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 w:rsidRPr="0006603A">
              <w:rPr>
                <w:rFonts w:ascii="Courier New" w:hAnsi="Courier New" w:cs="Courier New"/>
                <w:color w:val="FF0000"/>
                <w:sz w:val="18"/>
                <w:szCs w:val="18"/>
              </w:rPr>
              <w:t>this.$refs.</w:t>
            </w:r>
            <w:r w:rsidR="0006603A" w:rsidRPr="0006603A">
              <w:rPr>
                <w:rFonts w:ascii="Courier New" w:hAnsi="Courier New" w:cs="Courier New"/>
                <w:color w:val="FF0000"/>
                <w:sz w:val="18"/>
                <w:szCs w:val="18"/>
              </w:rPr>
              <w:t>para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  <w:r w:rsidR="0006603A">
              <w:rPr>
                <w:rFonts w:ascii="Courier New" w:hAnsi="Courier New" w:cs="Courier New"/>
                <w:color w:val="666600"/>
                <w:sz w:val="18"/>
                <w:szCs w:val="18"/>
              </w:rPr>
              <w:t>;</w:t>
            </w:r>
          </w:p>
          <w:p w14:paraId="1B84B634" w14:textId="77777777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4D4EAECC" w14:textId="77777777" w:rsidR="00E32070" w:rsidRDefault="00E32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6405E21A" w14:textId="4DACE036" w:rsidR="00693051" w:rsidRPr="0006603A" w:rsidRDefault="00E32070" w:rsidP="000660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2777948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}).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mount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"#app"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);</w:t>
            </w:r>
          </w:p>
        </w:tc>
      </w:tr>
    </w:tbl>
    <w:p w14:paraId="0AE89917" w14:textId="77777777" w:rsidR="007B1559" w:rsidRPr="007B1559" w:rsidRDefault="007B1559" w:rsidP="007B1559">
      <w:pPr>
        <w:spacing w:line="360" w:lineRule="auto"/>
        <w:rPr>
          <w:rFonts w:eastAsia="KaiTi"/>
          <w:sz w:val="22"/>
          <w:szCs w:val="22"/>
          <w:lang w:val="en-US"/>
        </w:rPr>
      </w:pPr>
    </w:p>
    <w:p w14:paraId="1A72EDF5" w14:textId="77777777" w:rsidR="007B1559" w:rsidRPr="006E034B" w:rsidRDefault="007B1559" w:rsidP="006E034B">
      <w:pPr>
        <w:spacing w:line="276" w:lineRule="auto"/>
        <w:rPr>
          <w:rFonts w:eastAsia="KaiTi"/>
          <w:sz w:val="22"/>
          <w:szCs w:val="22"/>
          <w:lang w:val="en-US"/>
        </w:rPr>
      </w:pPr>
    </w:p>
    <w:sectPr w:rsidR="007B1559" w:rsidRPr="006E034B" w:rsidSect="00FC48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F5E"/>
    <w:multiLevelType w:val="hybridMultilevel"/>
    <w:tmpl w:val="B8AE8774"/>
    <w:lvl w:ilvl="0" w:tplc="5D4454CE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16D656C4">
      <w:start w:val="1"/>
      <w:numFmt w:val="bullet"/>
      <w:lvlText w:val="-"/>
      <w:lvlJc w:val="left"/>
      <w:pPr>
        <w:ind w:left="720" w:hanging="363"/>
      </w:pPr>
      <w:rPr>
        <w:rFonts w:ascii="STKaiti" w:eastAsia="STKaiti" w:hAnsi="STKait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1BD4"/>
    <w:multiLevelType w:val="hybridMultilevel"/>
    <w:tmpl w:val="FB80177C"/>
    <w:lvl w:ilvl="0" w:tplc="E4CE4FEA">
      <w:start w:val="5"/>
      <w:numFmt w:val="bullet"/>
      <w:lvlText w:val=""/>
      <w:lvlJc w:val="left"/>
      <w:pPr>
        <w:ind w:left="360" w:hanging="360"/>
      </w:pPr>
      <w:rPr>
        <w:rFonts w:ascii="Symbol" w:eastAsia="KaiTi" w:hAnsi="Symbol" w:hint="default"/>
      </w:rPr>
    </w:lvl>
    <w:lvl w:ilvl="1" w:tplc="7CA2AF26">
      <w:start w:val="5"/>
      <w:numFmt w:val="bullet"/>
      <w:lvlText w:val=""/>
      <w:lvlJc w:val="left"/>
      <w:pPr>
        <w:ind w:left="717" w:hanging="360"/>
      </w:pPr>
      <w:rPr>
        <w:rFonts w:ascii="Wingdings" w:eastAsia="KaiTi" w:hAnsi="Wingdings" w:hint="default"/>
      </w:rPr>
    </w:lvl>
    <w:lvl w:ilvl="2" w:tplc="4026850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76929"/>
    <w:multiLevelType w:val="hybridMultilevel"/>
    <w:tmpl w:val="BF5CC11A"/>
    <w:lvl w:ilvl="0" w:tplc="42148C52">
      <w:start w:val="4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50CBC"/>
    <w:multiLevelType w:val="hybridMultilevel"/>
    <w:tmpl w:val="A6B639E8"/>
    <w:lvl w:ilvl="0" w:tplc="0FD0238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72F33"/>
    <w:multiLevelType w:val="hybridMultilevel"/>
    <w:tmpl w:val="EA3EDCE6"/>
    <w:lvl w:ilvl="0" w:tplc="4E965B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26822"/>
    <w:multiLevelType w:val="hybridMultilevel"/>
    <w:tmpl w:val="CDD4D2AC"/>
    <w:lvl w:ilvl="0" w:tplc="E4CE4FEA">
      <w:start w:val="5"/>
      <w:numFmt w:val="bullet"/>
      <w:lvlText w:val=""/>
      <w:lvlJc w:val="left"/>
      <w:pPr>
        <w:ind w:left="357" w:hanging="357"/>
      </w:pPr>
      <w:rPr>
        <w:rFonts w:ascii="Symbol" w:eastAsia="KaiTi" w:hAnsi="Symbol" w:hint="default"/>
      </w:rPr>
    </w:lvl>
    <w:lvl w:ilvl="1" w:tplc="E49A8630">
      <w:start w:val="5"/>
      <w:numFmt w:val="bullet"/>
      <w:lvlText w:val=""/>
      <w:lvlJc w:val="left"/>
      <w:pPr>
        <w:ind w:left="717" w:hanging="360"/>
      </w:pPr>
      <w:rPr>
        <w:rFonts w:ascii="Wingdings" w:eastAsia="KaiTi" w:hAnsi="Wingdings" w:hint="default"/>
      </w:rPr>
    </w:lvl>
    <w:lvl w:ilvl="2" w:tplc="40268502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3100C"/>
    <w:multiLevelType w:val="hybridMultilevel"/>
    <w:tmpl w:val="1820E2A2"/>
    <w:lvl w:ilvl="0" w:tplc="67545E24">
      <w:start w:val="5"/>
      <w:numFmt w:val="bullet"/>
      <w:lvlText w:val=""/>
      <w:lvlJc w:val="left"/>
      <w:pPr>
        <w:ind w:left="0" w:firstLine="0"/>
      </w:pPr>
      <w:rPr>
        <w:rFonts w:ascii="Wingdings" w:eastAsia="KaiT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F879B6"/>
    <w:multiLevelType w:val="hybridMultilevel"/>
    <w:tmpl w:val="6E5EA234"/>
    <w:lvl w:ilvl="0" w:tplc="47980D46">
      <w:start w:val="5"/>
      <w:numFmt w:val="bullet"/>
      <w:lvlText w:val=""/>
      <w:lvlJc w:val="left"/>
      <w:pPr>
        <w:ind w:left="360" w:hanging="360"/>
      </w:pPr>
      <w:rPr>
        <w:rFonts w:ascii="Symbol" w:eastAsia="KaiT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3311D"/>
    <w:multiLevelType w:val="hybridMultilevel"/>
    <w:tmpl w:val="ADBA234E"/>
    <w:lvl w:ilvl="0" w:tplc="E4CE4FEA">
      <w:start w:val="5"/>
      <w:numFmt w:val="bullet"/>
      <w:lvlText w:val=""/>
      <w:lvlJc w:val="left"/>
      <w:pPr>
        <w:ind w:left="360" w:hanging="360"/>
      </w:pPr>
      <w:rPr>
        <w:rFonts w:ascii="Symbol" w:eastAsia="KaiT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46628F"/>
    <w:multiLevelType w:val="hybridMultilevel"/>
    <w:tmpl w:val="37587D3E"/>
    <w:lvl w:ilvl="0" w:tplc="86BE9C0E">
      <w:start w:val="5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3411">
    <w:abstractNumId w:val="0"/>
  </w:num>
  <w:num w:numId="2" w16cid:durableId="400177709">
    <w:abstractNumId w:val="3"/>
  </w:num>
  <w:num w:numId="3" w16cid:durableId="1604340141">
    <w:abstractNumId w:val="4"/>
  </w:num>
  <w:num w:numId="4" w16cid:durableId="1657761060">
    <w:abstractNumId w:val="9"/>
  </w:num>
  <w:num w:numId="5" w16cid:durableId="855002423">
    <w:abstractNumId w:val="6"/>
  </w:num>
  <w:num w:numId="6" w16cid:durableId="82848983">
    <w:abstractNumId w:val="5"/>
  </w:num>
  <w:num w:numId="7" w16cid:durableId="1528641426">
    <w:abstractNumId w:val="1"/>
  </w:num>
  <w:num w:numId="8" w16cid:durableId="100417545">
    <w:abstractNumId w:val="7"/>
  </w:num>
  <w:num w:numId="9" w16cid:durableId="1657219608">
    <w:abstractNumId w:val="2"/>
  </w:num>
  <w:num w:numId="10" w16cid:durableId="1190222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74"/>
    <w:rsid w:val="00030256"/>
    <w:rsid w:val="000479E4"/>
    <w:rsid w:val="0006603A"/>
    <w:rsid w:val="00090EAC"/>
    <w:rsid w:val="000A77EA"/>
    <w:rsid w:val="000C78C1"/>
    <w:rsid w:val="000E2C5E"/>
    <w:rsid w:val="000E454F"/>
    <w:rsid w:val="000F60E2"/>
    <w:rsid w:val="00116935"/>
    <w:rsid w:val="0015139A"/>
    <w:rsid w:val="00153179"/>
    <w:rsid w:val="00181452"/>
    <w:rsid w:val="001A3C04"/>
    <w:rsid w:val="001A6753"/>
    <w:rsid w:val="001F6C0A"/>
    <w:rsid w:val="002551C4"/>
    <w:rsid w:val="0026627C"/>
    <w:rsid w:val="00284605"/>
    <w:rsid w:val="002A51F2"/>
    <w:rsid w:val="002A78A7"/>
    <w:rsid w:val="00311B77"/>
    <w:rsid w:val="003155DE"/>
    <w:rsid w:val="00330532"/>
    <w:rsid w:val="00337B07"/>
    <w:rsid w:val="00356E3A"/>
    <w:rsid w:val="0036408A"/>
    <w:rsid w:val="0038679B"/>
    <w:rsid w:val="00386B0E"/>
    <w:rsid w:val="00393BB2"/>
    <w:rsid w:val="003D2D16"/>
    <w:rsid w:val="003D5D15"/>
    <w:rsid w:val="0041195A"/>
    <w:rsid w:val="00415EBD"/>
    <w:rsid w:val="004337E7"/>
    <w:rsid w:val="00437008"/>
    <w:rsid w:val="00456FC1"/>
    <w:rsid w:val="00460BC2"/>
    <w:rsid w:val="00462778"/>
    <w:rsid w:val="00462F6A"/>
    <w:rsid w:val="004C5679"/>
    <w:rsid w:val="004E31D4"/>
    <w:rsid w:val="004E5D78"/>
    <w:rsid w:val="004F1F49"/>
    <w:rsid w:val="00510A5D"/>
    <w:rsid w:val="00554148"/>
    <w:rsid w:val="005A1F95"/>
    <w:rsid w:val="005B7833"/>
    <w:rsid w:val="005C096A"/>
    <w:rsid w:val="005D1C8D"/>
    <w:rsid w:val="005E32EB"/>
    <w:rsid w:val="00617907"/>
    <w:rsid w:val="00653234"/>
    <w:rsid w:val="00673DF8"/>
    <w:rsid w:val="00685792"/>
    <w:rsid w:val="00693051"/>
    <w:rsid w:val="006B3DA9"/>
    <w:rsid w:val="006D13A4"/>
    <w:rsid w:val="006D707A"/>
    <w:rsid w:val="006E034B"/>
    <w:rsid w:val="00723F3E"/>
    <w:rsid w:val="0076261A"/>
    <w:rsid w:val="00765582"/>
    <w:rsid w:val="00780AA3"/>
    <w:rsid w:val="00797531"/>
    <w:rsid w:val="007B1559"/>
    <w:rsid w:val="007C048A"/>
    <w:rsid w:val="007C239B"/>
    <w:rsid w:val="007E6424"/>
    <w:rsid w:val="007F5E9C"/>
    <w:rsid w:val="00820B89"/>
    <w:rsid w:val="008430A7"/>
    <w:rsid w:val="00847A89"/>
    <w:rsid w:val="00852305"/>
    <w:rsid w:val="00876C01"/>
    <w:rsid w:val="00890D49"/>
    <w:rsid w:val="008A4F6B"/>
    <w:rsid w:val="008B25DE"/>
    <w:rsid w:val="008C3D76"/>
    <w:rsid w:val="008C6644"/>
    <w:rsid w:val="008E099F"/>
    <w:rsid w:val="008E72E4"/>
    <w:rsid w:val="008F2CEB"/>
    <w:rsid w:val="009403D7"/>
    <w:rsid w:val="00943452"/>
    <w:rsid w:val="009522E1"/>
    <w:rsid w:val="00955F4B"/>
    <w:rsid w:val="00956797"/>
    <w:rsid w:val="00971044"/>
    <w:rsid w:val="00983AF6"/>
    <w:rsid w:val="009959C2"/>
    <w:rsid w:val="009C475B"/>
    <w:rsid w:val="009E736A"/>
    <w:rsid w:val="009F24AC"/>
    <w:rsid w:val="00A829D8"/>
    <w:rsid w:val="00A86E3E"/>
    <w:rsid w:val="00AE5049"/>
    <w:rsid w:val="00AE567B"/>
    <w:rsid w:val="00B219B9"/>
    <w:rsid w:val="00B21E33"/>
    <w:rsid w:val="00B35EF5"/>
    <w:rsid w:val="00BB0C74"/>
    <w:rsid w:val="00BD3D9F"/>
    <w:rsid w:val="00BF47A3"/>
    <w:rsid w:val="00C12AF7"/>
    <w:rsid w:val="00C16076"/>
    <w:rsid w:val="00C42D2C"/>
    <w:rsid w:val="00C443F1"/>
    <w:rsid w:val="00C87FD5"/>
    <w:rsid w:val="00C942C0"/>
    <w:rsid w:val="00C976F4"/>
    <w:rsid w:val="00CA1514"/>
    <w:rsid w:val="00CC4BBF"/>
    <w:rsid w:val="00CE05A7"/>
    <w:rsid w:val="00D370E5"/>
    <w:rsid w:val="00D55B37"/>
    <w:rsid w:val="00DB11C2"/>
    <w:rsid w:val="00DB7482"/>
    <w:rsid w:val="00DE43D0"/>
    <w:rsid w:val="00E059DC"/>
    <w:rsid w:val="00E32070"/>
    <w:rsid w:val="00E4581E"/>
    <w:rsid w:val="00E70AC0"/>
    <w:rsid w:val="00E82163"/>
    <w:rsid w:val="00E91AB1"/>
    <w:rsid w:val="00EF641D"/>
    <w:rsid w:val="00F206E9"/>
    <w:rsid w:val="00F26579"/>
    <w:rsid w:val="00FC0EC9"/>
    <w:rsid w:val="00FD164D"/>
    <w:rsid w:val="00FE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5CFA"/>
  <w15:chartTrackingRefBased/>
  <w15:docId w15:val="{39ACE0F9-BA1D-594B-8003-E7EC3C1C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0A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6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6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6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37E7"/>
    <w:pPr>
      <w:keepNext/>
      <w:keepLines/>
      <w:spacing w:before="80" w:after="80"/>
      <w:outlineLvl w:val="4"/>
    </w:pPr>
    <w:rPr>
      <w:rFonts w:eastAsia="KaiT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5B37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F60E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C97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76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976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337E7"/>
    <w:rPr>
      <w:rFonts w:ascii="Times New Roman" w:eastAsia="KaiTi" w:hAnsi="Times New Roman" w:cstheme="majorBidi"/>
      <w:color w:val="000000" w:themeColor="text1"/>
    </w:rPr>
  </w:style>
  <w:style w:type="table" w:styleId="TableGrid">
    <w:name w:val="Table Grid"/>
    <w:basedOn w:val="TableNormal"/>
    <w:uiPriority w:val="39"/>
    <w:rsid w:val="00E05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1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53BE5C-5EBE-E24A-8AF1-AF912BD7B75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359</Words>
  <Characters>2439</Characters>
  <Application>Microsoft Office Word</Application>
  <DocSecurity>0</DocSecurity>
  <Lines>143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84</cp:revision>
  <dcterms:created xsi:type="dcterms:W3CDTF">2023-10-09T09:51:00Z</dcterms:created>
  <dcterms:modified xsi:type="dcterms:W3CDTF">2023-10-13T06:43:00Z</dcterms:modified>
</cp:coreProperties>
</file>