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9AD5" w14:textId="06EEA9D5" w:rsidR="00B43DA9" w:rsidRPr="00814E66" w:rsidRDefault="002968F6" w:rsidP="0077404A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函数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：将一个对象转化为另一个对象的规则。</w:t>
      </w:r>
    </w:p>
    <w:p w14:paraId="0CF60941" w14:textId="2B5C6534" w:rsidR="001760AD" w:rsidRPr="00814E66" w:rsidRDefault="00755FD2" w:rsidP="001760AD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起始对象称为输入，来自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定义域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集合。</w:t>
      </w:r>
    </w:p>
    <w:p w14:paraId="12A35296" w14:textId="5C290402" w:rsidR="00755FD2" w:rsidRPr="00814E66" w:rsidRDefault="00755FD2" w:rsidP="001760AD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返回对象称为输出，来自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上域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集合；上域是可能输出的集合，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值域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是实际输出的集合。</w:t>
      </w:r>
    </w:p>
    <w:p w14:paraId="2C8BB863" w14:textId="2B197FA0" w:rsidR="00404536" w:rsidRPr="00814E66" w:rsidRDefault="00404536" w:rsidP="00404536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一个函数必须给每一个有效的输入</w:t>
      </w:r>
      <w:r w:rsidR="003752C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指定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唯一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的输出。</w:t>
      </w:r>
    </w:p>
    <w:p w14:paraId="4E66A197" w14:textId="78630157" w:rsidR="003E18CD" w:rsidRPr="00814E66" w:rsidRDefault="00C42EFE" w:rsidP="00D5301D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垂线检验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：如果你有某个图像并想知道它是否是函数的图像, 你就看看是否任何的垂线和图像相交多于一次。</w:t>
      </w:r>
      <w:r w:rsidR="003752C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多余一次则不是函数的图像，否则是函数的图像。</w:t>
      </w:r>
    </w:p>
    <w:p w14:paraId="09376ADC" w14:textId="77777777" w:rsidR="003E18CD" w:rsidRPr="00814E66" w:rsidRDefault="003E18CD">
      <w:pPr>
        <w:spacing w:line="240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sz w:val="22"/>
          <w:szCs w:val="22"/>
          <w:lang w:val="en-US"/>
        </w:rPr>
        <w:br w:type="page"/>
      </w:r>
    </w:p>
    <w:p w14:paraId="22A3939F" w14:textId="6EE756BA" w:rsidR="00D5301D" w:rsidRPr="00814E66" w:rsidRDefault="002D312B" w:rsidP="00D5301D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lastRenderedPageBreak/>
        <w:t>从一个函数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出发，使得对于在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值域中的任何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y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，都只有唯一的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满足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=y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。也就是说，不同的输入对应不同的输出。则可以定义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反函数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-1</m:t>
            </m:r>
          </m:sup>
        </m:sSup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：</w:t>
      </w:r>
    </w:p>
    <w:p w14:paraId="3BF717EE" w14:textId="5C699D36" w:rsidR="002D312B" w:rsidRPr="00814E66" w:rsidRDefault="00000000" w:rsidP="002D312B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m:oMath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-1</m:t>
            </m:r>
          </m:sup>
        </m:sSup>
      </m:oMath>
      <w:r w:rsidR="002D312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的定义域与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="002D312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的值域相同；</w:t>
      </w:r>
    </w:p>
    <w:p w14:paraId="5AC0F882" w14:textId="510DD840" w:rsidR="002D312B" w:rsidRPr="00814E66" w:rsidRDefault="00000000" w:rsidP="002D312B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m:oMath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-1</m:t>
            </m:r>
          </m:sup>
        </m:sSup>
      </m:oMath>
      <w:r w:rsidR="002D312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的值域与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="002D312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的定义域相同；</w:t>
      </w:r>
    </w:p>
    <w:p w14:paraId="1B2DFF92" w14:textId="6BFC0623" w:rsidR="002D312B" w:rsidRPr="00814E66" w:rsidRDefault="00000000" w:rsidP="002D312B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m:oMath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y</m:t>
            </m:r>
          </m:e>
        </m:d>
      </m:oMath>
      <w:r w:rsidR="002D312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的值就是满足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</m:t>
        </m:r>
        <m:r>
          <w:rPr>
            <w:rFonts w:ascii="Cambria Math" w:eastAsia="STKaiti" w:hAnsi="Cambria Math" w:hint="eastAsia"/>
            <w:sz w:val="22"/>
            <w:szCs w:val="22"/>
            <w:lang w:val="en-US"/>
          </w:rPr>
          <m:t>y</m:t>
        </m:r>
      </m:oMath>
      <w:r w:rsidR="002D312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 w:rsidR="002D312B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。</w:t>
      </w:r>
    </w:p>
    <w:p w14:paraId="0D561C4B" w14:textId="5F3CFC88" w:rsidR="00A37798" w:rsidRPr="00814E66" w:rsidRDefault="002D312B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如果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=y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，那么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y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=x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。</w:t>
      </w:r>
    </w:p>
    <w:p w14:paraId="41B0E392" w14:textId="557A937E" w:rsidR="00A37798" w:rsidRPr="00814E66" w:rsidRDefault="00A37798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水平线校验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：如果每一条水平线和函数的图像相交至多一次，那么这个函数就有一个反函数。如果即使只有一条水平线和图像相交多于一次，那么这个函数就没有反函数。</w:t>
      </w:r>
    </w:p>
    <w:p w14:paraId="5A792010" w14:textId="16CFBB3A" w:rsidR="00A37798" w:rsidRPr="00814E66" w:rsidRDefault="00AD16A3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求</w:t>
      </w:r>
      <w:r w:rsidR="00A37798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反函数：在图像上画一条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y</m:t>
        </m:r>
        <m:r>
          <w:rPr>
            <w:rFonts w:ascii="Cambria Math" w:eastAsia="STKaiti" w:hAnsi="Cambria Math"/>
            <w:sz w:val="22"/>
            <w:szCs w:val="22"/>
            <w:lang w:val="en-US"/>
          </w:rPr>
          <m:t>=</m:t>
        </m:r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 w:rsidR="00A37798"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的直线，将这条直线假想为一个双面的镜子，反函数就是原始函数的镜面反射。</w:t>
      </w:r>
    </w:p>
    <w:p w14:paraId="3A4E6215" w14:textId="33600813" w:rsidR="00AD16A3" w:rsidRPr="00814E66" w:rsidRDefault="00AD16A3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限制定义域</w:t>
      </w:r>
    </w:p>
    <w:p w14:paraId="06228F0E" w14:textId="6E934F97" w:rsidR="00AD16A3" w:rsidRPr="00814E66" w:rsidRDefault="00AD16A3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如果一个函数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的定义域可以被限制，使得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有反函数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-1</m:t>
            </m:r>
          </m:sup>
        </m:sSup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，那么：</w:t>
      </w:r>
    </w:p>
    <w:p w14:paraId="24613A36" w14:textId="12B92CA7" w:rsidR="00AD16A3" w:rsidRPr="00814E66" w:rsidRDefault="00AD16A3" w:rsidP="00AD16A3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对于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值域中的所有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y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，都有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=y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；</w:t>
      </w:r>
    </w:p>
    <w:p w14:paraId="4041B96B" w14:textId="30A64778" w:rsidR="00042248" w:rsidRPr="00814E66" w:rsidRDefault="00AD16A3" w:rsidP="00AD16A3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sz w:val="22"/>
          <w:szCs w:val="22"/>
          <w:lang w:val="en-US"/>
        </w:rPr>
      </w:pPr>
      <m:oMath>
        <m:r>
          <w:rPr>
            <w:rFonts w:ascii="Cambria Math" w:eastAsia="STKaiti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=x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，仅当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在限制的定义域中才成立。</w:t>
      </w:r>
    </w:p>
    <w:p w14:paraId="76109E42" w14:textId="77777777" w:rsidR="00042248" w:rsidRPr="00814E66" w:rsidRDefault="00042248">
      <w:pPr>
        <w:spacing w:line="240" w:lineRule="auto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/>
          <w:sz w:val="22"/>
          <w:szCs w:val="22"/>
          <w:lang w:val="en-US"/>
        </w:rPr>
        <w:br w:type="page"/>
      </w:r>
    </w:p>
    <w:p w14:paraId="2A1632C4" w14:textId="7EA22D84" w:rsidR="00AD16A3" w:rsidRPr="00814E66" w:rsidRDefault="00E9125B" w:rsidP="00E9125B">
      <w:pPr>
        <w:pStyle w:val="ListParagraph"/>
        <w:numPr>
          <w:ilvl w:val="0"/>
          <w:numId w:val="11"/>
        </w:numPr>
        <w:rPr>
          <w:rFonts w:ascii="STKaiti" w:eastAsia="STKaiti" w:hAnsi="STKaiti"/>
          <w:sz w:val="22"/>
          <w:szCs w:val="22"/>
          <w:lang w:val="en-US"/>
        </w:rPr>
      </w:pP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w:lastRenderedPageBreak/>
          <m:t>f</m:t>
        </m:r>
        <m:r>
          <w:rPr>
            <w:rFonts w:ascii="Cambria Math" w:eastAsia="STKaiti" w:hAnsi="Cambria Math"/>
            <w:sz w:val="22"/>
            <w:szCs w:val="22"/>
            <w:lang w:val="en-US"/>
          </w:rPr>
          <m:t>=g∘h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，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是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g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与</w:t>
      </w:r>
      <m:oMath>
        <m:r>
          <w:rPr>
            <w:rFonts w:ascii="Cambria Math" w:eastAsia="STKaiti" w:hAnsi="Cambria Math" w:cs="Cambria Math"/>
            <w:sz w:val="22"/>
            <w:szCs w:val="22"/>
            <w:lang w:val="en-US"/>
          </w:rPr>
          <m:t>h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的</w:t>
      </w:r>
      <w:r w:rsidRPr="00814E66">
        <w:rPr>
          <w:rFonts w:ascii="STKaiti" w:eastAsia="STKaiti" w:hAnsi="STKaiti" w:hint="eastAsia"/>
          <w:b/>
          <w:bCs/>
          <w:sz w:val="22"/>
          <w:szCs w:val="22"/>
          <w:lang w:val="en-US"/>
        </w:rPr>
        <w:t>复合函数</w:t>
      </w:r>
      <w:r w:rsidRPr="00814E66">
        <w:rPr>
          <w:rFonts w:ascii="STKaiti" w:eastAsia="STKaiti" w:hAnsi="STKaiti" w:hint="eastAsia"/>
          <w:sz w:val="22"/>
          <w:szCs w:val="22"/>
          <w:lang w:val="en-US"/>
        </w:rPr>
        <w:t>。</w:t>
      </w:r>
    </w:p>
    <w:p w14:paraId="2EB910BF" w14:textId="298E88C0" w:rsidR="00E9125B" w:rsidRPr="00814E66" w:rsidRDefault="00E9125B" w:rsidP="00E9125B">
      <w:pPr>
        <w:pStyle w:val="ListParagraph"/>
        <w:numPr>
          <w:ilvl w:val="0"/>
          <w:numId w:val="11"/>
        </w:numPr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sz w:val="22"/>
          <w:szCs w:val="22"/>
          <w:lang w:val="en-US"/>
        </w:rPr>
        <w:t>通常情况下，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g∘h≠h∘g</m:t>
        </m:r>
      </m:oMath>
    </w:p>
    <w:p w14:paraId="5C20F468" w14:textId="2A824251" w:rsidR="00E9125B" w:rsidRPr="00814E66" w:rsidRDefault="00E9125B" w:rsidP="00E9125B">
      <w:pPr>
        <w:pStyle w:val="ListParagraph"/>
        <w:numPr>
          <w:ilvl w:val="1"/>
          <w:numId w:val="11"/>
        </w:numPr>
        <w:rPr>
          <w:rFonts w:ascii="STKaiti" w:eastAsia="STKaiti" w:hAnsi="STKaiti"/>
          <w:i/>
          <w:sz w:val="22"/>
          <w:szCs w:val="22"/>
          <w:lang w:val="en-US"/>
        </w:rPr>
      </w:pPr>
      <m:oMath>
        <m:r>
          <w:rPr>
            <w:rFonts w:ascii="Cambria Math" w:eastAsia="STKaiti" w:hAnsi="Cambria Math"/>
            <w:sz w:val="22"/>
            <w:szCs w:val="22"/>
            <w:lang w:val="en-US"/>
          </w:rPr>
          <m:t>g</m:t>
        </m:r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sz w:val="22"/>
            <w:szCs w:val="22"/>
            <w:lang w:val="en-US"/>
          </w:rPr>
          <m:t>,h</m:t>
        </m:r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uncPr>
          <m:fNam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sin</m:t>
            </m:r>
          </m:fName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func>
      </m:oMath>
    </w:p>
    <w:p w14:paraId="5C3E1BFC" w14:textId="77777777" w:rsidR="00E9125B" w:rsidRPr="00814E66" w:rsidRDefault="00E9125B" w:rsidP="00E9125B">
      <w:pPr>
        <w:pStyle w:val="ListParagraph"/>
        <w:numPr>
          <w:ilvl w:val="1"/>
          <w:numId w:val="11"/>
        </w:numPr>
        <w:rPr>
          <w:rFonts w:ascii="STKaiti" w:eastAsia="STKaiti" w:hAnsi="STKaiti"/>
          <w:i/>
          <w:sz w:val="22"/>
          <w:szCs w:val="22"/>
          <w:lang w:val="en-US"/>
        </w:rPr>
      </w:pPr>
      <m:oMath>
        <m:r>
          <w:rPr>
            <w:rFonts w:ascii="Cambria Math" w:eastAsia="STKaiti" w:hAnsi="Cambria Math"/>
            <w:sz w:val="22"/>
            <w:szCs w:val="22"/>
            <w:lang w:val="en-US"/>
          </w:rPr>
          <m:t>g∘h=</m:t>
        </m:r>
        <m:sSup>
          <m:sSup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2</m:t>
            </m:r>
          </m:sup>
        </m:sSup>
      </m:oMath>
    </w:p>
    <w:p w14:paraId="5FC223D0" w14:textId="55C46963" w:rsidR="00E9125B" w:rsidRPr="00814E66" w:rsidRDefault="00E9125B" w:rsidP="00E9125B">
      <w:pPr>
        <w:pStyle w:val="ListParagraph"/>
        <w:numPr>
          <w:ilvl w:val="1"/>
          <w:numId w:val="11"/>
        </w:numPr>
        <w:rPr>
          <w:rFonts w:ascii="STKaiti" w:eastAsia="STKaiti" w:hAnsi="STKaiti"/>
          <w:i/>
          <w:sz w:val="22"/>
          <w:szCs w:val="22"/>
          <w:lang w:val="en-US"/>
        </w:rPr>
      </w:pPr>
      <m:oMath>
        <m:r>
          <w:rPr>
            <w:rFonts w:ascii="Cambria Math" w:eastAsia="STKaiti" w:hAnsi="Cambria Math"/>
            <w:sz w:val="22"/>
            <w:szCs w:val="22"/>
            <w:lang w:val="en-US"/>
          </w:rPr>
          <m:t>h∘g=</m:t>
        </m:r>
        <m:func>
          <m:func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uncPr>
          <m:fNam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</m:e>
            </m:d>
          </m:e>
        </m:func>
      </m:oMath>
    </w:p>
    <w:p w14:paraId="6B0BE8CF" w14:textId="509A232F" w:rsidR="00E9125B" w:rsidRPr="00814E66" w:rsidRDefault="00E9125B" w:rsidP="00E9125B">
      <w:pPr>
        <w:pStyle w:val="ListParagraph"/>
        <w:numPr>
          <w:ilvl w:val="0"/>
          <w:numId w:val="11"/>
        </w:numPr>
        <w:rPr>
          <w:rFonts w:ascii="STKaiti" w:eastAsia="STKaiti" w:hAnsi="STKaiti"/>
          <w:i/>
          <w:sz w:val="22"/>
          <w:szCs w:val="22"/>
          <w:lang w:val="en-US"/>
        </w:rPr>
      </w:pP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r>
          <w:rPr>
            <w:rFonts w:ascii="Cambria Math" w:eastAsia="STKaiti" w:hAnsi="Cambria Math"/>
            <w:sz w:val="22"/>
            <w:szCs w:val="22"/>
            <w:lang w:val="en-US"/>
          </w:rPr>
          <m:t>=g∘h∘j</m:t>
        </m:r>
      </m:oMath>
      <w:r w:rsidRPr="00814E66">
        <w:rPr>
          <w:rFonts w:ascii="STKaiti" w:eastAsia="STKaiti" w:hAnsi="STKaiti"/>
          <w:i/>
          <w:sz w:val="22"/>
          <w:szCs w:val="22"/>
          <w:lang w:val="en-US"/>
        </w:rPr>
        <w:t xml:space="preserve">  </w:t>
      </w:r>
      <w:r w:rsidRPr="00814E66">
        <w:rPr>
          <w:rFonts w:ascii="STKaiti" w:eastAsia="STKaiti" w:hAnsi="STKaiti"/>
          <w:iCs/>
          <w:sz w:val="22"/>
          <w:szCs w:val="22"/>
          <w:lang w:val="en-US"/>
        </w:rPr>
        <w:t>=&gt;</w:t>
      </w:r>
      <w:r w:rsidRPr="00814E66">
        <w:rPr>
          <w:rFonts w:ascii="STKaiti" w:eastAsia="STKaiti" w:hAnsi="STKaiti"/>
          <w:i/>
          <w:sz w:val="22"/>
          <w:szCs w:val="22"/>
          <w:lang w:val="en-US"/>
        </w:rPr>
        <w:t xml:space="preserve"> 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=g</m:t>
        </m:r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h</m:t>
            </m:r>
            <m:d>
              <m:d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j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d>
              </m:e>
            </m:d>
          </m:e>
        </m:d>
      </m:oMath>
    </w:p>
    <w:p w14:paraId="1B0A1763" w14:textId="6A91E8CD" w:rsidR="00752BF0" w:rsidRPr="00814E66" w:rsidRDefault="00752BF0" w:rsidP="00AD16A3">
      <w:pPr>
        <w:spacing w:line="276" w:lineRule="auto"/>
        <w:ind w:left="760"/>
        <w:rPr>
          <w:rFonts w:ascii="STKaiti" w:eastAsia="STKaiti" w:hAnsi="STKaiti"/>
          <w:iCs/>
          <w:sz w:val="22"/>
          <w:szCs w:val="22"/>
          <w:lang w:val="en-US"/>
        </w:rPr>
      </w:pPr>
    </w:p>
    <w:p w14:paraId="7A9CF655" w14:textId="77777777" w:rsidR="00752BF0" w:rsidRPr="00814E66" w:rsidRDefault="00752BF0">
      <w:pPr>
        <w:spacing w:line="240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sz w:val="22"/>
          <w:szCs w:val="22"/>
          <w:lang w:val="en-US"/>
        </w:rPr>
        <w:br w:type="page"/>
      </w:r>
    </w:p>
    <w:p w14:paraId="38994251" w14:textId="5197585C" w:rsidR="00AD16A3" w:rsidRPr="00814E66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lastRenderedPageBreak/>
        <w:t>对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定义域里的所有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有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</m:t>
            </m:r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</m:t>
        </m:r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</m:d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，则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是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偶函数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。</w:t>
      </w:r>
    </w:p>
    <w:p w14:paraId="4D0DD98D" w14:textId="21D8C437" w:rsidR="004D5027" w:rsidRPr="00814E66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对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定义域里的所有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有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</m:t>
            </m:r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=-</m:t>
        </m:r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</m:d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，则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是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奇函数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。</w:t>
      </w:r>
    </w:p>
    <w:p w14:paraId="13EC3173" w14:textId="30029FE3" w:rsidR="004D5027" w:rsidRPr="00814E66" w:rsidRDefault="004D5027" w:rsidP="004D5027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如果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是奇函数，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0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在其定义域内，则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=0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。</w:t>
      </w:r>
    </w:p>
    <w:p w14:paraId="3625B20A" w14:textId="43EB9D0E" w:rsidR="004D5027" w:rsidRPr="00814E66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一个函数可能是奇函数或者偶函数，但是大多数函数都是非奇非偶的。</w:t>
      </w:r>
    </w:p>
    <w:p w14:paraId="40F50B83" w14:textId="225D0A9A" w:rsidR="004D5027" w:rsidRPr="00814E66" w:rsidRDefault="004D5027" w:rsidP="004D5027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零函数（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=0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）是既奇又偶的。</w:t>
      </w:r>
    </w:p>
    <w:p w14:paraId="666C7C14" w14:textId="4C3C8022" w:rsidR="004D5027" w:rsidRPr="00814E66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偶函数的图像关于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y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轴具有镜面对称性。</w:t>
      </w:r>
    </w:p>
    <w:p w14:paraId="480C7B08" w14:textId="352406A0" w:rsidR="004D5027" w:rsidRPr="00814E66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奇函数的图像关于原点具有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180°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的点对称性。</w:t>
      </w:r>
    </w:p>
    <w:p w14:paraId="421F0317" w14:textId="7BC4528D" w:rsidR="00402854" w:rsidRPr="00814E66" w:rsidRDefault="003E09D1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两个奇函数之积是偶函数，偶函数之积为偶函数，奇函数和偶函数之积是奇函数。</w:t>
      </w:r>
    </w:p>
    <w:p w14:paraId="359FDE9D" w14:textId="77777777" w:rsidR="00402854" w:rsidRPr="00814E66" w:rsidRDefault="00402854">
      <w:pPr>
        <w:spacing w:line="240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sz w:val="22"/>
          <w:szCs w:val="22"/>
          <w:lang w:val="en-US"/>
        </w:rPr>
        <w:br w:type="page"/>
      </w:r>
    </w:p>
    <w:p w14:paraId="5C7B2842" w14:textId="7F0835EC" w:rsidR="003E09D1" w:rsidRPr="00814E66" w:rsidRDefault="00402854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lastRenderedPageBreak/>
        <w:t>形如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=mx+b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的函数叫做线性函数。（图像是直线）</w:t>
      </w:r>
    </w:p>
    <w:p w14:paraId="4ECFC27E" w14:textId="3CDF8AD9" w:rsidR="00402854" w:rsidRPr="00814E66" w:rsidRDefault="00402854" w:rsidP="00402854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斜率是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m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，截距是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b</m:t>
        </m:r>
      </m:oMath>
    </w:p>
    <w:p w14:paraId="66DE71D5" w14:textId="19514322" w:rsidR="00402854" w:rsidRPr="00814E66" w:rsidRDefault="00402854" w:rsidP="00402854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点斜式：如果已知直线经过点</w:t>
      </w:r>
      <m:oMath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0</m:t>
                </m:r>
              </m:sub>
            </m:s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0</m:t>
                </m:r>
              </m:sub>
            </m:sSub>
          </m:e>
        </m:d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，斜率为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m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，则它的方程为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y</m:t>
        </m:r>
        <m:r>
          <w:rPr>
            <w:rFonts w:ascii="Cambria Math" w:eastAsia="STKaiti" w:hAnsi="Cambria Math"/>
            <w:sz w:val="22"/>
            <w:szCs w:val="22"/>
            <w:lang w:val="en-US"/>
          </w:rPr>
          <m:t>-</m:t>
        </m:r>
        <m:sSub>
          <m:sSub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0</m:t>
            </m:r>
          </m:sub>
        </m:sSub>
        <m:r>
          <w:rPr>
            <w:rFonts w:ascii="Cambria Math" w:eastAsia="STKaiti" w:hAnsi="Cambria Math"/>
            <w:sz w:val="22"/>
            <w:szCs w:val="22"/>
            <w:lang w:val="en-US"/>
          </w:rPr>
          <m:t>=m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x-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0</m:t>
                </m:r>
              </m:sub>
            </m:sSub>
          </m:e>
        </m:d>
      </m:oMath>
    </w:p>
    <w:p w14:paraId="71F7FCD3" w14:textId="0F776640" w:rsidR="00C455A1" w:rsidRPr="00814E66" w:rsidRDefault="002B35D1" w:rsidP="00402854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如果一条直线通过点</w:t>
      </w:r>
      <m:oMath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d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和</w:t>
      </w:r>
      <m:oMath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2</m:t>
                </m:r>
              </m:sub>
            </m:s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d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，则它的斜率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m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等于</w:t>
      </w:r>
      <m:oMath>
        <m:f>
          <m:f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2</m:t>
                </m:r>
              </m:sub>
            </m:s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2</m:t>
                </m:r>
              </m:sub>
            </m:s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</m:den>
        </m:f>
      </m:oMath>
    </w:p>
    <w:p w14:paraId="17C46C05" w14:textId="77777777" w:rsidR="00C455A1" w:rsidRPr="00814E66" w:rsidRDefault="00C455A1">
      <w:pPr>
        <w:spacing w:line="240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sz w:val="22"/>
          <w:szCs w:val="22"/>
          <w:lang w:val="en-US"/>
        </w:rPr>
        <w:br w:type="page"/>
      </w:r>
    </w:p>
    <w:p w14:paraId="05BD03C8" w14:textId="4A0EE84E" w:rsidR="002B35D1" w:rsidRPr="00814E66" w:rsidRDefault="00C27366" w:rsidP="00402854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lastRenderedPageBreak/>
        <w:t>多项式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：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n</m:t>
            </m:r>
          </m:sup>
        </m:sSup>
        <m:r>
          <w:rPr>
            <w:rFonts w:ascii="Cambria Math" w:eastAsia="STKaiti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n-1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n-1</m:t>
            </m:r>
          </m:sup>
        </m:sSup>
        <m:r>
          <w:rPr>
            <w:rFonts w:ascii="Cambria Math" w:eastAsia="STKaiti" w:hAnsi="Cambria Math"/>
            <w:sz w:val="22"/>
            <w:szCs w:val="22"/>
            <w:lang w:val="en-US"/>
          </w:rPr>
          <m:t>+...+</m:t>
        </m:r>
        <m:sSub>
          <m:sSub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eastAsia="STKaiti" w:hAnsi="Cambria Math"/>
            <w:sz w:val="22"/>
            <w:szCs w:val="22"/>
            <w:lang w:val="en-US"/>
          </w:rPr>
          <m:t>x+</m:t>
        </m:r>
        <m:sSub>
          <m:sSub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0</m:t>
            </m:r>
          </m:sub>
        </m:sSub>
      </m:oMath>
    </w:p>
    <w:p w14:paraId="38F2D2DA" w14:textId="53A7E9AD" w:rsidR="00C27366" w:rsidRPr="00814E66" w:rsidRDefault="00C27366" w:rsidP="00C27366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其中</w:t>
      </w:r>
      <m:oMath>
        <m:sSub>
          <m:sSub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是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i</m:t>
            </m:r>
          </m:sup>
        </m:sSup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系数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。</w:t>
      </w:r>
    </w:p>
    <w:p w14:paraId="6BBC80BD" w14:textId="366393A8" w:rsidR="00C27366" w:rsidRPr="00814E66" w:rsidRDefault="00C27366" w:rsidP="00C27366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非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0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系数的最大的幂指数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n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叫做多项式的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次数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。</w:t>
      </w:r>
    </w:p>
    <w:p w14:paraId="6CA0C80D" w14:textId="0CD45556" w:rsidR="00C27366" w:rsidRPr="00814E66" w:rsidRDefault="00C27366" w:rsidP="00C27366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m:oMath>
        <m:r>
          <w:rPr>
            <w:rFonts w:ascii="Cambria Math" w:eastAsia="STKaiti" w:hAnsi="Cambria Math"/>
            <w:sz w:val="22"/>
            <w:szCs w:val="22"/>
            <w:lang w:val="en-US"/>
          </w:rPr>
          <m:t>y=</m:t>
        </m:r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0</m:t>
            </m:r>
          </m:sup>
        </m:sSup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到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y=</m:t>
        </m:r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7</m:t>
            </m:r>
          </m:sup>
        </m:sSup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的图像：</w:t>
      </w:r>
    </w:p>
    <w:p w14:paraId="48DA82F5" w14:textId="24245239" w:rsidR="00C27366" w:rsidRPr="00814E66" w:rsidRDefault="00C27366" w:rsidP="00C27366">
      <w:pPr>
        <w:spacing w:line="276" w:lineRule="auto"/>
        <w:jc w:val="center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noProof/>
          <w:sz w:val="22"/>
          <w:szCs w:val="22"/>
          <w:lang w:val="en-US"/>
        </w:rPr>
        <w:drawing>
          <wp:inline distT="0" distB="0" distL="0" distR="0" wp14:anchorId="02842817" wp14:editId="64762989">
            <wp:extent cx="6858000" cy="3665220"/>
            <wp:effectExtent l="0" t="0" r="0" b="508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2C4D" w14:textId="6AFC9DB3" w:rsidR="00C27366" w:rsidRPr="00814E66" w:rsidRDefault="00A85D92" w:rsidP="00C27366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多项式的图像一般很难画出来，不过多项式的图像左右两端的走势是由</w:t>
      </w:r>
      <w:r w:rsidRPr="00814E66">
        <w:rPr>
          <w:rFonts w:ascii="STKaiti" w:eastAsia="STKaiti" w:hAnsi="STKaiti" w:hint="eastAsia"/>
          <w:b/>
          <w:bCs/>
          <w:iCs/>
          <w:sz w:val="22"/>
          <w:szCs w:val="22"/>
          <w:lang w:val="en-US"/>
        </w:rPr>
        <w:t>首项系数</w:t>
      </w: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（最高次数的项的系数）决定的。</w:t>
      </w:r>
    </w:p>
    <w:p w14:paraId="783ABEC8" w14:textId="30B99FEA" w:rsidR="00A85D92" w:rsidRPr="00814E66" w:rsidRDefault="00A85D92" w:rsidP="00A85D92">
      <w:pPr>
        <w:spacing w:line="276" w:lineRule="auto"/>
        <w:jc w:val="center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noProof/>
          <w:sz w:val="22"/>
          <w:szCs w:val="22"/>
          <w:lang w:val="en-US"/>
        </w:rPr>
        <w:drawing>
          <wp:inline distT="0" distB="0" distL="0" distR="0" wp14:anchorId="5C38A873" wp14:editId="2CBBD867">
            <wp:extent cx="6858000" cy="198247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6712" w14:textId="3B786F5C" w:rsidR="00A85D92" w:rsidRPr="00814E66" w:rsidRDefault="00E65ED2" w:rsidP="00E65ED2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二次函数：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=a</m:t>
        </m:r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sz w:val="22"/>
            <w:szCs w:val="22"/>
            <w:lang w:val="en-US"/>
          </w:rPr>
          <m:t>+bx+c</m:t>
        </m:r>
      </m:oMath>
    </w:p>
    <w:p w14:paraId="16550314" w14:textId="2F83CD5A" w:rsidR="00E65ED2" w:rsidRPr="00814E66" w:rsidRDefault="00E65ED2" w:rsidP="00E65ED2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m:oMath>
        <m:r>
          <w:rPr>
            <w:rFonts w:ascii="Cambria Math" w:eastAsia="STKaiti" w:hAnsi="Cambria Math"/>
            <w:sz w:val="22"/>
            <w:szCs w:val="22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=0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的解：</w:t>
      </w:r>
      <m:oMath>
        <m:f>
          <m:f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-b±</m:t>
            </m:r>
            <m:rad>
              <m:radPr>
                <m:degHide m:val="1"/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Δ</m:t>
                </m:r>
              </m:e>
            </m:rad>
          </m:num>
          <m:den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2</m:t>
            </m:r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a</m:t>
            </m:r>
            <m:ctrlPr>
              <w:rPr>
                <w:rFonts w:ascii="Cambria Math" w:eastAsia="STKaiti" w:hAnsi="Cambria Math" w:hint="eastAsia"/>
                <w:i/>
                <w:iCs/>
                <w:sz w:val="22"/>
                <w:szCs w:val="22"/>
                <w:lang w:val="en-US"/>
              </w:rPr>
            </m:ctrlPr>
          </m:den>
        </m:f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，其中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∆=</m:t>
        </m:r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sz w:val="22"/>
            <w:szCs w:val="22"/>
            <w:lang w:val="en-US"/>
          </w:rPr>
          <m:t>-4ac</m:t>
        </m:r>
      </m:oMath>
    </w:p>
    <w:p w14:paraId="608D6965" w14:textId="20E0032E" w:rsidR="00E65ED2" w:rsidRPr="00814E66" w:rsidRDefault="00E65ED2" w:rsidP="00E65ED2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m:oMath>
        <m:r>
          <w:rPr>
            <w:rFonts w:ascii="Cambria Math" w:eastAsia="STKaiti" w:hAnsi="Cambria Math"/>
            <w:sz w:val="22"/>
            <w:szCs w:val="22"/>
            <w:lang w:val="en-US"/>
          </w:rPr>
          <m:t>∆&gt;0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，有两个不同的解；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∆=0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，有一个解；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∆</m:t>
        </m:r>
        <m:r>
          <w:rPr>
            <w:rFonts w:ascii="Cambria Math" w:eastAsia="STKaiti" w:hAnsi="Cambria Math" w:hint="eastAsia"/>
            <w:sz w:val="22"/>
            <w:szCs w:val="22"/>
            <w:lang w:val="en-US"/>
          </w:rPr>
          <m:t>&lt;</m:t>
        </m:r>
        <m:r>
          <w:rPr>
            <w:rFonts w:ascii="Cambria Math" w:eastAsia="STKaiti" w:hAnsi="Cambria Math"/>
            <w:sz w:val="22"/>
            <w:szCs w:val="22"/>
            <w:lang w:val="en-US"/>
          </w:rPr>
          <m:t>0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，实数范围内无解。</w:t>
      </w:r>
    </w:p>
    <w:p w14:paraId="1AE196B8" w14:textId="1641D262" w:rsidR="00E65ED2" w:rsidRPr="00814E66" w:rsidRDefault="00E65ED2" w:rsidP="00E65ED2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有理函数：</w:t>
      </w:r>
      <m:oMath>
        <m:f>
          <m:f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p</m:t>
            </m:r>
            <m:d>
              <m:d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q</m:t>
            </m:r>
            <m:d>
              <m:dPr>
                <m:ctrlPr>
                  <w:rPr>
                    <w:rFonts w:ascii="Cambria Math" w:eastAsia="STKaiti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den>
        </m:f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，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和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q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</m:d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为多项式的函数。</w:t>
      </w:r>
    </w:p>
    <w:p w14:paraId="7630C068" w14:textId="1F803CC7" w:rsidR="00E65ED2" w:rsidRPr="00814E66" w:rsidRDefault="00E65ED2" w:rsidP="00E65ED2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  <m:oMath>
        <m:r>
          <w:rPr>
            <w:rFonts w:ascii="Cambria Math" w:eastAsia="STKaiti" w:hAnsi="Cambria Math"/>
            <w:sz w:val="22"/>
            <w:szCs w:val="22"/>
            <w:lang w:val="en-US"/>
          </w:rPr>
          <m:t>q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=1</m:t>
        </m:r>
      </m:oMath>
      <w:r w:rsidRPr="00814E66">
        <w:rPr>
          <w:rFonts w:ascii="STKaiti" w:eastAsia="STKaiti" w:hAnsi="STKaiti" w:hint="eastAsia"/>
          <w:iCs/>
          <w:sz w:val="22"/>
          <w:szCs w:val="22"/>
          <w:lang w:val="en-US"/>
        </w:rPr>
        <w:t>时，有理函数就是多项式</w:t>
      </w:r>
    </w:p>
    <w:p w14:paraId="48D4F5E4" w14:textId="40DA06DF" w:rsidR="00E65ED2" w:rsidRPr="00814E66" w:rsidRDefault="00E65ED2" w:rsidP="00E65ED2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/>
          <w:iCs/>
          <w:sz w:val="22"/>
          <w:szCs w:val="22"/>
          <w:lang w:val="en-US"/>
        </w:rPr>
      </w:pP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=1, q</m:t>
        </m:r>
        <m:d>
          <m:d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eastAsia="STKaiti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n</m:t>
            </m:r>
          </m:sup>
        </m:sSup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时，有理函数就是</w:t>
      </w:r>
      <m:oMath>
        <m:f>
          <m:fPr>
            <m:type m:val="skw"/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n</m:t>
                </m:r>
              </m:sup>
            </m:sSup>
          </m:den>
        </m:f>
      </m:oMath>
    </w:p>
    <w:p w14:paraId="07465F60" w14:textId="7BE45A86" w:rsidR="00577532" w:rsidRPr="00814E66" w:rsidRDefault="00577532" w:rsidP="00577532">
      <w:pPr>
        <w:pStyle w:val="ListParagraph"/>
        <w:spacing w:line="276" w:lineRule="auto"/>
        <w:ind w:left="0"/>
        <w:rPr>
          <w:rFonts w:ascii="STKaiti" w:eastAsia="STKaiti" w:hAnsi="STKaiti"/>
          <w:i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/>
          <w:iCs/>
          <w:noProof/>
          <w:sz w:val="22"/>
          <w:szCs w:val="22"/>
          <w:lang w:val="en-US"/>
        </w:rPr>
        <w:lastRenderedPageBreak/>
        <w:drawing>
          <wp:inline distT="0" distB="0" distL="0" distR="0" wp14:anchorId="0271C89C" wp14:editId="05FB0D66">
            <wp:extent cx="6858000" cy="179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B47C" w14:textId="34B3722A" w:rsidR="000247AD" w:rsidRPr="00814E66" w:rsidRDefault="000247AD" w:rsidP="002E6B98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sz w:val="22"/>
          <w:szCs w:val="22"/>
          <w:lang w:val="en-US"/>
        </w:rPr>
      </w:pPr>
    </w:p>
    <w:p w14:paraId="632F8E92" w14:textId="77777777" w:rsidR="000247AD" w:rsidRPr="00814E66" w:rsidRDefault="000247AD">
      <w:pPr>
        <w:spacing w:line="240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sz w:val="22"/>
          <w:szCs w:val="22"/>
          <w:lang w:val="en-US"/>
        </w:rPr>
        <w:br w:type="page"/>
      </w:r>
    </w:p>
    <w:p w14:paraId="2A986DA7" w14:textId="2DC63223" w:rsidR="000247AD" w:rsidRPr="00814E66" w:rsidRDefault="00974791" w:rsidP="00974791">
      <w:pPr>
        <w:pStyle w:val="ListParagraph"/>
        <w:spacing w:line="276" w:lineRule="auto"/>
        <w:ind w:left="0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iCs/>
          <w:sz w:val="22"/>
          <w:szCs w:val="22"/>
        </w:rPr>
        <w:lastRenderedPageBreak/>
        <w:t>三明治定理 (又称作夹逼定理) 说的是, 如果一个函数 f 被夹在函数 g 和 h 之 间,当x → a时,这两个函数g和h都收敛于同一个极限L,那么当x → a时, f 也收敛于极限 L.</w:t>
      </w:r>
    </w:p>
    <w:p w14:paraId="277E2B67" w14:textId="2E53DB39" w:rsidR="007B32A2" w:rsidRPr="00814E66" w:rsidRDefault="007B32A2" w:rsidP="00974791">
      <w:pPr>
        <w:pStyle w:val="ListParagraph"/>
        <w:spacing w:line="276" w:lineRule="auto"/>
        <w:ind w:left="0"/>
        <w:rPr>
          <w:rFonts w:ascii="STKaiti" w:eastAsia="STKaiti" w:hAnsi="STKaiti"/>
          <w:iCs/>
          <w:sz w:val="22"/>
          <w:szCs w:val="22"/>
          <w:lang w:val="en-US"/>
        </w:rPr>
      </w:pPr>
    </w:p>
    <w:p w14:paraId="620DD426" w14:textId="39D71033" w:rsidR="007B32A2" w:rsidRPr="00814E66" w:rsidRDefault="007B32A2" w:rsidP="007B32A2">
      <w:pPr>
        <w:pStyle w:val="ListParagraph"/>
        <w:spacing w:line="276" w:lineRule="auto"/>
        <w:ind w:left="0"/>
        <w:jc w:val="center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noProof/>
          <w:sz w:val="22"/>
          <w:szCs w:val="22"/>
          <w:lang w:val="en-US"/>
        </w:rPr>
        <w:drawing>
          <wp:inline distT="0" distB="0" distL="0" distR="0" wp14:anchorId="0A955543" wp14:editId="1DF4B1ED">
            <wp:extent cx="4991100" cy="284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4D86" w14:textId="77777777" w:rsidR="000247AD" w:rsidRPr="00814E66" w:rsidRDefault="000247AD">
      <w:pPr>
        <w:spacing w:line="240" w:lineRule="auto"/>
        <w:rPr>
          <w:rFonts w:ascii="STKaiti" w:eastAsia="STKaiti" w:hAnsi="STKaiti"/>
          <w:iCs/>
          <w:sz w:val="22"/>
          <w:szCs w:val="22"/>
          <w:lang w:val="en-US"/>
        </w:rPr>
      </w:pPr>
      <w:r w:rsidRPr="00814E66">
        <w:rPr>
          <w:rFonts w:ascii="STKaiti" w:eastAsia="STKaiti" w:hAnsi="STKaiti"/>
          <w:iCs/>
          <w:sz w:val="22"/>
          <w:szCs w:val="22"/>
          <w:lang w:val="en-US"/>
        </w:rPr>
        <w:br w:type="page"/>
      </w:r>
    </w:p>
    <w:p w14:paraId="0F8B7745" w14:textId="2ECDDFB8" w:rsidR="00E65ED2" w:rsidRPr="00814E66" w:rsidRDefault="00000000" w:rsidP="000247AD">
      <w:pPr>
        <w:pStyle w:val="ListParagraph"/>
        <w:spacing w:line="276" w:lineRule="auto"/>
        <w:ind w:left="0"/>
        <w:rPr>
          <w:rFonts w:ascii="STKaiti" w:eastAsia="STKaiti" w:hAnsi="STKaiti"/>
          <w:i/>
          <w:iCs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="STKaiti" w:hAnsi="Cambria Math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14:paraId="2B0C6D5D" w14:textId="61870B92" w:rsidR="000247AD" w:rsidRPr="00814E66" w:rsidRDefault="000247AD" w:rsidP="000247AD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/>
          <w:noProof/>
          <w:sz w:val="22"/>
          <w:szCs w:val="22"/>
          <w:lang w:val="en-US"/>
        </w:rPr>
        <w:drawing>
          <wp:inline distT="0" distB="0" distL="0" distR="0" wp14:anchorId="0FBCFAF6" wp14:editId="056A7E97">
            <wp:extent cx="6858000" cy="2739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BA08" w14:textId="034E8164" w:rsidR="007B32A2" w:rsidRPr="00814E66" w:rsidRDefault="007B32A2" w:rsidP="000247AD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</w:p>
    <w:p w14:paraId="75C6956B" w14:textId="77777777" w:rsidR="007B32A2" w:rsidRPr="00814E66" w:rsidRDefault="007B32A2">
      <w:pPr>
        <w:spacing w:line="240" w:lineRule="auto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/>
          <w:sz w:val="22"/>
          <w:szCs w:val="22"/>
          <w:lang w:val="en-US"/>
        </w:rPr>
        <w:br w:type="page"/>
      </w:r>
    </w:p>
    <w:p w14:paraId="5F380617" w14:textId="2614EDFC" w:rsidR="008A6A90" w:rsidRPr="00814E66" w:rsidRDefault="00DF39F8" w:rsidP="00682A59">
      <w:pPr>
        <w:pStyle w:val="ListParagraph"/>
        <w:spacing w:line="276" w:lineRule="auto"/>
        <w:ind w:left="0"/>
        <w:rPr>
          <w:rFonts w:ascii="STKaiti" w:eastAsia="STKaiti" w:hAnsi="STKaiti"/>
          <w:b/>
          <w:bCs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b/>
          <w:bCs/>
          <w:sz w:val="22"/>
          <w:szCs w:val="22"/>
          <w:lang w:val="en-US"/>
        </w:rPr>
        <w:lastRenderedPageBreak/>
        <w:t>连续性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F39F8" w:rsidRPr="00814E66" w14:paraId="1A9AB8C9" w14:textId="77777777" w:rsidTr="00DF39F8">
        <w:tc>
          <w:tcPr>
            <w:tcW w:w="10790" w:type="dxa"/>
          </w:tcPr>
          <w:p w14:paraId="35BFCFFC" w14:textId="0C514F6F" w:rsidR="00DF39F8" w:rsidRPr="00814E66" w:rsidRDefault="00DF39F8" w:rsidP="000247AD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如果</w:t>
            </w:r>
            <m:oMath>
              <m:func>
                <m:func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→a</m:t>
                      </m:r>
                    </m:lim>
                  </m:limLow>
                </m:fName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</m:d>
            </m:oMath>
            <w:r w:rsidR="007F6669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，函数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</m:oMath>
            <w:r w:rsidRPr="00814E66">
              <w:rPr>
                <w:rFonts w:ascii="STKaiti" w:eastAsia="STKaiti" w:hAnsi="STKaiti" w:hint="eastAsia"/>
                <w:b/>
                <w:bCs/>
                <w:iCs/>
                <w:sz w:val="22"/>
                <w:szCs w:val="22"/>
                <w:lang w:val="en-US"/>
              </w:rPr>
              <w:t>在点</w:t>
            </w:r>
            <m:oMath>
              <m:r>
                <m:rPr>
                  <m:sty m:val="bi"/>
                </m:rP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a</m:t>
              </m:r>
            </m:oMath>
            <w:r w:rsidRPr="00814E66">
              <w:rPr>
                <w:rFonts w:ascii="STKaiti" w:eastAsia="STKaiti" w:hAnsi="STKaiti" w:hint="eastAsia"/>
                <w:b/>
                <w:bCs/>
                <w:iCs/>
                <w:sz w:val="22"/>
                <w:szCs w:val="22"/>
                <w:lang w:val="en-US"/>
              </w:rPr>
              <w:t>处连续</w:t>
            </w:r>
            <w:r w:rsidRPr="00814E66"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  <w:t>。</w:t>
            </w:r>
          </w:p>
        </w:tc>
      </w:tr>
    </w:tbl>
    <w:p w14:paraId="0BFA9F89" w14:textId="6E586EB1" w:rsidR="00DF39F8" w:rsidRPr="00814E66" w:rsidRDefault="007F6669" w:rsidP="006D52A1">
      <w:pPr>
        <w:pStyle w:val="ListParagraph"/>
        <w:numPr>
          <w:ilvl w:val="0"/>
          <w:numId w:val="14"/>
        </w:numPr>
        <w:spacing w:line="276" w:lineRule="auto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sz w:val="22"/>
          <w:szCs w:val="22"/>
          <w:lang w:val="en-US"/>
        </w:rPr>
        <w:t>双侧极限</w:t>
      </w:r>
      <m:oMath>
        <m:func>
          <m:func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→a</m:t>
                </m:r>
              </m:lim>
            </m:limLow>
          </m:fName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f</m:t>
            </m:r>
            <m:d>
              <m:d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e>
        </m:func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存在且有限的。</w:t>
      </w:r>
    </w:p>
    <w:p w14:paraId="22F8E6E6" w14:textId="09D7F47B" w:rsidR="007F6669" w:rsidRPr="00814E66" w:rsidRDefault="007F6669" w:rsidP="006D52A1">
      <w:pPr>
        <w:pStyle w:val="ListParagraph"/>
        <w:numPr>
          <w:ilvl w:val="0"/>
          <w:numId w:val="14"/>
        </w:numPr>
        <w:spacing w:line="276" w:lineRule="auto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sz w:val="22"/>
          <w:szCs w:val="22"/>
          <w:lang w:val="en-US"/>
        </w:rPr>
        <w:t>函数在点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  <m:r>
          <w:rPr>
            <w:rFonts w:ascii="Cambria Math" w:eastAsia="STKaiti" w:hAnsi="Cambria Math"/>
            <w:sz w:val="22"/>
            <w:szCs w:val="22"/>
            <w:lang w:val="en-US"/>
          </w:rPr>
          <m:t>=a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处有定义，即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a</m:t>
            </m:r>
          </m:e>
        </m:d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存在且有限的。</w:t>
      </w:r>
    </w:p>
    <w:p w14:paraId="0238658F" w14:textId="6F811467" w:rsidR="008D4C0A" w:rsidRPr="00A1093E" w:rsidRDefault="007F6669" w:rsidP="008D4C0A">
      <w:pPr>
        <w:pStyle w:val="ListParagraph"/>
        <w:numPr>
          <w:ilvl w:val="0"/>
          <w:numId w:val="14"/>
        </w:numPr>
        <w:spacing w:line="276" w:lineRule="auto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sz w:val="22"/>
          <w:szCs w:val="22"/>
          <w:lang w:val="en-US"/>
        </w:rPr>
        <w:t>以上两个量相等，即</w:t>
      </w:r>
      <m:oMath>
        <m:func>
          <m:func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→a</m:t>
                </m:r>
              </m:lim>
            </m:limLow>
          </m:fName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f</m:t>
            </m:r>
            <m:d>
              <m:d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="STKaiti" w:hAnsi="Cambria Math"/>
            <w:sz w:val="22"/>
            <w:szCs w:val="22"/>
            <w:lang w:val="en-US"/>
          </w:rPr>
          <m:t>=f</m:t>
        </m:r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a</m:t>
            </m:r>
          </m:e>
        </m:d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。</w:t>
      </w:r>
    </w:p>
    <w:p w14:paraId="060DB586" w14:textId="45F8A802" w:rsidR="008D4C0A" w:rsidRDefault="00682A59" w:rsidP="008D4C0A">
      <w:pPr>
        <w:spacing w:line="276" w:lineRule="auto"/>
        <w:jc w:val="center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/>
          <w:noProof/>
          <w:sz w:val="22"/>
          <w:szCs w:val="22"/>
          <w:lang w:val="en-US"/>
        </w:rPr>
        <w:drawing>
          <wp:inline distT="0" distB="0" distL="0" distR="0" wp14:anchorId="04E54BF5" wp14:editId="25931A9E">
            <wp:extent cx="4911158" cy="1080000"/>
            <wp:effectExtent l="12700" t="12700" r="1651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158" cy="10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6F52207A" w14:textId="77777777" w:rsidR="00A1093E" w:rsidRPr="00814E66" w:rsidRDefault="00A1093E" w:rsidP="008D4C0A">
      <w:pPr>
        <w:spacing w:line="276" w:lineRule="auto"/>
        <w:jc w:val="center"/>
        <w:rPr>
          <w:rFonts w:ascii="STKaiti" w:eastAsia="STKaiti" w:hAnsi="STKait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715A1" w:rsidRPr="00814E66" w14:paraId="260A4564" w14:textId="77777777" w:rsidTr="009715A1">
        <w:tc>
          <w:tcPr>
            <w:tcW w:w="10790" w:type="dxa"/>
          </w:tcPr>
          <w:p w14:paraId="343D12E2" w14:textId="13A5CE91" w:rsidR="009715A1" w:rsidRPr="00814E66" w:rsidRDefault="009715A1" w:rsidP="00036D4C">
            <w:pPr>
              <w:spacing w:line="276" w:lineRule="auto"/>
              <w:jc w:val="both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函数</w:t>
            </w:r>
            <w:r w:rsidR="00F546C7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在其定义域中的所有的点都连续，则它是</w:t>
            </w:r>
            <w:r w:rsidR="00F546C7" w:rsidRPr="00814E66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连续的</w:t>
            </w:r>
            <w:r w:rsidR="00F546C7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。如果定义域包括一个带有左端点和</w:t>
            </w:r>
            <w:r w:rsidR="005855FA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（</w:t>
            </w:r>
            <w:r w:rsidR="00F546C7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或</w:t>
            </w:r>
            <w:r w:rsidR="005855FA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）</w:t>
            </w:r>
            <w:r w:rsidR="00F546C7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右端点的</w:t>
            </w:r>
            <w:r w:rsidR="005855FA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闭</w:t>
            </w:r>
            <w:r w:rsidR="00F546C7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区间，在那里需要函数的单侧连续性。</w:t>
            </w:r>
          </w:p>
        </w:tc>
      </w:tr>
    </w:tbl>
    <w:p w14:paraId="50F1BE85" w14:textId="70E58EAD" w:rsidR="008A6A90" w:rsidRPr="00814E66" w:rsidRDefault="005855FA" w:rsidP="005855FA">
      <w:pPr>
        <w:pStyle w:val="ListParagraph"/>
        <w:numPr>
          <w:ilvl w:val="0"/>
          <w:numId w:val="14"/>
        </w:numPr>
        <w:spacing w:line="276" w:lineRule="auto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sz w:val="22"/>
          <w:szCs w:val="22"/>
          <w:lang w:val="en-US"/>
        </w:rPr>
        <w:t>函数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在</w:t>
      </w:r>
      <m:oMath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a</m:t>
            </m:r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, b</m:t>
            </m:r>
          </m:e>
        </m:d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中的每一点都连续。</w:t>
      </w:r>
    </w:p>
    <w:p w14:paraId="63B35EE4" w14:textId="319F8573" w:rsidR="005855FA" w:rsidRPr="00814E66" w:rsidRDefault="005855FA" w:rsidP="005855FA">
      <w:pPr>
        <w:pStyle w:val="ListParagraph"/>
        <w:numPr>
          <w:ilvl w:val="0"/>
          <w:numId w:val="14"/>
        </w:numPr>
        <w:spacing w:line="276" w:lineRule="auto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sz w:val="22"/>
          <w:szCs w:val="22"/>
          <w:lang w:val="en-US"/>
        </w:rPr>
        <w:t>函数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在点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  <m:r>
          <w:rPr>
            <w:rFonts w:ascii="Cambria Math" w:eastAsia="STKaiti" w:hAnsi="Cambria Math"/>
            <w:sz w:val="22"/>
            <w:szCs w:val="22"/>
            <w:lang w:val="en-US"/>
          </w:rPr>
          <m:t>=a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处右连续，即</w:t>
      </w:r>
      <m:oMath>
        <m:func>
          <m:func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f</m:t>
            </m:r>
            <m:d>
              <m:d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="STKaiti" w:hAnsi="Cambria Math"/>
            <w:sz w:val="22"/>
            <w:szCs w:val="22"/>
            <w:lang w:val="en-US"/>
          </w:rPr>
          <m:t>=f</m:t>
        </m:r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a</m:t>
            </m:r>
          </m:e>
        </m:d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。</w:t>
      </w:r>
    </w:p>
    <w:p w14:paraId="4763AF25" w14:textId="39C68210" w:rsidR="008D4C0A" w:rsidRPr="00A1093E" w:rsidRDefault="005855FA" w:rsidP="008D4C0A">
      <w:pPr>
        <w:pStyle w:val="ListParagraph"/>
        <w:numPr>
          <w:ilvl w:val="0"/>
          <w:numId w:val="14"/>
        </w:numPr>
        <w:spacing w:line="276" w:lineRule="auto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 w:hint="eastAsia"/>
          <w:sz w:val="22"/>
          <w:szCs w:val="22"/>
          <w:lang w:val="en-US"/>
        </w:rPr>
        <w:t>函数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在点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  <m:r>
          <w:rPr>
            <w:rFonts w:ascii="Cambria Math" w:eastAsia="STKaiti" w:hAnsi="Cambria Math"/>
            <w:sz w:val="22"/>
            <w:szCs w:val="22"/>
            <w:lang w:val="en-US"/>
          </w:rPr>
          <m:t>=b</m:t>
        </m:r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处左连续，即</w:t>
      </w:r>
      <m:oMath>
        <m:func>
          <m:func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f</m:t>
            </m:r>
            <m:d>
              <m:d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="STKaiti" w:hAnsi="Cambria Math"/>
            <w:sz w:val="22"/>
            <w:szCs w:val="22"/>
            <w:lang w:val="en-US"/>
          </w:rPr>
          <m:t>=f</m:t>
        </m:r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b</m:t>
            </m:r>
          </m:e>
        </m:d>
      </m:oMath>
      <w:r w:rsidRPr="00814E66">
        <w:rPr>
          <w:rFonts w:ascii="STKaiti" w:eastAsia="STKaiti" w:hAnsi="STKaiti" w:hint="eastAsia"/>
          <w:sz w:val="22"/>
          <w:szCs w:val="22"/>
          <w:lang w:val="en-US"/>
        </w:rPr>
        <w:t>。</w:t>
      </w:r>
    </w:p>
    <w:p w14:paraId="14B250EB" w14:textId="0F7863A0" w:rsidR="00371A41" w:rsidRDefault="00371A41" w:rsidP="008D4C0A">
      <w:pPr>
        <w:spacing w:line="276" w:lineRule="auto"/>
        <w:jc w:val="center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/>
          <w:noProof/>
          <w:sz w:val="22"/>
          <w:szCs w:val="22"/>
          <w:lang w:val="en-US"/>
        </w:rPr>
        <w:drawing>
          <wp:inline distT="0" distB="0" distL="0" distR="0" wp14:anchorId="7A9A92D9" wp14:editId="46777469">
            <wp:extent cx="1389473" cy="1080000"/>
            <wp:effectExtent l="12700" t="12700" r="7620" b="1270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9473" cy="10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1892B35D" w14:textId="77777777" w:rsidR="00A1093E" w:rsidRPr="00814E66" w:rsidRDefault="00A1093E" w:rsidP="008D4C0A">
      <w:pPr>
        <w:spacing w:line="276" w:lineRule="auto"/>
        <w:jc w:val="center"/>
        <w:rPr>
          <w:rFonts w:ascii="STKaiti" w:eastAsia="STKaiti" w:hAnsi="STKait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36D4C" w:rsidRPr="00814E66" w14:paraId="53EA35F2" w14:textId="77777777" w:rsidTr="00036D4C">
        <w:tc>
          <w:tcPr>
            <w:tcW w:w="10790" w:type="dxa"/>
          </w:tcPr>
          <w:p w14:paraId="7F25458D" w14:textId="267419B4" w:rsidR="00036D4C" w:rsidRPr="00814E66" w:rsidRDefault="00036D4C" w:rsidP="008D4C0A">
            <w:pPr>
              <w:spacing w:line="276" w:lineRule="auto"/>
              <w:jc w:val="both"/>
              <w:rPr>
                <w:rFonts w:ascii="STKaiti" w:eastAsia="STKaiti" w:hAnsi="STKaiti"/>
                <w:i/>
                <w:sz w:val="22"/>
                <w:szCs w:val="22"/>
                <w:lang w:val="en-US"/>
              </w:rPr>
            </w:pPr>
            <w:r w:rsidRPr="00814E66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介值定理</w:t>
            </w:r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：如果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在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a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,b</m:t>
                  </m:r>
                </m:e>
              </m:d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上连续，并且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&lt;0</m:t>
              </m:r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且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&gt;0</m:t>
              </m:r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，那么在区间</w:t>
            </w:r>
            <m:oMath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a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,b</m:t>
                  </m:r>
                </m:e>
              </m:d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上至少有一个点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c</m:t>
              </m:r>
            </m:oMath>
            <w:r w:rsidR="006D52A1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，使得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c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=0</m:t>
              </m:r>
            </m:oMath>
            <w:r w:rsidR="006D52A1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。代之以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&gt;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0</m:t>
              </m:r>
            </m:oMath>
            <w:r w:rsidR="006D52A1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且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&lt;0</m:t>
              </m:r>
            </m:oMath>
            <w:r w:rsidR="006D52A1"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，同样成立。</w:t>
            </w:r>
          </w:p>
        </w:tc>
      </w:tr>
    </w:tbl>
    <w:p w14:paraId="0F58A1B2" w14:textId="6C585122" w:rsidR="00A1093E" w:rsidRDefault="008D4C0A" w:rsidP="00A1093E">
      <w:pPr>
        <w:spacing w:line="276" w:lineRule="auto"/>
        <w:jc w:val="center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/>
          <w:noProof/>
          <w:sz w:val="22"/>
          <w:szCs w:val="22"/>
          <w:lang w:val="en-US"/>
        </w:rPr>
        <w:drawing>
          <wp:inline distT="0" distB="0" distL="0" distR="0" wp14:anchorId="2DCC283C" wp14:editId="10684118">
            <wp:extent cx="1388571" cy="1080000"/>
            <wp:effectExtent l="12700" t="12700" r="8890" b="12700"/>
            <wp:docPr id="8" name="Picture 8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8571" cy="10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3FF62587" w14:textId="77777777" w:rsidR="00A1093E" w:rsidRPr="00814E66" w:rsidRDefault="00A1093E" w:rsidP="00A1093E">
      <w:pPr>
        <w:spacing w:line="276" w:lineRule="auto"/>
        <w:jc w:val="center"/>
        <w:rPr>
          <w:rFonts w:ascii="STKaiti" w:eastAsia="STKaiti" w:hAnsi="STKait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D4C0A" w:rsidRPr="00814E66" w14:paraId="3B14A5C9" w14:textId="77777777" w:rsidTr="008D4C0A">
        <w:tc>
          <w:tcPr>
            <w:tcW w:w="10790" w:type="dxa"/>
          </w:tcPr>
          <w:p w14:paraId="13E108A0" w14:textId="4DC8BD1D" w:rsidR="008D4C0A" w:rsidRPr="00814E66" w:rsidRDefault="008727BC" w:rsidP="008727BC">
            <w:pPr>
              <w:spacing w:line="276" w:lineRule="auto"/>
              <w:jc w:val="both"/>
              <w:rPr>
                <w:rFonts w:ascii="STKaiti" w:eastAsia="STKaiti" w:hAnsi="STKaiti"/>
                <w:i/>
                <w:sz w:val="22"/>
                <w:szCs w:val="22"/>
                <w:lang w:val="en-US"/>
              </w:rPr>
            </w:pPr>
            <w:r w:rsidRPr="00814E66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最大值与最小值定理</w:t>
            </w:r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：如果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在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a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,b</m:t>
                  </m:r>
                </m:e>
              </m:d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上连续，那么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在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a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,b</m:t>
                  </m:r>
                </m:e>
              </m:d>
            </m:oMath>
            <w:r w:rsidRPr="00814E6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上至少有一个最大值和一个最小值。</w:t>
            </w:r>
          </w:p>
        </w:tc>
      </w:tr>
    </w:tbl>
    <w:p w14:paraId="390B74E9" w14:textId="063E1A66" w:rsidR="005855FA" w:rsidRDefault="008727BC" w:rsidP="00A1093E">
      <w:pPr>
        <w:spacing w:line="276" w:lineRule="auto"/>
        <w:jc w:val="center"/>
        <w:rPr>
          <w:rFonts w:ascii="STKaiti" w:eastAsia="STKaiti" w:hAnsi="STKaiti"/>
          <w:sz w:val="22"/>
          <w:szCs w:val="22"/>
          <w:lang w:val="en-US"/>
        </w:rPr>
      </w:pPr>
      <w:r w:rsidRPr="00814E66">
        <w:rPr>
          <w:rFonts w:ascii="STKaiti" w:eastAsia="STKaiti" w:hAnsi="STKaiti"/>
          <w:noProof/>
          <w:sz w:val="22"/>
          <w:szCs w:val="22"/>
          <w:lang w:val="en-US"/>
        </w:rPr>
        <w:drawing>
          <wp:inline distT="0" distB="0" distL="0" distR="0" wp14:anchorId="27B8A474" wp14:editId="6BE6A9A1">
            <wp:extent cx="5221128" cy="1080000"/>
            <wp:effectExtent l="12700" t="12700" r="11430" b="1270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1128" cy="10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17876FA8" w14:textId="14F6F526" w:rsidR="00F869FB" w:rsidRPr="006B2204" w:rsidRDefault="006B2204" w:rsidP="00F869FB">
      <w:pPr>
        <w:spacing w:line="276" w:lineRule="auto"/>
        <w:rPr>
          <w:rFonts w:ascii="STKaiti" w:eastAsia="STKaiti" w:hAnsi="STKaiti"/>
          <w:b/>
          <w:bCs/>
          <w:sz w:val="22"/>
          <w:szCs w:val="22"/>
          <w:lang w:val="en-US"/>
        </w:rPr>
      </w:pPr>
      <w:r w:rsidRPr="006B2204">
        <w:rPr>
          <w:rFonts w:ascii="STKaiti" w:eastAsia="STKaiti" w:hAnsi="STKaiti" w:hint="eastAsia"/>
          <w:b/>
          <w:bCs/>
          <w:sz w:val="22"/>
          <w:szCs w:val="22"/>
          <w:lang w:val="en-US"/>
        </w:rPr>
        <w:lastRenderedPageBreak/>
        <w:t>可导性</w:t>
      </w:r>
    </w:p>
    <w:p w14:paraId="08C39D88" w14:textId="2250074A" w:rsidR="000247AD" w:rsidRDefault="00763316" w:rsidP="005855FA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  <w:r>
        <w:rPr>
          <w:rFonts w:ascii="STKaiti" w:eastAsia="STKaiti" w:hAnsi="STKaiti" w:hint="eastAsia"/>
          <w:sz w:val="22"/>
          <w:szCs w:val="22"/>
          <w:lang w:val="en-US"/>
        </w:rPr>
        <w:t>位移和速度：要计算在时刻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t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的速度，就是求位移关于时间的曲线在时刻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t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处的</w:t>
      </w:r>
      <w:r w:rsidR="007E0737" w:rsidRPr="007E0737">
        <w:rPr>
          <w:rFonts w:ascii="STKaiti" w:eastAsia="STKaiti" w:hAnsi="STKaiti" w:hint="eastAsia"/>
          <w:b/>
          <w:bCs/>
          <w:sz w:val="22"/>
          <w:szCs w:val="22"/>
          <w:lang w:val="en-US"/>
        </w:rPr>
        <w:t>切线</w:t>
      </w:r>
      <w:r w:rsidRPr="007E0737">
        <w:rPr>
          <w:rFonts w:ascii="STKaiti" w:eastAsia="STKaiti" w:hAnsi="STKaiti" w:hint="eastAsia"/>
          <w:b/>
          <w:bCs/>
          <w:sz w:val="22"/>
          <w:szCs w:val="22"/>
          <w:lang w:val="en-US"/>
        </w:rPr>
        <w:t>斜率</w:t>
      </w:r>
      <m:oMath>
        <m:r>
          <w:rPr>
            <w:rFonts w:ascii="Cambria Math" w:eastAsia="STKaiti" w:hAnsi="Cambria Math"/>
            <w:sz w:val="22"/>
            <w:szCs w:val="22"/>
            <w:lang w:val="en-US"/>
          </w:rPr>
          <m:t>∶</m:t>
        </m:r>
        <m:r>
          <w:rPr>
            <w:rFonts w:ascii="Cambria Math" w:eastAsia="STKaiti" w:hAnsi="Cambria Math" w:hint="eastAsia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u→t</m:t>
                </m:r>
              </m:lim>
            </m:limLow>
          </m:fName>
          <m:e>
            <m:f>
              <m:f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u</m:t>
                    </m: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u-t</m:t>
                </m:r>
              </m:den>
            </m:f>
          </m:e>
        </m:func>
      </m:oMath>
      <w:r>
        <w:rPr>
          <w:rFonts w:ascii="STKaiti" w:eastAsia="STKaiti" w:hAnsi="STKaiti" w:hint="eastAsia"/>
          <w:sz w:val="22"/>
          <w:szCs w:val="22"/>
          <w:lang w:val="en-US"/>
        </w:rPr>
        <w:t>。</w:t>
      </w:r>
    </w:p>
    <w:p w14:paraId="6DA53CF6" w14:textId="10ECB5C7" w:rsidR="00763316" w:rsidRDefault="00763316" w:rsidP="00763316">
      <w:pPr>
        <w:pStyle w:val="ListParagraph"/>
        <w:spacing w:line="276" w:lineRule="auto"/>
        <w:ind w:left="0"/>
        <w:jc w:val="center"/>
        <w:rPr>
          <w:rFonts w:ascii="STKaiti" w:eastAsia="STKaiti" w:hAnsi="STKaiti"/>
          <w:sz w:val="22"/>
          <w:szCs w:val="22"/>
          <w:lang w:val="en-US"/>
        </w:rPr>
      </w:pPr>
      <w:r w:rsidRPr="00763316">
        <w:rPr>
          <w:rFonts w:ascii="STKaiti" w:eastAsia="STKaiti" w:hAnsi="STKaiti"/>
          <w:noProof/>
          <w:sz w:val="22"/>
          <w:szCs w:val="22"/>
          <w:lang w:val="en-US"/>
        </w:rPr>
        <w:drawing>
          <wp:inline distT="0" distB="0" distL="0" distR="0" wp14:anchorId="77D033D2" wp14:editId="17D47C05">
            <wp:extent cx="1854247" cy="1080000"/>
            <wp:effectExtent l="12700" t="1270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4247" cy="10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9A6DB47" w14:textId="77777777" w:rsidR="0042543F" w:rsidRDefault="0042543F" w:rsidP="00763316">
      <w:pPr>
        <w:pStyle w:val="ListParagraph"/>
        <w:spacing w:line="276" w:lineRule="auto"/>
        <w:ind w:left="0"/>
        <w:jc w:val="center"/>
        <w:rPr>
          <w:rFonts w:ascii="STKaiti" w:eastAsia="STKaiti" w:hAnsi="STKaiti"/>
          <w:sz w:val="22"/>
          <w:szCs w:val="22"/>
          <w:lang w:val="en-US"/>
        </w:rPr>
      </w:pPr>
    </w:p>
    <w:p w14:paraId="685619AB" w14:textId="0FCC2347" w:rsidR="0042543F" w:rsidRDefault="0042543F" w:rsidP="007E0737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  <w:r>
        <w:rPr>
          <w:rFonts w:ascii="STKaiti" w:eastAsia="STKaiti" w:hAnsi="STKaiti" w:hint="eastAsia"/>
          <w:sz w:val="22"/>
          <w:szCs w:val="22"/>
          <w:lang w:val="en-US"/>
        </w:rPr>
        <w:t>切线的斜率取决于点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的值，通过点</w:t>
      </w:r>
      <m:oMath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,f</m:t>
            </m:r>
            <m:d>
              <m:d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e>
        </m:d>
      </m:oMath>
      <w:r>
        <w:rPr>
          <w:rFonts w:ascii="STKaiti" w:eastAsia="STKaiti" w:hAnsi="STKaiti" w:hint="eastAsia"/>
          <w:sz w:val="22"/>
          <w:szCs w:val="22"/>
          <w:lang w:val="en-US"/>
        </w:rPr>
        <w:t>的切线的斜率是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的一个函数，这个函数称为</w:t>
      </w:r>
      <m:oMath>
        <m:r>
          <m:rPr>
            <m:sty m:val="bi"/>
          </m:rP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 w:rsidRPr="0042543F">
        <w:rPr>
          <w:rFonts w:ascii="STKaiti" w:eastAsia="STKaiti" w:hAnsi="STKaiti" w:hint="eastAsia"/>
          <w:b/>
          <w:bCs/>
          <w:sz w:val="22"/>
          <w:szCs w:val="22"/>
          <w:lang w:val="en-US"/>
        </w:rPr>
        <w:t>的导数（</w:t>
      </w:r>
      <m:oMath>
        <m:sSup>
          <m:sSupPr>
            <m:ctrlPr>
              <w:rPr>
                <w:rFonts w:ascii="Cambria Math" w:eastAsia="STKaiti" w:hAnsi="Cambria Math"/>
                <w:b/>
                <w:bCs/>
                <w:i/>
                <w:sz w:val="22"/>
                <w:szCs w:val="2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STKaiti" w:hAnsi="Cambria Math"/>
                <w:sz w:val="22"/>
                <w:szCs w:val="22"/>
                <w:lang w:val="en-US"/>
              </w:rPr>
              <m:t>'</m:t>
            </m:r>
          </m:sup>
        </m:sSup>
      </m:oMath>
      <w:r w:rsidRPr="0042543F">
        <w:rPr>
          <w:rFonts w:ascii="STKaiti" w:eastAsia="STKaiti" w:hAnsi="STKaiti" w:hint="eastAsia"/>
          <w:b/>
          <w:bCs/>
          <w:sz w:val="22"/>
          <w:szCs w:val="22"/>
          <w:lang w:val="en-US"/>
        </w:rPr>
        <w:t>）</w:t>
      </w:r>
      <w:r>
        <w:rPr>
          <w:rFonts w:ascii="STKaiti" w:eastAsia="STKaiti" w:hAnsi="STKaiti" w:hint="eastAsia"/>
          <w:sz w:val="22"/>
          <w:szCs w:val="22"/>
          <w:lang w:val="en-US"/>
        </w:rPr>
        <w:t>，即对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关于变量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 w:rsidRPr="0042543F">
        <w:rPr>
          <w:rFonts w:ascii="STKaiti" w:eastAsia="STKaiti" w:hAnsi="STKaiti" w:hint="eastAsia"/>
          <w:b/>
          <w:bCs/>
          <w:sz w:val="22"/>
          <w:szCs w:val="22"/>
          <w:lang w:val="en-US"/>
        </w:rPr>
        <w:t>求导</w:t>
      </w:r>
      <w:r>
        <w:rPr>
          <w:rFonts w:ascii="STKaiti" w:eastAsia="STKaiti" w:hAnsi="STKaiti" w:hint="eastAsia"/>
          <w:sz w:val="22"/>
          <w:szCs w:val="22"/>
          <w:lang w:val="en-US"/>
        </w:rPr>
        <w:t>得到函数</w:t>
      </w:r>
      <m:oMath>
        <m:sSup>
          <m:sSup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'</m:t>
            </m:r>
          </m:sup>
        </m:sSup>
      </m:oMath>
      <w:r>
        <w:rPr>
          <w:rFonts w:ascii="STKaiti" w:eastAsia="STKaiti" w:hAnsi="STKaiti" w:hint="eastAsia"/>
          <w:b/>
          <w:bCs/>
          <w:sz w:val="22"/>
          <w:szCs w:val="22"/>
          <w:lang w:val="en-US"/>
        </w:rPr>
        <w:t>。</w:t>
      </w:r>
    </w:p>
    <w:p w14:paraId="517541EF" w14:textId="2572196F" w:rsidR="0042543F" w:rsidRDefault="0042543F" w:rsidP="0042543F">
      <w:pPr>
        <w:pStyle w:val="ListParagraph"/>
        <w:spacing w:line="276" w:lineRule="auto"/>
        <w:ind w:left="0"/>
        <w:jc w:val="center"/>
        <w:rPr>
          <w:rFonts w:ascii="STKaiti" w:eastAsia="STKaiti" w:hAnsi="STKaiti"/>
          <w:sz w:val="22"/>
          <w:szCs w:val="22"/>
          <w:lang w:val="en-US"/>
        </w:rPr>
      </w:pPr>
      <w:r w:rsidRPr="0042543F">
        <w:rPr>
          <w:rFonts w:ascii="STKaiti" w:eastAsia="STKaiti" w:hAnsi="STKaiti"/>
          <w:noProof/>
          <w:sz w:val="22"/>
          <w:szCs w:val="22"/>
          <w:lang w:val="en-US"/>
        </w:rPr>
        <w:drawing>
          <wp:inline distT="0" distB="0" distL="0" distR="0" wp14:anchorId="04A2FE9D" wp14:editId="0846EB02">
            <wp:extent cx="2415621" cy="1080000"/>
            <wp:effectExtent l="12700" t="12700" r="1016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621" cy="10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4785FA43" w14:textId="63D26C9A" w:rsidR="00BB263C" w:rsidRDefault="00C956DC" w:rsidP="0042543F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  <w:r>
        <w:rPr>
          <w:rFonts w:ascii="STKaiti" w:eastAsia="STKaiti" w:hAnsi="STKaiti" w:hint="eastAsia"/>
          <w:sz w:val="22"/>
          <w:szCs w:val="22"/>
          <w:lang w:val="en-US"/>
        </w:rPr>
        <w:t>如果极限存在，有</w:t>
      </w:r>
      <m:oMath>
        <m:sSup>
          <m:sSup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Δx→0</m:t>
                </m:r>
              </m:lim>
            </m:limLow>
          </m:fName>
          <m:e>
            <m:f>
              <m:fPr>
                <m:ctrlPr>
                  <w:rPr>
                    <w:rFonts w:ascii="Cambria Math" w:eastAsia="STKaiti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x+Δx</m:t>
                    </m: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Δx</m:t>
                </m:r>
              </m:den>
            </m:f>
          </m:e>
        </m:func>
      </m:oMath>
      <w:r>
        <w:rPr>
          <w:rFonts w:ascii="STKaiti" w:eastAsia="STKaiti" w:hAnsi="STKaiti" w:hint="eastAsia"/>
          <w:sz w:val="22"/>
          <w:szCs w:val="22"/>
          <w:lang w:val="en-US"/>
        </w:rPr>
        <w:t>，在这种情况下，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在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点</w:t>
      </w:r>
      <w:r w:rsidRPr="00C956DC">
        <w:rPr>
          <w:rFonts w:ascii="STKaiti" w:eastAsia="STKaiti" w:hAnsi="STKaiti" w:hint="eastAsia"/>
          <w:b/>
          <w:bCs/>
          <w:sz w:val="22"/>
          <w:szCs w:val="22"/>
          <w:lang w:val="en-US"/>
        </w:rPr>
        <w:t>可导</w:t>
      </w:r>
      <w:r>
        <w:rPr>
          <w:rFonts w:ascii="STKaiti" w:eastAsia="STKaiti" w:hAnsi="STKaiti" w:hint="eastAsia"/>
          <w:sz w:val="22"/>
          <w:szCs w:val="22"/>
          <w:lang w:val="en-US"/>
        </w:rPr>
        <w:t>。如果对于特定的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，极限不存在，那么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的值就没有在导函数</w:t>
      </w:r>
      <m:oMath>
        <m:sSup>
          <m:sSupPr>
            <m:ctrlPr>
              <w:rPr>
                <w:rFonts w:ascii="Cambria Math" w:eastAsia="STKaiti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sz w:val="22"/>
                <w:szCs w:val="22"/>
                <w:lang w:val="en-US"/>
              </w:rPr>
              <m:t>'</m:t>
            </m:r>
          </m:sup>
        </m:sSup>
      </m:oMath>
      <w:r>
        <w:rPr>
          <w:rFonts w:ascii="STKaiti" w:eastAsia="STKaiti" w:hAnsi="STKaiti" w:hint="eastAsia"/>
          <w:sz w:val="22"/>
          <w:szCs w:val="22"/>
          <w:lang w:val="en-US"/>
        </w:rPr>
        <w:t>的定义域中，即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f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在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x</m:t>
        </m:r>
      </m:oMath>
      <w:r>
        <w:rPr>
          <w:rFonts w:ascii="STKaiti" w:eastAsia="STKaiti" w:hAnsi="STKaiti" w:hint="eastAsia"/>
          <w:sz w:val="22"/>
          <w:szCs w:val="22"/>
          <w:lang w:val="en-US"/>
        </w:rPr>
        <w:t>点</w:t>
      </w:r>
      <w:r w:rsidRPr="00485F33">
        <w:rPr>
          <w:rFonts w:ascii="STKaiti" w:eastAsia="STKaiti" w:hAnsi="STKaiti" w:hint="eastAsia"/>
          <w:b/>
          <w:bCs/>
          <w:sz w:val="22"/>
          <w:szCs w:val="22"/>
          <w:lang w:val="en-US"/>
        </w:rPr>
        <w:t>不可导</w:t>
      </w:r>
      <w:r>
        <w:rPr>
          <w:rFonts w:ascii="STKaiti" w:eastAsia="STKaiti" w:hAnsi="STKaiti" w:hint="eastAsia"/>
          <w:sz w:val="22"/>
          <w:szCs w:val="22"/>
          <w:lang w:val="en-US"/>
        </w:rPr>
        <w:t>。</w:t>
      </w:r>
    </w:p>
    <w:p w14:paraId="1A9D2FC8" w14:textId="77777777" w:rsidR="00BB263C" w:rsidRDefault="00BB263C" w:rsidP="0042543F">
      <w:pPr>
        <w:pStyle w:val="ListParagraph"/>
        <w:spacing w:line="276" w:lineRule="auto"/>
        <w:ind w:left="0"/>
        <w:rPr>
          <w:rFonts w:ascii="STKaiti" w:eastAsia="STKaiti" w:hAnsi="STKaiti" w:hint="eastAsia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B263C" w14:paraId="4F08793B" w14:textId="77777777" w:rsidTr="00BB263C">
        <w:tc>
          <w:tcPr>
            <w:tcW w:w="10790" w:type="dxa"/>
          </w:tcPr>
          <w:p w14:paraId="131FABD2" w14:textId="77777777" w:rsidR="00BB263C" w:rsidRPr="00BB263C" w:rsidRDefault="00BB263C" w:rsidP="00BB263C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∆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新</m:t>
                    </m:r>
                  </m:sub>
                </m:s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-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x</m:t>
                </m:r>
              </m:oMath>
            </m:oMathPara>
          </w:p>
          <w:p w14:paraId="5F4F7926" w14:textId="77777777" w:rsidR="00BB263C" w:rsidRPr="00BB263C" w:rsidRDefault="00BB263C" w:rsidP="0042543F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∆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新</m:t>
                    </m:r>
                  </m:sub>
                </m:sSub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-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STKaiti" w:hAnsi="Cambria Math" w:hint="eastAsia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TKaiti" w:hAnsi="Cambria Math" w:hint="eastAsia"/>
                            <w:sz w:val="22"/>
                            <w:szCs w:val="22"/>
                            <w:lang w:val="en-US"/>
                          </w:rPr>
                          <m:t>新</m:t>
                        </m:r>
                      </m:sub>
                    </m:sSub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-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x</m:t>
                    </m:r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+∆</m:t>
                    </m:r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-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x</m:t>
                    </m:r>
                  </m:e>
                </m:d>
              </m:oMath>
            </m:oMathPara>
          </w:p>
          <w:p w14:paraId="7B1E2899" w14:textId="49143755" w:rsidR="00BB263C" w:rsidRPr="00BB263C" w:rsidRDefault="00A142CE" w:rsidP="0042543F">
            <w:pPr>
              <w:pStyle w:val="ListParagraph"/>
              <w:spacing w:line="276" w:lineRule="auto"/>
              <w:ind w:left="0"/>
              <w:rPr>
                <w:rFonts w:ascii="STKaiti" w:eastAsia="STKaiti" w:hAnsi="STKaiti" w:hint="eastAsia"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 xml:space="preserve">导函数 </w:t>
            </w:r>
            <m:oMath>
              <m:sSup>
                <m:sSup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∆</m:t>
                      </m:r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den>
                  </m:f>
                </m:e>
              </m:func>
            </m:oMath>
            <w:r w:rsidR="00BB263C">
              <w:rPr>
                <w:rFonts w:ascii="STKaiti" w:eastAsia="STKaiti" w:hAnsi="STKaiti"/>
                <w:sz w:val="22"/>
                <w:szCs w:val="22"/>
                <w:lang w:val="en-US"/>
              </w:rPr>
              <w:t xml:space="preserve"> </w:t>
            </w:r>
            <w:r w:rsidR="00BB263C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意味着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x</m:t>
              </m:r>
            </m:oMath>
            <w:r w:rsidR="00BB263C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中的一个小的变化产生了大约</w:t>
            </w:r>
            <m:oMath>
              <m:sSup>
                <m:sSup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oMath>
            <w:r w:rsidR="00BB263C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倍的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y</m:t>
              </m:r>
            </m:oMath>
            <w:r w:rsidR="00BB263C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中的变化。</w:t>
            </w:r>
          </w:p>
        </w:tc>
      </w:tr>
    </w:tbl>
    <w:p w14:paraId="5A81764D" w14:textId="279B8EF3" w:rsidR="00485F33" w:rsidRDefault="00485F33" w:rsidP="0042543F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142CE" w14:paraId="6BB82D43" w14:textId="77777777" w:rsidTr="00A142CE">
        <w:tc>
          <w:tcPr>
            <w:tcW w:w="10790" w:type="dxa"/>
          </w:tcPr>
          <w:p w14:paraId="403AFDD7" w14:textId="77777777" w:rsidR="00835AD0" w:rsidRDefault="00A142CE" w:rsidP="0042543F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STKaiti" w:eastAsia="STKaiti" w:hAnsi="STKait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是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y</m:t>
              </m:r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关于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x</m:t>
              </m:r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的导数，如果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y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，那么</w:t>
            </w:r>
            <m:oMath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和</w:t>
            </w:r>
            <m:oMath>
              <m:sSup>
                <m:sSup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的含义相同</w:t>
            </w:r>
            <w:r w:rsidR="00835AD0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。</w:t>
            </w:r>
          </w:p>
          <w:p w14:paraId="66AF3CB1" w14:textId="03533B9F" w:rsidR="00A142CE" w:rsidRDefault="00835AD0" w:rsidP="0042543F">
            <w:pPr>
              <w:pStyle w:val="ListParagraph"/>
              <w:spacing w:line="276" w:lineRule="auto"/>
              <w:ind w:left="0"/>
              <w:rPr>
                <w:rFonts w:ascii="STKaiti" w:eastAsia="STKaiti" w:hAnsi="STKaiti" w:hint="eastAsia"/>
                <w:sz w:val="22"/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STKaiti" w:eastAsia="STKaiti" w:hAnsi="STKait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不是一个分数，它表示当</w:t>
            </w:r>
            <m:oMath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∆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x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→0</m:t>
              </m:r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时，分数</w:t>
            </w:r>
            <m:oMath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Δ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Δ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x</m:t>
                  </m:r>
                </m:den>
              </m:f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的极限。</w:t>
            </w:r>
          </w:p>
        </w:tc>
      </w:tr>
    </w:tbl>
    <w:p w14:paraId="15C7B64E" w14:textId="77777777" w:rsidR="00A142CE" w:rsidRDefault="00A142CE" w:rsidP="0042543F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90FC6" w14:paraId="4491CC50" w14:textId="77777777" w:rsidTr="00E90FC6">
        <w:tc>
          <w:tcPr>
            <w:tcW w:w="10790" w:type="dxa"/>
          </w:tcPr>
          <w:p w14:paraId="456E4270" w14:textId="7913EB48" w:rsidR="00E90FC6" w:rsidRDefault="00E90FC6" w:rsidP="0042543F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导数的导数，称为</w:t>
            </w:r>
            <w:r w:rsidRPr="00E90FC6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二阶导</w:t>
            </w: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。记作：</w:t>
            </w:r>
            <m:oMath>
              <m:sSup>
                <m:sSup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oMath>
            <w:r>
              <w:rPr>
                <w:rFonts w:ascii="STKaiti" w:eastAsia="STKaiti" w:hAnsi="STKait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、</w:t>
            </w:r>
            <m:oMath>
              <m:sSup>
                <m:sSup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 xml:space="preserve"> 、</w:t>
            </w:r>
            <m:oMath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STKaiti" w:eastAsia="STKaiti" w:hAnsi="STKait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、</w:t>
            </w:r>
            <m:oMath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y</m:t>
                  </m:r>
                </m:e>
              </m:d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。</w:t>
            </w:r>
          </w:p>
          <w:p w14:paraId="0C36155B" w14:textId="41D30D77" w:rsidR="00A147D0" w:rsidRDefault="00A147D0" w:rsidP="0042543F">
            <w:pPr>
              <w:pStyle w:val="ListParagraph"/>
              <w:spacing w:line="276" w:lineRule="auto"/>
              <w:ind w:left="0"/>
              <w:rPr>
                <w:rFonts w:ascii="STKaiti" w:eastAsia="STKaiti" w:hAnsi="STKaiti" w:hint="eastAsia"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三阶导，</w:t>
            </w: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记作：</w:t>
            </w:r>
            <m:oMath>
              <m:sSup>
                <m:sSup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oMath>
            <w:r>
              <w:rPr>
                <w:rFonts w:ascii="STKaiti" w:eastAsia="STKaiti" w:hAnsi="STKait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、</w:t>
            </w:r>
            <m:oMath>
              <m:sSup>
                <m:sSup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3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 xml:space="preserve"> 、</w:t>
            </w:r>
            <m:oMath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ascii="STKaiti" w:eastAsia="STKaiti" w:hAnsi="STKait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、</w:t>
            </w:r>
            <m:oMath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y</m:t>
                  </m:r>
                </m:e>
              </m:d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。</w:t>
            </w:r>
          </w:p>
          <w:p w14:paraId="2E6A7185" w14:textId="6A834C58" w:rsidR="00E90FC6" w:rsidRDefault="00A147D0" w:rsidP="0042543F">
            <w:pPr>
              <w:pStyle w:val="ListParagraph"/>
              <w:spacing w:line="276" w:lineRule="auto"/>
              <w:ind w:left="0"/>
              <w:rPr>
                <w:rFonts w:ascii="STKaiti" w:eastAsia="STKaiti" w:hAnsi="STKaiti" w:hint="eastAsia"/>
                <w:sz w:val="22"/>
                <w:szCs w:val="22"/>
                <w:lang w:val="en-US"/>
              </w:rPr>
            </w:pP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N</m:t>
              </m:r>
            </m:oMath>
            <w:r w:rsidR="00E90FC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阶导，可以表示为</w:t>
            </w:r>
            <m:oMath>
              <m:sSup>
                <m:sSup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oMath>
            <w:r w:rsidR="00E90FC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的形式，其中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∈Z</m:t>
              </m:r>
            </m:oMath>
            <w:r w:rsidR="00E90FC6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。</w:t>
            </w:r>
          </w:p>
        </w:tc>
      </w:tr>
    </w:tbl>
    <w:p w14:paraId="3EE8C993" w14:textId="77777777" w:rsidR="00A142CE" w:rsidRDefault="00A142CE" w:rsidP="0042543F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7C20" w14:paraId="31E9ECA7" w14:textId="77777777" w:rsidTr="00A07C20">
        <w:tc>
          <w:tcPr>
            <w:tcW w:w="10790" w:type="dxa"/>
          </w:tcPr>
          <w:p w14:paraId="580E268E" w14:textId="01632F0D" w:rsidR="00A07C20" w:rsidRPr="00A07C20" w:rsidRDefault="00A07C20" w:rsidP="0042543F">
            <w:pPr>
              <w:pStyle w:val="ListParagraph"/>
              <w:spacing w:line="276" w:lineRule="auto"/>
              <w:ind w:left="0"/>
              <w:rPr>
                <w:rFonts w:ascii="STKaiti" w:eastAsia="STKaiti" w:hAnsi="STKaiti" w:hint="eastAsia"/>
                <w:i/>
                <w:sz w:val="22"/>
                <w:szCs w:val="22"/>
                <w:lang w:val="en-US"/>
              </w:rPr>
            </w:pP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在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x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0</m:t>
                  </m:r>
                </m:sub>
              </m:sSub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的导数存在，则左右导数都存在且等于导数值。即：</w:t>
            </w:r>
            <m:oMath>
              <m:func>
                <m:func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Δx→</m:t>
                      </m:r>
                      <m:sSup>
                        <m:sSup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STKaiti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TKaiti" w:hAnsi="Cambria Math" w:hint="eastAsia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STKaiti" w:hAnsi="Cambria Math"/>
                                  <w:sz w:val="22"/>
                                  <w:szCs w:val="2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+Δx</m:t>
                          </m:r>
                        </m:e>
                      </m:d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STKaiti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TKaiti" w:hAnsi="Cambria Math" w:hint="eastAsia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STKaiti" w:hAnsi="Cambria Math"/>
                                  <w:sz w:val="22"/>
                                  <w:szCs w:val="2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Δx</m:t>
                      </m:r>
                    </m:den>
                  </m:f>
                </m:e>
              </m:func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Δx→</m:t>
                      </m:r>
                      <m:sSup>
                        <m:sSup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STKaiti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TKaiti" w:hAnsi="Cambria Math" w:hint="eastAsia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STKaiti" w:hAnsi="Cambria Math"/>
                                  <w:sz w:val="22"/>
                                  <w:szCs w:val="2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+Δx</m:t>
                          </m:r>
                        </m:e>
                      </m:d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STKaiti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TKaiti" w:hAnsi="Cambria Math" w:hint="eastAsia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STKaiti" w:hAnsi="Cambria Math"/>
                                  <w:sz w:val="22"/>
                                  <w:szCs w:val="2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Δx</m:t>
                      </m:r>
                    </m:den>
                  </m:f>
                </m:e>
              </m:func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。</w:t>
            </w:r>
          </w:p>
        </w:tc>
      </w:tr>
    </w:tbl>
    <w:p w14:paraId="41FBBD86" w14:textId="0A932308" w:rsidR="00485F33" w:rsidRDefault="00485F33" w:rsidP="0042543F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60B84" w14:paraId="326DC239" w14:textId="77777777" w:rsidTr="00E60B84">
        <w:tc>
          <w:tcPr>
            <w:tcW w:w="10790" w:type="dxa"/>
          </w:tcPr>
          <w:p w14:paraId="73E3216B" w14:textId="77777777" w:rsidR="00E60B84" w:rsidRDefault="00E60B84" w:rsidP="0042543F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如果一个函数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在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x</m:t>
              </m:r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上可导，那么它在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x</m:t>
              </m:r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上连续。</w:t>
            </w:r>
          </w:p>
          <w:p w14:paraId="7D4DF2EF" w14:textId="26E7987E" w:rsidR="00E60B84" w:rsidRPr="00E60B84" w:rsidRDefault="00E60B84" w:rsidP="0042543F">
            <w:pPr>
              <w:pStyle w:val="ListParagraph"/>
              <w:spacing w:line="276" w:lineRule="auto"/>
              <w:ind w:left="0"/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</w:pPr>
            <w:r w:rsidRPr="00E60B84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可导函数必连续，但是连续函数不一定总是可导的。</w:t>
            </w:r>
          </w:p>
        </w:tc>
      </w:tr>
    </w:tbl>
    <w:p w14:paraId="49B3B07D" w14:textId="2A940001" w:rsidR="008E7FA7" w:rsidRDefault="008E7FA7" w:rsidP="0042543F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</w:p>
    <w:p w14:paraId="0316DCE8" w14:textId="77777777" w:rsidR="00FD09DF" w:rsidRPr="00FD09DF" w:rsidRDefault="00FD09DF" w:rsidP="00FD09DF">
      <w:pPr>
        <w:spacing w:line="276" w:lineRule="auto"/>
        <w:rPr>
          <w:rFonts w:ascii="STKaiti" w:eastAsia="STKaiti" w:hAnsi="STKaiti"/>
          <w:b/>
          <w:bCs/>
          <w:sz w:val="22"/>
          <w:szCs w:val="22"/>
          <w:lang w:val="en-US"/>
        </w:rPr>
      </w:pPr>
      <w:r w:rsidRPr="00FD09DF">
        <w:rPr>
          <w:rFonts w:ascii="STKaiti" w:eastAsia="STKaiti" w:hAnsi="STKaiti" w:hint="eastAsia"/>
          <w:b/>
          <w:bCs/>
          <w:sz w:val="22"/>
          <w:szCs w:val="22"/>
          <w:lang w:val="en-US"/>
        </w:rPr>
        <w:lastRenderedPageBreak/>
        <w:t>求解微分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D09DF" w14:paraId="24AC35E2" w14:textId="77777777" w:rsidTr="00FD09DF">
        <w:tc>
          <w:tcPr>
            <w:tcW w:w="10790" w:type="dxa"/>
          </w:tcPr>
          <w:p w14:paraId="7D80124E" w14:textId="77777777" w:rsidR="00136997" w:rsidRPr="00DC7C2B" w:rsidRDefault="00136997" w:rsidP="00136997">
            <w:pPr>
              <w:spacing w:line="276" w:lineRule="auto"/>
              <w:rPr>
                <w:rFonts w:ascii="STKaiti" w:eastAsia="STKaiti" w:hAnsi="STKaiti"/>
                <w:i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 w:hint="eastAsia"/>
                            <w:sz w:val="22"/>
                            <w:szCs w:val="22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n</m:t>
                    </m:r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, n∈</m:t>
                </m:r>
                <m:r>
                  <m:rPr>
                    <m:scr m:val="double-struck"/>
                  </m:rP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Z</m:t>
                </m:r>
              </m:oMath>
            </m:oMathPara>
          </w:p>
          <w:p w14:paraId="3286EEB3" w14:textId="77777777" w:rsidR="00136997" w:rsidRPr="00136997" w:rsidRDefault="00136997" w:rsidP="00FD09DF">
            <w:pPr>
              <w:spacing w:line="276" w:lineRule="auto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2625FD90" w14:textId="22DA79FF" w:rsidR="00FD09DF" w:rsidRPr="00FD09DF" w:rsidRDefault="00FD09DF" w:rsidP="00FD09DF">
            <w:pPr>
              <w:spacing w:line="276" w:lineRule="auto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STKaiti" w:hAnsi="Cambria Math" w:hint="eastAsia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3773C81" w14:textId="77777777" w:rsidR="00FD09DF" w:rsidRDefault="00FD09DF" w:rsidP="00FD09DF">
            <w:pPr>
              <w:spacing w:line="276" w:lineRule="auto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217D152D" w14:textId="77777777" w:rsidR="00FD09DF" w:rsidRPr="00AC0722" w:rsidRDefault="00FD09DF" w:rsidP="00FD09DF">
            <w:pPr>
              <w:spacing w:line="276" w:lineRule="auto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STKaiti" w:hAnsi="Cambria Math" w:hint="eastAsia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rad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STKaiti" w:hAnsi="Cambria Math" w:hint="eastAsia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  <w:p w14:paraId="38328D69" w14:textId="0667C519" w:rsidR="00DC7C2B" w:rsidRDefault="00DC7C2B" w:rsidP="00FD09DF">
            <w:pPr>
              <w:spacing w:line="276" w:lineRule="auto"/>
              <w:rPr>
                <w:rFonts w:ascii="STKaiti" w:eastAsia="STKaiti" w:hAnsi="STKaiti"/>
                <w:i/>
                <w:sz w:val="22"/>
                <w:szCs w:val="22"/>
                <w:lang w:val="en-US"/>
              </w:rPr>
            </w:pPr>
          </w:p>
          <w:p w14:paraId="5600FC4A" w14:textId="431F6C86" w:rsidR="00DC7C2B" w:rsidRPr="00DC7C2B" w:rsidRDefault="00DC7C2B" w:rsidP="00FD09DF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STKaiti" w:hAnsi="Cambria Math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STKaiti" w:hAnsi="Cambria Math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=1</m:t>
                </m:r>
              </m:oMath>
            </m:oMathPara>
          </w:p>
          <w:p w14:paraId="1F291CC0" w14:textId="77777777" w:rsidR="00AC0722" w:rsidRDefault="00AC0722" w:rsidP="00FD09DF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lang w:val="en-US"/>
              </w:rPr>
            </w:pPr>
          </w:p>
          <w:p w14:paraId="0FB2EA45" w14:textId="30EFA233" w:rsidR="009F56BF" w:rsidRPr="009F56BF" w:rsidRDefault="009F56BF" w:rsidP="009F56BF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 w:hint="eastAsia"/>
                            <w:sz w:val="22"/>
                            <w:szCs w:val="22"/>
                            <w:lang w:val="en-US"/>
                          </w:rPr>
                          <m:t>a</m:t>
                        </m:r>
                      </m:sup>
                    </m:sSup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a</m:t>
                    </m:r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 xml:space="preserve">, 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a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∈</m:t>
                </m:r>
                <m:r>
                  <m:rPr>
                    <m:scr m:val="double-struck"/>
                  </m:rP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R</m:t>
                </m:r>
              </m:oMath>
            </m:oMathPara>
          </w:p>
          <w:p w14:paraId="742E3991" w14:textId="77777777" w:rsidR="009F56BF" w:rsidRPr="009F56BF" w:rsidRDefault="009F56BF" w:rsidP="009F56BF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lang w:val="en-US"/>
              </w:rPr>
            </w:pPr>
          </w:p>
          <w:p w14:paraId="3C9B1A16" w14:textId="77777777" w:rsidR="00DC7C2B" w:rsidRDefault="00DC7C2B" w:rsidP="00FD09DF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  <w:t>如果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C</m:t>
              </m:r>
            </m:oMath>
            <w:r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  <w:t>是常数，则</w:t>
            </w:r>
            <m:oMath>
              <m:f>
                <m:f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C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=0</m:t>
              </m:r>
            </m:oMath>
          </w:p>
          <w:p w14:paraId="77236A26" w14:textId="5E56A23E" w:rsidR="006B32E3" w:rsidRPr="00DC7C2B" w:rsidRDefault="006B32E3" w:rsidP="00FD09DF">
            <w:pPr>
              <w:spacing w:line="276" w:lineRule="auto"/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</w:pPr>
          </w:p>
        </w:tc>
      </w:tr>
    </w:tbl>
    <w:p w14:paraId="0AD0F4BE" w14:textId="5E0CA94F" w:rsidR="008E7FA7" w:rsidRDefault="008E7FA7" w:rsidP="007B0CC2">
      <w:pPr>
        <w:spacing w:line="276" w:lineRule="auto"/>
        <w:jc w:val="both"/>
        <w:rPr>
          <w:rFonts w:ascii="STKaiti" w:eastAsia="STKaiti" w:hAnsi="STKait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D0764" w14:paraId="77679C90" w14:textId="77777777" w:rsidTr="00ED0764">
        <w:tc>
          <w:tcPr>
            <w:tcW w:w="10790" w:type="dxa"/>
          </w:tcPr>
          <w:p w14:paraId="061E354E" w14:textId="77777777" w:rsidR="00ED0764" w:rsidRDefault="00ED0764" w:rsidP="007B0CC2">
            <w:pPr>
              <w:spacing w:line="276" w:lineRule="auto"/>
              <w:jc w:val="both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w:r w:rsidRPr="007B0CC2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函数的常数倍</w:t>
            </w: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：在求导后，用常数乘以该函数的导数即可。</w:t>
            </w:r>
          </w:p>
          <w:p w14:paraId="266EE8A7" w14:textId="77777777" w:rsidR="007B0CC2" w:rsidRPr="007B0CC2" w:rsidRDefault="007B0CC2" w:rsidP="007B0CC2">
            <w:pPr>
              <w:spacing w:line="276" w:lineRule="auto"/>
              <w:jc w:val="both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C</m:t>
                    </m:r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∙</m:t>
                    </m:r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STKaiti" w:hAnsi="Cambria Math" w:hint="eastAsia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STKaiti" w:hAnsi="Cambria Math" w:hint="eastAsia"/>
                        <w:i/>
                        <w:sz w:val="22"/>
                        <w:szCs w:val="22"/>
                        <w:lang w:val="en-US"/>
                      </w:rPr>
                    </m:ctrlP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C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STKaiti" w:hAnsi="Cambria Math" w:hint="eastAsia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77F11961" w14:textId="04BC19C4" w:rsidR="007B0CC2" w:rsidRPr="007B0CC2" w:rsidRDefault="007B0CC2" w:rsidP="007B0CC2">
            <w:pPr>
              <w:spacing w:line="276" w:lineRule="auto"/>
              <w:jc w:val="both"/>
              <w:rPr>
                <w:rFonts w:ascii="STKaiti" w:eastAsia="STKaiti" w:hAnsi="STKaiti" w:hint="eastAsia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13</m:t>
                    </m:r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=13</m:t>
                </m:r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=13×4</m:t>
                </m:r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52</m:t>
                </m:r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26C8177D" w14:textId="77777777" w:rsidR="00ED0764" w:rsidRDefault="00ED0764" w:rsidP="007B0CC2">
      <w:pPr>
        <w:spacing w:line="276" w:lineRule="auto"/>
        <w:jc w:val="both"/>
        <w:rPr>
          <w:rFonts w:ascii="STKaiti" w:eastAsia="STKaiti" w:hAnsi="STKait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A66A4" w14:paraId="1C1AC9EA" w14:textId="77777777" w:rsidTr="00AA66A4">
        <w:tc>
          <w:tcPr>
            <w:tcW w:w="10790" w:type="dxa"/>
          </w:tcPr>
          <w:p w14:paraId="2003F245" w14:textId="36DC0E5E" w:rsidR="00AA66A4" w:rsidRDefault="00AA66A4" w:rsidP="007B0CC2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w:r w:rsidRPr="00AA66A4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函数和与函数差</w:t>
            </w: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：对每一部分求导，然后再相加或相减即可。</w:t>
            </w:r>
          </w:p>
          <w:p w14:paraId="331FF91A" w14:textId="77777777" w:rsidR="00AA66A4" w:rsidRDefault="00AA66A4" w:rsidP="007B0CC2">
            <w:pPr>
              <w:pStyle w:val="ListParagraph"/>
              <w:spacing w:line="276" w:lineRule="auto"/>
              <w:ind w:left="0"/>
              <w:rPr>
                <w:rFonts w:ascii="STKaiti" w:eastAsia="STKaiti" w:hAnsi="STKaiti" w:hint="eastAsia"/>
                <w:sz w:val="22"/>
                <w:szCs w:val="22"/>
                <w:lang w:val="en-US"/>
              </w:rPr>
            </w:pPr>
          </w:p>
          <w:p w14:paraId="53C4D065" w14:textId="2F0915AD" w:rsidR="00AA66A4" w:rsidRPr="00AA66A4" w:rsidRDefault="00AA66A4" w:rsidP="007B0CC2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7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STKaiti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STKaiti" w:hAnsi="Cambria Math" w:hint="eastAsia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+2</m:t>
                    </m:r>
                    <m:ctrlPr>
                      <w:rPr>
                        <w:rFonts w:ascii="Cambria Math" w:eastAsia="STKaiti" w:hAnsi="Cambria Math" w:hint="eastAsia"/>
                        <w:i/>
                        <w:sz w:val="22"/>
                        <w:szCs w:val="22"/>
                        <w:lang w:val="en-US"/>
                      </w:rPr>
                    </m:ctrlP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eastAsia="STKaiti" w:hAnsi="Cambria Math" w:hint="eastAsia"/>
                        <w:i/>
                        <w:sz w:val="22"/>
                        <w:szCs w:val="22"/>
                        <w:lang w:val="en-US"/>
                      </w:rPr>
                    </m:ctrlP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STKaiti" w:hAnsi="Cambria Math" w:hint="eastAsia"/>
                        <w:i/>
                        <w:sz w:val="22"/>
                        <w:szCs w:val="22"/>
                        <w:lang w:val="en-US"/>
                      </w:rPr>
                    </m:ctrlP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7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STKaiti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STKaiti" w:hAnsi="Cambria Math" w:hint="eastAsia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STKaiti" w:hAnsi="Cambria Math" w:hint="eastAsia"/>
                        <w:i/>
                        <w:sz w:val="22"/>
                        <w:szCs w:val="22"/>
                        <w:lang w:val="en-US"/>
                      </w:rPr>
                    </m:ctrlP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2</m:t>
                    </m:r>
                    <m:ctrlPr>
                      <w:rPr>
                        <w:rFonts w:ascii="Cambria Math" w:eastAsia="STKaiti" w:hAnsi="Cambria Math" w:hint="eastAsia"/>
                        <w:i/>
                        <w:sz w:val="22"/>
                        <w:szCs w:val="22"/>
                        <w:lang w:val="en-US"/>
                      </w:rPr>
                    </m:ctrlPr>
                  </m:e>
                </m:d>
              </m:oMath>
            </m:oMathPara>
          </w:p>
          <w:p w14:paraId="0A916165" w14:textId="23C44E5E" w:rsidR="00AA66A4" w:rsidRPr="00AA66A4" w:rsidRDefault="00AA66A4" w:rsidP="007B0CC2">
            <w:pPr>
              <w:pStyle w:val="ListParagraph"/>
              <w:spacing w:line="276" w:lineRule="auto"/>
              <w:ind w:left="0"/>
              <w:rPr>
                <w:rFonts w:ascii="STKaiti" w:eastAsia="STKaiti" w:hAnsi="STKaiti" w:hint="eastAsia"/>
                <w:i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/>
                <w:sz w:val="22"/>
                <w:szCs w:val="22"/>
                <w:lang w:val="en-US"/>
              </w:rPr>
              <w:t xml:space="preserve">                                             </w:t>
            </w:r>
            <m:oMath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=15</m:t>
              </m:r>
              <m:sSup>
                <m:sSup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-4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x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-3</m:t>
                          </m:r>
                        </m:num>
                        <m:den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ctrlPr>
                    <w:rPr>
                      <w:rFonts w:ascii="Cambria Math" w:eastAsia="STKaiti" w:hAnsi="Cambria Math" w:hint="eastAsia"/>
                      <w:i/>
                      <w:sz w:val="22"/>
                      <w:szCs w:val="22"/>
                      <w:lang w:val="en-US"/>
                    </w:rPr>
                  </m:ctrlP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+0</m:t>
              </m:r>
            </m:oMath>
          </w:p>
          <w:p w14:paraId="751AB190" w14:textId="615FE732" w:rsidR="00AA66A4" w:rsidRPr="00AA66A4" w:rsidRDefault="00AA66A4" w:rsidP="007B0CC2">
            <w:pPr>
              <w:pStyle w:val="ListParagraph"/>
              <w:spacing w:line="276" w:lineRule="auto"/>
              <w:ind w:left="0"/>
              <w:rPr>
                <w:rFonts w:ascii="STKaiti" w:eastAsia="STKaiti" w:hAnsi="STKaiti" w:hint="eastAsia"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/>
                <w:sz w:val="22"/>
                <w:szCs w:val="22"/>
                <w:lang w:val="en-US"/>
              </w:rPr>
              <w:t xml:space="preserve">                                             </w:t>
            </w:r>
            <m:oMath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=15</m:t>
              </m:r>
              <m:sSup>
                <m:sSup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-4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x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rad>
                </m:den>
              </m:f>
            </m:oMath>
          </w:p>
        </w:tc>
      </w:tr>
    </w:tbl>
    <w:p w14:paraId="25FE5F1F" w14:textId="37354CD2" w:rsidR="00E60B84" w:rsidRDefault="00E60B84" w:rsidP="007B0CC2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A66A4" w14:paraId="7DB39EED" w14:textId="77777777" w:rsidTr="00AA66A4">
        <w:tc>
          <w:tcPr>
            <w:tcW w:w="10790" w:type="dxa"/>
          </w:tcPr>
          <w:p w14:paraId="143EE81A" w14:textId="342453E2" w:rsidR="00AA66A4" w:rsidRPr="00135E2B" w:rsidRDefault="00FB6845" w:rsidP="00135E2B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乘积</w:t>
            </w:r>
            <w:r w:rsidR="00AA66A4" w:rsidRPr="00135E2B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法则</w:t>
            </w:r>
          </w:p>
          <w:p w14:paraId="0AE90A06" w14:textId="63A76843" w:rsidR="00136997" w:rsidRPr="00136997" w:rsidRDefault="00AA66A4" w:rsidP="0013699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如果</w:t>
            </w:r>
            <m:oMath>
              <m:r>
                <w:rPr>
                  <w:rFonts w:ascii="Cambria Math" w:eastAsia="STKaiti" w:hAnsi="Cambria Math" w:cs="Cambria Math"/>
                  <w:sz w:val="22"/>
                  <w:szCs w:val="22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∙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oMath>
            <w:r w:rsidR="00135E2B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，那么</w:t>
            </w:r>
            <m:oMath>
              <m:sSup>
                <m:sSup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 w:cs="Cambria Math"/>
                      <w:sz w:val="22"/>
                      <w:szCs w:val="2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∙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+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oMath>
          </w:p>
          <w:p w14:paraId="5A6BB506" w14:textId="710C9625" w:rsidR="00136997" w:rsidRPr="00136997" w:rsidRDefault="00136997" w:rsidP="00136997">
            <w:pPr>
              <w:spacing w:line="276" w:lineRule="auto"/>
              <w:rPr>
                <w:rFonts w:ascii="STKaiti" w:eastAsia="STKaiti" w:hAnsi="STKaiti"/>
                <w:sz w:val="22"/>
                <w:szCs w:val="22"/>
                <w:shd w:val="pct15" w:color="auto" w:fill="FFFFFF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TKaiti" w:hAnsi="Cambria Math" w:cs="Cambria Math"/>
                    <w:sz w:val="22"/>
                    <w:szCs w:val="22"/>
                    <w:shd w:val="pct15" w:color="auto" w:fill="FFFFFF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shd w:val="pct15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shd w:val="pct15" w:color="auto" w:fill="FFFFFF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shd w:val="pct15" w:color="auto" w:fill="FFFFFF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+2</m:t>
                    </m:r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shd w:val="pct15" w:color="auto" w:fill="FFFFFF"/>
                        <w:lang w:val="en-US"/>
                      </w:rPr>
                      <m:t>x</m:t>
                    </m:r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shd w:val="pct15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-3</m:t>
                    </m:r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shd w:val="pct15" w:color="auto" w:fill="FFFFFF"/>
                        <w:lang w:val="en-US"/>
                      </w:rPr>
                      <m:t>x</m:t>
                    </m:r>
                  </m:e>
                </m:d>
              </m:oMath>
            </m:oMathPara>
          </w:p>
          <w:p w14:paraId="5CD850BD" w14:textId="44417CCB" w:rsidR="00136997" w:rsidRDefault="00136997" w:rsidP="00136997">
            <w:pPr>
              <w:spacing w:line="276" w:lineRule="auto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1F5D53FC" w14:textId="29322FF8" w:rsidR="00136997" w:rsidRDefault="00136997" w:rsidP="00136997">
            <w:pPr>
              <w:spacing w:line="276" w:lineRule="auto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056701E2" w14:textId="2857B792" w:rsidR="00136997" w:rsidRDefault="00136997" w:rsidP="00136997">
            <w:pPr>
              <w:spacing w:line="276" w:lineRule="auto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482A1EBA" w14:textId="77777777" w:rsidR="00136997" w:rsidRPr="00136997" w:rsidRDefault="00136997" w:rsidP="00136997">
            <w:pPr>
              <w:spacing w:line="276" w:lineRule="auto"/>
              <w:rPr>
                <w:rFonts w:ascii="STKaiti" w:eastAsia="STKaiti" w:hAnsi="STKaiti" w:hint="eastAsia"/>
                <w:sz w:val="22"/>
                <w:szCs w:val="22"/>
                <w:lang w:val="en-US"/>
              </w:rPr>
            </w:pPr>
          </w:p>
          <w:p w14:paraId="41A4E3A4" w14:textId="3D922B7E" w:rsidR="00135E2B" w:rsidRPr="00136997" w:rsidRDefault="00135E2B" w:rsidP="00135E2B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lastRenderedPageBreak/>
              <w:t>如果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y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u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∙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v</m:t>
              </m:r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，则</w:t>
            </w:r>
            <m:oMath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u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∙</m:t>
                  </m:r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v</m:t>
              </m:r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+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u</m:t>
              </m:r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v</m:t>
                  </m:r>
                </m:e>
              </m:d>
            </m:oMath>
          </w:p>
          <w:p w14:paraId="5EC57A8B" w14:textId="77777777" w:rsidR="00135E2B" w:rsidRPr="00136997" w:rsidRDefault="00135E2B" w:rsidP="00135E2B">
            <w:pPr>
              <w:spacing w:line="276" w:lineRule="auto"/>
              <w:rPr>
                <w:rFonts w:ascii="STKaiti" w:eastAsia="STKaiti" w:hAnsi="STKaiti"/>
                <w:i/>
                <w:sz w:val="22"/>
                <w:szCs w:val="22"/>
                <w:shd w:val="pct15" w:color="auto" w:fill="FFFFFF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TKaiti" w:hAnsi="Cambria Math" w:hint="eastAsia"/>
                    <w:sz w:val="22"/>
                    <w:szCs w:val="22"/>
                    <w:shd w:val="pct15" w:color="auto" w:fill="FFFFFF"/>
                    <w:lang w:val="en-US"/>
                  </w:rPr>
                  <m:t>y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>=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shd w:val="pct15" w:color="auto" w:fill="FFFFFF"/>
                    <w:lang w:val="en-US"/>
                  </w:rPr>
                  <m:t>uv,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 xml:space="preserve"> 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shd w:val="pct15" w:color="auto" w:fill="FFFFFF"/>
                    <w:lang w:val="en-US"/>
                  </w:rPr>
                  <m:t>u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shd w:val="pct15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>+2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shd w:val="pct15" w:color="auto" w:fill="FFFFFF"/>
                    <w:lang w:val="en-US"/>
                  </w:rPr>
                  <m:t>x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 xml:space="preserve">, 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shd w:val="pct15" w:color="auto" w:fill="FFFFFF"/>
                    <w:lang w:val="en-US"/>
                  </w:rPr>
                  <m:t>v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>=3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shd w:val="pct15" w:color="auto" w:fill="FFFFFF"/>
                    <w:lang w:val="en-US"/>
                  </w:rPr>
                  <m:t>x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shd w:val="pct15" w:color="auto" w:fill="FFFFFF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shd w:val="pct15" w:color="auto" w:fill="FFFFFF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>+1</m:t>
                </m:r>
              </m:oMath>
            </m:oMathPara>
          </w:p>
          <w:p w14:paraId="35563AB8" w14:textId="2B9B4EA0" w:rsidR="00135E2B" w:rsidRDefault="00135E2B" w:rsidP="00135E2B">
            <w:pPr>
              <w:spacing w:line="276" w:lineRule="auto"/>
              <w:rPr>
                <w:rFonts w:ascii="STKaiti" w:eastAsia="STKaiti" w:hAnsi="STKaiti"/>
                <w:i/>
                <w:sz w:val="22"/>
                <w:szCs w:val="22"/>
                <w:lang w:val="en-US"/>
              </w:rPr>
            </w:pPr>
          </w:p>
          <w:p w14:paraId="00241F67" w14:textId="77777777" w:rsidR="00136997" w:rsidRDefault="00136997" w:rsidP="00135E2B">
            <w:pPr>
              <w:spacing w:line="276" w:lineRule="auto"/>
              <w:rPr>
                <w:rFonts w:ascii="STKaiti" w:eastAsia="STKaiti" w:hAnsi="STKaiti"/>
                <w:i/>
                <w:sz w:val="22"/>
                <w:szCs w:val="22"/>
                <w:lang w:val="en-US"/>
              </w:rPr>
            </w:pPr>
          </w:p>
          <w:p w14:paraId="465E6886" w14:textId="77777777" w:rsidR="00135E2B" w:rsidRDefault="00135E2B" w:rsidP="00135E2B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lang w:val="en-US"/>
              </w:rPr>
            </w:pPr>
          </w:p>
          <w:p w14:paraId="54688F41" w14:textId="77777777" w:rsidR="00135E2B" w:rsidRDefault="00135E2B" w:rsidP="00135E2B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lang w:val="en-US"/>
              </w:rPr>
            </w:pPr>
          </w:p>
          <w:p w14:paraId="0A00E231" w14:textId="04D56CA4" w:rsidR="00FB6845" w:rsidRPr="00136997" w:rsidRDefault="00FB6845" w:rsidP="00136997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乘积</w:t>
            </w:r>
            <w:r w:rsidRPr="00135E2B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法则</w:t>
            </w:r>
            <w:r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（三个变量）</w:t>
            </w: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如果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y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u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∙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v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∙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w</m:t>
              </m:r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，则</w:t>
            </w:r>
            <m:oMath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u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∙</m:t>
                  </m:r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v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∙</m:t>
                  </m:r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w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∙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v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∙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w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+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u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∙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w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+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u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∙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v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w</m:t>
                  </m:r>
                </m:e>
              </m:d>
            </m:oMath>
          </w:p>
          <w:p w14:paraId="5EF219D0" w14:textId="0F1D5463" w:rsidR="00136997" w:rsidRPr="00135E2B" w:rsidRDefault="00136997" w:rsidP="00136997">
            <w:pPr>
              <w:spacing w:line="276" w:lineRule="auto"/>
              <w:rPr>
                <w:rFonts w:ascii="STKaiti" w:eastAsia="STKaiti" w:hAnsi="STKaiti"/>
                <w:i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TKaiti" w:hAnsi="Cambria Math" w:hint="eastAsia"/>
                    <w:sz w:val="22"/>
                    <w:szCs w:val="22"/>
                    <w:highlight w:val="lightGray"/>
                    <w:lang w:val="en-US"/>
                  </w:rPr>
                  <m:t>y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highlight w:val="lightGray"/>
                    <w:lang w:val="en-US"/>
                  </w:rPr>
                  <m:t>=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highlight w:val="lightGray"/>
                    <w:lang w:val="en-US"/>
                  </w:rPr>
                  <m:t>uv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highlight w:val="lightGray"/>
                    <w:lang w:val="en-US"/>
                  </w:rPr>
                  <m:t>w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highlight w:val="lightGray"/>
                    <w:lang w:val="en-US"/>
                  </w:rPr>
                  <m:t>,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highlight w:val="lightGray"/>
                    <w:lang w:val="en-US"/>
                  </w:rPr>
                  <m:t xml:space="preserve"> 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highlight w:val="lightGray"/>
                    <w:lang w:val="en-US"/>
                  </w:rPr>
                  <m:t>u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highlight w:val="lightGray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highlight w:val="lightGray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highlight w:val="lightGray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STKaiti" w:hAnsi="Cambria Math"/>
                        <w:sz w:val="22"/>
                        <w:szCs w:val="22"/>
                        <w:highlight w:val="lightGray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STKaiti" w:hAnsi="Cambria Math"/>
                    <w:sz w:val="22"/>
                    <w:szCs w:val="22"/>
                    <w:highlight w:val="lightGray"/>
                    <w:lang w:val="en-US"/>
                  </w:rPr>
                  <m:t>+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highlight w:val="lightGray"/>
                    <w:lang w:val="en-US"/>
                  </w:rPr>
                  <m:t>1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highlight w:val="lightGray"/>
                    <w:lang w:val="en-US"/>
                  </w:rPr>
                  <m:t xml:space="preserve">, 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highlight w:val="lightGray"/>
                    <w:lang w:val="en-US"/>
                  </w:rPr>
                  <m:t>v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highlight w:val="lightGray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highlight w:val="lightGray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highlight w:val="lightGray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STKaiti" w:hAnsi="Cambria Math"/>
                        <w:sz w:val="22"/>
                        <w:szCs w:val="22"/>
                        <w:highlight w:val="lightGray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STKaiti" w:hAnsi="Cambria Math"/>
                    <w:sz w:val="22"/>
                    <w:szCs w:val="22"/>
                    <w:highlight w:val="lightGray"/>
                    <w:lang w:val="en-US"/>
                  </w:rPr>
                  <m:t>+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highlight w:val="lightGray"/>
                    <w:lang w:val="en-US"/>
                  </w:rPr>
                  <m:t>3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highlight w:val="lightGray"/>
                    <w:lang w:val="en-US"/>
                  </w:rPr>
                  <m:t>x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highlight w:val="lightGray"/>
                    <w:lang w:val="en-US"/>
                  </w:rPr>
                  <m:t xml:space="preserve">, 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highlight w:val="lightGray"/>
                    <w:lang w:val="en-US"/>
                  </w:rPr>
                  <m:t>w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highlight w:val="lightGray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highlight w:val="lightGray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highlight w:val="lightGray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STKaiti" w:hAnsi="Cambria Math"/>
                        <w:sz w:val="22"/>
                        <w:szCs w:val="22"/>
                        <w:highlight w:val="lightGray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="STKaiti" w:hAnsi="Cambria Math"/>
                    <w:sz w:val="22"/>
                    <w:szCs w:val="22"/>
                    <w:highlight w:val="lightGray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highlight w:val="lightGray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highlight w:val="lightGray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STKaiti" w:hAnsi="Cambria Math"/>
                        <w:sz w:val="22"/>
                        <w:szCs w:val="22"/>
                        <w:highlight w:val="lightGray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STKaiti" w:hAnsi="Cambria Math"/>
                    <w:sz w:val="22"/>
                    <w:szCs w:val="22"/>
                    <w:highlight w:val="lightGray"/>
                    <w:lang w:val="en-US"/>
                  </w:rPr>
                  <m:t>+7</m:t>
                </m:r>
              </m:oMath>
            </m:oMathPara>
          </w:p>
          <w:p w14:paraId="3A040ACB" w14:textId="77777777" w:rsidR="00136997" w:rsidRDefault="00136997" w:rsidP="00135E2B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lang w:val="en-US"/>
              </w:rPr>
            </w:pPr>
          </w:p>
          <w:p w14:paraId="65A42BC8" w14:textId="77777777" w:rsidR="00136997" w:rsidRDefault="00136997" w:rsidP="00135E2B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lang w:val="en-US"/>
              </w:rPr>
            </w:pPr>
          </w:p>
          <w:p w14:paraId="6E92835F" w14:textId="77777777" w:rsidR="00136997" w:rsidRDefault="00136997" w:rsidP="00135E2B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lang w:val="en-US"/>
              </w:rPr>
            </w:pPr>
          </w:p>
          <w:p w14:paraId="7137E734" w14:textId="77777777" w:rsidR="00136997" w:rsidRDefault="00136997" w:rsidP="00135E2B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lang w:val="en-US"/>
              </w:rPr>
            </w:pPr>
          </w:p>
          <w:p w14:paraId="7C705D2E" w14:textId="0AB5883B" w:rsidR="00136997" w:rsidRPr="00135E2B" w:rsidRDefault="00136997" w:rsidP="00135E2B">
            <w:pPr>
              <w:spacing w:line="276" w:lineRule="auto"/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</w:pPr>
          </w:p>
        </w:tc>
      </w:tr>
    </w:tbl>
    <w:p w14:paraId="12D0DE19" w14:textId="08ADB084" w:rsidR="00AA66A4" w:rsidRDefault="00AA66A4" w:rsidP="00135E2B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36997" w14:paraId="008D6B9C" w14:textId="77777777" w:rsidTr="00136997">
        <w:tc>
          <w:tcPr>
            <w:tcW w:w="10790" w:type="dxa"/>
          </w:tcPr>
          <w:p w14:paraId="11D67F46" w14:textId="77777777" w:rsidR="00136997" w:rsidRPr="00136997" w:rsidRDefault="00136997" w:rsidP="009E51EA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b/>
                <w:bCs/>
                <w:sz w:val="22"/>
                <w:szCs w:val="22"/>
                <w:lang w:val="en-US"/>
              </w:rPr>
            </w:pPr>
            <w:r w:rsidRPr="00136997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商法则</w:t>
            </w:r>
          </w:p>
          <w:p w14:paraId="286B9B2A" w14:textId="001285AF" w:rsidR="00136997" w:rsidRDefault="00136997" w:rsidP="009E51EA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如果</w:t>
            </w:r>
            <m:oMath>
              <m:r>
                <w:rPr>
                  <w:rFonts w:ascii="Cambria Math" w:eastAsia="STKaiti" w:hAnsi="Cambria Math" w:cs="Cambria Math"/>
                  <w:sz w:val="22"/>
                  <w:szCs w:val="22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den>
              </m:f>
            </m:oMath>
            <w:r w:rsidR="009E51EA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，那么</w:t>
            </w:r>
            <m:oMath>
              <m:sSup>
                <m:sSup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 w:cs="Cambria Math"/>
                      <w:sz w:val="22"/>
                      <w:szCs w:val="2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-</m:t>
                  </m:r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TKaiti" w:hAnsi="Cambria Math" w:hint="eastAsia"/>
                              <w:sz w:val="22"/>
                              <w:szCs w:val="22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STKaiti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STKaiti" w:hAnsi="Cambria Math" w:hint="eastAsia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  <w:p w14:paraId="2687071C" w14:textId="4742C79D" w:rsidR="00136997" w:rsidRPr="009E51EA" w:rsidRDefault="009E51EA" w:rsidP="009E51EA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shd w:val="pct15" w:color="auto" w:fill="FFFFFF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TKaiti" w:hAnsi="Cambria Math" w:cs="Cambria Math"/>
                    <w:sz w:val="22"/>
                    <w:szCs w:val="22"/>
                    <w:shd w:val="pct15" w:color="auto" w:fill="FFFFFF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shd w:val="pct15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shd w:val="pct15" w:color="auto" w:fill="FFFFFF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shd w:val="pct15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-3</m:t>
                    </m:r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shd w:val="pct15" w:color="auto" w:fill="FFFFFF"/>
                        <w:lang w:val="en-US"/>
                      </w:rPr>
                      <m:t>x</m:t>
                    </m:r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-8</m:t>
                    </m:r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+2</m:t>
                    </m:r>
                  </m:den>
                </m:f>
              </m:oMath>
            </m:oMathPara>
          </w:p>
          <w:p w14:paraId="337B7D26" w14:textId="237CF193" w:rsidR="009E51EA" w:rsidRDefault="009E51EA" w:rsidP="009E51EA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0B4C54EB" w14:textId="0A627DE9" w:rsidR="009E51EA" w:rsidRDefault="009E51EA" w:rsidP="009E51EA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7F851281" w14:textId="2F23EE47" w:rsidR="009E51EA" w:rsidRDefault="009E51EA" w:rsidP="009E51EA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1078E6BF" w14:textId="67F0A102" w:rsidR="009E51EA" w:rsidRDefault="009E51EA" w:rsidP="009E51EA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155DB4CD" w14:textId="77777777" w:rsidR="009E51EA" w:rsidRDefault="009E51EA" w:rsidP="009E51EA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1AB81FB8" w14:textId="77777777" w:rsidR="00136997" w:rsidRDefault="00136997" w:rsidP="009E51EA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如果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y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v</m:t>
                  </m:r>
                </m:den>
              </m:f>
            </m:oMath>
            <w:r w:rsidR="009E51EA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，那么</w:t>
            </w:r>
            <m:oMath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∙</m:t>
                  </m:r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v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-</m:t>
                  </m:r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u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dx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  <w:p w14:paraId="0E0864D8" w14:textId="24210AE4" w:rsidR="00922245" w:rsidRPr="00922245" w:rsidRDefault="00922245" w:rsidP="00922245">
            <w:pPr>
              <w:spacing w:line="276" w:lineRule="auto"/>
              <w:rPr>
                <w:rFonts w:ascii="STKaiti" w:eastAsia="STKaiti" w:hAnsi="STKaiti" w:hint="eastAsia"/>
                <w:i/>
                <w:sz w:val="22"/>
                <w:szCs w:val="22"/>
                <w:shd w:val="pct15" w:color="auto" w:fill="FFFFFF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TKaiti" w:hAnsi="Cambria Math" w:hint="eastAsia"/>
                    <w:sz w:val="22"/>
                    <w:szCs w:val="22"/>
                    <w:shd w:val="pct15" w:color="auto" w:fill="FFFFFF"/>
                    <w:lang w:val="en-US"/>
                  </w:rPr>
                  <m:t>y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shd w:val="pct15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shd w:val="pct15" w:color="auto" w:fill="FFFFFF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shd w:val="pct15" w:color="auto" w:fill="FFFFFF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 xml:space="preserve"> 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shd w:val="pct15" w:color="auto" w:fill="FFFFFF"/>
                    <w:lang w:val="en-US"/>
                  </w:rPr>
                  <m:t>,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 xml:space="preserve"> 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shd w:val="pct15" w:color="auto" w:fill="FFFFFF"/>
                    <w:lang w:val="en-US"/>
                  </w:rPr>
                  <m:t>u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>=3</m:t>
                </m:r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shd w:val="pct15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 xml:space="preserve">+1 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shd w:val="pct15" w:color="auto" w:fill="FFFFFF"/>
                    <w:lang w:val="en-US"/>
                  </w:rPr>
                  <m:t>,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 xml:space="preserve"> </m:t>
                </m:r>
                <m:r>
                  <w:rPr>
                    <w:rFonts w:ascii="Cambria Math" w:eastAsia="STKaiti" w:hAnsi="Cambria Math" w:hint="eastAsia"/>
                    <w:sz w:val="22"/>
                    <w:szCs w:val="22"/>
                    <w:shd w:val="pct15" w:color="auto" w:fill="FFFFFF"/>
                    <w:lang w:val="en-US"/>
                  </w:rPr>
                  <m:t>v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>=2</m:t>
                </m:r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shd w:val="pct15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>-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>7</m:t>
                </m:r>
              </m:oMath>
            </m:oMathPara>
          </w:p>
          <w:p w14:paraId="7FA5CDE2" w14:textId="77777777" w:rsidR="00922245" w:rsidRDefault="00922245" w:rsidP="00922245">
            <w:pPr>
              <w:spacing w:line="276" w:lineRule="auto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20D90803" w14:textId="77777777" w:rsidR="00922245" w:rsidRDefault="00922245" w:rsidP="00922245">
            <w:pPr>
              <w:spacing w:line="276" w:lineRule="auto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5FA8E4AD" w14:textId="77777777" w:rsidR="00922245" w:rsidRDefault="00922245" w:rsidP="00922245">
            <w:pPr>
              <w:spacing w:line="276" w:lineRule="auto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211D28C9" w14:textId="77777777" w:rsidR="00922245" w:rsidRDefault="00922245" w:rsidP="00922245">
            <w:pPr>
              <w:spacing w:line="276" w:lineRule="auto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5D50D1CC" w14:textId="6D5997B0" w:rsidR="00922245" w:rsidRPr="00922245" w:rsidRDefault="00922245" w:rsidP="00922245">
            <w:pPr>
              <w:spacing w:line="276" w:lineRule="auto"/>
              <w:rPr>
                <w:rFonts w:ascii="STKaiti" w:eastAsia="STKaiti" w:hAnsi="STKaiti" w:hint="eastAsia"/>
                <w:sz w:val="22"/>
                <w:szCs w:val="22"/>
                <w:lang w:val="en-US"/>
              </w:rPr>
            </w:pPr>
          </w:p>
        </w:tc>
      </w:tr>
    </w:tbl>
    <w:p w14:paraId="0A596224" w14:textId="76B26595" w:rsidR="00136997" w:rsidRDefault="00136997" w:rsidP="00922245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22245" w14:paraId="73429FEC" w14:textId="77777777" w:rsidTr="00922245">
        <w:tc>
          <w:tcPr>
            <w:tcW w:w="10790" w:type="dxa"/>
          </w:tcPr>
          <w:p w14:paraId="5616F981" w14:textId="77777777" w:rsidR="00922245" w:rsidRDefault="00922245" w:rsidP="00922245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m:oMath>
              <m:r>
                <w:rPr>
                  <w:rFonts w:ascii="Cambria Math" w:eastAsia="STKaiti" w:hAnsi="Cambria Math" w:cs="Cambria Math"/>
                  <w:sz w:val="22"/>
                  <w:szCs w:val="22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99</m:t>
                  </m:r>
                </m:sup>
              </m:sSup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</w:t>
            </w:r>
            <m:oMath>
              <m:r>
                <w:rPr>
                  <w:rFonts w:ascii="Cambria Math" w:eastAsia="STKaiti" w:hAnsi="Cambria Math" w:cs="Cambria Math"/>
                  <w:sz w:val="22"/>
                  <w:szCs w:val="22"/>
                  <w:lang w:val="en-US"/>
                </w:rPr>
                <m:t>h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∘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g</m:t>
              </m:r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，其中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99</m:t>
                  </m:r>
                </m:sup>
              </m:sSup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 xml:space="preserve">, 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+1</m:t>
              </m:r>
            </m:oMath>
          </w:p>
          <w:p w14:paraId="7DCE81BF" w14:textId="77777777" w:rsidR="00891E3D" w:rsidRPr="00891E3D" w:rsidRDefault="00891E3D" w:rsidP="00922245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b/>
                <w:bCs/>
                <w:iCs/>
                <w:sz w:val="22"/>
                <w:szCs w:val="22"/>
                <w:lang w:val="en-US"/>
              </w:rPr>
            </w:pPr>
            <w:r w:rsidRPr="00891E3D">
              <w:rPr>
                <w:rFonts w:ascii="STKaiti" w:eastAsia="STKaiti" w:hAnsi="STKaiti" w:hint="eastAsia"/>
                <w:b/>
                <w:bCs/>
                <w:iCs/>
                <w:sz w:val="22"/>
                <w:szCs w:val="22"/>
                <w:lang w:val="en-US"/>
              </w:rPr>
              <w:t>链式求导法则</w:t>
            </w:r>
          </w:p>
          <w:p w14:paraId="2209BB7A" w14:textId="6A69FB94" w:rsidR="00891E3D" w:rsidRDefault="00891E3D" w:rsidP="00891E3D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  <w:lastRenderedPageBreak/>
              <w:t>如果</w:t>
            </w:r>
            <m:oMath>
              <m:r>
                <w:rPr>
                  <w:rFonts w:ascii="Cambria Math" w:eastAsia="STKaiti" w:hAnsi="Cambria Math" w:cs="Cambria Math"/>
                  <w:sz w:val="22"/>
                  <w:szCs w:val="22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e>
              </m:d>
            </m:oMath>
            <w:r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  <w:t>，那么</w:t>
            </w:r>
            <m:oMath>
              <m:sSup>
                <m:sSup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 w:cs="Cambria Math"/>
                      <w:sz w:val="22"/>
                      <w:szCs w:val="2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oMath>
          </w:p>
          <w:p w14:paraId="7EE548CF" w14:textId="2AC80EF3" w:rsidR="00891E3D" w:rsidRPr="00891E3D" w:rsidRDefault="00891E3D" w:rsidP="00891E3D">
            <w:pPr>
              <w:spacing w:line="276" w:lineRule="auto"/>
              <w:rPr>
                <w:rFonts w:ascii="STKaiti" w:eastAsia="STKaiti" w:hAnsi="STKaiti"/>
                <w:sz w:val="22"/>
                <w:szCs w:val="22"/>
                <w:shd w:val="pct15" w:color="auto" w:fill="FFFFFF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TKaiti" w:hAnsi="Cambria Math" w:cs="Cambria Math"/>
                    <w:sz w:val="22"/>
                    <w:szCs w:val="22"/>
                    <w:shd w:val="pct15" w:color="auto" w:fill="FFFFFF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shd w:val="pct15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shd w:val="pct15" w:color="auto" w:fill="FFFFFF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shd w:val="pct15" w:color="auto" w:fill="FFFFFF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STKaiti" w:hAnsi="Cambria Math"/>
                                <w:i/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TKaiti" w:hAnsi="Cambria Math"/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STKaiti" w:hAnsi="Cambria Math"/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99</m:t>
                    </m:r>
                  </m:sup>
                </m:sSup>
              </m:oMath>
            </m:oMathPara>
          </w:p>
          <w:p w14:paraId="57F2486F" w14:textId="04D1A118" w:rsidR="00891E3D" w:rsidRDefault="00891E3D" w:rsidP="00891E3D">
            <w:pPr>
              <w:spacing w:line="276" w:lineRule="auto"/>
              <w:rPr>
                <w:rFonts w:ascii="STKaiti" w:eastAsia="STKaiti" w:hAnsi="STKaiti"/>
                <w:sz w:val="22"/>
                <w:szCs w:val="22"/>
                <w:shd w:val="pct15" w:color="auto" w:fill="FFFFFF"/>
                <w:lang w:val="en-US"/>
              </w:rPr>
            </w:pPr>
          </w:p>
          <w:p w14:paraId="791DD63B" w14:textId="08B07E56" w:rsidR="00891E3D" w:rsidRDefault="00891E3D" w:rsidP="00891E3D">
            <w:pPr>
              <w:spacing w:line="276" w:lineRule="auto"/>
              <w:rPr>
                <w:rFonts w:ascii="STKaiti" w:eastAsia="STKaiti" w:hAnsi="STKaiti"/>
                <w:sz w:val="22"/>
                <w:szCs w:val="22"/>
                <w:shd w:val="pct15" w:color="auto" w:fill="FFFFFF"/>
                <w:lang w:val="en-US"/>
              </w:rPr>
            </w:pPr>
          </w:p>
          <w:p w14:paraId="6E2B10DF" w14:textId="053329C2" w:rsidR="00891E3D" w:rsidRDefault="00891E3D" w:rsidP="00891E3D">
            <w:pPr>
              <w:spacing w:line="276" w:lineRule="auto"/>
              <w:rPr>
                <w:rFonts w:ascii="STKaiti" w:eastAsia="STKaiti" w:hAnsi="STKaiti"/>
                <w:sz w:val="22"/>
                <w:szCs w:val="22"/>
                <w:shd w:val="pct15" w:color="auto" w:fill="FFFFFF"/>
                <w:lang w:val="en-US"/>
              </w:rPr>
            </w:pPr>
          </w:p>
          <w:p w14:paraId="16D5BCF0" w14:textId="77777777" w:rsidR="00891E3D" w:rsidRPr="00891E3D" w:rsidRDefault="00891E3D" w:rsidP="00891E3D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lang w:val="en-US"/>
              </w:rPr>
            </w:pPr>
          </w:p>
          <w:p w14:paraId="36042A56" w14:textId="77777777" w:rsidR="00891E3D" w:rsidRDefault="00891E3D" w:rsidP="00891E3D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  <w:t>如果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y</m:t>
              </m:r>
            </m:oMath>
            <w:r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  <w:t>是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u</m:t>
              </m:r>
            </m:oMath>
            <w:r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  <w:t>的函数，并且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u</m:t>
              </m:r>
            </m:oMath>
            <w:r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  <w:t>是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x</m:t>
              </m:r>
            </m:oMath>
            <w:r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  <w:t>的函数，则</w:t>
            </w:r>
            <m:oMath>
              <m:f>
                <m:f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</m:t>
                  </m:r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u</m:t>
                  </m:r>
                </m:den>
              </m:f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</m:oMath>
          </w:p>
          <w:p w14:paraId="4E5D687C" w14:textId="77777777" w:rsidR="00891E3D" w:rsidRPr="00891E3D" w:rsidRDefault="00891E3D" w:rsidP="00891E3D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shd w:val="pct15" w:color="auto" w:fill="FFFFFF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TKaiti" w:hAnsi="Cambria Math" w:hint="eastAsia"/>
                    <w:sz w:val="22"/>
                    <w:szCs w:val="22"/>
                    <w:shd w:val="pct15" w:color="auto" w:fill="FFFFFF"/>
                    <w:lang w:val="en-US"/>
                  </w:rPr>
                  <m:t>y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STKaiti" w:hAnsi="Cambria Math"/>
                        <w:i/>
                        <w:iCs/>
                        <w:sz w:val="22"/>
                        <w:szCs w:val="22"/>
                        <w:shd w:val="pct15" w:color="auto" w:fill="FFFFFF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iCs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 w:hint="eastAsia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-7</m:t>
                    </m:r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shd w:val="pct15" w:color="auto" w:fill="FFFFFF"/>
                        <w:lang w:val="en-US"/>
                      </w:rPr>
                      <m:t>x</m:t>
                    </m:r>
                    <m:ctrlPr>
                      <w:rPr>
                        <w:rFonts w:ascii="Cambria Math" w:eastAsia="STKaiti" w:hAnsi="Cambria Math" w:hint="eastAsia"/>
                        <w:i/>
                        <w:iCs/>
                        <w:sz w:val="22"/>
                        <w:szCs w:val="22"/>
                        <w:shd w:val="pct15" w:color="auto" w:fill="FFFFFF"/>
                        <w:lang w:val="en-US"/>
                      </w:rPr>
                    </m:ctrlPr>
                  </m:e>
                </m:rad>
              </m:oMath>
            </m:oMathPara>
          </w:p>
          <w:p w14:paraId="34B92EE4" w14:textId="77777777" w:rsidR="00891E3D" w:rsidRDefault="00891E3D" w:rsidP="00891E3D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shd w:val="pct15" w:color="auto" w:fill="FFFFFF"/>
                <w:lang w:val="en-US"/>
              </w:rPr>
            </w:pPr>
          </w:p>
          <w:p w14:paraId="636A8C96" w14:textId="77777777" w:rsidR="00891E3D" w:rsidRDefault="00891E3D" w:rsidP="00891E3D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shd w:val="pct15" w:color="auto" w:fill="FFFFFF"/>
                <w:lang w:val="en-US"/>
              </w:rPr>
            </w:pPr>
          </w:p>
          <w:p w14:paraId="631A2B26" w14:textId="77777777" w:rsidR="00891E3D" w:rsidRDefault="00891E3D" w:rsidP="00891E3D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shd w:val="pct15" w:color="auto" w:fill="FFFFFF"/>
                <w:lang w:val="en-US"/>
              </w:rPr>
            </w:pPr>
          </w:p>
          <w:p w14:paraId="00BA6824" w14:textId="77777777" w:rsidR="00891E3D" w:rsidRDefault="00891E3D" w:rsidP="00891E3D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lang w:val="en-US"/>
              </w:rPr>
            </w:pPr>
          </w:p>
          <w:p w14:paraId="2359D0A0" w14:textId="77777777" w:rsidR="00605BF2" w:rsidRDefault="00605BF2" w:rsidP="00891E3D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  <w:t>链式求导法则可以多次运用，例如：</w:t>
            </w:r>
            <m:oMath>
              <m:f>
                <m:f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d</m:t>
                  </m:r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u</m:t>
                  </m:r>
                </m:den>
              </m:f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d</m:t>
                  </m:r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d</m:t>
                  </m:r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dx</m:t>
                  </m:r>
                </m:den>
              </m:f>
            </m:oMath>
          </w:p>
          <w:p w14:paraId="36CD1554" w14:textId="77777777" w:rsidR="00605BF2" w:rsidRPr="00605BF2" w:rsidRDefault="00605BF2" w:rsidP="00891E3D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shd w:val="pct15" w:color="auto" w:fill="FFFFFF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TKaiti" w:hAnsi="Cambria Math" w:hint="eastAsia"/>
                    <w:sz w:val="22"/>
                    <w:szCs w:val="22"/>
                    <w:shd w:val="pct15" w:color="auto" w:fill="FFFFFF"/>
                    <w:lang w:val="en-US"/>
                  </w:rPr>
                  <m:t>y</m:t>
                </m:r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STKaiti" w:hAnsi="Cambria Math"/>
                        <w:i/>
                        <w:iCs/>
                        <w:sz w:val="22"/>
                        <w:szCs w:val="22"/>
                        <w:shd w:val="pct15" w:color="auto" w:fill="FFFFFF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TKaiti" w:hAnsi="Cambria Math"/>
                            <w:i/>
                            <w:iCs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STKaiti" w:hAnsi="Cambria Math"/>
                                <w:i/>
                                <w:iCs/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STKaiti" w:hAnsi="Cambria Math"/>
                                    <w:i/>
                                    <w:iCs/>
                                    <w:sz w:val="22"/>
                                    <w:szCs w:val="22"/>
                                    <w:shd w:val="pct15" w:color="auto" w:fill="FFFFFF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STKait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  <w:shd w:val="pct15" w:color="auto" w:fill="FFFFFF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STKaiti" w:hAnsi="Cambria Math"/>
                                        <w:sz w:val="22"/>
                                        <w:szCs w:val="22"/>
                                        <w:shd w:val="pct15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STKaiti" w:hAnsi="Cambria Math"/>
                                        <w:sz w:val="22"/>
                                        <w:szCs w:val="22"/>
                                        <w:shd w:val="pct15" w:color="auto" w:fill="FFFFFF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STKaiti" w:hAnsi="Cambria Math"/>
                                    <w:sz w:val="22"/>
                                    <w:szCs w:val="22"/>
                                    <w:shd w:val="pct15" w:color="auto" w:fill="FFFFFF"/>
                                    <w:lang w:val="en-US"/>
                                  </w:rPr>
                                  <m:t>-10</m:t>
                                </m:r>
                                <m:r>
                                  <w:rPr>
                                    <w:rFonts w:ascii="Cambria Math" w:eastAsia="STKaiti" w:hAnsi="Cambria Math" w:hint="eastAsia"/>
                                    <w:sz w:val="22"/>
                                    <w:szCs w:val="22"/>
                                    <w:shd w:val="pct15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STKaiti" w:hAnsi="Cambria Math"/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  <m:t>9</m:t>
                            </m:r>
                          </m:sup>
                        </m:s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+22</m:t>
                        </m:r>
                      </m:e>
                    </m:d>
                  </m:e>
                  <m:sup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8</m:t>
                    </m:r>
                  </m:sup>
                </m:sSup>
              </m:oMath>
            </m:oMathPara>
          </w:p>
          <w:p w14:paraId="528D581A" w14:textId="77777777" w:rsidR="00605BF2" w:rsidRDefault="00605BF2" w:rsidP="00891E3D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shd w:val="pct15" w:color="auto" w:fill="FFFFFF"/>
                <w:lang w:val="en-US"/>
              </w:rPr>
            </w:pPr>
          </w:p>
          <w:p w14:paraId="42C6572B" w14:textId="77777777" w:rsidR="00605BF2" w:rsidRDefault="00605BF2" w:rsidP="00891E3D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shd w:val="pct15" w:color="auto" w:fill="FFFFFF"/>
                <w:lang w:val="en-US"/>
              </w:rPr>
            </w:pPr>
          </w:p>
          <w:p w14:paraId="158DF3A4" w14:textId="77777777" w:rsidR="00605BF2" w:rsidRDefault="00605BF2" w:rsidP="00891E3D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shd w:val="pct15" w:color="auto" w:fill="FFFFFF"/>
                <w:lang w:val="en-US"/>
              </w:rPr>
            </w:pPr>
          </w:p>
          <w:p w14:paraId="09B31615" w14:textId="77777777" w:rsidR="00605BF2" w:rsidRDefault="00605BF2" w:rsidP="00891E3D">
            <w:pPr>
              <w:spacing w:line="276" w:lineRule="auto"/>
              <w:rPr>
                <w:rFonts w:ascii="STKaiti" w:eastAsia="STKaiti" w:hAnsi="STKaiti"/>
                <w:iCs/>
                <w:sz w:val="22"/>
                <w:szCs w:val="22"/>
                <w:shd w:val="pct15" w:color="auto" w:fill="FFFFFF"/>
                <w:lang w:val="en-US"/>
              </w:rPr>
            </w:pPr>
          </w:p>
          <w:p w14:paraId="712D55D4" w14:textId="01C8A6C9" w:rsidR="00605BF2" w:rsidRPr="00891E3D" w:rsidRDefault="00605BF2" w:rsidP="00891E3D">
            <w:pPr>
              <w:spacing w:line="276" w:lineRule="auto"/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</w:pPr>
          </w:p>
        </w:tc>
      </w:tr>
    </w:tbl>
    <w:p w14:paraId="34EFF8AB" w14:textId="2C608A2C" w:rsidR="00922245" w:rsidRDefault="00922245" w:rsidP="00922245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5763F" w14:paraId="1F5620C0" w14:textId="77777777" w:rsidTr="0065763F">
        <w:tc>
          <w:tcPr>
            <w:tcW w:w="10790" w:type="dxa"/>
          </w:tcPr>
          <w:p w14:paraId="4CB88A1E" w14:textId="77777777" w:rsidR="0065763F" w:rsidRPr="009F1A46" w:rsidRDefault="0065763F" w:rsidP="00922245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shd w:val="pct15" w:color="auto" w:fill="FFFFFF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TKaiti" w:hAnsi="Cambria Math" w:hint="eastAsia"/>
                    <w:sz w:val="22"/>
                    <w:szCs w:val="22"/>
                    <w:shd w:val="pct15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shd w:val="pct15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 w:hint="eastAsia"/>
                        <w:sz w:val="22"/>
                        <w:szCs w:val="22"/>
                        <w:shd w:val="pct15" w:color="auto" w:fill="FFFFFF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shd w:val="pct15" w:color="auto" w:fill="FFFFFF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shd w:val="pct15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4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STKaiti" w:hAnsi="Cambria Math"/>
                                <w:i/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TKaiti" w:hAnsi="Cambria Math"/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STKaiti" w:hAnsi="Cambria Math"/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+15</m:t>
                        </m:r>
                        <m:sSup>
                          <m:sSupPr>
                            <m:ctrlPr>
                              <w:rPr>
                                <w:rFonts w:ascii="Cambria Math" w:eastAsia="STKaiti" w:hAnsi="Cambria Math"/>
                                <w:i/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TKaiti" w:hAnsi="Cambria Math"/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="STKaiti" w:hAnsi="Cambria Math"/>
                                    <w:i/>
                                    <w:sz w:val="22"/>
                                    <w:szCs w:val="22"/>
                                    <w:shd w:val="pct15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STKaiti" w:hAnsi="Cambria Math"/>
                                    <w:sz w:val="22"/>
                                    <w:szCs w:val="22"/>
                                    <w:shd w:val="pct15" w:color="auto" w:fill="FFFFFF"/>
                                    <w:lang w:val="en-US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STKaiti" w:hAnsi="Cambria Math"/>
                                    <w:sz w:val="22"/>
                                    <w:szCs w:val="22"/>
                                    <w:shd w:val="pct15" w:color="auto" w:fill="FFFFFF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-23</m:t>
                        </m:r>
                        <m:r>
                          <w:rPr>
                            <w:rFonts w:ascii="Cambria Math" w:eastAsia="STKaiti" w:hAnsi="Cambria Math" w:hint="eastAsia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+9</m:t>
                        </m:r>
                      </m:e>
                    </m:rad>
                  </m:num>
                  <m:den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shd w:val="pct15" w:color="auto" w:fill="FFFFFF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STKaiti" w:hAnsi="Cambria Math"/>
                        <w:sz w:val="22"/>
                        <w:szCs w:val="22"/>
                        <w:shd w:val="pct15" w:color="auto" w:fill="FFFFFF"/>
                        <w:lang w:val="en-US"/>
                      </w:rPr>
                      <m:t>-4</m:t>
                    </m:r>
                  </m:den>
                </m:f>
              </m:oMath>
            </m:oMathPara>
          </w:p>
          <w:p w14:paraId="7515AD47" w14:textId="77777777" w:rsidR="0065763F" w:rsidRDefault="0065763F" w:rsidP="00922245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73AB378F" w14:textId="77777777" w:rsidR="0065763F" w:rsidRDefault="0065763F" w:rsidP="00922245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516E1778" w14:textId="77777777" w:rsidR="0065763F" w:rsidRDefault="0065763F" w:rsidP="00922245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683485AD" w14:textId="77777777" w:rsidR="0065763F" w:rsidRDefault="0065763F" w:rsidP="00922245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0E44D323" w14:textId="77777777" w:rsidR="0065763F" w:rsidRDefault="0065763F" w:rsidP="00922245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0A55E9FC" w14:textId="77777777" w:rsidR="0065763F" w:rsidRDefault="0065763F" w:rsidP="00922245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5EADAB03" w14:textId="77777777" w:rsidR="0065763F" w:rsidRDefault="0065763F" w:rsidP="00922245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0BF6FEE1" w14:textId="77777777" w:rsidR="0065763F" w:rsidRDefault="0065763F" w:rsidP="00922245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1DD1AD78" w14:textId="77777777" w:rsidR="0065763F" w:rsidRDefault="0065763F" w:rsidP="00922245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4C43EF50" w14:textId="77777777" w:rsidR="0065763F" w:rsidRDefault="0065763F" w:rsidP="00922245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00046F17" w14:textId="77777777" w:rsidR="0065763F" w:rsidRDefault="0065763F" w:rsidP="00922245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61A202E6" w14:textId="4526728A" w:rsidR="0065763F" w:rsidRPr="0065763F" w:rsidRDefault="0065763F" w:rsidP="00922245">
            <w:pPr>
              <w:pStyle w:val="ListParagraph"/>
              <w:spacing w:line="276" w:lineRule="auto"/>
              <w:ind w:left="0"/>
              <w:rPr>
                <w:rFonts w:ascii="STKaiti" w:eastAsia="STKaiti" w:hAnsi="STKaiti" w:hint="eastAsia"/>
                <w:sz w:val="22"/>
                <w:szCs w:val="22"/>
                <w:lang w:val="en-US"/>
              </w:rPr>
            </w:pPr>
          </w:p>
        </w:tc>
      </w:tr>
    </w:tbl>
    <w:p w14:paraId="350517F9" w14:textId="55E62C74" w:rsidR="006233BC" w:rsidRPr="00BD7622" w:rsidRDefault="00427A4E" w:rsidP="00922245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  <w:r>
        <w:rPr>
          <w:rFonts w:ascii="STKaiti" w:eastAsia="STKaiti" w:hAnsi="STKaiti" w:hint="eastAsia"/>
          <w:sz w:val="22"/>
          <w:szCs w:val="22"/>
          <w:lang w:val="en-US"/>
        </w:rPr>
        <w:lastRenderedPageBreak/>
        <w:t>乘积</w:t>
      </w:r>
      <w:r w:rsidR="00BD7622">
        <w:rPr>
          <w:rFonts w:ascii="STKaiti" w:eastAsia="STKaiti" w:hAnsi="STKaiti" w:hint="eastAsia"/>
          <w:sz w:val="22"/>
          <w:szCs w:val="22"/>
          <w:lang w:val="en-US"/>
        </w:rPr>
        <w:t>（</w:t>
      </w:r>
      <m:oMath>
        <m:r>
          <w:rPr>
            <w:rFonts w:ascii="Cambria Math" w:eastAsia="STKaiti" w:hAnsi="Cambria Math" w:hint="eastAsia"/>
            <w:sz w:val="22"/>
            <w:szCs w:val="22"/>
            <w:lang w:val="en-US"/>
          </w:rPr>
          <m:t>y</m:t>
        </m:r>
        <m:r>
          <w:rPr>
            <w:rFonts w:ascii="Cambria Math" w:eastAsia="STKaiti" w:hAnsi="Cambria Math"/>
            <w:sz w:val="22"/>
            <w:szCs w:val="22"/>
            <w:lang w:val="en-US"/>
          </w:rPr>
          <m:t>=</m:t>
        </m:r>
        <m:r>
          <w:rPr>
            <w:rFonts w:ascii="Cambria Math" w:eastAsia="STKaiti" w:hAnsi="Cambria Math" w:hint="eastAsia"/>
            <w:sz w:val="22"/>
            <w:szCs w:val="22"/>
            <w:lang w:val="en-US"/>
          </w:rPr>
          <m:t>uv</m:t>
        </m:r>
      </m:oMath>
      <w:r w:rsidR="00BD7622">
        <w:rPr>
          <w:rFonts w:ascii="STKaiti" w:eastAsia="STKaiti" w:hAnsi="STKaiti" w:hint="eastAsia"/>
          <w:sz w:val="22"/>
          <w:szCs w:val="22"/>
          <w:lang w:val="en-US"/>
        </w:rPr>
        <w:t>）</w:t>
      </w:r>
      <w:r>
        <w:rPr>
          <w:rFonts w:ascii="STKaiti" w:eastAsia="STKaiti" w:hAnsi="STKaiti" w:hint="eastAsia"/>
          <w:sz w:val="22"/>
          <w:szCs w:val="22"/>
          <w:lang w:val="en-US"/>
        </w:rPr>
        <w:t>法则的直观</w:t>
      </w:r>
      <w:r w:rsidR="006233BC">
        <w:rPr>
          <w:rFonts w:ascii="STKaiti" w:eastAsia="STKaiti" w:hAnsi="STKaiti" w:hint="eastAsia"/>
          <w:sz w:val="22"/>
          <w:szCs w:val="22"/>
          <w:lang w:val="en-US"/>
        </w:rPr>
        <w:t>理解</w:t>
      </w:r>
    </w:p>
    <w:p w14:paraId="3DC3C879" w14:textId="3A7AB6A3" w:rsidR="006233BC" w:rsidRDefault="006233BC" w:rsidP="00922245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  <w:r>
        <w:rPr>
          <w:rFonts w:ascii="STKaiti" w:eastAsia="STKaiti" w:hAnsi="STKait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5923C0" wp14:editId="78482B6A">
                <wp:simplePos x="0" y="0"/>
                <wp:positionH relativeFrom="margin">
                  <wp:posOffset>2980055</wp:posOffset>
                </wp:positionH>
                <wp:positionV relativeFrom="margin">
                  <wp:posOffset>670560</wp:posOffset>
                </wp:positionV>
                <wp:extent cx="372110" cy="0"/>
                <wp:effectExtent l="0" t="63500" r="0" b="76200"/>
                <wp:wrapTight wrapText="bothSides">
                  <wp:wrapPolygon edited="0">
                    <wp:start x="15481" y="-1"/>
                    <wp:lineTo x="14744" y="-1"/>
                    <wp:lineTo x="14744" y="-1"/>
                    <wp:lineTo x="15481" y="-1"/>
                    <wp:lineTo x="19167" y="-1"/>
                    <wp:lineTo x="19904" y="-1"/>
                    <wp:lineTo x="19904" y="-1"/>
                    <wp:lineTo x="19167" y="-1"/>
                    <wp:lineTo x="15481" y="-1"/>
                  </wp:wrapPolygon>
                </wp:wrapTight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0A90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4.65pt;margin-top:52.8pt;width:29.3pt;height:0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" strokecolor="#4472c4 [3204]" strokeweight=".5pt">
                <v:stroke endarrow="block" joinstyle="miter"/>
                <w10:wrap type="tight" anchorx="margin" anchory="margin"/>
              </v:shape>
            </w:pict>
          </mc:Fallback>
        </mc:AlternateContent>
      </w:r>
      <w:r w:rsidRPr="006233BC">
        <w:rPr>
          <w:rFonts w:ascii="STKaiti" w:eastAsia="STKaiti" w:hAnsi="STKaiti"/>
          <w:sz w:val="22"/>
          <w:szCs w:val="22"/>
          <w:lang w:val="en-US"/>
        </w:rPr>
        <w:drawing>
          <wp:inline distT="0" distB="0" distL="0" distR="0" wp14:anchorId="77AFD3F9" wp14:editId="2F63E321">
            <wp:extent cx="2925000" cy="900000"/>
            <wp:effectExtent l="0" t="0" r="0" b="190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5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3BC">
        <w:rPr>
          <w:rFonts w:ascii="STKaiti" w:eastAsia="STKaiti" w:hAnsi="STKaiti"/>
          <w:sz w:val="22"/>
          <w:szCs w:val="22"/>
          <w:lang w:val="en-US"/>
        </w:rPr>
        <w:drawing>
          <wp:inline distT="0" distB="0" distL="0" distR="0" wp14:anchorId="63E56BBD" wp14:editId="73631071">
            <wp:extent cx="1343836" cy="900000"/>
            <wp:effectExtent l="0" t="0" r="2540" b="1905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83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10CD" w14:textId="3A8826F8" w:rsidR="00BD7622" w:rsidRPr="00492614" w:rsidRDefault="006233BC" w:rsidP="00922245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TKaiti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eastAsia="STKaiti" w:hAnsi="Cambria Math"/>
              <w:sz w:val="22"/>
              <w:szCs w:val="22"/>
              <w:lang w:val="en-US"/>
            </w:rPr>
            <m:t>y</m:t>
          </m:r>
          <m:r>
            <w:rPr>
              <w:rFonts w:ascii="Cambria Math" w:eastAsia="STKaiti" w:hAnsi="Cambria Math"/>
              <w:sz w:val="22"/>
              <w:szCs w:val="22"/>
              <w:lang w:val="en-US"/>
            </w:rPr>
            <m:t>=</m:t>
          </m:r>
          <m:r>
            <m:rPr>
              <m:sty m:val="p"/>
            </m:rPr>
            <w:rPr>
              <w:rFonts w:ascii="Cambria Math" w:eastAsia="STKaiti" w:hAnsi="Cambria Math"/>
              <w:sz w:val="22"/>
              <w:szCs w:val="22"/>
              <w:lang w:val="en-US"/>
            </w:rPr>
            <m:t>Δ</m:t>
          </m:r>
          <m:d>
            <m:dPr>
              <m:ctrlP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uv</m:t>
              </m:r>
            </m:e>
          </m:d>
          <m:r>
            <w:rPr>
              <w:rFonts w:ascii="Cambria Math" w:eastAsia="STKaiti" w:hAnsi="Cambria Math"/>
              <w:sz w:val="22"/>
              <w:szCs w:val="22"/>
              <w:lang w:val="en-US"/>
            </w:rPr>
            <m:t>=</m:t>
          </m:r>
          <m:r>
            <w:rPr>
              <w:rFonts w:ascii="Cambria Math" w:eastAsia="STKaiti" w:hAnsi="Cambria Math" w:hint="eastAsia"/>
              <w:sz w:val="22"/>
              <w:szCs w:val="22"/>
              <w:lang w:val="en-US"/>
            </w:rPr>
            <m:t>v</m:t>
          </m:r>
          <m:r>
            <m:rPr>
              <m:sty m:val="p"/>
            </m:rPr>
            <w:rPr>
              <w:rFonts w:ascii="Cambria Math" w:eastAsia="STKaiti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eastAsia="STKaiti" w:hAnsi="Cambria Math" w:hint="eastAsia"/>
              <w:sz w:val="22"/>
              <w:szCs w:val="22"/>
              <w:lang w:val="en-US"/>
            </w:rPr>
            <m:t>u</m:t>
          </m:r>
          <m:r>
            <w:rPr>
              <w:rFonts w:ascii="Cambria Math" w:eastAsia="STKaiti" w:hAnsi="Cambria Math"/>
              <w:sz w:val="22"/>
              <w:szCs w:val="22"/>
              <w:lang w:val="en-US"/>
            </w:rPr>
            <m:t>+</m:t>
          </m:r>
          <m:r>
            <w:rPr>
              <w:rFonts w:ascii="Cambria Math" w:eastAsia="STKaiti" w:hAnsi="Cambria Math" w:hint="eastAsia"/>
              <w:sz w:val="22"/>
              <w:szCs w:val="22"/>
              <w:lang w:val="en-US"/>
            </w:rPr>
            <m:t>u</m:t>
          </m:r>
          <m:r>
            <m:rPr>
              <m:sty m:val="p"/>
            </m:rPr>
            <w:rPr>
              <w:rFonts w:ascii="Cambria Math" w:eastAsia="STKaiti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eastAsia="STKaiti" w:hAnsi="Cambria Math" w:hint="eastAsia"/>
              <w:sz w:val="22"/>
              <w:szCs w:val="22"/>
              <w:lang w:val="en-US"/>
            </w:rPr>
            <m:t>v</m:t>
          </m:r>
          <m:r>
            <w:rPr>
              <w:rFonts w:ascii="Cambria Math" w:eastAsia="STKaiti" w:hAnsi="Cambria Math"/>
              <w:sz w:val="22"/>
              <w:szCs w:val="22"/>
              <w:lang w:val="en-US"/>
            </w:rPr>
            <m:t>+</m:t>
          </m:r>
          <m:d>
            <m:dPr>
              <m:ctrlPr>
                <w:rPr>
                  <w:rFonts w:ascii="Cambria Math" w:eastAsia="STKaiti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u</m:t>
              </m:r>
            </m:e>
          </m:d>
          <m:d>
            <m:dPr>
              <m:ctrlPr>
                <w:rPr>
                  <w:rFonts w:ascii="Cambria Math" w:eastAsia="STKaiti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v</m:t>
              </m:r>
            </m:e>
          </m:d>
          <m:r>
            <w:rPr>
              <w:rFonts w:ascii="Cambria Math" w:eastAsia="STKaiti" w:hAnsi="Cambria Math"/>
              <w:sz w:val="22"/>
              <w:szCs w:val="22"/>
              <w:lang w:val="en-US"/>
            </w:rPr>
            <m:t>≈</m:t>
          </m:r>
          <m:r>
            <w:rPr>
              <w:rFonts w:ascii="Cambria Math" w:eastAsia="STKaiti" w:hAnsi="Cambria Math" w:hint="eastAsia"/>
              <w:sz w:val="22"/>
              <w:szCs w:val="22"/>
              <w:lang w:val="en-US"/>
            </w:rPr>
            <m:t>v</m:t>
          </m:r>
          <m:r>
            <m:rPr>
              <m:sty m:val="p"/>
            </m:rPr>
            <w:rPr>
              <w:rFonts w:ascii="Cambria Math" w:eastAsia="STKaiti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eastAsia="STKaiti" w:hAnsi="Cambria Math" w:hint="eastAsia"/>
              <w:sz w:val="22"/>
              <w:szCs w:val="22"/>
              <w:lang w:val="en-US"/>
            </w:rPr>
            <m:t>u</m:t>
          </m:r>
          <m:r>
            <w:rPr>
              <w:rFonts w:ascii="Cambria Math" w:eastAsia="STKaiti" w:hAnsi="Cambria Math"/>
              <w:sz w:val="22"/>
              <w:szCs w:val="22"/>
              <w:lang w:val="en-US"/>
            </w:rPr>
            <m:t>+</m:t>
          </m:r>
          <m:r>
            <w:rPr>
              <w:rFonts w:ascii="Cambria Math" w:eastAsia="STKaiti" w:hAnsi="Cambria Math" w:hint="eastAsia"/>
              <w:sz w:val="22"/>
              <w:szCs w:val="22"/>
              <w:lang w:val="en-US"/>
            </w:rPr>
            <m:t>u</m:t>
          </m:r>
          <m:r>
            <m:rPr>
              <m:sty m:val="p"/>
            </m:rPr>
            <w:rPr>
              <w:rFonts w:ascii="Cambria Math" w:eastAsia="STKaiti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eastAsia="STKaiti" w:hAnsi="Cambria Math" w:hint="eastAsia"/>
              <w:sz w:val="22"/>
              <w:szCs w:val="22"/>
              <w:lang w:val="en-US"/>
            </w:rPr>
            <m:t>v</m:t>
          </m:r>
        </m:oMath>
      </m:oMathPara>
    </w:p>
    <w:p w14:paraId="24779575" w14:textId="1A2C2459" w:rsidR="006233BC" w:rsidRPr="00BD7622" w:rsidRDefault="006233BC" w:rsidP="00922245">
      <w:pPr>
        <w:pStyle w:val="ListParagraph"/>
        <w:spacing w:line="276" w:lineRule="auto"/>
        <w:ind w:left="0"/>
        <w:rPr>
          <w:rFonts w:ascii="STKaiti" w:eastAsia="STKaiti" w:hAnsi="STKaiti" w:hint="eastAsia"/>
          <w:i/>
          <w:sz w:val="22"/>
          <w:szCs w:val="22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STKaiti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dy</m:t>
              </m:r>
            </m:num>
            <m:den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dx</m:t>
              </m:r>
            </m:den>
          </m:f>
          <m:r>
            <w:rPr>
              <w:rFonts w:ascii="Cambria Math" w:eastAsia="STKaiti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="STKaiti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d</m:t>
              </m:r>
            </m:num>
            <m:den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="STKaiti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uv</m:t>
              </m:r>
            </m:e>
          </m:d>
          <m:r>
            <w:rPr>
              <w:rFonts w:ascii="Cambria Math" w:eastAsia="STKaiti" w:hAnsi="Cambria Math"/>
              <w:sz w:val="22"/>
              <w:szCs w:val="22"/>
              <w:lang w:val="en-US"/>
            </w:rPr>
            <m:t>=</m:t>
          </m:r>
          <m:func>
            <m:funcPr>
              <m:ctrlPr>
                <w:rPr>
                  <w:rFonts w:ascii="Cambria Math" w:eastAsia="STKaiti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Δ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x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Δ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Δ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eastAsia="STKaiti" w:hAnsi="Cambria Math"/>
              <w:sz w:val="22"/>
              <w:szCs w:val="22"/>
              <w:lang w:val="en-US"/>
            </w:rPr>
            <m:t>=</m:t>
          </m:r>
          <m:limLow>
            <m:limLowPr>
              <m:ctrlPr>
                <w:rPr>
                  <w:rFonts w:ascii="Cambria Math" w:eastAsia="STKaiti" w:hAnsi="Cambria Math"/>
                  <w:i/>
                  <w:sz w:val="22"/>
                  <w:szCs w:val="22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x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→0</m:t>
              </m:r>
            </m:lim>
          </m:limLow>
          <m:f>
            <m:fPr>
              <m:ctrlPr>
                <w:rPr>
                  <w:rFonts w:ascii="Cambria Math" w:eastAsia="STKaiti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u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+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x</m:t>
              </m:r>
            </m:den>
          </m:f>
          <m:r>
            <w:rPr>
              <w:rFonts w:ascii="Cambria Math" w:eastAsia="STKaiti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="STKaiti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d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u</m:t>
              </m:r>
            </m:num>
            <m:den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dx</m:t>
              </m:r>
            </m:den>
          </m:f>
          <m:r>
            <w:rPr>
              <w:rFonts w:ascii="Cambria Math" w:eastAsia="STKaiti" w:hAnsi="Cambria Math" w:hint="eastAsia"/>
              <w:sz w:val="22"/>
              <w:szCs w:val="22"/>
              <w:lang w:val="en-US"/>
            </w:rPr>
            <m:t>v</m:t>
          </m:r>
          <m:r>
            <w:rPr>
              <w:rFonts w:ascii="Cambria Math" w:eastAsia="STKaiti" w:hAnsi="Cambria Math"/>
              <w:sz w:val="22"/>
              <w:szCs w:val="22"/>
              <w:lang w:val="en-US"/>
            </w:rPr>
            <m:t>+</m:t>
          </m:r>
          <m:f>
            <m:fPr>
              <m:ctrlPr>
                <w:rPr>
                  <w:rFonts w:ascii="Cambria Math" w:eastAsia="STKaiti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d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v</m:t>
              </m:r>
            </m:num>
            <m:den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dx</m:t>
              </m:r>
            </m:den>
          </m:f>
          <m:r>
            <w:rPr>
              <w:rFonts w:ascii="Cambria Math" w:eastAsia="STKaiti" w:hAnsi="Cambria Math" w:hint="eastAsia"/>
              <w:sz w:val="22"/>
              <w:szCs w:val="22"/>
              <w:lang w:val="en-US"/>
            </w:rPr>
            <m:t>u</m:t>
          </m:r>
        </m:oMath>
      </m:oMathPara>
    </w:p>
    <w:p w14:paraId="4CA4C219" w14:textId="5FF75083" w:rsidR="006233BC" w:rsidRDefault="006233BC" w:rsidP="00922245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374F" w14:paraId="310F2E21" w14:textId="77777777" w:rsidTr="0067374F">
        <w:tc>
          <w:tcPr>
            <w:tcW w:w="10790" w:type="dxa"/>
          </w:tcPr>
          <w:p w14:paraId="5F19F59C" w14:textId="77777777" w:rsidR="0067374F" w:rsidRPr="004272BD" w:rsidRDefault="0067374F" w:rsidP="004B3631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b/>
                <w:bCs/>
                <w:sz w:val="22"/>
                <w:szCs w:val="22"/>
                <w:lang w:val="en-US"/>
              </w:rPr>
            </w:pPr>
            <w:r w:rsidRPr="004272BD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分段函数的导数</w:t>
            </w:r>
          </w:p>
          <w:p w14:paraId="7368ADE8" w14:textId="77777777" w:rsidR="0067374F" w:rsidRDefault="0067374F" w:rsidP="004B3631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检查一个分段函数在分段连接点上是否可导</w:t>
            </w:r>
            <w:r w:rsidR="00B44297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，需要检验分段在</w:t>
            </w:r>
            <w:r w:rsidR="00B44297" w:rsidRPr="004272BD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连接点上极限相等</w:t>
            </w:r>
            <w:r w:rsidR="004272BD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（以证明连续性）以及分段的</w:t>
            </w:r>
            <w:r w:rsidR="004272BD" w:rsidRPr="004272BD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导数在连接点上相等</w:t>
            </w:r>
            <w:r w:rsidR="004272BD" w:rsidRPr="004272BD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</w:t>
            </w:r>
            <w:r w:rsidR="004272BD" w:rsidRPr="004272BD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可导还要求导数在连接点上的左右极限有限且相等</w:t>
            </w:r>
            <w:r w:rsidR="004272BD"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。</w:t>
            </w:r>
          </w:p>
          <w:p w14:paraId="624A4D00" w14:textId="77777777" w:rsidR="004272BD" w:rsidRDefault="004272BD" w:rsidP="004B3631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如果有两个以上的分段，则必须在所有的连接点上检验连续性和可导性。</w:t>
            </w:r>
          </w:p>
          <w:p w14:paraId="295DFE39" w14:textId="77777777" w:rsidR="00946711" w:rsidRDefault="004272BD" w:rsidP="004B3631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,  &amp;x</m:t>
                        </m:r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STKaiti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TKaiti" w:hAnsi="Cambria Math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STKaiti" w:hAnsi="Cambria Math"/>
                                <w:sz w:val="22"/>
                                <w:szCs w:val="22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+1</m:t>
                        </m:r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,  &amp;x</m:t>
                        </m:r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&gt;</m:t>
                        </m:r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  <w:p w14:paraId="4E819B77" w14:textId="6808A6AA" w:rsidR="00946711" w:rsidRPr="006B1F9C" w:rsidRDefault="00946711" w:rsidP="004B3631">
            <w:pPr>
              <w:spacing w:line="276" w:lineRule="auto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w:r w:rsidRPr="006B1F9C">
              <w:rPr>
                <w:b/>
                <w:bCs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BACB82A" wp14:editId="09131A49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6350</wp:posOffset>
                  </wp:positionV>
                  <wp:extent cx="1671473" cy="1620000"/>
                  <wp:effectExtent l="12700" t="12700" r="17780" b="18415"/>
                  <wp:wrapTight wrapText="bothSides">
                    <wp:wrapPolygon edited="0">
                      <wp:start x="-164" y="-169"/>
                      <wp:lineTo x="-164" y="21676"/>
                      <wp:lineTo x="21666" y="21676"/>
                      <wp:lineTo x="21666" y="-169"/>
                      <wp:lineTo x="-164" y="-169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473" cy="16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m:oMath>
              <m:r>
                <m:rPr>
                  <m:sty m:val="bi"/>
                </m:rP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b/>
                      <w:bCs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oMath>
            <w:r w:rsidRPr="006B1F9C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在点</w:t>
            </w:r>
            <m:oMath>
              <m:r>
                <m:rPr>
                  <m:sty m:val="bi"/>
                </m:rP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=0</m:t>
              </m:r>
            </m:oMath>
            <w:r w:rsidRPr="006B1F9C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是否连续的</w:t>
            </w:r>
            <w:r w:rsidR="00C455A6" w:rsidRPr="006B1F9C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？</w:t>
            </w:r>
          </w:p>
          <w:p w14:paraId="03BE3203" w14:textId="77777777" w:rsidR="00C455A6" w:rsidRDefault="00C455A6" w:rsidP="004B3631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左极限：</w:t>
            </w:r>
            <m:oMath>
              <m:func>
                <m:func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=1</m:t>
              </m:r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，右极限：</w:t>
            </w:r>
            <m:oMath>
              <m:func>
                <m:func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=1</m:t>
              </m:r>
            </m:oMath>
          </w:p>
          <w:p w14:paraId="181650DE" w14:textId="77777777" w:rsidR="006B1F9C" w:rsidRDefault="006B1F9C" w:rsidP="004B3631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=1</m:t>
              </m:r>
            </m:oMath>
            <w:r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  <w:t>，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在点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x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=0</m:t>
              </m:r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处连续。</w:t>
            </w:r>
          </w:p>
          <w:p w14:paraId="1517082D" w14:textId="18028AA3" w:rsidR="006B1F9C" w:rsidRPr="006B1F9C" w:rsidRDefault="006B1F9C" w:rsidP="004B3631">
            <w:pPr>
              <w:spacing w:line="276" w:lineRule="auto"/>
              <w:rPr>
                <w:rFonts w:ascii="STKaiti" w:eastAsia="STKaiti" w:hAnsi="STKaiti"/>
                <w:b/>
                <w:bCs/>
                <w:i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b/>
                      <w:bCs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oMath>
            <w:r w:rsidRPr="006B1F9C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在点</w:t>
            </w:r>
            <m:oMath>
              <m:r>
                <m:rPr>
                  <m:sty m:val="bi"/>
                </m:rP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=0</m:t>
              </m:r>
            </m:oMath>
            <w:r w:rsidRPr="006B1F9C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是否</w:t>
            </w:r>
            <w:r w:rsidRPr="006B1F9C">
              <w:rPr>
                <w:rFonts w:ascii="STKaiti" w:eastAsia="STKaiti" w:hAnsi="STKaiti" w:hint="eastAsia"/>
                <w:b/>
                <w:bCs/>
                <w:sz w:val="22"/>
                <w:szCs w:val="22"/>
                <w:lang w:val="en-US"/>
              </w:rPr>
              <w:t>可导的？</w:t>
            </w:r>
          </w:p>
          <w:p w14:paraId="5B5C03B3" w14:textId="43D6728A" w:rsidR="006B1F9C" w:rsidRPr="006B1F9C" w:rsidRDefault="006B1F9C" w:rsidP="004B3631">
            <w:pPr>
              <w:pStyle w:val="ListParagraph"/>
              <w:spacing w:line="276" w:lineRule="auto"/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</w:pPr>
            <w:r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  <w:t>左导数：</w:t>
            </w:r>
            <m:oMath>
              <m:func>
                <m:func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STKaiti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-</m:t>
                      </m:r>
                    </m:sup>
                  </m:sSup>
                </m:lim>
              </m:limLow>
              <m:d>
                <m:d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=0</m:t>
              </m:r>
            </m:oMath>
            <w:r w:rsidR="00E2648F"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  <w:t>，右导数：</w:t>
            </w:r>
            <m:oMath>
              <m:func>
                <m:func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STKaiti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+</m:t>
                      </m:r>
                    </m:sup>
                  </m:sSup>
                </m:lim>
              </m:limLow>
              <m:d>
                <m:dPr>
                  <m:ctrlPr>
                    <w:rPr>
                      <w:rFonts w:ascii="Cambria Math" w:eastAsia="STKaiti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/>
                      <w:sz w:val="22"/>
                      <w:szCs w:val="22"/>
                      <w:lang w:val="en-US"/>
                    </w:rPr>
                    <m:t>2</m:t>
                  </m:r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=0</m:t>
              </m:r>
            </m:oMath>
          </w:p>
          <w:p w14:paraId="49327DC1" w14:textId="0800E477" w:rsidR="006B1F9C" w:rsidRPr="00E2648F" w:rsidRDefault="00E2648F" w:rsidP="004B3631">
            <w:pPr>
              <w:pStyle w:val="ListParagraph"/>
              <w:spacing w:line="276" w:lineRule="auto"/>
              <w:ind w:left="0"/>
              <w:rPr>
                <w:rFonts w:ascii="STKaiti" w:eastAsia="STKaiti" w:hAnsi="STKaiti" w:hint="eastAsia"/>
                <w:sz w:val="22"/>
                <w:szCs w:val="22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STKaiti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eastAsia="STKaiti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STKaiti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STKaiti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STKaiti" w:hAnsi="Cambria Math"/>
                          <w:sz w:val="22"/>
                          <w:szCs w:val="22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STKaiti" w:hAnsi="Cambria Math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STKaiti" w:hAnsi="Cambria Math" w:hint="eastAsia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0</m:t>
              </m:r>
            </m:oMath>
            <w:r>
              <w:rPr>
                <w:rFonts w:ascii="STKaiti" w:eastAsia="STKaiti" w:hAnsi="STKaiti" w:hint="eastAsia"/>
                <w:iCs/>
                <w:sz w:val="22"/>
                <w:szCs w:val="22"/>
                <w:lang w:val="en-US"/>
              </w:rPr>
              <w:t>，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STKaiti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="STKaiti" w:hAnsi="Cambria Math" w:hint="eastAsia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在点</w:t>
            </w:r>
            <m:oMath>
              <m:r>
                <w:rPr>
                  <w:rFonts w:ascii="Cambria Math" w:eastAsia="STKaiti" w:hAnsi="Cambria Math" w:hint="eastAsia"/>
                  <w:sz w:val="22"/>
                  <w:szCs w:val="22"/>
                  <w:lang w:val="en-US"/>
                </w:rPr>
                <m:t>x</m:t>
              </m:r>
              <m:r>
                <w:rPr>
                  <w:rFonts w:ascii="Cambria Math" w:eastAsia="STKaiti" w:hAnsi="Cambria Math"/>
                  <w:sz w:val="22"/>
                  <w:szCs w:val="22"/>
                  <w:lang w:val="en-US"/>
                </w:rPr>
                <m:t>=0</m:t>
              </m:r>
            </m:oMath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处</w:t>
            </w: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可导</w:t>
            </w:r>
            <w:r>
              <w:rPr>
                <w:rFonts w:ascii="STKaiti" w:eastAsia="STKaiti" w:hAnsi="STKaiti" w:hint="eastAsia"/>
                <w:sz w:val="22"/>
                <w:szCs w:val="22"/>
                <w:lang w:val="en-US"/>
              </w:rPr>
              <w:t>。</w:t>
            </w:r>
          </w:p>
        </w:tc>
      </w:tr>
      <w:tr w:rsidR="00C034A2" w14:paraId="42139F68" w14:textId="77777777" w:rsidTr="0067374F">
        <w:tc>
          <w:tcPr>
            <w:tcW w:w="10790" w:type="dxa"/>
          </w:tcPr>
          <w:p w14:paraId="0BA5642A" w14:textId="334FBCB3" w:rsidR="00C034A2" w:rsidRPr="00930D09" w:rsidRDefault="00492614" w:rsidP="004B3631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TKaiti" w:hAnsi="Cambria Math" w:hint="eastAsia"/>
                    <w:sz w:val="22"/>
                    <w:szCs w:val="22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TKaiti" w:hAnsi="Cambria Math"/>
                    <w:sz w:val="22"/>
                    <w:szCs w:val="22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STKaiti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TKaiti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STKaiti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STKaiti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STKaiti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STKaiti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STKaiti" w:hAnsi="Cambria Math"/>
                                <w:sz w:val="22"/>
                                <w:szCs w:val="22"/>
                                <w:lang w:val="en-US"/>
                              </w:rPr>
                              <m:t>-4</m:t>
                            </m:r>
                          </m:e>
                        </m:d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,  &amp;x</m:t>
                        </m:r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≤1</m:t>
                        </m:r>
                      </m:e>
                      <m:e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-2</m:t>
                        </m:r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+5</m:t>
                        </m:r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,  &amp;x</m:t>
                        </m:r>
                        <m:r>
                          <w:rPr>
                            <w:rFonts w:ascii="Cambria Math" w:eastAsia="STKaiti" w:hAnsi="Cambria Math"/>
                            <w:sz w:val="22"/>
                            <w:szCs w:val="22"/>
                            <w:lang w:val="en-US"/>
                          </w:rPr>
                          <m:t>&gt;1</m:t>
                        </m:r>
                      </m:e>
                    </m:eqArr>
                  </m:e>
                </m:d>
              </m:oMath>
            </m:oMathPara>
          </w:p>
          <w:p w14:paraId="1506E3D1" w14:textId="77777777" w:rsidR="00930D09" w:rsidRPr="00492614" w:rsidRDefault="00930D09" w:rsidP="004B3631">
            <w:pPr>
              <w:pStyle w:val="ListParagraph"/>
              <w:spacing w:line="276" w:lineRule="auto"/>
              <w:ind w:left="0"/>
              <w:rPr>
                <w:rFonts w:ascii="STKaiti" w:eastAsia="STKaiti" w:hAnsi="STKaiti"/>
                <w:sz w:val="22"/>
                <w:szCs w:val="22"/>
                <w:lang w:val="en-US"/>
              </w:rPr>
            </w:pPr>
          </w:p>
          <w:p w14:paraId="73F611BE" w14:textId="169232DB" w:rsidR="00492614" w:rsidRPr="00492614" w:rsidRDefault="00492614" w:rsidP="004B3631">
            <w:pPr>
              <w:pStyle w:val="ListParagraph"/>
              <w:spacing w:line="276" w:lineRule="auto"/>
              <w:ind w:left="0"/>
              <w:rPr>
                <w:rFonts w:ascii="STKaiti" w:eastAsia="STKaiti" w:hAnsi="STKaiti" w:hint="eastAsia"/>
                <w:sz w:val="22"/>
                <w:szCs w:val="22"/>
                <w:lang w:val="en-US"/>
              </w:rPr>
            </w:pPr>
            <w:r w:rsidRPr="00492614">
              <w:rPr>
                <w:rFonts w:ascii="STKaiti" w:eastAsia="STKaiti" w:hAnsi="STKaiti"/>
                <w:sz w:val="22"/>
                <w:szCs w:val="22"/>
                <w:lang w:val="en-US"/>
              </w:rPr>
              <w:drawing>
                <wp:inline distT="0" distB="0" distL="0" distR="0" wp14:anchorId="01B5B63B" wp14:editId="06FB5448">
                  <wp:extent cx="2835000" cy="1260000"/>
                  <wp:effectExtent l="12700" t="12700" r="10160" b="1016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000" cy="12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290F1" w14:textId="77777777" w:rsidR="006233BC" w:rsidRDefault="006233BC" w:rsidP="00922245">
      <w:pPr>
        <w:pStyle w:val="ListParagraph"/>
        <w:spacing w:line="276" w:lineRule="auto"/>
        <w:ind w:left="0"/>
        <w:rPr>
          <w:rFonts w:ascii="STKaiti" w:eastAsia="STKaiti" w:hAnsi="STKaiti" w:hint="eastAsia"/>
          <w:sz w:val="22"/>
          <w:szCs w:val="22"/>
          <w:lang w:val="en-US"/>
        </w:rPr>
      </w:pPr>
    </w:p>
    <w:p w14:paraId="33CBF562" w14:textId="015F334D" w:rsidR="006233BC" w:rsidRDefault="006233BC" w:rsidP="00922245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</w:p>
    <w:p w14:paraId="04328626" w14:textId="473A1A53" w:rsidR="006233BC" w:rsidRDefault="006233BC" w:rsidP="00922245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</w:p>
    <w:p w14:paraId="403D8D3B" w14:textId="77777777" w:rsidR="006233BC" w:rsidRDefault="006233BC" w:rsidP="00922245">
      <w:pPr>
        <w:pStyle w:val="ListParagraph"/>
        <w:spacing w:line="276" w:lineRule="auto"/>
        <w:ind w:left="0"/>
        <w:rPr>
          <w:rFonts w:ascii="STKaiti" w:eastAsia="STKaiti" w:hAnsi="STKaiti" w:hint="eastAsia"/>
          <w:sz w:val="22"/>
          <w:szCs w:val="22"/>
          <w:lang w:val="en-US"/>
        </w:rPr>
      </w:pPr>
    </w:p>
    <w:p w14:paraId="3EF32DDE" w14:textId="0443D180" w:rsidR="006233BC" w:rsidRDefault="006233BC" w:rsidP="00922245">
      <w:pPr>
        <w:pStyle w:val="ListParagraph"/>
        <w:spacing w:line="276" w:lineRule="auto"/>
        <w:ind w:left="0"/>
        <w:rPr>
          <w:rFonts w:ascii="STKaiti" w:eastAsia="STKaiti" w:hAnsi="STKaiti"/>
          <w:sz w:val="22"/>
          <w:szCs w:val="22"/>
          <w:lang w:val="en-US"/>
        </w:rPr>
      </w:pPr>
    </w:p>
    <w:p w14:paraId="3D53DF3C" w14:textId="4646901F" w:rsidR="006233BC" w:rsidRPr="00814E66" w:rsidRDefault="006233BC" w:rsidP="00922245">
      <w:pPr>
        <w:pStyle w:val="ListParagraph"/>
        <w:spacing w:line="276" w:lineRule="auto"/>
        <w:ind w:left="0"/>
        <w:rPr>
          <w:rFonts w:ascii="STKaiti" w:eastAsia="STKaiti" w:hAnsi="STKaiti" w:hint="eastAsia"/>
          <w:sz w:val="22"/>
          <w:szCs w:val="22"/>
          <w:lang w:val="en-US"/>
        </w:rPr>
      </w:pPr>
    </w:p>
    <w:sectPr w:rsidR="006233BC" w:rsidRPr="00814E66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2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17"/>
  </w:num>
  <w:num w:numId="3" w16cid:durableId="680744958">
    <w:abstractNumId w:val="13"/>
  </w:num>
  <w:num w:numId="4" w16cid:durableId="1141003871">
    <w:abstractNumId w:val="10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15"/>
  </w:num>
  <w:num w:numId="8" w16cid:durableId="1301108208">
    <w:abstractNumId w:val="7"/>
  </w:num>
  <w:num w:numId="9" w16cid:durableId="703096444">
    <w:abstractNumId w:val="3"/>
  </w:num>
  <w:num w:numId="10" w16cid:durableId="1456409278">
    <w:abstractNumId w:val="9"/>
  </w:num>
  <w:num w:numId="11" w16cid:durableId="123162545">
    <w:abstractNumId w:val="1"/>
  </w:num>
  <w:num w:numId="12" w16cid:durableId="887061978">
    <w:abstractNumId w:val="11"/>
  </w:num>
  <w:num w:numId="13" w16cid:durableId="335882074">
    <w:abstractNumId w:val="14"/>
  </w:num>
  <w:num w:numId="14" w16cid:durableId="983195834">
    <w:abstractNumId w:val="18"/>
  </w:num>
  <w:num w:numId="15" w16cid:durableId="1691712310">
    <w:abstractNumId w:val="8"/>
  </w:num>
  <w:num w:numId="16" w16cid:durableId="47656813">
    <w:abstractNumId w:val="5"/>
  </w:num>
  <w:num w:numId="17" w16cid:durableId="1296327378">
    <w:abstractNumId w:val="12"/>
  </w:num>
  <w:num w:numId="18" w16cid:durableId="289479994">
    <w:abstractNumId w:val="16"/>
  </w:num>
  <w:num w:numId="19" w16cid:durableId="388380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247AD"/>
    <w:rsid w:val="00035EAB"/>
    <w:rsid w:val="00036D4C"/>
    <w:rsid w:val="00042248"/>
    <w:rsid w:val="00070148"/>
    <w:rsid w:val="00075F2E"/>
    <w:rsid w:val="00082959"/>
    <w:rsid w:val="00085EBF"/>
    <w:rsid w:val="000C2B9F"/>
    <w:rsid w:val="000D0E51"/>
    <w:rsid w:val="00135E2B"/>
    <w:rsid w:val="00136997"/>
    <w:rsid w:val="00165CBC"/>
    <w:rsid w:val="001760AD"/>
    <w:rsid w:val="00202811"/>
    <w:rsid w:val="0021061C"/>
    <w:rsid w:val="00215274"/>
    <w:rsid w:val="00215695"/>
    <w:rsid w:val="00242DAE"/>
    <w:rsid w:val="00272ED8"/>
    <w:rsid w:val="002968F6"/>
    <w:rsid w:val="002B35D1"/>
    <w:rsid w:val="002B7D5B"/>
    <w:rsid w:val="002D312B"/>
    <w:rsid w:val="002E6B98"/>
    <w:rsid w:val="00312D0C"/>
    <w:rsid w:val="00347615"/>
    <w:rsid w:val="0035670A"/>
    <w:rsid w:val="00361B4C"/>
    <w:rsid w:val="00371A41"/>
    <w:rsid w:val="003752CB"/>
    <w:rsid w:val="00380171"/>
    <w:rsid w:val="003A7724"/>
    <w:rsid w:val="003B07FF"/>
    <w:rsid w:val="003E09D1"/>
    <w:rsid w:val="003E18CD"/>
    <w:rsid w:val="00401DE6"/>
    <w:rsid w:val="00402854"/>
    <w:rsid w:val="00404536"/>
    <w:rsid w:val="0042543F"/>
    <w:rsid w:val="004272BD"/>
    <w:rsid w:val="00427A4E"/>
    <w:rsid w:val="00467502"/>
    <w:rsid w:val="00485F33"/>
    <w:rsid w:val="00492614"/>
    <w:rsid w:val="004A1413"/>
    <w:rsid w:val="004B3631"/>
    <w:rsid w:val="004D5027"/>
    <w:rsid w:val="0052290A"/>
    <w:rsid w:val="005278D9"/>
    <w:rsid w:val="00577532"/>
    <w:rsid w:val="005805A5"/>
    <w:rsid w:val="005821B1"/>
    <w:rsid w:val="005855FA"/>
    <w:rsid w:val="00587904"/>
    <w:rsid w:val="005A27DD"/>
    <w:rsid w:val="005B16D3"/>
    <w:rsid w:val="005C79D1"/>
    <w:rsid w:val="005D52BC"/>
    <w:rsid w:val="005D7111"/>
    <w:rsid w:val="00605BF2"/>
    <w:rsid w:val="006233BC"/>
    <w:rsid w:val="00630A0D"/>
    <w:rsid w:val="0065763F"/>
    <w:rsid w:val="0067374F"/>
    <w:rsid w:val="00682A59"/>
    <w:rsid w:val="006B1F9C"/>
    <w:rsid w:val="006B2204"/>
    <w:rsid w:val="006B32E3"/>
    <w:rsid w:val="006C5B1E"/>
    <w:rsid w:val="006D2CAC"/>
    <w:rsid w:val="006D52A1"/>
    <w:rsid w:val="006E1B77"/>
    <w:rsid w:val="00752BF0"/>
    <w:rsid w:val="00754590"/>
    <w:rsid w:val="00755FD2"/>
    <w:rsid w:val="00756D2A"/>
    <w:rsid w:val="00763316"/>
    <w:rsid w:val="0077404A"/>
    <w:rsid w:val="007829FE"/>
    <w:rsid w:val="00791617"/>
    <w:rsid w:val="007A3E6D"/>
    <w:rsid w:val="007B0CC2"/>
    <w:rsid w:val="007B32A2"/>
    <w:rsid w:val="007E0737"/>
    <w:rsid w:val="007F6669"/>
    <w:rsid w:val="00814E66"/>
    <w:rsid w:val="00835AD0"/>
    <w:rsid w:val="008727BC"/>
    <w:rsid w:val="00891E3D"/>
    <w:rsid w:val="008A6A90"/>
    <w:rsid w:val="008B00CF"/>
    <w:rsid w:val="008D4C0A"/>
    <w:rsid w:val="008E7FA7"/>
    <w:rsid w:val="00917061"/>
    <w:rsid w:val="00922245"/>
    <w:rsid w:val="00930D09"/>
    <w:rsid w:val="00937169"/>
    <w:rsid w:val="00946711"/>
    <w:rsid w:val="00954A21"/>
    <w:rsid w:val="009715A1"/>
    <w:rsid w:val="00974791"/>
    <w:rsid w:val="009C0A88"/>
    <w:rsid w:val="009E51EA"/>
    <w:rsid w:val="009F1A46"/>
    <w:rsid w:val="009F56BF"/>
    <w:rsid w:val="00A07C20"/>
    <w:rsid w:val="00A1093E"/>
    <w:rsid w:val="00A142CE"/>
    <w:rsid w:val="00A147D0"/>
    <w:rsid w:val="00A2038F"/>
    <w:rsid w:val="00A30A7E"/>
    <w:rsid w:val="00A37798"/>
    <w:rsid w:val="00A44736"/>
    <w:rsid w:val="00A85D92"/>
    <w:rsid w:val="00A92736"/>
    <w:rsid w:val="00A93D15"/>
    <w:rsid w:val="00A942CE"/>
    <w:rsid w:val="00AA66A4"/>
    <w:rsid w:val="00AC0722"/>
    <w:rsid w:val="00AD16A3"/>
    <w:rsid w:val="00AD4974"/>
    <w:rsid w:val="00AF68EC"/>
    <w:rsid w:val="00B1038E"/>
    <w:rsid w:val="00B43DA9"/>
    <w:rsid w:val="00B44297"/>
    <w:rsid w:val="00B936E3"/>
    <w:rsid w:val="00BB263C"/>
    <w:rsid w:val="00BB4079"/>
    <w:rsid w:val="00BD7622"/>
    <w:rsid w:val="00BE2DE5"/>
    <w:rsid w:val="00C034A2"/>
    <w:rsid w:val="00C1023D"/>
    <w:rsid w:val="00C27331"/>
    <w:rsid w:val="00C27366"/>
    <w:rsid w:val="00C354C7"/>
    <w:rsid w:val="00C42EFE"/>
    <w:rsid w:val="00C455A1"/>
    <w:rsid w:val="00C455A6"/>
    <w:rsid w:val="00C51ADE"/>
    <w:rsid w:val="00C70401"/>
    <w:rsid w:val="00C956DC"/>
    <w:rsid w:val="00CA0792"/>
    <w:rsid w:val="00CA70A9"/>
    <w:rsid w:val="00CE7B80"/>
    <w:rsid w:val="00D5301D"/>
    <w:rsid w:val="00D91396"/>
    <w:rsid w:val="00DA2475"/>
    <w:rsid w:val="00DB14EB"/>
    <w:rsid w:val="00DB7007"/>
    <w:rsid w:val="00DC7C2B"/>
    <w:rsid w:val="00DF39F8"/>
    <w:rsid w:val="00DF3BAF"/>
    <w:rsid w:val="00E00AF6"/>
    <w:rsid w:val="00E177E5"/>
    <w:rsid w:val="00E2648F"/>
    <w:rsid w:val="00E45E62"/>
    <w:rsid w:val="00E53D91"/>
    <w:rsid w:val="00E60B84"/>
    <w:rsid w:val="00E65ED2"/>
    <w:rsid w:val="00E90FC6"/>
    <w:rsid w:val="00E9125B"/>
    <w:rsid w:val="00EA09D3"/>
    <w:rsid w:val="00EC3BF5"/>
    <w:rsid w:val="00ED0764"/>
    <w:rsid w:val="00EE2644"/>
    <w:rsid w:val="00F22D84"/>
    <w:rsid w:val="00F546C7"/>
    <w:rsid w:val="00F869FB"/>
    <w:rsid w:val="00F92DF0"/>
    <w:rsid w:val="00FB46B1"/>
    <w:rsid w:val="00FB6845"/>
    <w:rsid w:val="00FD09DF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15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270</cp:revision>
  <cp:lastPrinted>2023-04-21T07:14:00Z</cp:lastPrinted>
  <dcterms:created xsi:type="dcterms:W3CDTF">2023-03-24T09:00:00Z</dcterms:created>
  <dcterms:modified xsi:type="dcterms:W3CDTF">2023-04-28T03:53:00Z</dcterms:modified>
</cp:coreProperties>
</file>