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15472" w14:textId="2B1DBDB4" w:rsidR="00C27331" w:rsidRPr="00C27331" w:rsidRDefault="00C27331" w:rsidP="00F22D84">
      <w:pPr>
        <w:rPr>
          <w:rFonts w:hint="eastAsia"/>
          <w:lang w:val="en-US"/>
        </w:rPr>
      </w:pPr>
      <w:r>
        <w:rPr>
          <w:lang w:val="en-US"/>
        </w:rPr>
        <w:t>A, B, C</w:t>
      </w:r>
      <w:r>
        <w:rPr>
          <w:rFonts w:hint="eastAsia"/>
          <w:lang w:val="en-US"/>
        </w:rPr>
        <w:t>,</w:t>
      </w:r>
      <w:r>
        <w:rPr>
          <w:lang w:val="en-US"/>
        </w:rPr>
        <w:t xml:space="preserve"> … </w:t>
      </w:r>
      <w:r>
        <w:rPr>
          <w:rFonts w:hint="eastAsia"/>
          <w:lang w:val="en-US"/>
        </w:rPr>
        <w:t>表示集合；</w:t>
      </w:r>
      <w:r>
        <w:rPr>
          <w:rFonts w:hint="eastAsia"/>
          <w:lang w:val="en-US"/>
        </w:rPr>
        <w:t>a</w:t>
      </w:r>
      <w:r>
        <w:rPr>
          <w:lang w:val="en-US"/>
        </w:rPr>
        <w:t>, b, c, …</w:t>
      </w:r>
      <w:r>
        <w:rPr>
          <w:rFonts w:hint="eastAsia"/>
          <w:lang w:val="en-US"/>
        </w:rPr>
        <w:t>表示集合中的元素。</w:t>
      </w:r>
    </w:p>
    <w:p w14:paraId="66FC766A" w14:textId="18170765" w:rsidR="00C27331" w:rsidRDefault="00C27331" w:rsidP="00F22D84">
      <w:pPr>
        <w:rPr>
          <w:rFonts w:asciiTheme="minorHAnsi" w:eastAsiaTheme="minorEastAsia" w:hAnsiTheme="minorHAnsi"/>
          <w:lang w:val="en-US"/>
        </w:rPr>
      </w:pPr>
    </w:p>
    <w:p w14:paraId="46835FD2" w14:textId="5BFCF9B1" w:rsidR="00380171" w:rsidRPr="00380171" w:rsidRDefault="00380171" w:rsidP="00A92736">
      <w:pPr>
        <w:rPr>
          <w:rFonts w:ascii="Kaiti SC" w:eastAsia="Kaiti SC" w:hAnsi="Kaiti SC"/>
          <w:lang w:val="en-US"/>
        </w:rPr>
      </w:pPr>
      <w:r w:rsidRPr="00380171">
        <w:rPr>
          <w:rFonts w:ascii="Kaiti SC" w:eastAsia="Kaiti SC" w:hAnsi="Kaiti SC" w:hint="eastAsia"/>
          <w:lang w:val="en-US"/>
        </w:rPr>
        <w:t>元素包含</w:t>
      </w:r>
      <w:r w:rsidRPr="00380171">
        <w:rPr>
          <w:rFonts w:ascii="Kaiti SC" w:eastAsia="Kaiti SC" w:hAnsi="Kaiti SC"/>
          <w:lang w:val="en-US"/>
        </w:rPr>
        <w:t>/</w:t>
      </w:r>
      <w:r w:rsidRPr="00380171">
        <w:rPr>
          <w:rFonts w:ascii="Kaiti SC" w:eastAsia="Kaiti SC" w:hAnsi="Kaiti SC" w:hint="eastAsia"/>
          <w:lang w:val="en-US"/>
        </w:rPr>
        <w:t>不包含在集合</w:t>
      </w:r>
      <w:r>
        <w:rPr>
          <w:rFonts w:ascii="Kaiti SC" w:eastAsia="Kaiti SC" w:hAnsi="Kaiti SC" w:hint="eastAsia"/>
          <w:lang w:val="en-US"/>
        </w:rPr>
        <w:t>中</w:t>
      </w:r>
    </w:p>
    <w:p w14:paraId="1605244B" w14:textId="421BC20B" w:rsidR="00917061" w:rsidRDefault="00917061" w:rsidP="00A92736">
      <w:pPr>
        <w:pStyle w:val="ListParagraph"/>
        <w:numPr>
          <w:ilvl w:val="0"/>
          <w:numId w:val="1"/>
        </w:numPr>
        <w:rPr>
          <w:i/>
          <w:lang w:val="en-US"/>
        </w:rPr>
      </w:pPr>
      <w:r>
        <w:rPr>
          <w:rFonts w:ascii="Kaiti SC" w:eastAsia="Kaiti SC" w:hAnsi="Kaiti SC" w:hint="eastAsia"/>
          <w:lang w:val="en-US"/>
        </w:rPr>
        <w:t>包含</w:t>
      </w:r>
      <w:r>
        <w:rPr>
          <w:rFonts w:hint="eastAsia"/>
          <w:lang w:val="en-US"/>
        </w:rPr>
        <w:t>：</w:t>
      </w:r>
      <m:oMath>
        <m:r>
          <w:rPr>
            <w:rFonts w:ascii="Cambria Math" w:hAnsi="Cambria Math"/>
            <w:lang w:val="en-US"/>
          </w:rPr>
          <m:t>a∈</m:t>
        </m:r>
        <m:r>
          <w:rPr>
            <w:rFonts w:ascii="Cambria Math" w:hAnsi="Cambria Math" w:hint="eastAsia"/>
            <w:lang w:val="en-US"/>
          </w:rPr>
          <m:t>A</m:t>
        </m:r>
      </m:oMath>
    </w:p>
    <w:p w14:paraId="20F01F38" w14:textId="3908B29F" w:rsidR="00DF3BAF" w:rsidRPr="00917061" w:rsidRDefault="00917061" w:rsidP="00A92736">
      <w:pPr>
        <w:pStyle w:val="ListParagraph"/>
        <w:numPr>
          <w:ilvl w:val="0"/>
          <w:numId w:val="1"/>
        </w:numPr>
        <w:rPr>
          <w:i/>
          <w:lang w:val="en-US"/>
        </w:rPr>
      </w:pPr>
      <w:r w:rsidRPr="00917061">
        <w:rPr>
          <w:rFonts w:hint="eastAsia"/>
          <w:iCs/>
          <w:lang w:val="en-US"/>
        </w:rPr>
        <w:t>不包含</w:t>
      </w:r>
      <w:r>
        <w:rPr>
          <w:rFonts w:hint="eastAsia"/>
          <w:lang w:val="en-US"/>
        </w:rPr>
        <w:t>：</w:t>
      </w:r>
      <m:oMath>
        <m:r>
          <w:rPr>
            <w:rFonts w:ascii="Cambria Math" w:hAnsi="Cambria Math" w:hint="eastAsia"/>
            <w:lang w:val="en-US"/>
          </w:rPr>
          <m:t>a</m:t>
        </m:r>
        <m:r>
          <w:rPr>
            <w:rFonts w:ascii="Cambria Math" w:hAnsi="Cambria Math"/>
            <w:lang w:val="en-US"/>
          </w:rPr>
          <m:t>∉</m:t>
        </m:r>
        <m:r>
          <w:rPr>
            <w:rFonts w:ascii="Cambria Math" w:hAnsi="Cambria Math" w:hint="eastAsia"/>
            <w:lang w:val="en-US"/>
          </w:rPr>
          <m:t>A</m:t>
        </m:r>
      </m:oMath>
    </w:p>
    <w:p w14:paraId="6C88538A" w14:textId="77777777" w:rsidR="00202811" w:rsidRPr="00202811" w:rsidRDefault="00202811" w:rsidP="00A30A7E">
      <w:pPr>
        <w:rPr>
          <w:iCs/>
          <w:lang w:val="en-US"/>
        </w:rPr>
      </w:pPr>
    </w:p>
    <w:p w14:paraId="2F6D2BF9" w14:textId="627758E3" w:rsidR="00202811" w:rsidRPr="00202811" w:rsidRDefault="00202811" w:rsidP="00A30A7E">
      <w:pPr>
        <w:rPr>
          <w:rFonts w:hint="eastAsia"/>
          <w:iCs/>
          <w:lang w:val="en-US"/>
        </w:rPr>
      </w:pPr>
      <w:r w:rsidRPr="00202811">
        <w:rPr>
          <w:rFonts w:hint="eastAsia"/>
          <w:iCs/>
          <w:lang w:val="en-US"/>
        </w:rPr>
        <w:t>子集，真子集，超集</w:t>
      </w:r>
      <w:r>
        <w:rPr>
          <w:rFonts w:hint="eastAsia"/>
          <w:iCs/>
          <w:lang w:val="en-US"/>
        </w:rPr>
        <w:t>，空集</w:t>
      </w:r>
    </w:p>
    <w:p w14:paraId="4B56EC6A" w14:textId="0245EFA2" w:rsidR="00361B4C" w:rsidRPr="00202811" w:rsidRDefault="00917061" w:rsidP="00A30A7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t>子集</w:t>
      </w:r>
      <w:r>
        <w:rPr>
          <w:rFonts w:hint="eastAsia"/>
          <w:lang w:val="en-US"/>
        </w:rPr>
        <w:t>：</w:t>
      </w:r>
      <m:oMath>
        <m:r>
          <w:rPr>
            <w:rFonts w:ascii="Cambria Math" w:hAnsi="Cambria Math" w:hint="eastAsia"/>
            <w:lang w:val="en-US"/>
          </w:rPr>
          <m:t>A</m:t>
        </m:r>
        <m:r>
          <w:rPr>
            <w:rFonts w:ascii="Cambria Math" w:hAnsi="Cambria Math"/>
            <w:lang w:val="en-US"/>
          </w:rPr>
          <m:t>⊂</m:t>
        </m:r>
        <m:r>
          <w:rPr>
            <w:rFonts w:ascii="Cambria Math" w:hAnsi="Cambria Math"/>
            <w:lang w:val="en-US"/>
          </w:rPr>
          <m:t>B</m:t>
        </m:r>
      </m:oMath>
    </w:p>
    <w:p w14:paraId="03FC8950" w14:textId="31D74BFB" w:rsidR="00202811" w:rsidRPr="00202811" w:rsidRDefault="00917061" w:rsidP="00A30A7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t>子集</w:t>
      </w:r>
      <w:r>
        <w:rPr>
          <w:rFonts w:hint="eastAsia"/>
          <w:lang w:val="en-US"/>
        </w:rPr>
        <w:t>：</w:t>
      </w:r>
      <m:oMath>
        <m:r>
          <w:rPr>
            <w:rFonts w:ascii="Cambria Math" w:hAnsi="Cambria Math" w:hint="eastAsia"/>
            <w:lang w:val="en-US"/>
          </w:rPr>
          <m:t>A</m:t>
        </m:r>
        <m:r>
          <w:rPr>
            <w:rFonts w:ascii="Cambria Math" w:hAnsi="Cambria Math"/>
            <w:lang w:val="en-US"/>
          </w:rPr>
          <m:t>⊆B</m:t>
        </m:r>
        <m:r>
          <w:rPr>
            <w:rFonts w:ascii="Cambria Math" w:hAnsi="Cambria Math"/>
            <w:lang w:val="en-US"/>
          </w:rPr>
          <m:t>={</m:t>
        </m:r>
        <m:r>
          <w:rPr>
            <w:rFonts w:ascii="Cambria Math" w:hAnsi="Cambria Math" w:hint="eastAsia"/>
            <w:lang w:val="en-US"/>
          </w:rPr>
          <m:t>A</m:t>
        </m:r>
        <m:r>
          <w:rPr>
            <w:rFonts w:ascii="Cambria Math" w:hAnsi="Cambria Math"/>
            <w:lang w:val="en-US"/>
          </w:rPr>
          <m:t>⊂B</m:t>
        </m:r>
        <m:r>
          <w:rPr>
            <w:rFonts w:ascii="Cambria Math" w:hAnsi="Cambria Math"/>
            <w:lang w:val="en-US"/>
          </w:rPr>
          <m:t xml:space="preserve">} </m:t>
        </m:r>
        <m:r>
          <w:rPr>
            <w:rFonts w:ascii="Cambria Math" w:hAnsi="Cambria Math" w:hint="eastAsia"/>
            <w:lang w:val="en-US"/>
          </w:rPr>
          <m:t>and</m:t>
        </m:r>
        <m:r>
          <w:rPr>
            <w:rFonts w:ascii="Cambria Math" w:hAnsi="Cambria Math"/>
            <w:lang w:val="en-US"/>
          </w:rPr>
          <m:t xml:space="preserve"> {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  <w:lang w:val="en-US"/>
          </w:rPr>
          <m:t>B}</m:t>
        </m:r>
      </m:oMath>
    </w:p>
    <w:p w14:paraId="41D37BEE" w14:textId="034AB7CC" w:rsidR="00202811" w:rsidRPr="00917061" w:rsidRDefault="00917061" w:rsidP="00A30A7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t>真子集</w:t>
      </w:r>
      <w:r>
        <w:rPr>
          <w:rFonts w:hint="eastAsia"/>
          <w:lang w:val="en-US"/>
        </w:rPr>
        <w:t>：</w:t>
      </w:r>
      <m:oMath>
        <m:r>
          <w:rPr>
            <w:rFonts w:ascii="Cambria Math" w:hAnsi="Cambria Math" w:hint="eastAsia"/>
            <w:lang w:val="en-US"/>
          </w:rPr>
          <m:t>A</m:t>
        </m:r>
        <m:r>
          <w:rPr>
            <w:rFonts w:ascii="Cambria Math" w:hAnsi="Cambria Math"/>
            <w:lang w:val="en-US"/>
          </w:rPr>
          <m:t>⊊B= {A⊂B} and {A≠B}</m:t>
        </m:r>
      </m:oMath>
    </w:p>
    <w:p w14:paraId="3CAB5EF6" w14:textId="2B90C6AE" w:rsidR="00917061" w:rsidRPr="00380171" w:rsidRDefault="00917061" w:rsidP="00A30A7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t>超集</w:t>
      </w:r>
      <w:r>
        <w:rPr>
          <w:rFonts w:hint="eastAsia"/>
          <w:lang w:val="en-US"/>
        </w:rPr>
        <w:t>：</w:t>
      </w:r>
      <m:oMath>
        <m:r>
          <w:rPr>
            <w:rFonts w:ascii="Cambria Math" w:hAnsi="Cambria Math" w:hint="eastAsia"/>
            <w:lang w:val="en-US"/>
          </w:rPr>
          <m:t>B</m:t>
        </m:r>
        <m:r>
          <w:rPr>
            <w:rFonts w:ascii="Cambria Math" w:hAnsi="Cambria Math"/>
            <w:lang w:val="en-US"/>
          </w:rPr>
          <m:t>⊃</m:t>
        </m:r>
        <m:r>
          <w:rPr>
            <w:rFonts w:ascii="Cambria Math" w:hAnsi="Cambria Math" w:hint="eastAsia"/>
            <w:lang w:val="en-US"/>
          </w:rPr>
          <m:t>A</m:t>
        </m:r>
      </m:oMath>
    </w:p>
    <w:p w14:paraId="011F5E96" w14:textId="0DFB6D43" w:rsidR="00380171" w:rsidRPr="00DF3BAF" w:rsidRDefault="00917061" w:rsidP="00A30A7E">
      <w:pPr>
        <w:pStyle w:val="ListParagraph"/>
        <w:numPr>
          <w:ilvl w:val="0"/>
          <w:numId w:val="1"/>
        </w:numPr>
        <w:rPr>
          <w:rFonts w:hint="eastAsia"/>
          <w:lang w:val="en-US"/>
        </w:rPr>
      </w:pPr>
      <w:r>
        <w:rPr>
          <w:rFonts w:hint="eastAsia"/>
          <w:lang w:val="en-US"/>
        </w:rPr>
        <w:t>空集</w:t>
      </w:r>
      <w:r>
        <w:rPr>
          <w:rFonts w:hint="eastAsia"/>
          <w:lang w:val="en-US"/>
        </w:rPr>
        <w:t>：</w:t>
      </w:r>
      <m:oMath>
        <m:r>
          <w:rPr>
            <w:rFonts w:ascii="Cambria Math" w:hAnsi="Cambria Math"/>
            <w:lang w:val="en-US"/>
          </w:rPr>
          <m:t>∅</m:t>
        </m:r>
      </m:oMath>
    </w:p>
    <w:p w14:paraId="766CB652" w14:textId="29A33AF5" w:rsidR="00082959" w:rsidRDefault="00082959" w:rsidP="00A30A7E">
      <w:pPr>
        <w:rPr>
          <w:lang w:val="en-US"/>
        </w:rPr>
      </w:pPr>
    </w:p>
    <w:p w14:paraId="761989AA" w14:textId="36D31EFC" w:rsidR="00917061" w:rsidRDefault="00917061" w:rsidP="00A30A7E">
      <w:pPr>
        <w:rPr>
          <w:lang w:val="en-US"/>
        </w:rPr>
      </w:pPr>
      <w:r>
        <w:rPr>
          <w:rFonts w:hint="eastAsia"/>
          <w:lang w:val="en-US"/>
        </w:rPr>
        <w:t>集合</w:t>
      </w:r>
      <w:r>
        <w:rPr>
          <w:rFonts w:hint="eastAsia"/>
          <w:lang w:val="en-US"/>
        </w:rPr>
        <w:t>A</w:t>
      </w:r>
      <w:r>
        <w:rPr>
          <w:rFonts w:hint="eastAsia"/>
          <w:lang w:val="en-US"/>
        </w:rPr>
        <w:t>和</w:t>
      </w:r>
      <w:r>
        <w:rPr>
          <w:rFonts w:hint="eastAsia"/>
          <w:lang w:val="en-US"/>
        </w:rPr>
        <w:t>B</w:t>
      </w:r>
    </w:p>
    <w:p w14:paraId="5C588A47" w14:textId="520DE2AF" w:rsidR="00917061" w:rsidRPr="00F22D84" w:rsidRDefault="00917061" w:rsidP="00A30A7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rFonts w:hint="eastAsia"/>
          <w:lang w:val="en-US"/>
        </w:rPr>
        <w:t>A</w:t>
      </w:r>
      <w:r>
        <w:rPr>
          <w:rFonts w:hint="eastAsia"/>
          <w:lang w:val="en-US"/>
        </w:rPr>
        <w:t>并</w:t>
      </w:r>
      <w:r>
        <w:rPr>
          <w:rFonts w:hint="eastAsia"/>
          <w:lang w:val="en-US"/>
        </w:rPr>
        <w:t>B</w:t>
      </w:r>
      <w:r>
        <w:rPr>
          <w:rFonts w:hint="eastAsia"/>
          <w:lang w:val="en-US"/>
        </w:rPr>
        <w:t>：</w:t>
      </w:r>
      <m:oMath>
        <m:r>
          <w:rPr>
            <w:rFonts w:ascii="Cambria Math" w:hAnsi="Cambria Math" w:hint="eastAsia"/>
            <w:lang w:val="en-US"/>
          </w:rPr>
          <m:t>A</m:t>
        </m:r>
        <m:r>
          <w:rPr>
            <w:rFonts w:ascii="Cambria Math" w:hAnsi="Cambria Math"/>
            <w:lang w:val="en-US"/>
          </w:rPr>
          <m:t>∪B={x | x∈A or x∈B}</m:t>
        </m:r>
      </m:oMath>
    </w:p>
    <w:p w14:paraId="79BE3128" w14:textId="41D838E5" w:rsidR="00F22D84" w:rsidRPr="007A3E6D" w:rsidRDefault="007A3E6D" w:rsidP="00A30A7E">
      <w:pPr>
        <w:pStyle w:val="ListParagraph"/>
        <w:numPr>
          <w:ilvl w:val="1"/>
          <w:numId w:val="3"/>
        </w:numPr>
        <w:rPr>
          <w:lang w:val="en-US"/>
        </w:rPr>
      </w:pP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∪</m:t>
            </m:r>
          </m:e>
          <m:sub>
            <m:r>
              <w:rPr>
                <w:rFonts w:ascii="Cambria Math" w:hAnsi="Cambria Math" w:hint="eastAsia"/>
                <w:lang w:val="en-US"/>
              </w:rPr>
              <m:t>i</m:t>
            </m:r>
            <m:r>
              <w:rPr>
                <w:rFonts w:ascii="Cambria Math" w:hAnsi="Cambria Math"/>
                <w:lang w:val="en-US"/>
              </w:rPr>
              <m:t>=1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</m:sSubSup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∪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∪</m:t>
        </m:r>
        <m:r>
          <w:rPr>
            <w:rFonts w:ascii="Cambria Math" w:hAnsi="Cambria Math" w:hint="eastAsia"/>
            <w:lang w:val="en-US"/>
          </w:rPr>
          <m:t>.</m:t>
        </m:r>
        <m:r>
          <w:rPr>
            <w:rFonts w:ascii="Cambria Math" w:hAnsi="Cambria Math"/>
            <w:lang w:val="en-US"/>
          </w:rPr>
          <m:t>..∪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</w:p>
    <w:p w14:paraId="5E873FB7" w14:textId="1F0B7D0A" w:rsidR="007A3E6D" w:rsidRPr="007A3E6D" w:rsidRDefault="007A3E6D" w:rsidP="00A30A7E">
      <w:pPr>
        <w:pStyle w:val="ListParagraph"/>
        <w:numPr>
          <w:ilvl w:val="1"/>
          <w:numId w:val="3"/>
        </w:numPr>
        <w:rPr>
          <w:lang w:val="en-US"/>
        </w:rPr>
      </w:pP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∪</m:t>
            </m:r>
          </m:e>
          <m:sub>
            <m:r>
              <w:rPr>
                <w:rFonts w:ascii="Cambria Math" w:hAnsi="Cambria Math" w:hint="eastAsia"/>
                <w:lang w:val="en-US"/>
              </w:rPr>
              <m:t>i</m:t>
            </m:r>
            <m:r>
              <w:rPr>
                <w:rFonts w:ascii="Cambria Math" w:hAnsi="Cambria Math"/>
                <w:lang w:val="en-US"/>
              </w:rPr>
              <m:t>=1</m:t>
            </m:r>
          </m:sub>
          <m:sup>
            <m:r>
              <w:rPr>
                <w:rFonts w:ascii="Cambria Math" w:hAnsi="Cambria Math"/>
                <w:lang w:val="en-US"/>
              </w:rPr>
              <m:t>∞</m:t>
            </m:r>
          </m:sup>
        </m:sSubSup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</w:p>
    <w:p w14:paraId="7501D57B" w14:textId="16C8A5ED" w:rsidR="007A3E6D" w:rsidRPr="00917061" w:rsidRDefault="007A3E6D" w:rsidP="00A30A7E">
      <w:pPr>
        <w:pStyle w:val="ListParagraph"/>
        <w:numPr>
          <w:ilvl w:val="1"/>
          <w:numId w:val="3"/>
        </w:num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∪</m:t>
            </m:r>
          </m:e>
          <m:sub>
            <m:r>
              <w:rPr>
                <w:rFonts w:ascii="Cambria Math" w:hAnsi="Cambria Math" w:hint="eastAsia"/>
                <w:lang w:val="en-US"/>
              </w:rPr>
              <m:t>i</m:t>
            </m:r>
            <m:r>
              <w:rPr>
                <w:rFonts w:ascii="Cambria Math" w:hAnsi="Cambria Math"/>
                <w:lang w:val="en-US"/>
              </w:rPr>
              <m:t>∈I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</w:p>
    <w:p w14:paraId="32CF9641" w14:textId="64266B2A" w:rsidR="00917061" w:rsidRPr="007A3E6D" w:rsidRDefault="00917061" w:rsidP="00A30A7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</w:t>
      </w:r>
      <w:r>
        <w:rPr>
          <w:rFonts w:hint="eastAsia"/>
          <w:lang w:val="en-US"/>
        </w:rPr>
        <w:t>交</w:t>
      </w:r>
      <w:r>
        <w:rPr>
          <w:rFonts w:hint="eastAsia"/>
          <w:lang w:val="en-US"/>
        </w:rPr>
        <w:t>B</w:t>
      </w:r>
      <w:r>
        <w:rPr>
          <w:rFonts w:hint="eastAsia"/>
          <w:lang w:val="en-US"/>
        </w:rPr>
        <w:t>：</w:t>
      </w:r>
      <m:oMath>
        <m:r>
          <w:rPr>
            <w:rFonts w:ascii="Cambria Math" w:hAnsi="Cambria Math" w:hint="eastAsia"/>
            <w:lang w:val="en-US"/>
          </w:rPr>
          <m:t>A</m:t>
        </m:r>
        <m:r>
          <w:rPr>
            <w:rFonts w:ascii="Cambria Math" w:hAnsi="Cambria Math"/>
            <w:lang w:val="en-US"/>
          </w:rPr>
          <m:t>∩</m:t>
        </m:r>
        <m:r>
          <w:rPr>
            <w:rFonts w:ascii="Cambria Math" w:hAnsi="Cambria Math" w:hint="eastAsia"/>
            <w:lang w:val="en-US"/>
          </w:rPr>
          <m:t>B</m:t>
        </m:r>
        <m:r>
          <w:rPr>
            <w:rFonts w:ascii="Cambria Math" w:hAnsi="Cambria Math"/>
            <w:lang w:val="en-US"/>
          </w:rPr>
          <m:t>={x | x∈A and x∈B}</m:t>
        </m:r>
      </m:oMath>
    </w:p>
    <w:p w14:paraId="212CB0E5" w14:textId="2D2F32B6" w:rsidR="007A3E6D" w:rsidRPr="007A3E6D" w:rsidRDefault="007A3E6D" w:rsidP="00A30A7E">
      <w:pPr>
        <w:pStyle w:val="ListParagraph"/>
        <w:numPr>
          <w:ilvl w:val="1"/>
          <w:numId w:val="3"/>
        </w:numPr>
        <w:rPr>
          <w:lang w:val="en-US"/>
        </w:rPr>
      </w:pP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∩</m:t>
            </m:r>
          </m:e>
          <m:sub>
            <m:r>
              <w:rPr>
                <w:rFonts w:ascii="Cambria Math" w:hAnsi="Cambria Math" w:hint="eastAsia"/>
                <w:lang w:val="en-US"/>
              </w:rPr>
              <m:t>i</m:t>
            </m:r>
            <m:r>
              <w:rPr>
                <w:rFonts w:ascii="Cambria Math" w:hAnsi="Cambria Math"/>
                <w:lang w:val="en-US"/>
              </w:rPr>
              <m:t>=1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</m:sSubSup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∩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∩</m:t>
        </m:r>
        <m:r>
          <w:rPr>
            <w:rFonts w:ascii="Cambria Math" w:hAnsi="Cambria Math" w:hint="eastAsia"/>
            <w:lang w:val="en-US"/>
          </w:rPr>
          <m:t>.</m:t>
        </m:r>
        <m:r>
          <w:rPr>
            <w:rFonts w:ascii="Cambria Math" w:hAnsi="Cambria Math"/>
            <w:lang w:val="en-US"/>
          </w:rPr>
          <m:t>..</m:t>
        </m:r>
        <m:r>
          <w:rPr>
            <w:rFonts w:ascii="Cambria Math" w:hAnsi="Cambria Math"/>
            <w:lang w:val="en-US"/>
          </w:rPr>
          <m:t>∩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</w:p>
    <w:p w14:paraId="4A8B17A9" w14:textId="06B93AE6" w:rsidR="007A3E6D" w:rsidRPr="007A3E6D" w:rsidRDefault="007A3E6D" w:rsidP="00A30A7E">
      <w:pPr>
        <w:pStyle w:val="ListParagraph"/>
        <w:numPr>
          <w:ilvl w:val="1"/>
          <w:numId w:val="3"/>
        </w:numPr>
        <w:rPr>
          <w:lang w:val="en-US"/>
        </w:rPr>
      </w:pP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∩</m:t>
            </m:r>
          </m:e>
          <m:sub>
            <m:r>
              <w:rPr>
                <w:rFonts w:ascii="Cambria Math" w:hAnsi="Cambria Math" w:hint="eastAsia"/>
                <w:lang w:val="en-US"/>
              </w:rPr>
              <m:t>i</m:t>
            </m:r>
            <m:r>
              <w:rPr>
                <w:rFonts w:ascii="Cambria Math" w:hAnsi="Cambria Math"/>
                <w:lang w:val="en-US"/>
              </w:rPr>
              <m:t>=1</m:t>
            </m:r>
          </m:sub>
          <m:sup>
            <m:r>
              <w:rPr>
                <w:rFonts w:ascii="Cambria Math" w:hAnsi="Cambria Math"/>
                <w:lang w:val="en-US"/>
              </w:rPr>
              <m:t>∞</m:t>
            </m:r>
          </m:sup>
        </m:sSubSup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</w:p>
    <w:p w14:paraId="55177966" w14:textId="0B1547AC" w:rsidR="007A3E6D" w:rsidRPr="005805A5" w:rsidRDefault="007A3E6D" w:rsidP="00A30A7E">
      <w:pPr>
        <w:pStyle w:val="ListParagraph"/>
        <w:numPr>
          <w:ilvl w:val="1"/>
          <w:numId w:val="3"/>
        </w:num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∩</m:t>
            </m:r>
          </m:e>
          <m:sub>
            <m:r>
              <w:rPr>
                <w:rFonts w:ascii="Cambria Math" w:hAnsi="Cambria Math" w:hint="eastAsia"/>
                <w:lang w:val="en-US"/>
              </w:rPr>
              <m:t>i</m:t>
            </m:r>
            <m:r>
              <w:rPr>
                <w:rFonts w:ascii="Cambria Math" w:hAnsi="Cambria Math"/>
                <w:lang w:val="en-US"/>
              </w:rPr>
              <m:t>∈I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</w:p>
    <w:p w14:paraId="48E7942C" w14:textId="783F3F55" w:rsidR="005805A5" w:rsidRPr="00312D0C" w:rsidRDefault="00B936E3" w:rsidP="00A30A7E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rFonts w:hint="eastAsia"/>
          <w:lang w:val="en-US"/>
        </w:rPr>
        <w:t>集合</w:t>
      </w:r>
      <w:r>
        <w:rPr>
          <w:rFonts w:hint="eastAsia"/>
          <w:lang w:val="en-US"/>
        </w:rPr>
        <w:t>A</w:t>
      </w:r>
      <w:r>
        <w:rPr>
          <w:rFonts w:hint="eastAsia"/>
          <w:lang w:val="en-US"/>
        </w:rPr>
        <w:t>与集合</w:t>
      </w:r>
      <w:r>
        <w:rPr>
          <w:rFonts w:hint="eastAsia"/>
          <w:lang w:val="en-US"/>
        </w:rPr>
        <w:t>B</w:t>
      </w:r>
      <w:r w:rsidR="005805A5">
        <w:rPr>
          <w:rFonts w:hint="eastAsia"/>
          <w:lang w:val="en-US"/>
        </w:rPr>
        <w:t>不相交：</w:t>
      </w:r>
      <m:oMath>
        <m:r>
          <w:rPr>
            <w:rFonts w:ascii="Cambria Math" w:hAnsi="Cambria Math" w:hint="eastAsia"/>
            <w:lang w:val="en-US"/>
          </w:rPr>
          <m:t>A</m:t>
        </m:r>
        <m:r>
          <w:rPr>
            <w:rFonts w:ascii="Cambria Math" w:hAnsi="Cambria Math"/>
            <w:lang w:val="en-US"/>
          </w:rPr>
          <m:t>∩</m:t>
        </m:r>
        <m:r>
          <w:rPr>
            <w:rFonts w:ascii="Cambria Math" w:hAnsi="Cambria Math" w:hint="eastAsia"/>
            <w:lang w:val="en-US"/>
          </w:rPr>
          <m:t>B</m:t>
        </m:r>
        <m:r>
          <w:rPr>
            <w:rFonts w:ascii="Cambria Math" w:hAnsi="Cambria Math"/>
            <w:lang w:val="en-US"/>
          </w:rPr>
          <m:t>=∅</m:t>
        </m:r>
      </m:oMath>
    </w:p>
    <w:p w14:paraId="2630EF6F" w14:textId="48E86712" w:rsidR="00312D0C" w:rsidRPr="00917061" w:rsidRDefault="00312D0C" w:rsidP="00A30A7E">
      <w:pPr>
        <w:pStyle w:val="ListParagraph"/>
        <w:numPr>
          <w:ilvl w:val="1"/>
          <w:numId w:val="3"/>
        </w:numPr>
        <w:rPr>
          <w:rFonts w:hint="eastAsia"/>
          <w:lang w:val="en-US"/>
        </w:rPr>
      </w:pPr>
      <w:r>
        <w:rPr>
          <w:rFonts w:hint="eastAsia"/>
          <w:lang w:val="en-US"/>
        </w:rPr>
        <w:t>对于任意</w:t>
      </w:r>
      <m:oMath>
        <m:r>
          <w:rPr>
            <w:rFonts w:ascii="Cambria Math" w:hAnsi="Cambria Math" w:hint="eastAsia"/>
            <w:lang w:val="en-US"/>
          </w:rPr>
          <m:t>j</m:t>
        </m:r>
        <m:r>
          <w:rPr>
            <w:rFonts w:ascii="Cambria Math" w:hAnsi="Cambria Math"/>
            <w:lang w:val="en-US"/>
          </w:rPr>
          <m:t>, k∈I</m:t>
        </m:r>
      </m:oMath>
      <w:r>
        <w:rPr>
          <w:rFonts w:hint="eastAsia"/>
          <w:lang w:val="en-US"/>
        </w:rPr>
        <w:t>且</w:t>
      </w:r>
      <m:oMath>
        <m:r>
          <w:rPr>
            <w:rFonts w:ascii="Cambria Math" w:hAnsi="Cambria Math" w:hint="eastAsia"/>
            <w:lang w:val="en-US"/>
          </w:rPr>
          <m:t>j</m:t>
        </m:r>
        <m:r>
          <w:rPr>
            <w:rFonts w:ascii="Cambria Math" w:hAnsi="Cambria Math"/>
            <w:lang w:val="en-US"/>
          </w:rPr>
          <m:t>≠k</m:t>
        </m:r>
      </m:oMath>
      <w:r>
        <w:rPr>
          <w:rFonts w:hint="eastAsia"/>
          <w:lang w:val="en-US"/>
        </w:rPr>
        <w:t>，均有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 w:hint="eastAsia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</m:sSub>
        <m:r>
          <w:rPr>
            <w:rFonts w:ascii="Cambria Math" w:hAnsi="Cambria Math"/>
            <w:lang w:val="en-US"/>
          </w:rPr>
          <m:t>∩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  <m:r>
          <w:rPr>
            <w:rFonts w:ascii="Cambria Math" w:hAnsi="Cambria Math"/>
            <w:lang w:val="en-US"/>
          </w:rPr>
          <m:t>=∅</m:t>
        </m:r>
      </m:oMath>
      <w:r>
        <w:rPr>
          <w:rFonts w:hint="eastAsia"/>
          <w:lang w:val="en-US"/>
        </w:rPr>
        <w:t>，则称集族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{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hint="eastAsia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lang w:val="en-US"/>
              </w:rPr>
              <m:t>}</m:t>
            </m:r>
          </m:e>
          <m:sub>
            <m:r>
              <w:rPr>
                <w:rFonts w:ascii="Cambria Math" w:hAnsi="Cambria Math" w:hint="eastAsia"/>
                <w:lang w:val="en-US"/>
              </w:rPr>
              <m:t>i</m:t>
            </m:r>
            <m:r>
              <w:rPr>
                <w:rFonts w:ascii="Cambria Math" w:hAnsi="Cambria Math"/>
                <w:lang w:val="en-US"/>
              </w:rPr>
              <m:t>∈I</m:t>
            </m:r>
          </m:sub>
        </m:sSub>
      </m:oMath>
      <w:r>
        <w:rPr>
          <w:rFonts w:hint="eastAsia"/>
          <w:lang w:val="en-US"/>
        </w:rPr>
        <w:t>中的集合两两不相交</w:t>
      </w:r>
    </w:p>
    <w:p w14:paraId="30EA2225" w14:textId="1F3241B2" w:rsidR="007A3E6D" w:rsidRPr="00B936E3" w:rsidRDefault="00B936E3" w:rsidP="00F22D8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rFonts w:hint="eastAsia"/>
          <w:lang w:val="en-US"/>
        </w:rPr>
        <w:t>A</w:t>
      </w:r>
      <w:r>
        <w:rPr>
          <w:rFonts w:hint="eastAsia"/>
          <w:lang w:val="en-US"/>
        </w:rPr>
        <w:t>的补集：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 w:hint="eastAsia"/>
                <w:lang w:val="en-US"/>
              </w:rPr>
              <m:t>A</m:t>
            </m:r>
          </m:e>
          <m:sup>
            <m:r>
              <w:rPr>
                <w:rFonts w:ascii="Cambria Math" w:hAnsi="Cambria Math"/>
                <w:lang w:val="en-US"/>
              </w:rPr>
              <m:t>c</m:t>
            </m:r>
          </m:sup>
        </m:sSup>
      </m:oMath>
      <w:r>
        <w:rPr>
          <w:rFonts w:hint="eastAsia"/>
          <w:lang w:val="en-US"/>
        </w:rPr>
        <w:t>，全体不在</w:t>
      </w:r>
      <w:r>
        <w:rPr>
          <w:rFonts w:hint="eastAsia"/>
          <w:lang w:val="en-US"/>
        </w:rPr>
        <w:t>A</w:t>
      </w:r>
      <w:r>
        <w:rPr>
          <w:rFonts w:hint="eastAsia"/>
          <w:lang w:val="en-US"/>
        </w:rPr>
        <w:t>中的元素的集合。</w:t>
      </w:r>
    </w:p>
    <w:p w14:paraId="660F1052" w14:textId="78033F4F" w:rsidR="00B936E3" w:rsidRPr="00A92736" w:rsidRDefault="00B936E3" w:rsidP="00B936E3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rFonts w:hint="eastAsia"/>
          <w:lang w:val="en-US"/>
        </w:rPr>
        <w:t>关于什么取补集</w:t>
      </w:r>
      <w:r w:rsidR="005B16D3">
        <w:rPr>
          <w:rFonts w:hint="eastAsia"/>
          <w:lang w:val="en-US"/>
        </w:rPr>
        <w:t>：如果</w:t>
      </w:r>
      <w:r w:rsidR="005B16D3">
        <w:rPr>
          <w:rFonts w:hint="eastAsia"/>
          <w:lang w:val="en-US"/>
        </w:rPr>
        <w:t>X</w:t>
      </w:r>
      <w:r w:rsidR="005B16D3">
        <w:rPr>
          <w:rFonts w:hint="eastAsia"/>
          <w:lang w:val="en-US"/>
        </w:rPr>
        <w:t>是整个空间，那么</w:t>
      </w:r>
      <m:oMath>
        <m:r>
          <w:rPr>
            <w:rFonts w:ascii="Cambria Math" w:hAnsi="Cambria Math" w:hint="eastAsia"/>
            <w:lang w:val="en-US"/>
          </w:rPr>
          <m:t>A</m:t>
        </m:r>
        <m:r>
          <w:rPr>
            <w:rFonts w:ascii="Cambria Math" w:hAnsi="Cambria Math"/>
            <w:lang w:val="en-US"/>
          </w:rPr>
          <m:t>⊂X</m:t>
        </m:r>
      </m:oMath>
      <w:r w:rsidR="005B16D3">
        <w:rPr>
          <w:rFonts w:hint="eastAsia"/>
          <w:lang w:val="en-US"/>
        </w:rPr>
        <w:t>，于是将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 w:hint="eastAsia"/>
                <w:lang w:val="en-US"/>
              </w:rPr>
              <m:t>A</m:t>
            </m:r>
          </m:e>
          <m:sup>
            <m:r>
              <w:rPr>
                <w:rFonts w:ascii="Cambria Math" w:hAnsi="Cambria Math"/>
                <w:lang w:val="en-US"/>
              </w:rPr>
              <m:t>c</m:t>
            </m:r>
          </m:sup>
        </m:sSup>
      </m:oMath>
      <w:r w:rsidR="005B16D3">
        <w:rPr>
          <w:rFonts w:hint="eastAsia"/>
          <w:lang w:val="en-US"/>
        </w:rPr>
        <w:t>记为</w:t>
      </w:r>
      <m:oMath>
        <m:r>
          <w:rPr>
            <w:rFonts w:ascii="Cambria Math" w:hAnsi="Cambria Math"/>
            <w:lang w:val="en-US"/>
          </w:rPr>
          <m:t>X \ A</m:t>
        </m:r>
      </m:oMath>
    </w:p>
    <w:p w14:paraId="46EC0C60" w14:textId="3818230B" w:rsidR="00215695" w:rsidRPr="00215695" w:rsidRDefault="00CA70A9" w:rsidP="0021569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A</w:t>
      </w:r>
      <w:r>
        <w:rPr>
          <w:rFonts w:hint="eastAsia"/>
          <w:lang w:val="en-US"/>
        </w:rPr>
        <w:t>和</w:t>
      </w:r>
      <w:r>
        <w:rPr>
          <w:rFonts w:hint="eastAsia"/>
          <w:lang w:val="en-US"/>
        </w:rPr>
        <w:t>B</w:t>
      </w:r>
      <w:r>
        <w:rPr>
          <w:rFonts w:hint="eastAsia"/>
          <w:lang w:val="en-US"/>
        </w:rPr>
        <w:t>的笛卡尔乘积：</w:t>
      </w:r>
      <m:oMath>
        <m:r>
          <w:rPr>
            <w:rFonts w:ascii="Cambria Math" w:hAnsi="Cambria Math" w:hint="eastAsia"/>
            <w:lang w:val="en-US"/>
          </w:rPr>
          <m:t>A</m:t>
        </m:r>
        <m:r>
          <w:rPr>
            <w:rFonts w:ascii="Cambria Math" w:hAnsi="Cambria Math"/>
            <w:lang w:val="en-US"/>
          </w:rPr>
          <m:t>×B={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a,b</m:t>
            </m:r>
          </m:e>
        </m:d>
        <m:r>
          <w:rPr>
            <w:rFonts w:ascii="Cambria Math" w:hAnsi="Cambria Math"/>
            <w:lang w:val="en-US"/>
          </w:rPr>
          <m:t>|a∈A</m:t>
        </m:r>
        <m:r>
          <w:rPr>
            <w:rFonts w:ascii="Cambria Math" w:hAnsi="Cambria Math" w:hint="eastAsia"/>
            <w:lang w:val="en-US"/>
          </w:rPr>
          <m:t xml:space="preserve"> </m:t>
        </m:r>
        <m:r>
          <w:rPr>
            <w:rFonts w:ascii="Cambria Math" w:hAnsi="Cambria Math"/>
            <w:lang w:val="en-US"/>
          </w:rPr>
          <m:t xml:space="preserve">and </m:t>
        </m:r>
        <m:r>
          <w:rPr>
            <w:rFonts w:ascii="Cambria Math" w:hAnsi="Cambria Math" w:hint="eastAsia"/>
            <w:lang w:val="en-US"/>
          </w:rPr>
          <m:t>b</m:t>
        </m:r>
        <m:r>
          <w:rPr>
            <w:rFonts w:ascii="Cambria Math" w:hAnsi="Cambria Math"/>
            <w:lang w:val="en-US"/>
          </w:rPr>
          <m:t>∈B}</m:t>
        </m:r>
      </m:oMath>
    </w:p>
    <w:p w14:paraId="11437E0B" w14:textId="0D3131F8" w:rsidR="00215695" w:rsidRDefault="00215695" w:rsidP="00215695">
      <w:pPr>
        <w:pStyle w:val="ListParagraph"/>
        <w:numPr>
          <w:ilvl w:val="1"/>
          <w:numId w:val="3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A={1, 2} and B={2, 3, 4}</m:t>
        </m:r>
      </m:oMath>
      <w:r>
        <w:rPr>
          <w:rFonts w:hint="eastAsia"/>
          <w:lang w:val="en-US"/>
        </w:rPr>
        <w:t>，那么</w:t>
      </w:r>
      <m:oMath>
        <m:r>
          <w:rPr>
            <w:rFonts w:ascii="Cambria Math" w:hAnsi="Cambria Math" w:hint="eastAsia"/>
            <w:lang w:val="en-US"/>
          </w:rPr>
          <m:t>A</m:t>
        </m:r>
        <m:r>
          <w:rPr>
            <w:rFonts w:ascii="Cambria Math" w:hAnsi="Cambria Math"/>
            <w:lang w:val="en-US"/>
          </w:rPr>
          <m:t>×B={(1,2), (1,3), (1,4),  (2,2),  (2,3),  (2,4)}</m:t>
        </m:r>
      </m:oMath>
    </w:p>
    <w:p w14:paraId="11053078" w14:textId="3485EF8B" w:rsidR="00215695" w:rsidRDefault="00215695" w:rsidP="00215695">
      <w:pPr>
        <w:pStyle w:val="ListParagraph"/>
        <w:numPr>
          <w:ilvl w:val="1"/>
          <w:numId w:val="3"/>
        </w:numPr>
        <w:rPr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A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>=A×A</m:t>
        </m:r>
      </m:oMath>
      <w:r>
        <w:rPr>
          <w:rFonts w:hint="eastAsia"/>
          <w:lang w:val="en-US"/>
        </w:rPr>
        <w:t>，</w:t>
      </w:r>
      <w:r w:rsidRPr="00215695">
        <w:rPr>
          <w:rFonts w:hint="eastAsia"/>
          <w:i/>
          <w:iCs/>
          <w:lang w:val="en-US"/>
        </w:rPr>
        <w:t>n</w:t>
      </w:r>
      <w:r>
        <w:rPr>
          <w:rFonts w:hint="eastAsia"/>
          <w:lang w:val="en-US"/>
        </w:rPr>
        <w:t>个</w:t>
      </w:r>
      <w:r>
        <w:rPr>
          <w:rFonts w:hint="eastAsia"/>
          <w:lang w:val="en-US"/>
        </w:rPr>
        <w:t>A</w:t>
      </w:r>
      <w:r>
        <w:rPr>
          <w:rFonts w:hint="eastAsia"/>
          <w:lang w:val="en-US"/>
        </w:rPr>
        <w:t>相乘记为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 w:hint="eastAsia"/>
                <w:lang w:val="en-US"/>
              </w:rPr>
              <m:t>A</m:t>
            </m:r>
          </m:e>
          <m:sup>
            <m:r>
              <w:rPr>
                <w:rFonts w:ascii="Cambria Math" w:hAnsi="Cambria Math"/>
                <w:lang w:val="en-US"/>
              </w:rPr>
              <m:t>n</m:t>
            </m:r>
          </m:sup>
        </m:sSup>
      </m:oMath>
    </w:p>
    <w:p w14:paraId="770D4A31" w14:textId="190A8ED6" w:rsidR="00215695" w:rsidRDefault="00215695" w:rsidP="00215695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rFonts w:hint="eastAsia"/>
          <w:lang w:val="en-US"/>
        </w:rPr>
        <w:t>笛卡尔乘积的次序较重要，通常情况下</w:t>
      </w:r>
      <m:oMath>
        <m:r>
          <w:rPr>
            <w:rFonts w:ascii="Cambria Math" w:hAnsi="Cambria Math" w:hint="eastAsia"/>
            <w:lang w:val="en-US"/>
          </w:rPr>
          <m:t>A</m:t>
        </m:r>
        <m:r>
          <w:rPr>
            <w:rFonts w:ascii="Cambria Math" w:hAnsi="Cambria Math"/>
            <w:lang w:val="en-US"/>
          </w:rPr>
          <m:t>×B≠B×A</m:t>
        </m:r>
      </m:oMath>
    </w:p>
    <w:p w14:paraId="56A5285E" w14:textId="24C3EAD5" w:rsidR="00C1023D" w:rsidRDefault="00C1023D" w:rsidP="00C1023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</w:t>
      </w:r>
      <w:r>
        <w:rPr>
          <w:rFonts w:hint="eastAsia"/>
          <w:lang w:val="en-US"/>
        </w:rPr>
        <w:t>的幂集：</w:t>
      </w:r>
      <m:oMath>
        <m:r>
          <m:rPr>
            <m:scr m:val="script"/>
          </m:rP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</m:t>
            </m:r>
          </m:e>
        </m:d>
      </m:oMath>
      <w:r w:rsidR="00E177E5">
        <w:rPr>
          <w:rFonts w:hint="eastAsia"/>
          <w:lang w:val="en-US"/>
        </w:rPr>
        <w:t>，</w:t>
      </w:r>
      <w:r w:rsidR="00E177E5">
        <w:rPr>
          <w:rFonts w:hint="eastAsia"/>
          <w:lang w:val="en-US"/>
        </w:rPr>
        <w:t>A</w:t>
      </w:r>
      <w:r w:rsidR="00E177E5">
        <w:rPr>
          <w:rFonts w:hint="eastAsia"/>
          <w:lang w:val="en-US"/>
        </w:rPr>
        <w:t>的所有子集的集合</w:t>
      </w:r>
    </w:p>
    <w:p w14:paraId="6D495367" w14:textId="7204E9EC" w:rsidR="00E177E5" w:rsidRDefault="00E177E5" w:rsidP="00E177E5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rFonts w:hint="eastAsia"/>
          <w:lang w:val="en-US"/>
        </w:rPr>
        <w:t>如果</w:t>
      </w:r>
      <m:oMath>
        <m:r>
          <w:rPr>
            <w:rFonts w:ascii="Cambria Math" w:hAnsi="Cambria Math" w:hint="eastAsia"/>
            <w:lang w:val="en-US"/>
          </w:rPr>
          <m:t>A</m:t>
        </m:r>
        <m:r>
          <w:rPr>
            <w:rFonts w:ascii="Cambria Math" w:hAnsi="Cambria Math"/>
            <w:lang w:val="en-US"/>
          </w:rPr>
          <m:t>={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 xml:space="preserve">, 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}</m:t>
        </m:r>
      </m:oMath>
      <w:r>
        <w:rPr>
          <w:rFonts w:hint="eastAsia"/>
          <w:lang w:val="en-US"/>
        </w:rPr>
        <w:t>，则</w:t>
      </w:r>
      <m:oMath>
        <m:r>
          <m:rPr>
            <m:scr m:val="script"/>
          </m:rP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</m:t>
            </m:r>
          </m:e>
        </m:d>
        <m: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 w:hint="eastAsia"/>
            <w:lang w:val="en-US"/>
          </w:rPr>
          <m:t>{</m:t>
        </m:r>
        <m:r>
          <w:rPr>
            <w:rFonts w:ascii="Cambria Math" w:hAnsi="Cambria Math"/>
            <w:lang w:val="en-US"/>
          </w:rPr>
          <m:t>∅,  {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},  {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},  {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 xml:space="preserve">, 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}}</m:t>
        </m:r>
      </m:oMath>
      <w:r>
        <w:rPr>
          <w:rFonts w:hint="eastAsia"/>
          <w:lang w:val="en-US"/>
        </w:rPr>
        <w:t>，</w:t>
      </w:r>
      <m:oMath>
        <m:r>
          <m:rPr>
            <m:scr m:val="script"/>
          </m:rP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</m:t>
            </m:r>
          </m:e>
        </m:d>
      </m:oMath>
      <w:r>
        <w:rPr>
          <w:rFonts w:hint="eastAsia"/>
          <w:lang w:val="en-US"/>
        </w:rPr>
        <w:t>中元素自身就是集合</w:t>
      </w:r>
    </w:p>
    <w:p w14:paraId="418F0017" w14:textId="08E4E8BA" w:rsidR="00E177E5" w:rsidRDefault="00E177E5" w:rsidP="00E177E5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rFonts w:hint="eastAsia"/>
          <w:lang w:val="en-US"/>
        </w:rPr>
        <w:t>A</w:t>
      </w:r>
      <w:r>
        <w:rPr>
          <w:rFonts w:hint="eastAsia"/>
          <w:lang w:val="en-US"/>
        </w:rPr>
        <w:t>是有限集，则</w:t>
      </w:r>
      <m:oMath>
        <m:r>
          <m:rPr>
            <m:scr m:val="script"/>
          </m:rP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</m:t>
            </m:r>
          </m:e>
        </m:d>
      </m:oMath>
      <w:r>
        <w:rPr>
          <w:rFonts w:hint="eastAsia"/>
          <w:lang w:val="en-US"/>
        </w:rPr>
        <w:t>的元素个数是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2</m:t>
            </m:r>
          </m:e>
          <m:sup>
            <m:r>
              <w:rPr>
                <w:rFonts w:ascii="Cambria Math" w:hAnsi="Cambria Math"/>
                <w:lang w:val="en-US"/>
              </w:rPr>
              <m:t>#</m:t>
            </m:r>
            <m:r>
              <w:rPr>
                <w:rFonts w:ascii="Cambria Math" w:hAnsi="Cambria Math" w:hint="eastAsia"/>
                <w:lang w:val="en-US"/>
              </w:rPr>
              <m:t>A</m:t>
            </m:r>
            <m:ctrlPr>
              <w:rPr>
                <w:rFonts w:ascii="Cambria Math" w:hAnsi="Cambria Math" w:hint="eastAsia"/>
                <w:i/>
                <w:lang w:val="en-US"/>
              </w:rPr>
            </m:ctrlPr>
          </m:sup>
        </m:sSup>
      </m:oMath>
      <w:r w:rsidR="00937169">
        <w:rPr>
          <w:rFonts w:hint="eastAsia"/>
          <w:lang w:val="en-US"/>
        </w:rPr>
        <w:t>，</w:t>
      </w:r>
      <w:r w:rsidR="00937169">
        <w:rPr>
          <w:rFonts w:hint="eastAsia"/>
          <w:lang w:val="en-US"/>
        </w:rPr>
        <w:t>#A</w:t>
      </w:r>
      <w:r w:rsidR="00937169">
        <w:rPr>
          <w:rFonts w:hint="eastAsia"/>
          <w:lang w:val="en-US"/>
        </w:rPr>
        <w:t>表示</w:t>
      </w:r>
      <w:r w:rsidR="00937169">
        <w:rPr>
          <w:rFonts w:hint="eastAsia"/>
          <w:lang w:val="en-US"/>
        </w:rPr>
        <w:t>A</w:t>
      </w:r>
      <w:r w:rsidR="00937169">
        <w:rPr>
          <w:rFonts w:hint="eastAsia"/>
          <w:lang w:val="en-US"/>
        </w:rPr>
        <w:t>中元素个数</w:t>
      </w:r>
    </w:p>
    <w:p w14:paraId="50C0D760" w14:textId="0F5A2115" w:rsidR="00A93D15" w:rsidRDefault="00A93D15" w:rsidP="00A93D15">
      <w:pPr>
        <w:rPr>
          <w:lang w:val="en-US"/>
        </w:rPr>
      </w:pPr>
    </w:p>
    <w:p w14:paraId="70E7CC8C" w14:textId="2F4A4AFC" w:rsidR="006D2CAC" w:rsidRDefault="006D2CAC" w:rsidP="00467502">
      <w:pPr>
        <w:spacing w:line="276" w:lineRule="auto"/>
        <w:rPr>
          <w:lang w:val="en-US"/>
        </w:rPr>
      </w:pPr>
      <w:r>
        <w:rPr>
          <w:rFonts w:hint="eastAsia"/>
          <w:lang w:val="en-US"/>
        </w:rPr>
        <w:t>函数</w:t>
      </w:r>
    </w:p>
    <w:p w14:paraId="502B847B" w14:textId="7A7D4C56" w:rsidR="007829FE" w:rsidRDefault="007829FE" w:rsidP="007829FE">
      <w:pPr>
        <w:pStyle w:val="ListParagraph"/>
        <w:numPr>
          <w:ilvl w:val="0"/>
          <w:numId w:val="5"/>
        </w:numPr>
        <w:rPr>
          <w:rFonts w:hint="eastAsia"/>
          <w:lang w:val="en-US"/>
        </w:rPr>
      </w:pPr>
      <w:r>
        <w:rPr>
          <w:rFonts w:hint="eastAsia"/>
          <w:lang w:val="en-US"/>
        </w:rPr>
        <w:t>单射：函数</w:t>
      </w:r>
      <m:oMath>
        <m:r>
          <w:rPr>
            <w:rFonts w:ascii="Cambria Math" w:hAnsi="Cambria Math" w:hint="eastAsia"/>
            <w:lang w:val="en-US"/>
          </w:rPr>
          <m:t>f</m:t>
        </m:r>
        <m:r>
          <w:rPr>
            <w:rFonts w:ascii="Cambria Math" w:hAnsi="Cambria Math"/>
            <w:lang w:val="en-US"/>
          </w:rPr>
          <m:t>: A→B</m:t>
        </m:r>
      </m:oMath>
      <w:r>
        <w:rPr>
          <w:rFonts w:hint="eastAsia"/>
          <w:lang w:val="en-US"/>
        </w:rPr>
        <w:t>将不同的输入映射到不同的输出，当</w:t>
      </w:r>
      <m:oMath>
        <m:r>
          <w:rPr>
            <w:rFonts w:ascii="Cambria Math" w:hAnsi="Cambria Math" w:hint="eastAsia"/>
            <w:lang w:val="en-US"/>
          </w:rPr>
          <m:t>x</m:t>
        </m:r>
        <m:r>
          <w:rPr>
            <w:rFonts w:ascii="Cambria Math" w:hAnsi="Cambria Math"/>
            <w:lang w:val="en-US"/>
          </w:rPr>
          <m:t>≠y</m:t>
        </m:r>
      </m:oMath>
      <w:r>
        <w:rPr>
          <w:rFonts w:hint="eastAsia"/>
          <w:lang w:val="en-US"/>
        </w:rPr>
        <w:t>时，</w:t>
      </w:r>
      <m:oMath>
        <m:r>
          <w:rPr>
            <w:rFonts w:ascii="Cambria Math" w:hAnsi="Cambria Math" w:hint="eastAsia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  <w:lang w:val="en-US"/>
          </w:rPr>
          <m:t>≠f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y</m:t>
            </m:r>
          </m:e>
        </m:d>
      </m:oMath>
      <w:r>
        <w:rPr>
          <w:rFonts w:hint="eastAsia"/>
          <w:lang w:val="en-US"/>
        </w:rPr>
        <w:t>，那么函数</w:t>
      </w:r>
      <w:r w:rsidRPr="007829FE">
        <w:rPr>
          <w:rFonts w:hint="eastAsia"/>
          <w:i/>
          <w:iCs/>
          <w:lang w:val="en-US"/>
        </w:rPr>
        <w:t>f</w:t>
      </w:r>
      <w:r>
        <w:rPr>
          <w:rFonts w:hint="eastAsia"/>
          <w:lang w:val="en-US"/>
        </w:rPr>
        <w:t>称为一对一的函数，也叫单射</w:t>
      </w:r>
    </w:p>
    <w:p w14:paraId="0D58CA77" w14:textId="33E6830B" w:rsidR="007829FE" w:rsidRDefault="007829FE" w:rsidP="007829F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rFonts w:hint="eastAsia"/>
          <w:lang w:val="en-US"/>
        </w:rPr>
        <w:t>满射：</w:t>
      </w:r>
      <w:r>
        <w:rPr>
          <w:rFonts w:hint="eastAsia"/>
          <w:lang w:val="en-US"/>
        </w:rPr>
        <w:t>函数</w:t>
      </w:r>
      <m:oMath>
        <m:r>
          <w:rPr>
            <w:rFonts w:ascii="Cambria Math" w:hAnsi="Cambria Math" w:hint="eastAsia"/>
            <w:lang w:val="en-US"/>
          </w:rPr>
          <m:t>f</m:t>
        </m:r>
        <m:r>
          <w:rPr>
            <w:rFonts w:ascii="Cambria Math" w:hAnsi="Cambria Math"/>
            <w:lang w:val="en-US"/>
          </w:rPr>
          <m:t>: A→B</m:t>
        </m:r>
      </m:oMath>
      <w:r>
        <w:rPr>
          <w:rFonts w:hint="eastAsia"/>
          <w:lang w:val="en-US"/>
        </w:rPr>
        <w:t>，如果对于任意给定的</w:t>
      </w:r>
      <m:oMath>
        <m:r>
          <w:rPr>
            <w:rFonts w:ascii="Cambria Math" w:hAnsi="Cambria Math" w:hint="eastAsia"/>
            <w:lang w:val="en-US"/>
          </w:rPr>
          <m:t>b</m:t>
        </m:r>
        <m:r>
          <w:rPr>
            <w:rFonts w:ascii="Cambria Math" w:hAnsi="Cambria Math"/>
            <w:lang w:val="en-US"/>
          </w:rPr>
          <m:t>∈B</m:t>
        </m:r>
      </m:oMath>
      <w:r>
        <w:rPr>
          <w:rFonts w:hint="eastAsia"/>
          <w:lang w:val="en-US"/>
        </w:rPr>
        <w:t>，都存在一个</w:t>
      </w:r>
      <m:oMath>
        <m:r>
          <w:rPr>
            <w:rFonts w:ascii="Cambria Math" w:hAnsi="Cambria Math" w:hint="eastAsia"/>
            <w:lang w:val="en-US"/>
          </w:rPr>
          <m:t>a</m:t>
        </m:r>
        <m:r>
          <w:rPr>
            <w:rFonts w:ascii="Cambria Math" w:hAnsi="Cambria Math"/>
            <w:lang w:val="en-US"/>
          </w:rPr>
          <m:t>∈A</m:t>
        </m:r>
      </m:oMath>
      <w:r>
        <w:rPr>
          <w:rFonts w:hint="eastAsia"/>
          <w:lang w:val="en-US"/>
        </w:rPr>
        <w:t>，那么函数</w:t>
      </w:r>
      <w:r w:rsidRPr="007829FE">
        <w:rPr>
          <w:rFonts w:hint="eastAsia"/>
          <w:i/>
          <w:iCs/>
          <w:lang w:val="en-US"/>
        </w:rPr>
        <w:t>f</w:t>
      </w:r>
      <w:r>
        <w:rPr>
          <w:rFonts w:hint="eastAsia"/>
          <w:lang w:val="en-US"/>
        </w:rPr>
        <w:t>是映上的，也叫满射</w:t>
      </w:r>
    </w:p>
    <w:p w14:paraId="5BA01753" w14:textId="0A4AFE4F" w:rsidR="00215274" w:rsidRDefault="007829FE" w:rsidP="0021527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rFonts w:hint="eastAsia"/>
          <w:lang w:val="en-US"/>
        </w:rPr>
        <w:t>双射：函数</w:t>
      </w:r>
      <w:r w:rsidRPr="007829FE">
        <w:rPr>
          <w:rFonts w:hint="eastAsia"/>
          <w:i/>
          <w:iCs/>
          <w:lang w:val="en-US"/>
        </w:rPr>
        <w:t>f</w:t>
      </w:r>
      <w:r>
        <w:rPr>
          <w:rFonts w:hint="eastAsia"/>
          <w:lang w:val="en-US"/>
        </w:rPr>
        <w:t>既是单射（</w:t>
      </w:r>
      <w:r>
        <w:rPr>
          <w:rFonts w:hint="eastAsia"/>
          <w:lang w:val="en-US"/>
        </w:rPr>
        <w:t>一对一</w:t>
      </w:r>
      <w:r>
        <w:rPr>
          <w:rFonts w:hint="eastAsia"/>
          <w:lang w:val="en-US"/>
        </w:rPr>
        <w:t>的）又是满射（映上的）</w:t>
      </w:r>
    </w:p>
    <w:p w14:paraId="7A0AC023" w14:textId="77777777" w:rsidR="00467502" w:rsidRPr="00467502" w:rsidRDefault="00467502" w:rsidP="00467502">
      <w:pPr>
        <w:rPr>
          <w:lang w:val="en-US"/>
        </w:rPr>
      </w:pPr>
    </w:p>
    <w:p w14:paraId="3C1F4B5E" w14:textId="5CCA3C73" w:rsidR="0052290A" w:rsidRDefault="00215274" w:rsidP="00DB14EB">
      <w:pPr>
        <w:spacing w:line="276" w:lineRule="auto"/>
        <w:rPr>
          <w:lang w:val="en-US"/>
        </w:rPr>
      </w:pPr>
      <w:r>
        <w:rPr>
          <w:rFonts w:hint="eastAsia"/>
          <w:lang w:val="en-US"/>
        </w:rPr>
        <w:t>集合的大小</w:t>
      </w:r>
      <w:r w:rsidR="0052290A">
        <w:rPr>
          <w:rFonts w:hint="eastAsia"/>
          <w:lang w:val="en-US"/>
        </w:rPr>
        <w:t>：依次是有限、可数和不可数</w:t>
      </w:r>
    </w:p>
    <w:p w14:paraId="06AAD27F" w14:textId="3F2A8201" w:rsidR="0052290A" w:rsidRDefault="0052290A" w:rsidP="0052290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rFonts w:hint="eastAsia"/>
          <w:lang w:val="en-US"/>
        </w:rPr>
        <w:t>集合</w:t>
      </w:r>
      <w:r>
        <w:rPr>
          <w:rFonts w:hint="eastAsia"/>
          <w:lang w:val="en-US"/>
        </w:rPr>
        <w:t>A</w:t>
      </w:r>
      <w:r>
        <w:rPr>
          <w:rFonts w:hint="eastAsia"/>
          <w:lang w:val="en-US"/>
        </w:rPr>
        <w:t>中的元素与集合</w:t>
      </w:r>
      <m:oMath>
        <m:r>
          <w:rPr>
            <w:rFonts w:ascii="Cambria Math" w:hAnsi="Cambria Math"/>
            <w:lang w:val="en-US"/>
          </w:rPr>
          <m:t>{1,  2,  3,  ...,  n}</m:t>
        </m:r>
      </m:oMath>
      <w:r>
        <w:rPr>
          <w:rFonts w:hint="eastAsia"/>
          <w:lang w:val="en-US"/>
        </w:rPr>
        <w:t>存在一一对应的关系，则称</w:t>
      </w:r>
      <w:r>
        <w:rPr>
          <w:rFonts w:hint="eastAsia"/>
          <w:lang w:val="en-US"/>
        </w:rPr>
        <w:t>A</w:t>
      </w:r>
      <w:r>
        <w:rPr>
          <w:rFonts w:hint="eastAsia"/>
          <w:lang w:val="en-US"/>
        </w:rPr>
        <w:t>是</w:t>
      </w:r>
      <w:r w:rsidRPr="0052290A">
        <w:rPr>
          <w:rFonts w:hint="eastAsia"/>
          <w:b/>
          <w:bCs/>
          <w:lang w:val="en-US"/>
        </w:rPr>
        <w:t>大小为</w:t>
      </w:r>
      <w:r w:rsidRPr="0052290A">
        <w:rPr>
          <w:rFonts w:hint="eastAsia"/>
          <w:b/>
          <w:bCs/>
          <w:i/>
          <w:iCs/>
          <w:lang w:val="en-US"/>
        </w:rPr>
        <w:t>n</w:t>
      </w:r>
      <w:r>
        <w:rPr>
          <w:rFonts w:hint="eastAsia"/>
          <w:lang w:val="en-US"/>
        </w:rPr>
        <w:t>（或</w:t>
      </w:r>
      <w:r w:rsidRPr="0052290A">
        <w:rPr>
          <w:rFonts w:hint="eastAsia"/>
          <w:b/>
          <w:bCs/>
          <w:lang w:val="en-US"/>
        </w:rPr>
        <w:t>基数为</w:t>
      </w:r>
      <w:r w:rsidRPr="0052290A">
        <w:rPr>
          <w:rFonts w:hint="eastAsia"/>
          <w:b/>
          <w:bCs/>
          <w:i/>
          <w:iCs/>
          <w:lang w:val="en-US"/>
        </w:rPr>
        <w:t>n</w:t>
      </w:r>
      <w:r>
        <w:rPr>
          <w:rFonts w:hint="eastAsia"/>
          <w:lang w:val="en-US"/>
        </w:rPr>
        <w:t>）的</w:t>
      </w:r>
      <w:r w:rsidRPr="00467502">
        <w:rPr>
          <w:rFonts w:hint="eastAsia"/>
          <w:b/>
          <w:bCs/>
          <w:lang w:val="en-US"/>
        </w:rPr>
        <w:t>有限集</w:t>
      </w:r>
    </w:p>
    <w:p w14:paraId="7FA9FB5C" w14:textId="557DEAAF" w:rsidR="0052290A" w:rsidRDefault="0052290A" w:rsidP="0052290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rFonts w:hint="eastAsia"/>
          <w:lang w:val="en-US"/>
        </w:rPr>
        <w:t>集合</w:t>
      </w:r>
      <w:r>
        <w:rPr>
          <w:rFonts w:hint="eastAsia"/>
          <w:lang w:val="en-US"/>
        </w:rPr>
        <w:t>A</w:t>
      </w:r>
      <w:r>
        <w:rPr>
          <w:rFonts w:hint="eastAsia"/>
          <w:lang w:val="en-US"/>
        </w:rPr>
        <w:t>与正整数集之间存在一个既是一对一的又是映上的函数</w:t>
      </w:r>
      <w:r w:rsidRPr="0052290A">
        <w:rPr>
          <w:rFonts w:hint="eastAsia"/>
          <w:i/>
          <w:iCs/>
          <w:lang w:val="en-US"/>
        </w:rPr>
        <w:t>f</w:t>
      </w:r>
      <w:r>
        <w:rPr>
          <w:rFonts w:hint="eastAsia"/>
          <w:lang w:val="en-US"/>
        </w:rPr>
        <w:t>（双射函数</w:t>
      </w:r>
      <w:r w:rsidRPr="0052290A">
        <w:rPr>
          <w:rFonts w:hint="eastAsia"/>
          <w:i/>
          <w:iCs/>
          <w:lang w:val="en-US"/>
        </w:rPr>
        <w:t>f</w:t>
      </w:r>
      <w:r>
        <w:rPr>
          <w:rFonts w:hint="eastAsia"/>
          <w:lang w:val="en-US"/>
        </w:rPr>
        <w:t>），那么集合</w:t>
      </w:r>
      <w:r>
        <w:rPr>
          <w:rFonts w:hint="eastAsia"/>
          <w:lang w:val="en-US"/>
        </w:rPr>
        <w:t>A</w:t>
      </w:r>
      <w:r>
        <w:rPr>
          <w:rFonts w:hint="eastAsia"/>
          <w:lang w:val="en-US"/>
        </w:rPr>
        <w:t>是</w:t>
      </w:r>
      <w:r w:rsidRPr="0052290A">
        <w:rPr>
          <w:rFonts w:hint="eastAsia"/>
          <w:b/>
          <w:bCs/>
          <w:lang w:val="en-US"/>
        </w:rPr>
        <w:t>可数的</w:t>
      </w:r>
    </w:p>
    <w:p w14:paraId="47899BD1" w14:textId="5AA10C6C" w:rsidR="0052290A" w:rsidRDefault="00AF68EC" w:rsidP="0052290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rFonts w:hint="eastAsia"/>
          <w:lang w:val="en-US"/>
        </w:rPr>
        <w:t>集合</w:t>
      </w:r>
      <w:r>
        <w:rPr>
          <w:rFonts w:hint="eastAsia"/>
          <w:lang w:val="en-US"/>
        </w:rPr>
        <w:t>A</w:t>
      </w:r>
      <w:r>
        <w:rPr>
          <w:rFonts w:hint="eastAsia"/>
          <w:lang w:val="en-US"/>
        </w:rPr>
        <w:t>既不是有限的，也不是可数的，则它是</w:t>
      </w:r>
      <w:r w:rsidRPr="00AF68EC">
        <w:rPr>
          <w:rFonts w:hint="eastAsia"/>
          <w:b/>
          <w:bCs/>
          <w:lang w:val="en-US"/>
        </w:rPr>
        <w:t>不可数的</w:t>
      </w:r>
    </w:p>
    <w:p w14:paraId="21C719EF" w14:textId="75EA04F9" w:rsidR="00AF68EC" w:rsidRDefault="00AF68EC" w:rsidP="0052290A">
      <w:pPr>
        <w:pStyle w:val="ListParagraph"/>
        <w:numPr>
          <w:ilvl w:val="0"/>
          <w:numId w:val="7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#</m:t>
        </m:r>
        <m:r>
          <w:rPr>
            <w:rFonts w:ascii="Cambria Math" w:hAnsi="Cambria Math" w:hint="eastAsia"/>
            <w:lang w:val="en-US"/>
          </w:rPr>
          <m:t>A</m:t>
        </m:r>
      </m:oMath>
      <w:r>
        <w:rPr>
          <w:rFonts w:hint="eastAsia"/>
          <w:lang w:val="en-US"/>
        </w:rPr>
        <w:t>或者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 w:hint="eastAsia"/>
                <w:lang w:val="en-US"/>
              </w:rPr>
              <m:t>A</m:t>
            </m:r>
          </m:e>
        </m:d>
      </m:oMath>
      <w:r w:rsidRPr="00AF68EC">
        <w:rPr>
          <w:rFonts w:hint="eastAsia"/>
          <w:iCs/>
          <w:lang w:val="en-US"/>
        </w:rPr>
        <w:t>表</w:t>
      </w:r>
      <w:r>
        <w:rPr>
          <w:rFonts w:hint="eastAsia"/>
          <w:lang w:val="en-US"/>
        </w:rPr>
        <w:t>示集合</w:t>
      </w:r>
      <w:r>
        <w:rPr>
          <w:rFonts w:hint="eastAsia"/>
          <w:lang w:val="en-US"/>
        </w:rPr>
        <w:t>A</w:t>
      </w:r>
      <w:r>
        <w:rPr>
          <w:rFonts w:hint="eastAsia"/>
          <w:lang w:val="en-US"/>
        </w:rPr>
        <w:t>的大小</w:t>
      </w:r>
    </w:p>
    <w:p w14:paraId="2DCDB42D" w14:textId="43D6755B" w:rsidR="00AF68EC" w:rsidRDefault="00AF68EC" w:rsidP="0052290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rFonts w:hint="eastAsia"/>
          <w:lang w:val="en-US"/>
        </w:rPr>
        <w:t>可数集不仅拥有无穷多个元素，而且它的大小是最小的无穷大</w:t>
      </w:r>
    </w:p>
    <w:p w14:paraId="3A418DEB" w14:textId="56D18174" w:rsidR="0052290A" w:rsidRPr="00E00AF6" w:rsidRDefault="00E00AF6" w:rsidP="0021527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rFonts w:hint="eastAsia"/>
          <w:lang w:val="en-US"/>
        </w:rPr>
        <w:t>即使</w:t>
      </w:r>
      <m:oMath>
        <m:r>
          <w:rPr>
            <w:rFonts w:ascii="Cambria Math" w:hAnsi="Cambria Math" w:hint="eastAsia"/>
            <w:lang w:val="en-US"/>
          </w:rPr>
          <m:t>A</m:t>
        </m:r>
        <m:r>
          <w:rPr>
            <w:rFonts w:ascii="Cambria Math" w:hAnsi="Cambria Math"/>
            <w:lang w:val="en-US"/>
          </w:rPr>
          <m:t>⊊B</m:t>
        </m:r>
      </m:oMath>
      <w:r>
        <w:rPr>
          <w:rFonts w:hint="eastAsia"/>
          <w:lang w:val="en-US"/>
        </w:rPr>
        <w:t>，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 w:hint="eastAsia"/>
                <w:lang w:val="en-US"/>
              </w:rPr>
              <m:t>A</m:t>
            </m:r>
          </m:e>
        </m:d>
        <m:r>
          <w:rPr>
            <w:rFonts w:ascii="Cambria Math" w:hAnsi="Cambria Math"/>
            <w:lang w:val="en-US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B</m:t>
            </m:r>
          </m:e>
        </m:d>
      </m:oMath>
      <w:r>
        <w:rPr>
          <w:rFonts w:hint="eastAsia"/>
          <w:lang w:val="en-US"/>
        </w:rPr>
        <w:t>也是有可能成立的，例如正偶数集</w:t>
      </w:r>
      <w:r w:rsidRPr="00E00AF6">
        <w:rPr>
          <w:rFonts w:hint="eastAsia"/>
          <w:i/>
          <w:iCs/>
          <w:lang w:val="en-US"/>
        </w:rPr>
        <w:t>E</w:t>
      </w:r>
      <w:r>
        <w:rPr>
          <w:rFonts w:hint="eastAsia"/>
          <w:lang w:val="en-US"/>
        </w:rPr>
        <w:t>和正整数集</w:t>
      </w:r>
      <w:r w:rsidRPr="00E00AF6">
        <w:rPr>
          <w:rFonts w:hint="eastAsia"/>
          <w:i/>
          <w:iCs/>
          <w:lang w:val="en-US"/>
        </w:rPr>
        <w:t>P</w:t>
      </w:r>
    </w:p>
    <w:p w14:paraId="3E601A1B" w14:textId="2EDC856C" w:rsidR="00E00AF6" w:rsidRDefault="00E00AF6" w:rsidP="0021527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rFonts w:hint="eastAsia"/>
          <w:lang w:val="en-US"/>
        </w:rPr>
        <w:t>正整数集、整数集</w:t>
      </w:r>
      <m:oMath>
        <m:r>
          <m:rPr>
            <m:scr m:val="double-struck"/>
          </m:rPr>
          <w:rPr>
            <w:rFonts w:ascii="Cambria Math" w:hAnsi="Cambria Math"/>
            <w:lang w:val="en-US"/>
          </w:rPr>
          <m:t>Z</m:t>
        </m:r>
      </m:oMath>
      <w:r>
        <w:rPr>
          <w:rFonts w:hint="eastAsia"/>
          <w:lang w:val="en-US"/>
        </w:rPr>
        <w:t>、有理数集</w:t>
      </w:r>
      <m:oMath>
        <m:r>
          <m:rPr>
            <m:scr m:val="double-struck"/>
          </m:rPr>
          <w:rPr>
            <w:rFonts w:ascii="Cambria Math" w:hAnsi="Cambria Math"/>
            <w:lang w:val="en-US"/>
          </w:rPr>
          <m:t>Q</m:t>
        </m:r>
      </m:oMath>
      <w:r>
        <w:rPr>
          <w:rFonts w:hint="eastAsia"/>
          <w:lang w:val="en-US"/>
        </w:rPr>
        <w:t>以及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lang w:val="en-US"/>
              </w:rPr>
              <m:t>Q</m:t>
            </m:r>
          </m:e>
          <m:sup>
            <m:r>
              <w:rPr>
                <w:rFonts w:ascii="Cambria Math" w:hAnsi="Cambria Math" w:hint="eastAsia"/>
                <w:lang w:val="en-US"/>
              </w:rPr>
              <m:t>n</m:t>
            </m:r>
          </m:sup>
        </m:sSup>
        <m: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 w:hint="eastAsia"/>
            <w:lang w:val="en-US"/>
          </w:rPr>
          <m:t>{</m:t>
        </m:r>
        <m:r>
          <w:rPr>
            <w:rFonts w:ascii="Cambria Math" w:hAnsi="Cambria Math"/>
            <w:lang w:val="en-US"/>
          </w:rPr>
          <m:t>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 w:hint="eastAsia"/>
            <w:lang w:val="en-US"/>
          </w:rPr>
          <m:t>,</m:t>
        </m:r>
        <m:r>
          <w:rPr>
            <w:rFonts w:ascii="Cambria Math" w:hAnsi="Cambria Math"/>
            <w:lang w:val="en-US"/>
          </w:rPr>
          <m:t xml:space="preserve"> 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 xml:space="preserve">,  ..., 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r>
          <w:rPr>
            <w:rFonts w:ascii="Cambria Math" w:hAnsi="Cambria Math"/>
            <w:lang w:val="en-US"/>
          </w:rPr>
          <m:t xml:space="preserve">):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m:rPr>
            <m:scr m:val="double-struck"/>
          </m:rPr>
          <w:rPr>
            <w:rFonts w:ascii="Cambria Math" w:hAnsi="Cambria Math"/>
            <w:lang w:val="en-US"/>
          </w:rPr>
          <m:t>∈Q}</m:t>
        </m:r>
      </m:oMath>
      <w:r w:rsidR="00C51ADE">
        <w:rPr>
          <w:rFonts w:hint="eastAsia"/>
          <w:lang w:val="en-US"/>
        </w:rPr>
        <w:t>（全体</w:t>
      </w:r>
      <w:r w:rsidR="00C51ADE" w:rsidRPr="00C51ADE">
        <w:rPr>
          <w:rFonts w:hint="eastAsia"/>
          <w:i/>
          <w:iCs/>
          <w:lang w:val="en-US"/>
        </w:rPr>
        <w:t>n</w:t>
      </w:r>
      <w:r w:rsidR="00C51ADE">
        <w:rPr>
          <w:rFonts w:hint="eastAsia"/>
          <w:lang w:val="en-US"/>
        </w:rPr>
        <w:t>元有理数组的集合）都是可数的，且具有相同的大小</w:t>
      </w:r>
    </w:p>
    <w:p w14:paraId="5CF73E20" w14:textId="50F86EC3" w:rsidR="00467502" w:rsidRPr="00E00AF6" w:rsidRDefault="00467502" w:rsidP="00215274">
      <w:pPr>
        <w:pStyle w:val="ListParagraph"/>
        <w:numPr>
          <w:ilvl w:val="0"/>
          <w:numId w:val="7"/>
        </w:numPr>
        <w:rPr>
          <w:rFonts w:hint="eastAsia"/>
          <w:lang w:val="en-US"/>
        </w:rPr>
      </w:pPr>
      <w:r>
        <w:rPr>
          <w:rFonts w:hint="eastAsia"/>
          <w:lang w:val="en-US"/>
        </w:rPr>
        <w:t>实数集</w:t>
      </w:r>
      <m:oMath>
        <m:r>
          <m:rPr>
            <m:scr m:val="double-struck"/>
          </m:rPr>
          <w:rPr>
            <w:rFonts w:ascii="Cambria Math" w:hAnsi="Cambria Math"/>
            <w:lang w:val="en-US"/>
          </w:rPr>
          <m:t>R</m:t>
        </m:r>
      </m:oMath>
      <w:r>
        <w:rPr>
          <w:rFonts w:hint="eastAsia"/>
          <w:lang w:val="en-US"/>
        </w:rPr>
        <w:t>、平面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lang w:val="en-US"/>
              </w:rPr>
              <m:t>R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</m:oMath>
      <w:r>
        <w:rPr>
          <w:rFonts w:hint="eastAsia"/>
          <w:lang w:val="en-US"/>
        </w:rPr>
        <w:t>和</w:t>
      </w:r>
      <w:r w:rsidRPr="00467502">
        <w:rPr>
          <w:rFonts w:hint="eastAsia"/>
          <w:i/>
          <w:iCs/>
          <w:lang w:val="en-US"/>
        </w:rPr>
        <w:t>n</w:t>
      </w:r>
      <w:r>
        <w:rPr>
          <w:rFonts w:hint="eastAsia"/>
          <w:lang w:val="en-US"/>
        </w:rPr>
        <w:t>维空间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lang w:val="en-US"/>
              </w:rPr>
              <m:t>R</m:t>
            </m:r>
          </m:e>
          <m:sup>
            <m:r>
              <w:rPr>
                <w:rFonts w:ascii="Cambria Math" w:hAnsi="Cambria Math"/>
                <w:lang w:val="en-US"/>
              </w:rPr>
              <m:t>n</m:t>
            </m:r>
          </m:sup>
        </m:sSup>
      </m:oMath>
      <w:r>
        <w:rPr>
          <w:rFonts w:hint="eastAsia"/>
          <w:lang w:val="en-US"/>
        </w:rPr>
        <w:t>都是不可数的</w:t>
      </w:r>
    </w:p>
    <w:sectPr w:rsidR="00467502" w:rsidRPr="00E00AF6" w:rsidSect="00FF61D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KaiTi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Kaiti SC"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46AFB"/>
    <w:multiLevelType w:val="hybridMultilevel"/>
    <w:tmpl w:val="EC7CE23E"/>
    <w:lvl w:ilvl="0" w:tplc="6C36F6AA">
      <w:numFmt w:val="bullet"/>
      <w:lvlText w:val="-"/>
      <w:lvlJc w:val="left"/>
      <w:pPr>
        <w:ind w:left="720" w:hanging="360"/>
      </w:pPr>
      <w:rPr>
        <w:rFonts w:ascii="Times New Roman" w:eastAsia="KaiT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555C99"/>
    <w:multiLevelType w:val="hybridMultilevel"/>
    <w:tmpl w:val="B142CB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E61288C"/>
    <w:multiLevelType w:val="hybridMultilevel"/>
    <w:tmpl w:val="E25475B8"/>
    <w:lvl w:ilvl="0" w:tplc="819CD146">
      <w:start w:val="1"/>
      <w:numFmt w:val="bullet"/>
      <w:lvlText w:val=""/>
      <w:lvlJc w:val="left"/>
      <w:pPr>
        <w:tabs>
          <w:tab w:val="num" w:pos="380"/>
        </w:tabs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1C4E93"/>
    <w:multiLevelType w:val="hybridMultilevel"/>
    <w:tmpl w:val="6706B434"/>
    <w:lvl w:ilvl="0" w:tplc="6C36F6AA">
      <w:numFmt w:val="bullet"/>
      <w:lvlText w:val="-"/>
      <w:lvlJc w:val="left"/>
      <w:pPr>
        <w:ind w:left="720" w:hanging="360"/>
      </w:pPr>
      <w:rPr>
        <w:rFonts w:ascii="Times New Roman" w:eastAsia="KaiT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791BA9"/>
    <w:multiLevelType w:val="hybridMultilevel"/>
    <w:tmpl w:val="1FB4957E"/>
    <w:lvl w:ilvl="0" w:tplc="E334F96A">
      <w:start w:val="1"/>
      <w:numFmt w:val="bullet"/>
      <w:lvlText w:val=""/>
      <w:lvlJc w:val="left"/>
      <w:pPr>
        <w:tabs>
          <w:tab w:val="num" w:pos="357"/>
        </w:tabs>
        <w:ind w:left="0" w:firstLine="0"/>
      </w:pPr>
      <w:rPr>
        <w:rFonts w:ascii="Symbol" w:hAnsi="Symbol" w:hint="default"/>
      </w:rPr>
    </w:lvl>
    <w:lvl w:ilvl="1" w:tplc="3C1ECED6">
      <w:start w:val="1"/>
      <w:numFmt w:val="bullet"/>
      <w:lvlText w:val="o"/>
      <w:lvlJc w:val="left"/>
      <w:pPr>
        <w:tabs>
          <w:tab w:val="num" w:pos="397"/>
        </w:tabs>
        <w:ind w:left="0" w:firstLine="397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437AC6"/>
    <w:multiLevelType w:val="hybridMultilevel"/>
    <w:tmpl w:val="FAE8275A"/>
    <w:lvl w:ilvl="0" w:tplc="D7A0D2F6">
      <w:start w:val="1"/>
      <w:numFmt w:val="bullet"/>
      <w:lvlText w:val=""/>
      <w:lvlJc w:val="left"/>
      <w:pPr>
        <w:tabs>
          <w:tab w:val="num" w:pos="357"/>
        </w:tabs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1B43E0"/>
    <w:multiLevelType w:val="hybridMultilevel"/>
    <w:tmpl w:val="78D02F88"/>
    <w:lvl w:ilvl="0" w:tplc="6C36F6AA">
      <w:numFmt w:val="bullet"/>
      <w:lvlText w:val="-"/>
      <w:lvlJc w:val="left"/>
      <w:pPr>
        <w:ind w:left="720" w:hanging="360"/>
      </w:pPr>
      <w:rPr>
        <w:rFonts w:ascii="Times New Roman" w:eastAsia="KaiT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6032416">
    <w:abstractNumId w:val="2"/>
  </w:num>
  <w:num w:numId="2" w16cid:durableId="534974022">
    <w:abstractNumId w:val="6"/>
  </w:num>
  <w:num w:numId="3" w16cid:durableId="680744958">
    <w:abstractNumId w:val="4"/>
  </w:num>
  <w:num w:numId="4" w16cid:durableId="1141003871">
    <w:abstractNumId w:val="3"/>
  </w:num>
  <w:num w:numId="5" w16cid:durableId="619577991">
    <w:abstractNumId w:val="1"/>
  </w:num>
  <w:num w:numId="6" w16cid:durableId="1441140986">
    <w:abstractNumId w:val="0"/>
  </w:num>
  <w:num w:numId="7" w16cid:durableId="96921436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DF0"/>
    <w:rsid w:val="00001183"/>
    <w:rsid w:val="00082959"/>
    <w:rsid w:val="00202811"/>
    <w:rsid w:val="00215274"/>
    <w:rsid w:val="00215695"/>
    <w:rsid w:val="00312D0C"/>
    <w:rsid w:val="00347615"/>
    <w:rsid w:val="00361B4C"/>
    <w:rsid w:val="00380171"/>
    <w:rsid w:val="00401DE6"/>
    <w:rsid w:val="00467502"/>
    <w:rsid w:val="004A1413"/>
    <w:rsid w:val="0052290A"/>
    <w:rsid w:val="005805A5"/>
    <w:rsid w:val="005B16D3"/>
    <w:rsid w:val="006D2CAC"/>
    <w:rsid w:val="007829FE"/>
    <w:rsid w:val="007A3E6D"/>
    <w:rsid w:val="00917061"/>
    <w:rsid w:val="00937169"/>
    <w:rsid w:val="00A30A7E"/>
    <w:rsid w:val="00A92736"/>
    <w:rsid w:val="00A93D15"/>
    <w:rsid w:val="00AF68EC"/>
    <w:rsid w:val="00B1038E"/>
    <w:rsid w:val="00B936E3"/>
    <w:rsid w:val="00BB4079"/>
    <w:rsid w:val="00C1023D"/>
    <w:rsid w:val="00C27331"/>
    <w:rsid w:val="00C51ADE"/>
    <w:rsid w:val="00CA70A9"/>
    <w:rsid w:val="00DB14EB"/>
    <w:rsid w:val="00DF3BAF"/>
    <w:rsid w:val="00E00AF6"/>
    <w:rsid w:val="00E177E5"/>
    <w:rsid w:val="00F22D84"/>
    <w:rsid w:val="00F92DF0"/>
    <w:rsid w:val="00FF6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62291"/>
  <w15:chartTrackingRefBased/>
  <w15:docId w15:val="{3FAD13F2-B237-844A-97C7-57C615B79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7615"/>
    <w:pPr>
      <w:spacing w:line="360" w:lineRule="auto"/>
    </w:pPr>
    <w:rPr>
      <w:rFonts w:ascii="Times New Roman" w:eastAsia="KaiTi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92DF0"/>
    <w:rPr>
      <w:color w:val="808080"/>
    </w:rPr>
  </w:style>
  <w:style w:type="paragraph" w:styleId="ListParagraph">
    <w:name w:val="List Paragraph"/>
    <w:basedOn w:val="Normal"/>
    <w:uiPriority w:val="34"/>
    <w:qFormat/>
    <w:rsid w:val="00DF3B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Scarlet Remilia</dc:creator>
  <cp:keywords/>
  <dc:description/>
  <cp:lastModifiedBy>Scarlet Remilia</cp:lastModifiedBy>
  <cp:revision>58</cp:revision>
  <dcterms:created xsi:type="dcterms:W3CDTF">2023-03-24T09:00:00Z</dcterms:created>
  <dcterms:modified xsi:type="dcterms:W3CDTF">2023-03-28T03:13:00Z</dcterms:modified>
</cp:coreProperties>
</file>