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left="0" w:leftChars="0" w:firstLine="0" w:firstLineChars="0"/>
        <w:jc w:val="center"/>
        <w:rPr>
          <w:rFonts w:hint="eastAsia"/>
          <w:sz w:val="48"/>
          <w:szCs w:val="48"/>
          <w:lang w:val="en-US" w:eastAsia="zh-CN"/>
        </w:rPr>
      </w:pPr>
    </w:p>
    <w:p>
      <w:pPr>
        <w:pStyle w:val="8"/>
        <w:ind w:left="0" w:leftChars="0" w:firstLine="0" w:firstLineChars="0"/>
        <w:jc w:val="center"/>
        <w:rPr>
          <w:rFonts w:hint="eastAsia"/>
          <w:sz w:val="48"/>
          <w:szCs w:val="48"/>
          <w:lang w:val="en-US" w:eastAsia="zh-CN"/>
        </w:rPr>
      </w:pPr>
    </w:p>
    <w:p>
      <w:pPr>
        <w:pStyle w:val="8"/>
        <w:ind w:left="0" w:leftChars="0" w:firstLine="0" w:firstLineChars="0"/>
        <w:jc w:val="center"/>
        <w:rPr>
          <w:rFonts w:hint="eastAsia"/>
          <w:sz w:val="48"/>
          <w:szCs w:val="48"/>
          <w:lang w:val="en-US" w:eastAsia="zh-CN"/>
        </w:rPr>
      </w:pPr>
    </w:p>
    <w:p>
      <w:pPr>
        <w:pStyle w:val="8"/>
        <w:ind w:left="0" w:leftChars="0" w:firstLine="0" w:firstLineChars="0"/>
        <w:jc w:val="center"/>
        <w:rPr>
          <w:rFonts w:hint="eastAsia"/>
          <w:sz w:val="48"/>
          <w:szCs w:val="48"/>
          <w:lang w:val="en-US" w:eastAsia="zh-CN"/>
        </w:rPr>
      </w:pPr>
    </w:p>
    <w:p>
      <w:pPr>
        <w:pStyle w:val="8"/>
        <w:ind w:left="0" w:leftChars="0" w:firstLine="0" w:firstLineChars="0"/>
        <w:jc w:val="center"/>
        <w:rPr>
          <w:rFonts w:hint="eastAsia"/>
          <w:sz w:val="48"/>
          <w:szCs w:val="48"/>
          <w:lang w:val="en-US" w:eastAsia="zh-CN"/>
        </w:rPr>
      </w:pPr>
    </w:p>
    <w:p>
      <w:pPr>
        <w:pStyle w:val="8"/>
        <w:ind w:left="0" w:leftChars="0" w:firstLine="0" w:firstLineChars="0"/>
        <w:jc w:val="center"/>
        <w:rPr>
          <w:rFonts w:hint="eastAsia"/>
          <w:sz w:val="48"/>
          <w:szCs w:val="48"/>
          <w:lang w:val="en-US" w:eastAsia="zh-CN"/>
        </w:rPr>
      </w:pPr>
      <w:r>
        <w:rPr>
          <w:rFonts w:hint="eastAsia"/>
          <w:sz w:val="48"/>
          <w:szCs w:val="48"/>
          <w:lang w:val="en-US" w:eastAsia="zh-CN"/>
        </w:rPr>
        <w:t>Java实验评价系统</w:t>
      </w:r>
    </w:p>
    <w:p>
      <w:pPr>
        <w:rPr>
          <w:rFonts w:hint="eastAsia"/>
          <w:lang w:val="en-US" w:eastAsia="zh-CN"/>
        </w:rPr>
      </w:pPr>
    </w:p>
    <w:p>
      <w:pPr>
        <w:pStyle w:val="8"/>
        <w:ind w:left="0" w:leftChars="0" w:firstLine="0" w:firstLineChars="0"/>
        <w:jc w:val="center"/>
        <w:rPr>
          <w:rFonts w:hint="eastAsia"/>
          <w:sz w:val="48"/>
          <w:szCs w:val="48"/>
        </w:rPr>
      </w:pPr>
      <w:r>
        <w:rPr>
          <w:rFonts w:hint="eastAsia"/>
          <w:sz w:val="48"/>
          <w:szCs w:val="48"/>
        </w:rPr>
        <w:t>软件需求分析报告</w:t>
      </w:r>
      <w:r>
        <w:rPr>
          <w:rFonts w:hint="eastAsia"/>
          <w:sz w:val="48"/>
          <w:szCs w:val="48"/>
          <w:lang w:eastAsia="zh-CN"/>
        </w:rPr>
        <w:t>书</w:t>
      </w:r>
    </w:p>
    <w:p>
      <w:pPr>
        <w:rPr>
          <w:rFonts w:hint="eastAsia"/>
        </w:rPr>
      </w:pPr>
      <w:bookmarkStart w:id="0" w:name="_Toc121128953"/>
      <w:bookmarkStart w:id="1" w:name="_Toc120307656"/>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bookmarkEnd w:id="0"/>
    <w:bookmarkEnd w:id="1"/>
    <w:p>
      <w:pPr>
        <w:pStyle w:val="4"/>
        <w:numPr>
          <w:numId w:val="0"/>
        </w:numPr>
        <w:ind w:leftChars="0"/>
        <w:rPr>
          <w:rFonts w:hint="eastAsia"/>
          <w:lang w:val="en-US" w:eastAsia="zh-CN"/>
        </w:rPr>
        <w:sectPr>
          <w:pgSz w:w="11906" w:h="16838"/>
          <w:pgMar w:top="1440" w:right="1800" w:bottom="1440" w:left="1800" w:header="851" w:footer="992" w:gutter="0"/>
          <w:pgNumType w:fmt="decimal" w:start="2"/>
          <w:cols w:space="425" w:num="1"/>
          <w:docGrid w:type="lines" w:linePitch="312" w:charSpace="0"/>
        </w:sectPr>
      </w:pPr>
    </w:p>
    <w:p>
      <w:pPr>
        <w:pStyle w:val="8"/>
        <w:tabs>
          <w:tab w:val="right" w:leader="dot" w:pos="8306"/>
        </w:tabs>
        <w:jc w:val="center"/>
        <w:rPr>
          <w:rFonts w:hint="eastAsia"/>
          <w:sz w:val="32"/>
          <w:szCs w:val="32"/>
          <w:lang w:val="en-US" w:eastAsia="zh-CN"/>
        </w:rPr>
      </w:pPr>
      <w:r>
        <w:rPr>
          <w:rFonts w:hint="eastAsia"/>
          <w:sz w:val="32"/>
          <w:szCs w:val="32"/>
          <w:lang w:val="en-US" w:eastAsia="zh-CN"/>
        </w:rPr>
        <w:t>目录</w:t>
      </w: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_Toc18343 </w:instrText>
      </w:r>
      <w:r>
        <w:rPr>
          <w:rFonts w:hint="eastAsia"/>
          <w:lang w:val="en-US" w:eastAsia="zh-CN"/>
        </w:rPr>
        <w:fldChar w:fldCharType="separate"/>
      </w:r>
      <w:r>
        <w:rPr>
          <w:rFonts w:hint="eastAsia"/>
          <w:lang w:val="en-US" w:eastAsia="zh-CN"/>
        </w:rPr>
        <w:t>一、引言</w:t>
      </w:r>
      <w:r>
        <w:tab/>
      </w:r>
      <w:r>
        <w:fldChar w:fldCharType="begin"/>
      </w:r>
      <w:r>
        <w:instrText xml:space="preserve"> PAGEREF _Toc18343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_Toc26844 </w:instrText>
      </w:r>
      <w:r>
        <w:rPr>
          <w:rFonts w:hint="eastAsia"/>
          <w:lang w:val="en-US" w:eastAsia="zh-CN"/>
        </w:rPr>
        <w:fldChar w:fldCharType="separate"/>
      </w:r>
      <w:r>
        <w:rPr>
          <w:rFonts w:hint="eastAsia"/>
          <w:szCs w:val="24"/>
        </w:rPr>
        <w:t>1.1 编写目的</w:t>
      </w:r>
      <w:r>
        <w:tab/>
      </w:r>
      <w:r>
        <w:fldChar w:fldCharType="begin"/>
      </w:r>
      <w:r>
        <w:instrText xml:space="preserve"> PAGEREF _Toc26844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_Toc22433 </w:instrText>
      </w:r>
      <w:r>
        <w:rPr>
          <w:rFonts w:hint="eastAsia"/>
          <w:lang w:val="en-US" w:eastAsia="zh-CN"/>
        </w:rPr>
        <w:fldChar w:fldCharType="separate"/>
      </w:r>
      <w:r>
        <w:rPr>
          <w:rFonts w:hint="eastAsia"/>
          <w:szCs w:val="24"/>
        </w:rPr>
        <w:t>1.2 项目</w:t>
      </w:r>
      <w:r>
        <w:rPr>
          <w:rFonts w:hint="eastAsia"/>
          <w:szCs w:val="24"/>
          <w:lang w:eastAsia="zh-CN"/>
        </w:rPr>
        <w:t>相关人员</w:t>
      </w:r>
      <w:r>
        <w:tab/>
      </w:r>
      <w:r>
        <w:fldChar w:fldCharType="begin"/>
      </w:r>
      <w:r>
        <w:instrText xml:space="preserve"> PAGEREF _Toc22433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_Toc13270 </w:instrText>
      </w:r>
      <w:r>
        <w:rPr>
          <w:rFonts w:hint="eastAsia"/>
          <w:lang w:val="en-US" w:eastAsia="zh-CN"/>
        </w:rPr>
        <w:fldChar w:fldCharType="separate"/>
      </w:r>
      <w:r>
        <w:rPr>
          <w:rFonts w:hint="eastAsia"/>
          <w:szCs w:val="24"/>
        </w:rPr>
        <w:t>1.3 文档约定</w:t>
      </w:r>
      <w:r>
        <w:tab/>
      </w:r>
      <w:r>
        <w:fldChar w:fldCharType="begin"/>
      </w:r>
      <w:r>
        <w:instrText xml:space="preserve"> PAGEREF _Toc13270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_Toc1693 </w:instrText>
      </w:r>
      <w:r>
        <w:rPr>
          <w:rFonts w:hint="eastAsia"/>
          <w:lang w:val="en-US" w:eastAsia="zh-CN"/>
        </w:rPr>
        <w:fldChar w:fldCharType="separate"/>
      </w:r>
      <w:r>
        <w:rPr>
          <w:rFonts w:hint="eastAsia"/>
        </w:rPr>
        <w:t xml:space="preserve">1.4 </w:t>
      </w:r>
      <w:r>
        <w:rPr>
          <w:rFonts w:hint="eastAsia"/>
          <w:szCs w:val="24"/>
        </w:rPr>
        <w:t>预期读者和阅读建议</w:t>
      </w:r>
      <w:r>
        <w:tab/>
      </w:r>
      <w:r>
        <w:fldChar w:fldCharType="begin"/>
      </w:r>
      <w:r>
        <w:instrText xml:space="preserve"> PAGEREF _Toc1693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_Toc30022 </w:instrText>
      </w:r>
      <w:r>
        <w:rPr>
          <w:rFonts w:hint="eastAsia"/>
          <w:lang w:val="en-US" w:eastAsia="zh-CN"/>
        </w:rPr>
        <w:fldChar w:fldCharType="separate"/>
      </w:r>
      <w:r>
        <w:rPr>
          <w:rFonts w:hint="eastAsia"/>
          <w:szCs w:val="24"/>
        </w:rPr>
        <w:t>1.5 产品范围</w:t>
      </w:r>
      <w:r>
        <w:tab/>
      </w:r>
      <w:r>
        <w:fldChar w:fldCharType="begin"/>
      </w:r>
      <w:r>
        <w:instrText xml:space="preserve"> PAGEREF _Toc30022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_Toc23742 </w:instrText>
      </w:r>
      <w:r>
        <w:rPr>
          <w:rFonts w:hint="eastAsia"/>
          <w:lang w:val="en-US" w:eastAsia="zh-CN"/>
        </w:rPr>
        <w:fldChar w:fldCharType="separate"/>
      </w:r>
      <w:r>
        <w:rPr>
          <w:rFonts w:hint="eastAsia"/>
          <w:szCs w:val="24"/>
        </w:rPr>
        <w:t>1.6 参考文献</w:t>
      </w:r>
      <w:r>
        <w:tab/>
      </w:r>
      <w:r>
        <w:fldChar w:fldCharType="begin"/>
      </w:r>
      <w:r>
        <w:instrText xml:space="preserve"> PAGEREF _Toc23742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_Toc4783 </w:instrText>
      </w:r>
      <w:r>
        <w:rPr>
          <w:rFonts w:hint="eastAsia"/>
          <w:lang w:val="en-US" w:eastAsia="zh-CN"/>
        </w:rPr>
        <w:fldChar w:fldCharType="separate"/>
      </w:r>
      <w:r>
        <w:rPr>
          <w:rFonts w:hint="eastAsia"/>
          <w:lang w:eastAsia="zh-CN"/>
        </w:rPr>
        <w:t>二、</w:t>
      </w:r>
      <w:r>
        <w:rPr>
          <w:rFonts w:hint="eastAsia"/>
        </w:rPr>
        <w:t>综合描述</w:t>
      </w:r>
      <w:r>
        <w:tab/>
      </w:r>
      <w:r>
        <w:fldChar w:fldCharType="begin"/>
      </w:r>
      <w:r>
        <w:instrText xml:space="preserve"> PAGEREF _Toc4783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_Toc22462 </w:instrText>
      </w:r>
      <w:r>
        <w:rPr>
          <w:rFonts w:hint="eastAsia"/>
          <w:lang w:val="en-US" w:eastAsia="zh-CN"/>
        </w:rPr>
        <w:fldChar w:fldCharType="separate"/>
      </w:r>
      <w:r>
        <w:rPr>
          <w:rFonts w:hint="eastAsia"/>
          <w:szCs w:val="24"/>
          <w:lang w:val="en-US" w:eastAsia="zh-CN"/>
        </w:rPr>
        <w:t>2.1</w:t>
      </w:r>
      <w:r>
        <w:rPr>
          <w:rFonts w:hint="eastAsia"/>
          <w:szCs w:val="24"/>
        </w:rPr>
        <w:t>产品的状况</w:t>
      </w:r>
      <w:r>
        <w:tab/>
      </w:r>
      <w:r>
        <w:fldChar w:fldCharType="begin"/>
      </w:r>
      <w:r>
        <w:instrText xml:space="preserve"> PAGEREF _Toc22462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_Toc4125 </w:instrText>
      </w:r>
      <w:r>
        <w:rPr>
          <w:rFonts w:hint="eastAsia"/>
          <w:lang w:val="en-US" w:eastAsia="zh-CN"/>
        </w:rPr>
        <w:fldChar w:fldCharType="separate"/>
      </w:r>
      <w:r>
        <w:rPr>
          <w:rFonts w:hint="eastAsia"/>
          <w:szCs w:val="24"/>
          <w:lang w:val="en-US" w:eastAsia="zh-CN"/>
        </w:rPr>
        <w:t>2.2</w:t>
      </w:r>
      <w:r>
        <w:rPr>
          <w:rFonts w:hint="eastAsia"/>
          <w:szCs w:val="24"/>
        </w:rPr>
        <w:t>产品的功能</w:t>
      </w:r>
      <w:r>
        <w:tab/>
      </w:r>
      <w:r>
        <w:fldChar w:fldCharType="begin"/>
      </w:r>
      <w:r>
        <w:instrText xml:space="preserve"> PAGEREF _Toc4125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_Toc23498 </w:instrText>
      </w:r>
      <w:r>
        <w:rPr>
          <w:rFonts w:hint="eastAsia"/>
          <w:lang w:val="en-US" w:eastAsia="zh-CN"/>
        </w:rPr>
        <w:fldChar w:fldCharType="separate"/>
      </w:r>
      <w:r>
        <w:rPr>
          <w:rFonts w:hint="eastAsia"/>
          <w:szCs w:val="24"/>
          <w:lang w:val="en-US" w:eastAsia="zh-CN"/>
        </w:rPr>
        <w:t>2.3</w:t>
      </w:r>
      <w:r>
        <w:rPr>
          <w:rFonts w:hint="eastAsia"/>
          <w:szCs w:val="24"/>
        </w:rPr>
        <w:t>用户类和特性</w:t>
      </w:r>
      <w:r>
        <w:tab/>
      </w:r>
      <w:r>
        <w:fldChar w:fldCharType="begin"/>
      </w:r>
      <w:r>
        <w:instrText xml:space="preserve"> PAGEREF _Toc23498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_Toc14352 </w:instrText>
      </w:r>
      <w:r>
        <w:rPr>
          <w:rFonts w:hint="eastAsia"/>
          <w:lang w:val="en-US" w:eastAsia="zh-CN"/>
        </w:rPr>
        <w:fldChar w:fldCharType="separate"/>
      </w:r>
      <w:r>
        <w:rPr>
          <w:rFonts w:hint="eastAsia"/>
          <w:szCs w:val="24"/>
          <w:lang w:val="en-US" w:eastAsia="zh-CN"/>
        </w:rPr>
        <w:t>2.4</w:t>
      </w:r>
      <w:r>
        <w:rPr>
          <w:rFonts w:hint="eastAsia"/>
          <w:szCs w:val="24"/>
        </w:rPr>
        <w:t>运行环境</w:t>
      </w:r>
      <w:r>
        <w:tab/>
      </w:r>
      <w:r>
        <w:fldChar w:fldCharType="begin"/>
      </w:r>
      <w:r>
        <w:instrText xml:space="preserve"> PAGEREF _Toc14352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_Toc19528 </w:instrText>
      </w:r>
      <w:r>
        <w:rPr>
          <w:rFonts w:hint="eastAsia"/>
          <w:lang w:val="en-US" w:eastAsia="zh-CN"/>
        </w:rPr>
        <w:fldChar w:fldCharType="separate"/>
      </w:r>
      <w:r>
        <w:rPr>
          <w:rFonts w:hint="eastAsia"/>
          <w:szCs w:val="24"/>
          <w:lang w:val="en-US" w:eastAsia="zh-CN"/>
        </w:rPr>
        <w:t>2.5</w:t>
      </w:r>
      <w:r>
        <w:rPr>
          <w:rFonts w:hint="eastAsia"/>
          <w:szCs w:val="24"/>
        </w:rPr>
        <w:t>设计和实现上的限制</w:t>
      </w:r>
      <w:r>
        <w:tab/>
      </w:r>
      <w:r>
        <w:fldChar w:fldCharType="begin"/>
      </w:r>
      <w:r>
        <w:instrText xml:space="preserve"> PAGEREF _Toc19528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_Toc8117 </w:instrText>
      </w:r>
      <w:r>
        <w:rPr>
          <w:rFonts w:hint="eastAsia"/>
          <w:lang w:val="en-US" w:eastAsia="zh-CN"/>
        </w:rPr>
        <w:fldChar w:fldCharType="separate"/>
      </w:r>
      <w:r>
        <w:rPr>
          <w:rFonts w:hint="eastAsia"/>
          <w:szCs w:val="24"/>
          <w:lang w:val="en-US" w:eastAsia="zh-CN"/>
        </w:rPr>
        <w:t>2.6</w:t>
      </w:r>
      <w:r>
        <w:rPr>
          <w:rFonts w:hint="eastAsia"/>
          <w:szCs w:val="24"/>
        </w:rPr>
        <w:t>假设和约束(依赖)</w:t>
      </w:r>
      <w:r>
        <w:tab/>
      </w:r>
      <w:r>
        <w:fldChar w:fldCharType="begin"/>
      </w:r>
      <w:r>
        <w:instrText xml:space="preserve"> PAGEREF _Toc8117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_Toc5023 </w:instrText>
      </w:r>
      <w:r>
        <w:rPr>
          <w:rFonts w:hint="eastAsia"/>
          <w:lang w:val="en-US" w:eastAsia="zh-CN"/>
        </w:rPr>
        <w:fldChar w:fldCharType="separate"/>
      </w:r>
      <w:r>
        <w:rPr>
          <w:rFonts w:hint="eastAsia"/>
          <w:lang w:eastAsia="zh-CN"/>
        </w:rPr>
        <w:t>三、</w:t>
      </w:r>
      <w:r>
        <w:rPr>
          <w:rFonts w:hint="eastAsia"/>
        </w:rPr>
        <w:t>外部接口需求</w:t>
      </w:r>
      <w:r>
        <w:tab/>
      </w:r>
      <w:r>
        <w:fldChar w:fldCharType="begin"/>
      </w:r>
      <w:r>
        <w:instrText xml:space="preserve"> PAGEREF _Toc5023 </w:instrText>
      </w:r>
      <w:r>
        <w:fldChar w:fldCharType="separate"/>
      </w:r>
      <w:r>
        <w:t>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_Toc20989 </w:instrText>
      </w:r>
      <w:r>
        <w:rPr>
          <w:rFonts w:hint="eastAsia"/>
          <w:lang w:val="en-US" w:eastAsia="zh-CN"/>
        </w:rPr>
        <w:fldChar w:fldCharType="separate"/>
      </w:r>
      <w:r>
        <w:rPr>
          <w:rFonts w:hint="eastAsia"/>
          <w:szCs w:val="24"/>
          <w:lang w:val="en-US" w:eastAsia="zh-CN"/>
        </w:rPr>
        <w:t>3.1</w:t>
      </w:r>
      <w:r>
        <w:rPr>
          <w:rFonts w:hint="eastAsia"/>
          <w:szCs w:val="24"/>
        </w:rPr>
        <w:t>用户界面</w:t>
      </w:r>
      <w:r>
        <w:tab/>
      </w:r>
      <w:r>
        <w:fldChar w:fldCharType="begin"/>
      </w:r>
      <w:r>
        <w:instrText xml:space="preserve"> PAGEREF _Toc20989 </w:instrText>
      </w:r>
      <w:r>
        <w:fldChar w:fldCharType="separate"/>
      </w:r>
      <w:r>
        <w:t>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_Toc23168 </w:instrText>
      </w:r>
      <w:r>
        <w:rPr>
          <w:rFonts w:hint="eastAsia"/>
          <w:lang w:val="en-US" w:eastAsia="zh-CN"/>
        </w:rPr>
        <w:fldChar w:fldCharType="separate"/>
      </w:r>
      <w:r>
        <w:rPr>
          <w:rFonts w:hint="eastAsia"/>
          <w:szCs w:val="24"/>
          <w:lang w:val="en-US" w:eastAsia="zh-CN"/>
        </w:rPr>
        <w:t>3.2</w:t>
      </w:r>
      <w:r>
        <w:rPr>
          <w:rFonts w:hint="eastAsia"/>
          <w:szCs w:val="24"/>
        </w:rPr>
        <w:t>硬件接口</w:t>
      </w:r>
      <w:r>
        <w:tab/>
      </w:r>
      <w:r>
        <w:fldChar w:fldCharType="begin"/>
      </w:r>
      <w:r>
        <w:instrText xml:space="preserve"> PAGEREF _Toc23168 </w:instrText>
      </w:r>
      <w:r>
        <w:fldChar w:fldCharType="separate"/>
      </w:r>
      <w:r>
        <w:t>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_Toc80 </w:instrText>
      </w:r>
      <w:r>
        <w:rPr>
          <w:rFonts w:hint="eastAsia"/>
          <w:lang w:val="en-US" w:eastAsia="zh-CN"/>
        </w:rPr>
        <w:fldChar w:fldCharType="separate"/>
      </w:r>
      <w:r>
        <w:rPr>
          <w:rFonts w:hint="eastAsia"/>
          <w:szCs w:val="24"/>
          <w:lang w:val="en-US" w:eastAsia="zh-CN"/>
        </w:rPr>
        <w:t>3.3</w:t>
      </w:r>
      <w:r>
        <w:rPr>
          <w:rFonts w:hint="eastAsia"/>
          <w:szCs w:val="24"/>
        </w:rPr>
        <w:t>软件接口</w:t>
      </w:r>
      <w:r>
        <w:tab/>
      </w:r>
      <w:r>
        <w:fldChar w:fldCharType="begin"/>
      </w:r>
      <w:r>
        <w:instrText xml:space="preserve"> PAGEREF _Toc80 </w:instrText>
      </w:r>
      <w:r>
        <w:fldChar w:fldCharType="separate"/>
      </w:r>
      <w:r>
        <w:t>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_Toc29253 </w:instrText>
      </w:r>
      <w:r>
        <w:rPr>
          <w:rFonts w:hint="eastAsia"/>
          <w:lang w:val="en-US" w:eastAsia="zh-CN"/>
        </w:rPr>
        <w:fldChar w:fldCharType="separate"/>
      </w:r>
      <w:r>
        <w:rPr>
          <w:rFonts w:hint="eastAsia"/>
          <w:szCs w:val="24"/>
          <w:lang w:val="en-US" w:eastAsia="zh-CN"/>
        </w:rPr>
        <w:t>3.4</w:t>
      </w:r>
      <w:r>
        <w:rPr>
          <w:rFonts w:hint="eastAsia"/>
          <w:szCs w:val="24"/>
        </w:rPr>
        <w:t>通讯接口</w:t>
      </w:r>
      <w:r>
        <w:tab/>
      </w:r>
      <w:r>
        <w:fldChar w:fldCharType="begin"/>
      </w:r>
      <w:r>
        <w:instrText xml:space="preserve"> PAGEREF _Toc29253 </w:instrText>
      </w:r>
      <w:r>
        <w:fldChar w:fldCharType="separate"/>
      </w:r>
      <w:r>
        <w:t>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_Toc19948 </w:instrText>
      </w:r>
      <w:r>
        <w:rPr>
          <w:rFonts w:hint="eastAsia"/>
          <w:lang w:val="en-US" w:eastAsia="zh-CN"/>
        </w:rPr>
        <w:fldChar w:fldCharType="separate"/>
      </w:r>
      <w:r>
        <w:rPr>
          <w:rFonts w:hint="eastAsia"/>
          <w:lang w:eastAsia="zh-CN"/>
        </w:rPr>
        <w:t>四、</w:t>
      </w:r>
      <w:r>
        <w:rPr>
          <w:rFonts w:hint="eastAsia"/>
        </w:rPr>
        <w:t>系统功能需求</w:t>
      </w:r>
      <w:r>
        <w:tab/>
      </w:r>
      <w:r>
        <w:fldChar w:fldCharType="begin"/>
      </w:r>
      <w:r>
        <w:instrText xml:space="preserve"> PAGEREF _Toc19948 </w:instrText>
      </w:r>
      <w:r>
        <w:fldChar w:fldCharType="separate"/>
      </w:r>
      <w:r>
        <w:t>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_Toc21333 </w:instrText>
      </w:r>
      <w:r>
        <w:rPr>
          <w:rFonts w:hint="eastAsia"/>
          <w:lang w:val="en-US" w:eastAsia="zh-CN"/>
        </w:rPr>
        <w:fldChar w:fldCharType="separate"/>
      </w:r>
      <w:r>
        <w:rPr>
          <w:rFonts w:hint="eastAsia"/>
          <w:szCs w:val="24"/>
          <w:lang w:val="en-US" w:eastAsia="zh-CN"/>
        </w:rPr>
        <w:t>4.1</w:t>
      </w:r>
      <w:r>
        <w:rPr>
          <w:rFonts w:hint="eastAsia"/>
          <w:szCs w:val="24"/>
        </w:rPr>
        <w:t>说明和优先级</w:t>
      </w:r>
      <w:r>
        <w:tab/>
      </w:r>
      <w:r>
        <w:fldChar w:fldCharType="begin"/>
      </w:r>
      <w:r>
        <w:instrText xml:space="preserve"> PAGEREF _Toc21333 </w:instrText>
      </w:r>
      <w:r>
        <w:fldChar w:fldCharType="separate"/>
      </w:r>
      <w:r>
        <w:t>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_Toc13108 </w:instrText>
      </w:r>
      <w:r>
        <w:rPr>
          <w:rFonts w:hint="eastAsia"/>
          <w:lang w:val="en-US" w:eastAsia="zh-CN"/>
        </w:rPr>
        <w:fldChar w:fldCharType="separate"/>
      </w:r>
      <w:r>
        <w:rPr>
          <w:rFonts w:hint="eastAsia"/>
          <w:szCs w:val="24"/>
          <w:lang w:val="en-US" w:eastAsia="zh-CN"/>
        </w:rPr>
        <w:t>4.2</w:t>
      </w:r>
      <w:r>
        <w:rPr>
          <w:rFonts w:hint="eastAsia"/>
          <w:szCs w:val="24"/>
        </w:rPr>
        <w:t>激励／响应序列</w:t>
      </w:r>
      <w:r>
        <w:tab/>
      </w:r>
      <w:r>
        <w:fldChar w:fldCharType="begin"/>
      </w:r>
      <w:r>
        <w:instrText xml:space="preserve"> PAGEREF _Toc13108 </w:instrText>
      </w:r>
      <w:r>
        <w:fldChar w:fldCharType="separate"/>
      </w:r>
      <w:r>
        <w:t>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_Toc22456 </w:instrText>
      </w:r>
      <w:r>
        <w:rPr>
          <w:rFonts w:hint="eastAsia"/>
          <w:lang w:val="en-US" w:eastAsia="zh-CN"/>
        </w:rPr>
        <w:fldChar w:fldCharType="separate"/>
      </w:r>
      <w:r>
        <w:rPr>
          <w:rFonts w:hint="eastAsia"/>
          <w:szCs w:val="24"/>
          <w:lang w:val="en-US" w:eastAsia="zh-CN"/>
        </w:rPr>
        <w:t>4.3</w:t>
      </w:r>
      <w:r>
        <w:rPr>
          <w:rFonts w:hint="eastAsia"/>
          <w:szCs w:val="24"/>
        </w:rPr>
        <w:t>输入／输出数据</w:t>
      </w:r>
      <w:r>
        <w:tab/>
      </w:r>
      <w:r>
        <w:fldChar w:fldCharType="begin"/>
      </w:r>
      <w:r>
        <w:instrText xml:space="preserve"> PAGEREF _Toc22456 </w:instrText>
      </w:r>
      <w:r>
        <w:fldChar w:fldCharType="separate"/>
      </w:r>
      <w:r>
        <w:t>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_Toc8312 </w:instrText>
      </w:r>
      <w:r>
        <w:rPr>
          <w:rFonts w:hint="eastAsia"/>
          <w:lang w:val="en-US" w:eastAsia="zh-CN"/>
        </w:rPr>
        <w:fldChar w:fldCharType="separate"/>
      </w:r>
      <w:r>
        <w:rPr>
          <w:rFonts w:hint="eastAsia"/>
          <w:lang w:eastAsia="zh-CN"/>
        </w:rPr>
        <w:t>五、</w:t>
      </w:r>
      <w:r>
        <w:rPr>
          <w:rFonts w:hint="eastAsia"/>
        </w:rPr>
        <w:t>其它非功能需求</w:t>
      </w:r>
      <w:r>
        <w:tab/>
      </w:r>
      <w:r>
        <w:fldChar w:fldCharType="begin"/>
      </w:r>
      <w:r>
        <w:instrText xml:space="preserve"> PAGEREF _Toc8312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_Toc23360 </w:instrText>
      </w:r>
      <w:r>
        <w:rPr>
          <w:rFonts w:hint="eastAsia"/>
          <w:lang w:val="en-US" w:eastAsia="zh-CN"/>
        </w:rPr>
        <w:fldChar w:fldCharType="separate"/>
      </w:r>
      <w:r>
        <w:rPr>
          <w:rFonts w:hint="eastAsia"/>
          <w:szCs w:val="24"/>
          <w:lang w:val="en-US" w:eastAsia="zh-CN"/>
        </w:rPr>
        <w:t>5.1</w:t>
      </w:r>
      <w:r>
        <w:rPr>
          <w:rFonts w:hint="eastAsia"/>
          <w:szCs w:val="24"/>
        </w:rPr>
        <w:t>性能需求</w:t>
      </w:r>
      <w:r>
        <w:tab/>
      </w:r>
      <w:r>
        <w:fldChar w:fldCharType="begin"/>
      </w:r>
      <w:r>
        <w:instrText xml:space="preserve"> PAGEREF _Toc23360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_Toc1024 </w:instrText>
      </w:r>
      <w:r>
        <w:rPr>
          <w:rFonts w:hint="eastAsia"/>
          <w:lang w:val="en-US" w:eastAsia="zh-CN"/>
        </w:rPr>
        <w:fldChar w:fldCharType="separate"/>
      </w:r>
      <w:r>
        <w:rPr>
          <w:rFonts w:hint="eastAsia"/>
          <w:szCs w:val="24"/>
          <w:lang w:val="en-US" w:eastAsia="zh-CN"/>
        </w:rPr>
        <w:t>5.2</w:t>
      </w:r>
      <w:r>
        <w:rPr>
          <w:rFonts w:hint="eastAsia"/>
          <w:szCs w:val="24"/>
        </w:rPr>
        <w:t>安全措施需求</w:t>
      </w:r>
      <w:r>
        <w:tab/>
      </w:r>
      <w:r>
        <w:fldChar w:fldCharType="begin"/>
      </w:r>
      <w:r>
        <w:instrText xml:space="preserve"> PAGEREF _Toc1024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_Toc30187 </w:instrText>
      </w:r>
      <w:r>
        <w:rPr>
          <w:rFonts w:hint="eastAsia"/>
          <w:lang w:val="en-US" w:eastAsia="zh-CN"/>
        </w:rPr>
        <w:fldChar w:fldCharType="separate"/>
      </w:r>
      <w:r>
        <w:rPr>
          <w:rFonts w:hint="eastAsia"/>
          <w:szCs w:val="24"/>
          <w:lang w:val="en-US" w:eastAsia="zh-CN"/>
        </w:rPr>
        <w:t>5.3</w:t>
      </w:r>
      <w:r>
        <w:rPr>
          <w:rFonts w:hint="eastAsia"/>
          <w:szCs w:val="24"/>
        </w:rPr>
        <w:t>安全性需求</w:t>
      </w:r>
      <w:r>
        <w:tab/>
      </w:r>
      <w:r>
        <w:fldChar w:fldCharType="begin"/>
      </w:r>
      <w:r>
        <w:instrText xml:space="preserve"> PAGEREF _Toc30187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_Toc13657 </w:instrText>
      </w:r>
      <w:r>
        <w:rPr>
          <w:rFonts w:hint="eastAsia"/>
          <w:lang w:val="en-US" w:eastAsia="zh-CN"/>
        </w:rPr>
        <w:fldChar w:fldCharType="separate"/>
      </w:r>
      <w:r>
        <w:rPr>
          <w:rFonts w:hint="eastAsia"/>
          <w:szCs w:val="24"/>
          <w:lang w:val="en-US" w:eastAsia="zh-CN"/>
        </w:rPr>
        <w:t>5.4</w:t>
      </w:r>
      <w:r>
        <w:rPr>
          <w:rFonts w:hint="eastAsia"/>
          <w:szCs w:val="24"/>
        </w:rPr>
        <w:t>软件质量属性</w:t>
      </w:r>
      <w:r>
        <w:tab/>
      </w:r>
      <w:r>
        <w:fldChar w:fldCharType="begin"/>
      </w:r>
      <w:r>
        <w:instrText xml:space="preserve"> PAGEREF _Toc13657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_Toc27246 </w:instrText>
      </w:r>
      <w:r>
        <w:rPr>
          <w:rFonts w:hint="eastAsia"/>
          <w:lang w:val="en-US" w:eastAsia="zh-CN"/>
        </w:rPr>
        <w:fldChar w:fldCharType="separate"/>
      </w:r>
      <w:r>
        <w:rPr>
          <w:rFonts w:hint="eastAsia"/>
          <w:szCs w:val="24"/>
          <w:lang w:val="en-US" w:eastAsia="zh-CN"/>
        </w:rPr>
        <w:t>5.5</w:t>
      </w:r>
      <w:r>
        <w:rPr>
          <w:rFonts w:hint="eastAsia"/>
          <w:szCs w:val="24"/>
        </w:rPr>
        <w:t>业务规则</w:t>
      </w:r>
      <w:r>
        <w:tab/>
      </w:r>
      <w:r>
        <w:fldChar w:fldCharType="begin"/>
      </w:r>
      <w:r>
        <w:instrText xml:space="preserve"> PAGEREF _Toc27246 </w:instrText>
      </w:r>
      <w:r>
        <w:fldChar w:fldCharType="separate"/>
      </w:r>
      <w:r>
        <w:t>11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_Toc6207 </w:instrText>
      </w:r>
      <w:r>
        <w:rPr>
          <w:rFonts w:hint="eastAsia"/>
          <w:lang w:val="en-US" w:eastAsia="zh-CN"/>
        </w:rPr>
        <w:fldChar w:fldCharType="separate"/>
      </w:r>
      <w:r>
        <w:rPr>
          <w:rFonts w:hint="eastAsia"/>
          <w:szCs w:val="24"/>
          <w:lang w:val="en-US" w:eastAsia="zh-CN"/>
        </w:rPr>
        <w:t>5.6</w:t>
      </w:r>
      <w:r>
        <w:rPr>
          <w:rFonts w:hint="eastAsia"/>
          <w:szCs w:val="24"/>
        </w:rPr>
        <w:t>用户文档</w:t>
      </w:r>
      <w:r>
        <w:tab/>
      </w:r>
      <w:r>
        <w:fldChar w:fldCharType="begin"/>
      </w:r>
      <w:r>
        <w:instrText xml:space="preserve"> PAGEREF _Toc6207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_Toc29196 </w:instrText>
      </w:r>
      <w:r>
        <w:rPr>
          <w:rFonts w:hint="eastAsia"/>
          <w:lang w:val="en-US" w:eastAsia="zh-CN"/>
        </w:rPr>
        <w:fldChar w:fldCharType="separate"/>
      </w:r>
      <w:r>
        <w:rPr>
          <w:rFonts w:hint="eastAsia"/>
          <w:lang w:eastAsia="zh-CN"/>
        </w:rPr>
        <w:t>六、文档说明</w:t>
      </w:r>
      <w:r>
        <w:tab/>
      </w:r>
      <w:r>
        <w:fldChar w:fldCharType="begin"/>
      </w:r>
      <w:r>
        <w:instrText xml:space="preserve"> PAGEREF _Toc29196 </w:instrText>
      </w:r>
      <w:r>
        <w:fldChar w:fldCharType="separate"/>
      </w:r>
      <w:r>
        <w:t>11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_Toc7060 </w:instrText>
      </w:r>
      <w:r>
        <w:rPr>
          <w:rFonts w:hint="eastAsia"/>
          <w:lang w:val="en-US" w:eastAsia="zh-CN"/>
        </w:rPr>
        <w:fldChar w:fldCharType="separate"/>
      </w:r>
      <w:r>
        <w:rPr>
          <w:rFonts w:hint="eastAsia"/>
          <w:lang w:val="en-US" w:eastAsia="zh-CN"/>
        </w:rPr>
        <w:t>6.1</w:t>
      </w:r>
      <w:r>
        <w:rPr>
          <w:rFonts w:hint="eastAsia"/>
        </w:rPr>
        <w:t>词汇表</w:t>
      </w:r>
      <w:r>
        <w:tab/>
      </w:r>
      <w:r>
        <w:fldChar w:fldCharType="begin"/>
      </w:r>
      <w:r>
        <w:instrText xml:space="preserve"> PAGEREF _Toc7060 </w:instrText>
      </w:r>
      <w:r>
        <w:fldChar w:fldCharType="separate"/>
      </w:r>
      <w:r>
        <w:t>11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_Toc6177 </w:instrText>
      </w:r>
      <w:r>
        <w:rPr>
          <w:rFonts w:hint="eastAsia"/>
          <w:lang w:val="en-US" w:eastAsia="zh-CN"/>
        </w:rPr>
        <w:fldChar w:fldCharType="separate"/>
      </w:r>
      <w:r>
        <w:rPr>
          <w:rFonts w:hint="eastAsia"/>
          <w:lang w:val="en-US" w:eastAsia="zh-CN"/>
        </w:rPr>
        <w:t>6.2</w:t>
      </w:r>
      <w:r>
        <w:rPr>
          <w:rFonts w:hint="eastAsia"/>
        </w:rPr>
        <w:t>数据定义</w:t>
      </w:r>
      <w:r>
        <w:tab/>
      </w:r>
      <w:r>
        <w:fldChar w:fldCharType="begin"/>
      </w:r>
      <w:r>
        <w:instrText xml:space="preserve"> PAGEREF _Toc6177 </w:instrText>
      </w:r>
      <w:r>
        <w:fldChar w:fldCharType="separate"/>
      </w:r>
      <w:r>
        <w:t>11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_Toc7486 </w:instrText>
      </w:r>
      <w:r>
        <w:rPr>
          <w:rFonts w:hint="eastAsia"/>
          <w:lang w:val="en-US" w:eastAsia="zh-CN"/>
        </w:rPr>
        <w:fldChar w:fldCharType="separate"/>
      </w:r>
      <w:r>
        <w:rPr>
          <w:rFonts w:hint="eastAsia"/>
          <w:lang w:val="en-US" w:eastAsia="zh-CN"/>
        </w:rPr>
        <w:t>6.3</w:t>
      </w:r>
      <w:r>
        <w:rPr>
          <w:rFonts w:hint="eastAsia"/>
        </w:rPr>
        <w:t>分析模型</w:t>
      </w:r>
      <w:r>
        <w:tab/>
      </w:r>
      <w:r>
        <w:fldChar w:fldCharType="begin"/>
      </w:r>
      <w:r>
        <w:instrText xml:space="preserve"> PAGEREF _Toc7486 </w:instrText>
      </w:r>
      <w:r>
        <w:fldChar w:fldCharType="separate"/>
      </w:r>
      <w:r>
        <w:t>12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_Toc11018 </w:instrText>
      </w:r>
      <w:r>
        <w:rPr>
          <w:rFonts w:hint="eastAsia"/>
          <w:lang w:val="en-US" w:eastAsia="zh-CN"/>
        </w:rPr>
        <w:fldChar w:fldCharType="separate"/>
      </w:r>
      <w:r>
        <w:rPr>
          <w:rFonts w:hint="eastAsia"/>
          <w:lang w:val="en-US" w:eastAsia="zh-CN"/>
        </w:rPr>
        <w:t>6.4</w:t>
      </w:r>
      <w:r>
        <w:rPr>
          <w:rFonts w:hint="eastAsia"/>
        </w:rPr>
        <w:t>待定问题列表</w:t>
      </w:r>
      <w:r>
        <w:tab/>
      </w:r>
      <w:r>
        <w:fldChar w:fldCharType="begin"/>
      </w:r>
      <w:r>
        <w:instrText xml:space="preserve"> PAGEREF _Toc11018 </w:instrText>
      </w:r>
      <w:r>
        <w:fldChar w:fldCharType="separate"/>
      </w:r>
      <w:r>
        <w:t>12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4"/>
        <w:numPr>
          <w:numId w:val="0"/>
        </w:numPr>
        <w:ind w:leftChars="0"/>
        <w:rPr>
          <w:rFonts w:hint="eastAsia"/>
          <w:lang w:val="en-US" w:eastAsia="zh-CN"/>
        </w:rPr>
      </w:pPr>
      <w:bookmarkStart w:id="2" w:name="_Toc18343"/>
      <w:r>
        <w:rPr>
          <w:rFonts w:hint="eastAsia"/>
          <w:lang w:val="en-US" w:eastAsia="zh-CN"/>
        </w:rPr>
        <w:t>一、引言</w:t>
      </w:r>
      <w:bookmarkEnd w:id="2"/>
    </w:p>
    <w:p>
      <w:pPr>
        <w:pStyle w:val="2"/>
        <w:ind w:left="0" w:leftChars="0" w:firstLine="0" w:firstLineChars="0"/>
        <w:rPr>
          <w:rFonts w:hint="eastAsia" w:eastAsia="宋体"/>
          <w:lang w:val="en-US" w:eastAsia="zh-CN"/>
        </w:rPr>
      </w:pPr>
      <w:r>
        <w:rPr>
          <w:rFonts w:hint="eastAsia"/>
          <w:lang w:val="en-US" w:eastAsia="zh-CN"/>
        </w:rPr>
        <w:t xml:space="preserve">   本文档是为本次Java试验评价系统项目的需求分析报告文档。</w:t>
      </w:r>
    </w:p>
    <w:p>
      <w:pPr>
        <w:pStyle w:val="5"/>
        <w:ind w:left="180"/>
        <w:rPr>
          <w:rFonts w:hint="eastAsia"/>
          <w:szCs w:val="24"/>
        </w:rPr>
      </w:pPr>
      <w:bookmarkStart w:id="3" w:name="_Toc120307657"/>
      <w:bookmarkStart w:id="4" w:name="_Toc121128954"/>
      <w:bookmarkStart w:id="5" w:name="_Toc127799063"/>
      <w:bookmarkStart w:id="6" w:name="_Toc26844"/>
      <w:r>
        <w:rPr>
          <w:rFonts w:hint="eastAsia"/>
          <w:szCs w:val="24"/>
        </w:rPr>
        <w:t>编写目的</w:t>
      </w:r>
      <w:bookmarkEnd w:id="3"/>
      <w:bookmarkEnd w:id="4"/>
      <w:bookmarkEnd w:id="5"/>
      <w:bookmarkEnd w:id="6"/>
    </w:p>
    <w:p>
      <w:pPr>
        <w:pStyle w:val="2"/>
        <w:ind w:left="0" w:leftChars="0" w:firstLine="420" w:firstLineChars="0"/>
        <w:rPr>
          <w:rFonts w:hint="eastAsia"/>
          <w:lang w:val="en-US" w:eastAsia="zh-CN"/>
        </w:rPr>
      </w:pPr>
      <w:r>
        <w:rPr>
          <w:rFonts w:hint="eastAsia"/>
          <w:lang w:val="en-US" w:eastAsia="zh-CN"/>
        </w:rPr>
        <w:t>本分析报告是“Java试验评价系统”的需求分析报告，开发本系统主要有两个目的：</w:t>
      </w:r>
    </w:p>
    <w:p>
      <w:pPr>
        <w:pStyle w:val="2"/>
        <w:numPr>
          <w:ilvl w:val="0"/>
          <w:numId w:val="2"/>
        </w:numPr>
        <w:ind w:left="0" w:leftChars="0" w:firstLine="0" w:firstLineChars="0"/>
        <w:rPr>
          <w:rFonts w:hint="eastAsia"/>
          <w:lang w:val="en-US" w:eastAsia="zh-CN"/>
        </w:rPr>
      </w:pPr>
      <w:r>
        <w:rPr>
          <w:rFonts w:hint="eastAsia"/>
          <w:lang w:val="en-US" w:eastAsia="zh-CN"/>
        </w:rPr>
        <w:t>为学校计算机类上机实验提供一个统一、完善的实验评价、作业提交平台；</w:t>
      </w:r>
    </w:p>
    <w:p>
      <w:pPr>
        <w:pStyle w:val="2"/>
        <w:numPr>
          <w:ilvl w:val="0"/>
          <w:numId w:val="2"/>
        </w:numPr>
        <w:ind w:left="0" w:leftChars="0" w:firstLine="0" w:firstLineChars="0"/>
        <w:rPr>
          <w:rFonts w:hint="eastAsia"/>
          <w:lang w:val="en-US" w:eastAsia="zh-CN"/>
        </w:rPr>
      </w:pPr>
      <w:r>
        <w:rPr>
          <w:rFonts w:hint="eastAsia"/>
          <w:lang w:val="en-US" w:eastAsia="zh-CN"/>
        </w:rPr>
        <w:t>为软件实验室的同学提供一个锻炼的机会。</w:t>
      </w:r>
    </w:p>
    <w:p>
      <w:pPr>
        <w:pStyle w:val="5"/>
        <w:ind w:left="180"/>
        <w:rPr>
          <w:rFonts w:hint="eastAsia"/>
          <w:szCs w:val="24"/>
        </w:rPr>
      </w:pPr>
      <w:bookmarkStart w:id="7" w:name="_Toc120307658"/>
      <w:bookmarkStart w:id="8" w:name="_Toc121128955"/>
      <w:bookmarkStart w:id="9" w:name="_Toc127799064"/>
      <w:bookmarkStart w:id="10" w:name="_Toc22433"/>
      <w:r>
        <w:rPr>
          <w:rFonts w:hint="eastAsia"/>
          <w:szCs w:val="24"/>
        </w:rPr>
        <w:t>项目</w:t>
      </w:r>
      <w:bookmarkEnd w:id="7"/>
      <w:bookmarkEnd w:id="8"/>
      <w:bookmarkEnd w:id="9"/>
      <w:r>
        <w:rPr>
          <w:rFonts w:hint="eastAsia"/>
          <w:szCs w:val="24"/>
          <w:lang w:eastAsia="zh-CN"/>
        </w:rPr>
        <w:t>相关人员</w:t>
      </w:r>
      <w:bookmarkEnd w:id="10"/>
    </w:p>
    <w:p>
      <w:pPr>
        <w:numPr>
          <w:ilvl w:val="0"/>
          <w:numId w:val="3"/>
        </w:numPr>
        <w:ind w:firstLineChars="0"/>
      </w:pPr>
      <w:r>
        <w:rPr>
          <w:rFonts w:hint="eastAsia"/>
        </w:rPr>
        <w:t>任务提出者</w:t>
      </w:r>
      <w:r>
        <w:rPr>
          <w:rFonts w:hint="eastAsia"/>
          <w:lang w:val="en-US" w:eastAsia="zh-CN"/>
        </w:rPr>
        <w:t>:</w:t>
      </w:r>
    </w:p>
    <w:p>
      <w:pPr>
        <w:pStyle w:val="2"/>
        <w:rPr>
          <w:rFonts w:hint="eastAsia" w:eastAsia="宋体"/>
          <w:lang w:eastAsia="zh-CN"/>
        </w:rPr>
      </w:pPr>
      <w:r>
        <w:rPr>
          <w:rFonts w:hint="eastAsia"/>
          <w:lang w:eastAsia="zh-CN"/>
        </w:rPr>
        <w:t>实验室宿老师</w:t>
      </w:r>
    </w:p>
    <w:p>
      <w:pPr>
        <w:numPr>
          <w:ilvl w:val="0"/>
          <w:numId w:val="3"/>
        </w:numPr>
        <w:ind w:firstLineChars="0"/>
      </w:pPr>
      <w:r>
        <w:rPr>
          <w:rFonts w:hint="eastAsia"/>
        </w:rPr>
        <w:t>软件开发者</w:t>
      </w:r>
      <w:r>
        <w:rPr>
          <w:rFonts w:hint="eastAsia"/>
          <w:lang w:eastAsia="zh-CN"/>
        </w:rPr>
        <w:t>：</w:t>
      </w:r>
    </w:p>
    <w:p>
      <w:pPr>
        <w:pStyle w:val="2"/>
      </w:pPr>
      <w:r>
        <w:rPr>
          <w:rFonts w:hint="eastAsia"/>
          <w:lang w:eastAsia="zh-CN"/>
        </w:rPr>
        <w:t>高自强、高义升、胡安禄</w:t>
      </w:r>
    </w:p>
    <w:p>
      <w:pPr>
        <w:numPr>
          <w:ilvl w:val="0"/>
          <w:numId w:val="3"/>
        </w:numPr>
        <w:ind w:firstLineChars="0"/>
        <w:rPr>
          <w:rFonts w:hint="eastAsia"/>
        </w:rPr>
      </w:pPr>
      <w:r>
        <w:rPr>
          <w:rFonts w:hint="eastAsia"/>
        </w:rPr>
        <w:t>产品使用者</w:t>
      </w:r>
      <w:r>
        <w:rPr>
          <w:rFonts w:hint="eastAsia"/>
          <w:lang w:eastAsia="zh-CN"/>
        </w:rPr>
        <w:t>：</w:t>
      </w:r>
    </w:p>
    <w:p>
      <w:pPr>
        <w:pStyle w:val="2"/>
        <w:rPr>
          <w:rFonts w:hint="eastAsia"/>
        </w:rPr>
      </w:pPr>
      <w:r>
        <w:rPr>
          <w:rFonts w:hint="eastAsia"/>
          <w:lang w:eastAsia="zh-CN"/>
        </w:rPr>
        <w:t>实验室老师、计算机学院开课老师</w:t>
      </w:r>
    </w:p>
    <w:p>
      <w:pPr>
        <w:pStyle w:val="5"/>
        <w:ind w:left="180"/>
        <w:rPr>
          <w:rFonts w:hint="eastAsia"/>
          <w:szCs w:val="24"/>
        </w:rPr>
      </w:pPr>
      <w:bookmarkStart w:id="11" w:name="_Toc120307659"/>
      <w:bookmarkStart w:id="12" w:name="_Toc121128956"/>
      <w:bookmarkStart w:id="13" w:name="_Toc127799065"/>
      <w:bookmarkStart w:id="14" w:name="_Toc13270"/>
      <w:r>
        <w:rPr>
          <w:rFonts w:hint="eastAsia"/>
          <w:szCs w:val="24"/>
        </w:rPr>
        <w:t>文档约定</w:t>
      </w:r>
      <w:bookmarkEnd w:id="11"/>
      <w:bookmarkEnd w:id="12"/>
      <w:bookmarkEnd w:id="13"/>
      <w:bookmarkEnd w:id="14"/>
    </w:p>
    <w:p>
      <w:pPr>
        <w:numPr>
          <w:ilvl w:val="0"/>
          <w:numId w:val="3"/>
        </w:numPr>
        <w:ind w:firstLineChars="0"/>
        <w:rPr>
          <w:rFonts w:hint="eastAsia"/>
        </w:rPr>
      </w:pPr>
      <w:bookmarkStart w:id="15" w:name="_Toc120307660"/>
      <w:r>
        <w:rPr>
          <w:rFonts w:hint="eastAsia"/>
        </w:rPr>
        <w:t>正文风格；</w:t>
      </w:r>
      <w:bookmarkEnd w:id="15"/>
    </w:p>
    <w:p>
      <w:pPr>
        <w:numPr>
          <w:ilvl w:val="0"/>
          <w:numId w:val="3"/>
        </w:numPr>
        <w:ind w:firstLineChars="0"/>
        <w:rPr>
          <w:rFonts w:hint="eastAsia"/>
        </w:rPr>
      </w:pPr>
      <w:r>
        <w:rPr>
          <w:rFonts w:hint="eastAsia"/>
        </w:rPr>
        <w:t>提示方式；</w:t>
      </w:r>
    </w:p>
    <w:p>
      <w:pPr>
        <w:numPr>
          <w:ilvl w:val="0"/>
          <w:numId w:val="3"/>
        </w:numPr>
        <w:ind w:firstLineChars="0"/>
        <w:rPr>
          <w:rFonts w:hint="eastAsia"/>
        </w:rPr>
      </w:pPr>
      <w:r>
        <w:rPr>
          <w:rFonts w:hint="eastAsia"/>
        </w:rPr>
        <w:t>重要符号；</w:t>
      </w:r>
    </w:p>
    <w:p>
      <w:pPr>
        <w:pStyle w:val="5"/>
        <w:ind w:left="180"/>
        <w:rPr>
          <w:rFonts w:hint="eastAsia"/>
        </w:rPr>
      </w:pPr>
      <w:bookmarkStart w:id="16" w:name="_Toc120307661"/>
      <w:bookmarkStart w:id="17" w:name="_Toc121128957"/>
      <w:bookmarkStart w:id="18" w:name="_Toc127799066"/>
      <w:bookmarkStart w:id="19" w:name="_Toc1693"/>
      <w:r>
        <w:rPr>
          <w:rFonts w:hint="eastAsia"/>
          <w:szCs w:val="24"/>
        </w:rPr>
        <w:t>预期读者和阅读建议</w:t>
      </w:r>
      <w:bookmarkEnd w:id="16"/>
      <w:bookmarkEnd w:id="17"/>
      <w:bookmarkEnd w:id="18"/>
      <w:bookmarkEnd w:id="19"/>
    </w:p>
    <w:p>
      <w:pPr>
        <w:numPr>
          <w:ilvl w:val="0"/>
          <w:numId w:val="3"/>
        </w:numPr>
        <w:ind w:firstLineChars="0"/>
        <w:rPr>
          <w:rFonts w:hint="eastAsia"/>
        </w:rPr>
      </w:pPr>
      <w:r>
        <w:rPr>
          <w:rFonts w:hint="eastAsia"/>
        </w:rPr>
        <w:t>用户；</w:t>
      </w:r>
    </w:p>
    <w:p>
      <w:pPr>
        <w:numPr>
          <w:ilvl w:val="0"/>
          <w:numId w:val="3"/>
        </w:numPr>
        <w:ind w:firstLineChars="0"/>
        <w:rPr>
          <w:rFonts w:hint="eastAsia"/>
        </w:rPr>
      </w:pPr>
      <w:r>
        <w:rPr>
          <w:rFonts w:hint="eastAsia"/>
        </w:rPr>
        <w:t>开发人员；</w:t>
      </w:r>
    </w:p>
    <w:p>
      <w:pPr>
        <w:numPr>
          <w:ilvl w:val="0"/>
          <w:numId w:val="3"/>
        </w:numPr>
        <w:ind w:firstLineChars="0"/>
        <w:rPr>
          <w:rFonts w:hint="eastAsia"/>
        </w:rPr>
      </w:pPr>
      <w:r>
        <w:rPr>
          <w:rFonts w:hint="eastAsia"/>
        </w:rPr>
        <w:t>项目经理；</w:t>
      </w:r>
    </w:p>
    <w:p>
      <w:pPr>
        <w:numPr>
          <w:ilvl w:val="0"/>
          <w:numId w:val="3"/>
        </w:numPr>
        <w:ind w:firstLineChars="0"/>
        <w:rPr>
          <w:rFonts w:hint="eastAsia"/>
        </w:rPr>
      </w:pPr>
      <w:r>
        <w:rPr>
          <w:rFonts w:hint="eastAsia"/>
        </w:rPr>
        <w:t>营销人员；</w:t>
      </w:r>
    </w:p>
    <w:p>
      <w:pPr>
        <w:numPr>
          <w:ilvl w:val="0"/>
          <w:numId w:val="3"/>
        </w:numPr>
        <w:ind w:firstLineChars="0"/>
        <w:rPr>
          <w:rFonts w:hint="eastAsia"/>
        </w:rPr>
      </w:pPr>
      <w:r>
        <w:rPr>
          <w:rFonts w:hint="eastAsia"/>
        </w:rPr>
        <w:t>测试人员；</w:t>
      </w:r>
    </w:p>
    <w:p>
      <w:pPr>
        <w:numPr>
          <w:ilvl w:val="0"/>
          <w:numId w:val="3"/>
        </w:numPr>
        <w:ind w:firstLineChars="0"/>
        <w:rPr>
          <w:rFonts w:hint="eastAsia"/>
        </w:rPr>
      </w:pPr>
      <w:r>
        <w:rPr>
          <w:rFonts w:hint="eastAsia"/>
        </w:rPr>
        <w:t>文档编写入员。</w:t>
      </w:r>
    </w:p>
    <w:p>
      <w:pPr>
        <w:pStyle w:val="5"/>
        <w:ind w:left="180"/>
        <w:rPr>
          <w:rFonts w:hint="eastAsia"/>
          <w:szCs w:val="24"/>
        </w:rPr>
      </w:pPr>
      <w:bookmarkStart w:id="20" w:name="_Toc120307662"/>
      <w:bookmarkStart w:id="21" w:name="_Toc121128958"/>
      <w:bookmarkStart w:id="22" w:name="_Toc127799067"/>
      <w:bookmarkStart w:id="23" w:name="_Toc30022"/>
      <w:r>
        <w:rPr>
          <w:rFonts w:hint="eastAsia"/>
          <w:szCs w:val="24"/>
        </w:rPr>
        <w:t>产品范围</w:t>
      </w:r>
      <w:bookmarkEnd w:id="20"/>
      <w:bookmarkEnd w:id="21"/>
      <w:bookmarkEnd w:id="22"/>
      <w:bookmarkEnd w:id="23"/>
    </w:p>
    <w:p>
      <w:pPr>
        <w:rPr>
          <w:rFonts w:hint="eastAsia" w:eastAsia="宋体"/>
          <w:lang w:eastAsia="zh-CN"/>
        </w:rPr>
      </w:pPr>
      <w:r>
        <w:rPr>
          <w:rFonts w:hint="eastAsia"/>
          <w:szCs w:val="24"/>
          <w:lang w:eastAsia="zh-CN"/>
        </w:rPr>
        <w:t>山东理工大学计算机学院开课老师和参加课程的同学。</w:t>
      </w:r>
    </w:p>
    <w:p>
      <w:pPr>
        <w:pStyle w:val="5"/>
        <w:ind w:left="180"/>
        <w:rPr>
          <w:rFonts w:hint="eastAsia"/>
          <w:szCs w:val="24"/>
        </w:rPr>
      </w:pPr>
      <w:bookmarkStart w:id="24" w:name="_Toc120307663"/>
      <w:bookmarkStart w:id="25" w:name="_Toc121128959"/>
      <w:bookmarkStart w:id="26" w:name="_Toc127799068"/>
      <w:bookmarkStart w:id="27" w:name="_Toc23742"/>
      <w:r>
        <w:rPr>
          <w:rFonts w:hint="eastAsia"/>
          <w:szCs w:val="24"/>
        </w:rPr>
        <w:t>参考文献</w:t>
      </w:r>
      <w:bookmarkEnd w:id="24"/>
      <w:bookmarkEnd w:id="25"/>
      <w:bookmarkEnd w:id="26"/>
      <w:bookmarkEnd w:id="27"/>
    </w:p>
    <w:p>
      <w:pPr>
        <w:numPr>
          <w:ilvl w:val="0"/>
          <w:numId w:val="3"/>
        </w:numPr>
        <w:ind w:firstLineChars="0"/>
        <w:rPr>
          <w:rFonts w:hint="eastAsia"/>
        </w:rPr>
      </w:pPr>
      <w:r>
        <w:rPr>
          <w:rFonts w:hint="eastAsia"/>
        </w:rPr>
        <w:t>本项目的合同书；</w:t>
      </w:r>
    </w:p>
    <w:p>
      <w:pPr>
        <w:numPr>
          <w:ilvl w:val="0"/>
          <w:numId w:val="3"/>
        </w:numPr>
        <w:ind w:firstLineChars="0"/>
        <w:rPr>
          <w:rFonts w:hint="eastAsia"/>
        </w:rPr>
      </w:pPr>
      <w:r>
        <w:rPr>
          <w:rFonts w:hint="eastAsia"/>
        </w:rPr>
        <w:t>上级机关有关本项目的批文；</w:t>
      </w:r>
    </w:p>
    <w:p>
      <w:pPr>
        <w:numPr>
          <w:ilvl w:val="0"/>
          <w:numId w:val="3"/>
        </w:numPr>
        <w:ind w:firstLineChars="0"/>
        <w:rPr>
          <w:rFonts w:hint="eastAsia"/>
        </w:rPr>
      </w:pPr>
      <w:r>
        <w:rPr>
          <w:rFonts w:hint="eastAsia"/>
        </w:rPr>
        <w:t>本项目已经批准的计划任务书；</w:t>
      </w:r>
    </w:p>
    <w:p>
      <w:pPr>
        <w:numPr>
          <w:ilvl w:val="0"/>
          <w:numId w:val="3"/>
        </w:numPr>
        <w:ind w:firstLineChars="0"/>
        <w:rPr>
          <w:rFonts w:hint="eastAsia"/>
        </w:rPr>
      </w:pPr>
      <w:r>
        <w:rPr>
          <w:rFonts w:hint="eastAsia"/>
        </w:rPr>
        <w:t>用户界面风格指导；</w:t>
      </w:r>
    </w:p>
    <w:p>
      <w:pPr>
        <w:numPr>
          <w:ilvl w:val="0"/>
          <w:numId w:val="3"/>
        </w:numPr>
        <w:ind w:firstLineChars="0"/>
        <w:rPr>
          <w:rFonts w:hint="eastAsia"/>
        </w:rPr>
      </w:pPr>
      <w:r>
        <w:rPr>
          <w:rFonts w:hint="eastAsia"/>
        </w:rPr>
        <w:t>开发本项目时所要用到的标淮；</w:t>
      </w:r>
    </w:p>
    <w:p>
      <w:pPr>
        <w:numPr>
          <w:ilvl w:val="0"/>
          <w:numId w:val="3"/>
        </w:numPr>
        <w:ind w:firstLineChars="0"/>
        <w:rPr>
          <w:rFonts w:hint="eastAsia"/>
        </w:rPr>
      </w:pPr>
      <w:r>
        <w:rPr>
          <w:rFonts w:hint="eastAsia"/>
        </w:rPr>
        <w:t>系统规格需求说明；</w:t>
      </w:r>
    </w:p>
    <w:p>
      <w:pPr>
        <w:numPr>
          <w:ilvl w:val="0"/>
          <w:numId w:val="3"/>
        </w:numPr>
        <w:ind w:firstLineChars="0"/>
        <w:rPr>
          <w:rFonts w:hint="eastAsia"/>
        </w:rPr>
      </w:pPr>
      <w:r>
        <w:rPr>
          <w:rFonts w:hint="eastAsia"/>
        </w:rPr>
        <w:t>使用实例文档；</w:t>
      </w:r>
    </w:p>
    <w:p>
      <w:pPr>
        <w:numPr>
          <w:ilvl w:val="0"/>
          <w:numId w:val="3"/>
        </w:numPr>
        <w:ind w:firstLineChars="0"/>
        <w:rPr>
          <w:rFonts w:hint="eastAsia"/>
        </w:rPr>
      </w:pPr>
      <w:r>
        <w:rPr>
          <w:rFonts w:hint="eastAsia"/>
        </w:rPr>
        <w:t>属于本项目的其它己发表文件；</w:t>
      </w:r>
    </w:p>
    <w:p>
      <w:pPr>
        <w:numPr>
          <w:ilvl w:val="0"/>
          <w:numId w:val="3"/>
        </w:numPr>
        <w:ind w:firstLineChars="0"/>
        <w:rPr>
          <w:rFonts w:hint="eastAsia"/>
        </w:rPr>
      </w:pPr>
      <w:r>
        <w:rPr>
          <w:rFonts w:hint="eastAsia"/>
        </w:rPr>
        <w:t>本软件产品需求分析报告中所引用的文件、资料；</w:t>
      </w:r>
    </w:p>
    <w:p>
      <w:pPr>
        <w:numPr>
          <w:ilvl w:val="0"/>
          <w:numId w:val="3"/>
        </w:numPr>
        <w:ind w:firstLineChars="0"/>
        <w:rPr>
          <w:rFonts w:hint="eastAsia"/>
        </w:rPr>
      </w:pPr>
      <w:r>
        <w:rPr>
          <w:rFonts w:hint="eastAsia"/>
        </w:rPr>
        <w:t>相关软件产品需求分析报告；</w:t>
      </w:r>
    </w:p>
    <w:p>
      <w:pPr>
        <w:rPr>
          <w:rFonts w:hint="eastAsia"/>
        </w:rPr>
      </w:pPr>
      <w:r>
        <w:rPr>
          <w:rFonts w:hint="eastAsia"/>
        </w:rPr>
        <w:t>为了方便读者查阅，所有参考资料应该按一定顺序排列。如果可能，每份资料都应该给出：</w:t>
      </w:r>
    </w:p>
    <w:p>
      <w:pPr>
        <w:numPr>
          <w:ilvl w:val="0"/>
          <w:numId w:val="3"/>
        </w:numPr>
        <w:ind w:firstLineChars="0"/>
        <w:rPr>
          <w:rFonts w:hint="eastAsia"/>
        </w:rPr>
      </w:pPr>
      <w:r>
        <w:rPr>
          <w:rFonts w:hint="eastAsia"/>
        </w:rPr>
        <w:t>标题名称；</w:t>
      </w:r>
    </w:p>
    <w:p>
      <w:pPr>
        <w:numPr>
          <w:ilvl w:val="0"/>
          <w:numId w:val="3"/>
        </w:numPr>
        <w:ind w:firstLineChars="0"/>
        <w:rPr>
          <w:rFonts w:hint="eastAsia"/>
        </w:rPr>
      </w:pPr>
      <w:r>
        <w:rPr>
          <w:rFonts w:hint="eastAsia"/>
        </w:rPr>
        <w:t>作者或者合同签约者；</w:t>
      </w:r>
    </w:p>
    <w:p>
      <w:pPr>
        <w:numPr>
          <w:ilvl w:val="0"/>
          <w:numId w:val="3"/>
        </w:numPr>
        <w:ind w:firstLineChars="0"/>
        <w:rPr>
          <w:rFonts w:hint="eastAsia"/>
        </w:rPr>
      </w:pPr>
      <w:r>
        <w:rPr>
          <w:rFonts w:hint="eastAsia"/>
        </w:rPr>
        <w:t>文件编号或者版本号；</w:t>
      </w:r>
    </w:p>
    <w:p>
      <w:pPr>
        <w:numPr>
          <w:ilvl w:val="0"/>
          <w:numId w:val="3"/>
        </w:numPr>
        <w:ind w:firstLineChars="0"/>
        <w:rPr>
          <w:rFonts w:hint="eastAsia"/>
        </w:rPr>
      </w:pPr>
      <w:r>
        <w:rPr>
          <w:rFonts w:hint="eastAsia"/>
        </w:rPr>
        <w:t>发表日期或者签约日期；</w:t>
      </w:r>
    </w:p>
    <w:p>
      <w:pPr>
        <w:numPr>
          <w:ilvl w:val="0"/>
          <w:numId w:val="3"/>
        </w:numPr>
        <w:ind w:firstLineChars="0"/>
        <w:rPr>
          <w:rFonts w:hint="eastAsia"/>
        </w:rPr>
      </w:pPr>
      <w:r>
        <w:rPr>
          <w:rFonts w:hint="eastAsia"/>
        </w:rPr>
        <w:t>出版单位或者资料来源。</w:t>
      </w:r>
    </w:p>
    <w:p>
      <w:pPr>
        <w:pStyle w:val="4"/>
        <w:numPr>
          <w:numId w:val="0"/>
        </w:numPr>
        <w:ind w:leftChars="0"/>
        <w:rPr>
          <w:rFonts w:hint="eastAsia"/>
        </w:rPr>
      </w:pPr>
      <w:bookmarkStart w:id="28" w:name="_Toc120307664"/>
      <w:bookmarkStart w:id="29" w:name="_Toc121128960"/>
      <w:bookmarkStart w:id="30" w:name="_Toc127799069"/>
      <w:bookmarkStart w:id="31" w:name="_Toc4783"/>
      <w:r>
        <w:rPr>
          <w:rFonts w:hint="eastAsia"/>
          <w:lang w:eastAsia="zh-CN"/>
        </w:rPr>
        <w:t>二、</w:t>
      </w:r>
      <w:r>
        <w:rPr>
          <w:rFonts w:hint="eastAsia"/>
        </w:rPr>
        <w:t>综合描述</w:t>
      </w:r>
      <w:bookmarkEnd w:id="28"/>
      <w:bookmarkEnd w:id="29"/>
      <w:bookmarkEnd w:id="30"/>
      <w:bookmarkEnd w:id="31"/>
    </w:p>
    <w:p>
      <w:pPr>
        <w:rPr>
          <w:rFonts w:hint="eastAsia"/>
        </w:rPr>
      </w:pPr>
      <w:r>
        <w:rPr>
          <w:rFonts w:hint="eastAsia"/>
        </w:rPr>
        <w:t>这一部分概述了正在定义的软件产品的作用范围以及该软件产品所运行的环境、使用该软件产品的用户、对该软件产品己知的限制、有关该软件产品的假设和依赖。</w:t>
      </w:r>
    </w:p>
    <w:p>
      <w:pPr>
        <w:pStyle w:val="5"/>
        <w:numPr>
          <w:numId w:val="0"/>
        </w:numPr>
        <w:ind w:left="180" w:leftChars="0"/>
        <w:rPr>
          <w:rFonts w:hint="eastAsia"/>
          <w:szCs w:val="24"/>
        </w:rPr>
      </w:pPr>
      <w:bookmarkStart w:id="32" w:name="_Toc120307665"/>
      <w:bookmarkStart w:id="33" w:name="_Toc121128961"/>
      <w:bookmarkStart w:id="34" w:name="_Toc127799070"/>
      <w:bookmarkStart w:id="35" w:name="_Toc22462"/>
      <w:r>
        <w:rPr>
          <w:rFonts w:hint="eastAsia"/>
          <w:szCs w:val="24"/>
          <w:lang w:val="en-US" w:eastAsia="zh-CN"/>
        </w:rPr>
        <w:t>2.1</w:t>
      </w:r>
      <w:r>
        <w:rPr>
          <w:rFonts w:hint="eastAsia"/>
          <w:szCs w:val="24"/>
        </w:rPr>
        <w:t>产品的状况</w:t>
      </w:r>
      <w:bookmarkEnd w:id="32"/>
      <w:bookmarkEnd w:id="33"/>
      <w:bookmarkEnd w:id="34"/>
      <w:bookmarkEnd w:id="35"/>
    </w:p>
    <w:p>
      <w:pPr>
        <w:rPr>
          <w:rFonts w:hint="eastAsia"/>
          <w:lang w:eastAsia="zh-CN"/>
        </w:rPr>
      </w:pPr>
      <w:r>
        <w:rPr>
          <w:rFonts w:hint="eastAsia"/>
          <w:szCs w:val="24"/>
          <w:lang w:eastAsia="zh-CN"/>
        </w:rPr>
        <w:t>该系统应该是目前山东理工大学惟一一个全校性的计算机类实验评价系统，目前计划将其定义为一个独立的应用系统，如果效果有效、认同程度高，可进一步考虑与本校教务系统合作，成为山东理工大学教务管理系统的一个子系统。</w:t>
      </w:r>
    </w:p>
    <w:p>
      <w:pPr>
        <w:pStyle w:val="5"/>
        <w:numPr>
          <w:numId w:val="0"/>
        </w:numPr>
        <w:ind w:left="180" w:leftChars="0"/>
        <w:rPr>
          <w:rFonts w:hint="eastAsia"/>
          <w:szCs w:val="24"/>
        </w:rPr>
      </w:pPr>
      <w:bookmarkStart w:id="36" w:name="_Toc120307666"/>
      <w:bookmarkStart w:id="37" w:name="_Toc121128962"/>
      <w:bookmarkStart w:id="38" w:name="_Toc127799071"/>
      <w:bookmarkStart w:id="39" w:name="_Toc4125"/>
      <w:r>
        <w:rPr>
          <w:rFonts w:hint="eastAsia"/>
          <w:szCs w:val="24"/>
          <w:lang w:val="en-US" w:eastAsia="zh-CN"/>
        </w:rPr>
        <w:t>2.2</w:t>
      </w:r>
      <w:r>
        <w:rPr>
          <w:rFonts w:hint="eastAsia"/>
          <w:szCs w:val="24"/>
        </w:rPr>
        <w:t>产品的功能</w:t>
      </w:r>
      <w:bookmarkEnd w:id="36"/>
      <w:bookmarkEnd w:id="37"/>
      <w:bookmarkEnd w:id="38"/>
      <w:bookmarkEnd w:id="39"/>
    </w:p>
    <w:p>
      <w:pPr>
        <w:rPr>
          <w:rFonts w:hint="eastAsia"/>
          <w:szCs w:val="24"/>
          <w:lang w:eastAsia="zh-CN"/>
        </w:rPr>
      </w:pPr>
      <w:r>
        <w:rPr>
          <w:rFonts w:hint="eastAsia"/>
          <w:szCs w:val="24"/>
          <w:lang w:eastAsia="zh-CN"/>
        </w:rPr>
        <w:t>该系统目前的实现功能大体如下：</w:t>
      </w:r>
    </w:p>
    <w:p>
      <w:pPr>
        <w:pStyle w:val="2"/>
        <w:numPr>
          <w:ilvl w:val="0"/>
          <w:numId w:val="4"/>
        </w:numPr>
        <w:ind w:left="0" w:leftChars="0" w:firstLine="0" w:firstLineChars="0"/>
        <w:rPr>
          <w:rFonts w:hint="eastAsia"/>
          <w:lang w:val="en-US" w:eastAsia="zh-CN"/>
        </w:rPr>
      </w:pPr>
      <w:r>
        <w:rPr>
          <w:rFonts w:hint="eastAsia"/>
          <w:lang w:val="en-US" w:eastAsia="zh-CN"/>
        </w:rPr>
        <w:t>计算机编程语言类课程上机实验评价系统，实现实时、在线评价学生的作业情况。编程语言包括VB、C语言、C++语言、Java语言；</w:t>
      </w:r>
    </w:p>
    <w:p>
      <w:pPr>
        <w:pStyle w:val="2"/>
        <w:numPr>
          <w:ilvl w:val="0"/>
          <w:numId w:val="4"/>
        </w:numPr>
        <w:ind w:left="0" w:leftChars="0" w:firstLine="0" w:firstLineChars="0"/>
        <w:rPr>
          <w:rFonts w:hint="eastAsia"/>
          <w:lang w:val="en-US" w:eastAsia="zh-CN"/>
        </w:rPr>
      </w:pPr>
      <w:r>
        <w:rPr>
          <w:rFonts w:hint="eastAsia"/>
          <w:lang w:val="en-US" w:eastAsia="zh-CN"/>
        </w:rPr>
        <w:t>进一步拓展到大学物理实验评价、电路实验评价等等。</w:t>
      </w:r>
    </w:p>
    <w:p>
      <w:pPr>
        <w:pStyle w:val="2"/>
        <w:numPr>
          <w:numId w:val="0"/>
        </w:numPr>
        <w:ind w:leftChars="0"/>
        <w:rPr>
          <w:rFonts w:hint="eastAsia"/>
          <w:lang w:val="en-US" w:eastAsia="zh-CN"/>
        </w:rPr>
      </w:pPr>
      <w:r>
        <w:rPr>
          <w:rFonts w:hint="eastAsia"/>
          <w:lang w:val="en-US" w:eastAsia="zh-CN"/>
        </w:rPr>
        <w:t>总之，尽可能实现大学生所有的实验评价电子化，取消一切纸质实验评价，尽可能减少老师的工作负担。</w:t>
      </w:r>
    </w:p>
    <w:p>
      <w:pPr>
        <w:pStyle w:val="5"/>
        <w:numPr>
          <w:numId w:val="0"/>
        </w:numPr>
        <w:ind w:left="180" w:leftChars="0"/>
        <w:rPr>
          <w:rFonts w:hint="eastAsia"/>
          <w:szCs w:val="24"/>
        </w:rPr>
      </w:pPr>
      <w:bookmarkStart w:id="40" w:name="_Toc120307667"/>
      <w:bookmarkStart w:id="41" w:name="_Toc121128963"/>
      <w:bookmarkStart w:id="42" w:name="_Toc127799072"/>
      <w:bookmarkStart w:id="43" w:name="_Toc23498"/>
      <w:r>
        <w:rPr>
          <w:rFonts w:hint="eastAsia"/>
          <w:szCs w:val="24"/>
          <w:lang w:val="en-US" w:eastAsia="zh-CN"/>
        </w:rPr>
        <w:t>2.3</w:t>
      </w:r>
      <w:r>
        <w:rPr>
          <w:rFonts w:hint="eastAsia"/>
          <w:szCs w:val="24"/>
        </w:rPr>
        <w:t>用户类和特性</w:t>
      </w:r>
      <w:bookmarkEnd w:id="40"/>
      <w:bookmarkEnd w:id="41"/>
      <w:bookmarkEnd w:id="42"/>
      <w:bookmarkEnd w:id="43"/>
    </w:p>
    <w:p>
      <w:pPr>
        <w:rPr>
          <w:rFonts w:hint="eastAsia"/>
          <w:lang w:eastAsia="zh-CN"/>
        </w:rPr>
      </w:pPr>
      <w:r>
        <w:rPr>
          <w:rFonts w:hint="eastAsia"/>
          <w:lang w:eastAsia="zh-CN"/>
        </w:rPr>
        <w:t>任课老师：</w:t>
      </w:r>
    </w:p>
    <w:p>
      <w:pPr>
        <w:pStyle w:val="2"/>
        <w:rPr>
          <w:rFonts w:hint="eastAsia"/>
          <w:lang w:eastAsia="zh-CN"/>
        </w:rPr>
      </w:pPr>
      <w:r>
        <w:rPr>
          <w:rFonts w:hint="eastAsia"/>
          <w:lang w:eastAsia="zh-CN"/>
        </w:rPr>
        <w:t>作业审阅</w:t>
      </w:r>
    </w:p>
    <w:p>
      <w:pPr>
        <w:pStyle w:val="2"/>
        <w:ind w:left="0" w:leftChars="0" w:firstLine="420" w:firstLineChars="0"/>
        <w:rPr>
          <w:rFonts w:hint="eastAsia"/>
          <w:lang w:val="en-US" w:eastAsia="zh-CN"/>
        </w:rPr>
      </w:pPr>
      <w:r>
        <w:rPr>
          <w:rFonts w:hint="eastAsia"/>
          <w:lang w:val="en-US" w:eastAsia="zh-CN"/>
        </w:rPr>
        <w:t>学生：</w:t>
      </w:r>
    </w:p>
    <w:p>
      <w:pPr>
        <w:pStyle w:val="2"/>
        <w:ind w:left="0" w:leftChars="0" w:firstLine="420" w:firstLineChars="0"/>
        <w:rPr>
          <w:rFonts w:hint="eastAsia"/>
          <w:lang w:val="en-US" w:eastAsia="zh-CN"/>
        </w:rPr>
      </w:pPr>
      <w:r>
        <w:rPr>
          <w:rFonts w:hint="eastAsia"/>
          <w:lang w:val="en-US" w:eastAsia="zh-CN"/>
        </w:rPr>
        <w:t xml:space="preserve">     作业提交</w:t>
      </w:r>
    </w:p>
    <w:p>
      <w:pPr>
        <w:pStyle w:val="5"/>
        <w:numPr>
          <w:numId w:val="0"/>
        </w:numPr>
        <w:ind w:left="180" w:leftChars="0"/>
        <w:rPr>
          <w:rFonts w:hint="eastAsia"/>
          <w:szCs w:val="24"/>
        </w:rPr>
      </w:pPr>
      <w:bookmarkStart w:id="44" w:name="_Toc120307668"/>
      <w:bookmarkStart w:id="45" w:name="_Toc121128964"/>
      <w:bookmarkStart w:id="46" w:name="_Toc127799073"/>
      <w:bookmarkStart w:id="47" w:name="_Toc14352"/>
      <w:r>
        <w:rPr>
          <w:rFonts w:hint="eastAsia"/>
          <w:szCs w:val="24"/>
          <w:lang w:val="en-US" w:eastAsia="zh-CN"/>
        </w:rPr>
        <w:t>2.4</w:t>
      </w:r>
      <w:r>
        <w:rPr>
          <w:rFonts w:hint="eastAsia"/>
          <w:szCs w:val="24"/>
        </w:rPr>
        <w:t>运行环境</w:t>
      </w:r>
      <w:bookmarkEnd w:id="44"/>
      <w:bookmarkEnd w:id="45"/>
      <w:bookmarkEnd w:id="46"/>
      <w:bookmarkEnd w:id="47"/>
    </w:p>
    <w:p>
      <w:pPr>
        <w:rPr>
          <w:rFonts w:hint="eastAsia" w:eastAsia="宋体"/>
          <w:lang w:val="en-US" w:eastAsia="zh-CN"/>
        </w:rPr>
      </w:pPr>
      <w:r>
        <w:rPr>
          <w:rFonts w:hint="eastAsia"/>
          <w:lang w:val="en-US" w:eastAsia="zh-CN"/>
        </w:rPr>
        <w:t>Web服务器端应用程序。</w:t>
      </w:r>
    </w:p>
    <w:p>
      <w:pPr>
        <w:pStyle w:val="5"/>
        <w:numPr>
          <w:numId w:val="0"/>
        </w:numPr>
        <w:ind w:left="180" w:leftChars="0"/>
        <w:rPr>
          <w:rFonts w:hint="eastAsia"/>
          <w:szCs w:val="24"/>
        </w:rPr>
      </w:pPr>
      <w:bookmarkStart w:id="48" w:name="_Toc120307669"/>
      <w:bookmarkStart w:id="49" w:name="_Toc121128965"/>
      <w:bookmarkStart w:id="50" w:name="_Toc127799074"/>
      <w:bookmarkStart w:id="51" w:name="_Toc19528"/>
      <w:r>
        <w:rPr>
          <w:rFonts w:hint="eastAsia"/>
          <w:szCs w:val="24"/>
          <w:lang w:val="en-US" w:eastAsia="zh-CN"/>
        </w:rPr>
        <w:t>2.5</w:t>
      </w:r>
      <w:r>
        <w:rPr>
          <w:rFonts w:hint="eastAsia"/>
          <w:szCs w:val="24"/>
        </w:rPr>
        <w:t>设计和实现上的限制</w:t>
      </w:r>
      <w:bookmarkEnd w:id="48"/>
      <w:bookmarkEnd w:id="49"/>
      <w:bookmarkEnd w:id="50"/>
      <w:bookmarkEnd w:id="51"/>
    </w:p>
    <w:p>
      <w:pPr>
        <w:rPr>
          <w:rFonts w:hint="eastAsia"/>
        </w:rPr>
      </w:pPr>
      <w:r>
        <w:rPr>
          <w:rFonts w:hint="eastAsia"/>
        </w:rPr>
        <w:t>确定影响开发人员自由选择的问题，并且说明这些问题为什么成为一种限制。可能的限制包括下列内容：</w:t>
      </w:r>
    </w:p>
    <w:p>
      <w:pPr>
        <w:numPr>
          <w:ilvl w:val="0"/>
          <w:numId w:val="3"/>
        </w:numPr>
        <w:ind w:firstLineChars="0"/>
        <w:rPr>
          <w:rFonts w:hint="eastAsia"/>
        </w:rPr>
      </w:pPr>
      <w:r>
        <w:rPr>
          <w:rFonts w:hint="eastAsia"/>
        </w:rPr>
        <w:t>必须使用的特定技术、工具、编程语言和数据库；</w:t>
      </w:r>
    </w:p>
    <w:p>
      <w:pPr>
        <w:numPr>
          <w:ilvl w:val="0"/>
          <w:numId w:val="3"/>
        </w:numPr>
        <w:ind w:firstLineChars="0"/>
        <w:rPr>
          <w:rFonts w:hint="eastAsia"/>
        </w:rPr>
      </w:pPr>
      <w:r>
        <w:rPr>
          <w:rFonts w:hint="eastAsia"/>
        </w:rPr>
        <w:t>避免使用的特定技术、工具、编程语言和数据库；</w:t>
      </w:r>
    </w:p>
    <w:p>
      <w:pPr>
        <w:numPr>
          <w:ilvl w:val="0"/>
          <w:numId w:val="3"/>
        </w:numPr>
        <w:ind w:firstLineChars="0"/>
        <w:rPr>
          <w:rFonts w:hint="eastAsia"/>
        </w:rPr>
      </w:pPr>
      <w:r>
        <w:rPr>
          <w:rFonts w:hint="eastAsia"/>
        </w:rPr>
        <w:t>要求遵循的开发规范和标准</w:t>
      </w:r>
    </w:p>
    <w:p>
      <w:pPr>
        <w:rPr>
          <w:rFonts w:hint="eastAsia"/>
        </w:rPr>
      </w:pPr>
      <w:r>
        <w:rPr>
          <w:rFonts w:hint="eastAsia"/>
        </w:rPr>
        <w:t>例如，如果由客户的公司或者第三方公司负责软件维护，就必须定义转包者所使用的设计符号表示和编码标准；</w:t>
      </w:r>
    </w:p>
    <w:p>
      <w:pPr>
        <w:numPr>
          <w:ilvl w:val="0"/>
          <w:numId w:val="3"/>
        </w:numPr>
        <w:ind w:firstLineChars="0"/>
      </w:pPr>
      <w:r>
        <w:rPr>
          <w:rFonts w:hint="eastAsia"/>
        </w:rPr>
        <w:t>企业策略的限制；</w:t>
      </w:r>
    </w:p>
    <w:p>
      <w:pPr>
        <w:numPr>
          <w:ilvl w:val="0"/>
          <w:numId w:val="3"/>
        </w:numPr>
        <w:ind w:firstLineChars="0"/>
        <w:rPr>
          <w:rFonts w:hint="eastAsia"/>
        </w:rPr>
      </w:pPr>
      <w:r>
        <w:rPr>
          <w:rFonts w:hint="eastAsia"/>
        </w:rPr>
        <w:t>政府法规的限制；</w:t>
      </w:r>
    </w:p>
    <w:p>
      <w:pPr>
        <w:numPr>
          <w:ilvl w:val="0"/>
          <w:numId w:val="3"/>
        </w:numPr>
        <w:ind w:firstLineChars="0"/>
        <w:rPr>
          <w:rFonts w:hint="eastAsia"/>
        </w:rPr>
      </w:pPr>
      <w:r>
        <w:rPr>
          <w:rFonts w:hint="eastAsia"/>
        </w:rPr>
        <w:t>工业标准的限制；</w:t>
      </w:r>
    </w:p>
    <w:p>
      <w:pPr>
        <w:numPr>
          <w:ilvl w:val="0"/>
          <w:numId w:val="3"/>
        </w:numPr>
        <w:ind w:firstLineChars="0"/>
        <w:rPr>
          <w:rFonts w:hint="eastAsia"/>
        </w:rPr>
      </w:pPr>
      <w:r>
        <w:rPr>
          <w:rFonts w:hint="eastAsia"/>
        </w:rPr>
        <w:t>硬件的限制</w:t>
      </w:r>
    </w:p>
    <w:p>
      <w:pPr>
        <w:rPr>
          <w:rFonts w:hint="eastAsia"/>
        </w:rPr>
      </w:pPr>
      <w:r>
        <w:rPr>
          <w:rFonts w:hint="eastAsia"/>
        </w:rPr>
        <w:t>例如，定时需求或存储器限制；</w:t>
      </w:r>
    </w:p>
    <w:p>
      <w:pPr>
        <w:numPr>
          <w:ilvl w:val="0"/>
          <w:numId w:val="3"/>
        </w:numPr>
        <w:ind w:firstLineChars="0"/>
        <w:rPr>
          <w:rFonts w:hint="eastAsia"/>
        </w:rPr>
      </w:pPr>
      <w:r>
        <w:rPr>
          <w:rFonts w:hint="eastAsia"/>
        </w:rPr>
        <w:t>数据转换格式标淮的限制。</w:t>
      </w:r>
    </w:p>
    <w:p>
      <w:pPr>
        <w:pStyle w:val="5"/>
        <w:numPr>
          <w:numId w:val="0"/>
        </w:numPr>
        <w:ind w:left="180" w:leftChars="0"/>
        <w:rPr>
          <w:rFonts w:hint="eastAsia"/>
          <w:szCs w:val="24"/>
        </w:rPr>
      </w:pPr>
      <w:bookmarkStart w:id="52" w:name="_Toc120307670"/>
      <w:bookmarkStart w:id="53" w:name="_Toc121128966"/>
      <w:bookmarkStart w:id="54" w:name="_Toc127799075"/>
      <w:bookmarkStart w:id="55" w:name="_Toc8117"/>
      <w:r>
        <w:rPr>
          <w:rFonts w:hint="eastAsia"/>
          <w:szCs w:val="24"/>
          <w:lang w:val="en-US" w:eastAsia="zh-CN"/>
        </w:rPr>
        <w:t>2.6</w:t>
      </w:r>
      <w:r>
        <w:rPr>
          <w:rFonts w:hint="eastAsia"/>
          <w:szCs w:val="24"/>
        </w:rPr>
        <w:t>假设和约束(依赖)</w:t>
      </w:r>
      <w:bookmarkEnd w:id="52"/>
      <w:bookmarkEnd w:id="53"/>
      <w:bookmarkEnd w:id="54"/>
      <w:bookmarkEnd w:id="55"/>
    </w:p>
    <w:p>
      <w:pPr>
        <w:rPr>
          <w:rFonts w:hint="eastAsia"/>
        </w:rPr>
      </w:pPr>
      <w:r>
        <w:rPr>
          <w:rFonts w:hint="eastAsia"/>
        </w:rPr>
        <w:t>列举出对软件产品需求分析报告中，影响需求陈述的假设因素(与己知因素相对立)。如果这些假设因素不正确、不一致或者被修改，就会使软件产品开发项目受到影响。这些假设的因素可能包括：</w:t>
      </w:r>
    </w:p>
    <w:p>
      <w:pPr>
        <w:numPr>
          <w:ilvl w:val="0"/>
          <w:numId w:val="3"/>
        </w:numPr>
        <w:ind w:firstLineChars="0"/>
        <w:rPr>
          <w:rFonts w:hint="eastAsia"/>
        </w:rPr>
      </w:pPr>
      <w:r>
        <w:rPr>
          <w:rFonts w:hint="eastAsia"/>
        </w:rPr>
        <w:t>计划使用的商业组件，或者其它软件中的某个部件；</w:t>
      </w:r>
    </w:p>
    <w:p>
      <w:pPr>
        <w:numPr>
          <w:ilvl w:val="0"/>
          <w:numId w:val="3"/>
        </w:numPr>
        <w:ind w:firstLineChars="0"/>
        <w:rPr>
          <w:rFonts w:hint="eastAsia"/>
        </w:rPr>
      </w:pPr>
      <w:r>
        <w:rPr>
          <w:rFonts w:hint="eastAsia"/>
        </w:rPr>
        <w:t>假定产品中某个用户界面将符合一个特殊的设计约定；</w:t>
      </w:r>
    </w:p>
    <w:p>
      <w:pPr>
        <w:numPr>
          <w:ilvl w:val="0"/>
          <w:numId w:val="3"/>
        </w:numPr>
        <w:ind w:firstLineChars="0"/>
        <w:rPr>
          <w:rFonts w:hint="eastAsia"/>
        </w:rPr>
      </w:pPr>
      <w:r>
        <w:rPr>
          <w:rFonts w:hint="eastAsia"/>
        </w:rPr>
        <w:t>有关本软件用户的若干假定(例如：假定用户会熟练使用SQL语言。)；</w:t>
      </w:r>
    </w:p>
    <w:p>
      <w:pPr>
        <w:numPr>
          <w:ilvl w:val="0"/>
          <w:numId w:val="3"/>
        </w:numPr>
        <w:ind w:firstLineChars="0"/>
        <w:rPr>
          <w:rFonts w:hint="eastAsia"/>
        </w:rPr>
      </w:pPr>
      <w:r>
        <w:rPr>
          <w:rFonts w:hint="eastAsia"/>
        </w:rPr>
        <w:t>有关本软件开发工作的若干假定(例如：用户承诺的优惠、方便、上级部门给予的特殊政策和支持等。)；</w:t>
      </w:r>
    </w:p>
    <w:p>
      <w:pPr>
        <w:numPr>
          <w:ilvl w:val="0"/>
          <w:numId w:val="3"/>
        </w:numPr>
        <w:ind w:firstLineChars="0"/>
        <w:rPr>
          <w:rFonts w:hint="eastAsia"/>
        </w:rPr>
      </w:pPr>
      <w:r>
        <w:rPr>
          <w:rFonts w:hint="eastAsia"/>
        </w:rPr>
        <w:t>有关本软件运行环境的一些问题；</w:t>
      </w:r>
    </w:p>
    <w:p>
      <w:pPr>
        <w:rPr>
          <w:rFonts w:hint="eastAsia"/>
        </w:rPr>
      </w:pPr>
      <w:r>
        <w:rPr>
          <w:rFonts w:hint="eastAsia"/>
        </w:rPr>
        <w:t>此外，确定本软件开发项目对外部约束因素所存在的依赖。有关的约束可能包括：</w:t>
      </w:r>
    </w:p>
    <w:p>
      <w:pPr>
        <w:numPr>
          <w:ilvl w:val="0"/>
          <w:numId w:val="3"/>
        </w:numPr>
        <w:ind w:firstLineChars="0"/>
        <w:rPr>
          <w:rFonts w:hint="eastAsia"/>
        </w:rPr>
      </w:pPr>
      <w:r>
        <w:rPr>
          <w:rFonts w:hint="eastAsia"/>
        </w:rPr>
        <w:t>工期约束；</w:t>
      </w:r>
    </w:p>
    <w:p>
      <w:pPr>
        <w:numPr>
          <w:ilvl w:val="0"/>
          <w:numId w:val="3"/>
        </w:numPr>
        <w:ind w:firstLineChars="0"/>
        <w:rPr>
          <w:rFonts w:hint="eastAsia"/>
        </w:rPr>
      </w:pPr>
      <w:r>
        <w:rPr>
          <w:rFonts w:hint="eastAsia"/>
        </w:rPr>
        <w:t>经费约束；</w:t>
      </w:r>
    </w:p>
    <w:p>
      <w:pPr>
        <w:numPr>
          <w:ilvl w:val="0"/>
          <w:numId w:val="3"/>
        </w:numPr>
        <w:ind w:firstLineChars="0"/>
        <w:rPr>
          <w:rFonts w:hint="eastAsia"/>
        </w:rPr>
      </w:pPr>
      <w:r>
        <w:rPr>
          <w:rFonts w:hint="eastAsia"/>
        </w:rPr>
        <w:t>人员约束；</w:t>
      </w:r>
    </w:p>
    <w:p>
      <w:pPr>
        <w:numPr>
          <w:ilvl w:val="0"/>
          <w:numId w:val="3"/>
        </w:numPr>
        <w:ind w:firstLineChars="0"/>
        <w:rPr>
          <w:rFonts w:hint="eastAsia"/>
        </w:rPr>
      </w:pPr>
      <w:r>
        <w:rPr>
          <w:rFonts w:hint="eastAsia"/>
        </w:rPr>
        <w:t>设备约束；</w:t>
      </w:r>
    </w:p>
    <w:p>
      <w:pPr>
        <w:numPr>
          <w:ilvl w:val="0"/>
          <w:numId w:val="3"/>
        </w:numPr>
        <w:ind w:firstLineChars="0"/>
        <w:rPr>
          <w:rFonts w:hint="eastAsia"/>
        </w:rPr>
      </w:pPr>
      <w:r>
        <w:rPr>
          <w:rFonts w:hint="eastAsia"/>
        </w:rPr>
        <w:t>地理位置约束；</w:t>
      </w:r>
    </w:p>
    <w:p>
      <w:pPr>
        <w:numPr>
          <w:ilvl w:val="0"/>
          <w:numId w:val="3"/>
        </w:numPr>
        <w:ind w:firstLineChars="0"/>
        <w:rPr>
          <w:rFonts w:hint="eastAsia"/>
        </w:rPr>
      </w:pPr>
      <w:r>
        <w:rPr>
          <w:rFonts w:hint="eastAsia"/>
        </w:rPr>
        <w:t>其它有关项目约束；</w:t>
      </w:r>
    </w:p>
    <w:p>
      <w:pPr>
        <w:pStyle w:val="4"/>
        <w:numPr>
          <w:numId w:val="0"/>
        </w:numPr>
        <w:ind w:leftChars="0"/>
        <w:rPr>
          <w:rFonts w:hint="eastAsia"/>
        </w:rPr>
      </w:pPr>
      <w:bookmarkStart w:id="56" w:name="_Toc127799076"/>
      <w:bookmarkStart w:id="57" w:name="_Toc121128967"/>
      <w:bookmarkStart w:id="58" w:name="_Toc120307671"/>
      <w:bookmarkStart w:id="59" w:name="_Toc5023"/>
      <w:r>
        <w:rPr>
          <w:rFonts w:hint="eastAsia"/>
          <w:lang w:eastAsia="zh-CN"/>
        </w:rPr>
        <w:t>三、</w:t>
      </w:r>
      <w:r>
        <w:rPr>
          <w:rFonts w:hint="eastAsia"/>
        </w:rPr>
        <w:t>外部接口需求</w:t>
      </w:r>
      <w:bookmarkEnd w:id="56"/>
      <w:bookmarkEnd w:id="57"/>
      <w:bookmarkEnd w:id="58"/>
      <w:bookmarkEnd w:id="59"/>
    </w:p>
    <w:p>
      <w:pPr>
        <w:rPr>
          <w:rFonts w:hint="eastAsia"/>
        </w:rPr>
      </w:pPr>
      <w:r>
        <w:rPr>
          <w:rFonts w:hint="eastAsia"/>
        </w:rPr>
        <w:t>通过本节描述可以确定，保证软件产品能和外部组件正确连接的需求。关联图仅能表示高层抽象的外部接口，必须对接口数据和外部组件进行详细描述，并且写入数据定义中。如果产品的不同部分有不同的外部接口，那么应该把这些外部接口的全部详细需求并入到这一部分实例中。</w:t>
      </w:r>
    </w:p>
    <w:p>
      <w:pPr>
        <w:rPr>
          <w:rFonts w:hint="eastAsia"/>
        </w:rPr>
      </w:pPr>
      <w:r>
        <w:rPr>
          <w:rFonts w:hint="eastAsia"/>
        </w:rPr>
        <w:t>注意：必须将附加用户类的特征与外部接口需求加以区分，附加用户类的特征描述的是通过接口取得软件产品的数据和服务的人的需求；而外部接口需求描述的是接口本身的需求。</w:t>
      </w:r>
    </w:p>
    <w:p>
      <w:pPr>
        <w:pStyle w:val="5"/>
        <w:numPr>
          <w:numId w:val="0"/>
        </w:numPr>
        <w:ind w:left="180" w:leftChars="0"/>
        <w:rPr>
          <w:rFonts w:hint="eastAsia"/>
          <w:szCs w:val="24"/>
        </w:rPr>
      </w:pPr>
      <w:bookmarkStart w:id="60" w:name="_Toc127799077"/>
      <w:bookmarkStart w:id="61" w:name="_Toc121128968"/>
      <w:bookmarkStart w:id="62" w:name="_Toc120307672"/>
      <w:bookmarkStart w:id="63" w:name="_Toc20989"/>
      <w:r>
        <w:rPr>
          <w:rFonts w:hint="eastAsia"/>
          <w:szCs w:val="24"/>
          <w:lang w:val="en-US" w:eastAsia="zh-CN"/>
        </w:rPr>
        <w:t>3.1</w:t>
      </w:r>
      <w:r>
        <w:rPr>
          <w:rFonts w:hint="eastAsia"/>
          <w:szCs w:val="24"/>
        </w:rPr>
        <w:t>用户界面</w:t>
      </w:r>
      <w:bookmarkEnd w:id="60"/>
      <w:bookmarkEnd w:id="61"/>
      <w:bookmarkEnd w:id="62"/>
      <w:bookmarkEnd w:id="63"/>
    </w:p>
    <w:p>
      <w:pPr>
        <w:rPr>
          <w:rFonts w:hint="eastAsia"/>
        </w:rPr>
      </w:pPr>
      <w:r>
        <w:rPr>
          <w:rFonts w:hint="eastAsia"/>
        </w:rPr>
        <w:t>陈述需要使用在用户界面上的软件组件，描述每一个用户界面的逻辑特征。必须注意，这里需要描述的是用户界面的逻辑特征，而不是用户界面。以下是可能包括的一些特征：</w:t>
      </w:r>
    </w:p>
    <w:p>
      <w:pPr>
        <w:numPr>
          <w:ilvl w:val="0"/>
          <w:numId w:val="5"/>
        </w:numPr>
        <w:ind w:firstLineChars="0"/>
        <w:rPr>
          <w:rFonts w:hint="eastAsia"/>
        </w:rPr>
      </w:pPr>
      <w:r>
        <w:rPr>
          <w:rFonts w:hint="eastAsia"/>
        </w:rPr>
        <w:t>将要采用的图形用户界面(GUl)标准或者产品系列的风格；</w:t>
      </w:r>
    </w:p>
    <w:p>
      <w:pPr>
        <w:numPr>
          <w:ilvl w:val="0"/>
          <w:numId w:val="5"/>
        </w:numPr>
        <w:ind w:firstLineChars="0"/>
        <w:rPr>
          <w:rFonts w:hint="eastAsia"/>
        </w:rPr>
      </w:pPr>
      <w:r>
        <w:rPr>
          <w:rFonts w:hint="eastAsia"/>
        </w:rPr>
        <w:t>有关屏幕布局或者解决方案的限制；</w:t>
      </w:r>
    </w:p>
    <w:p>
      <w:pPr>
        <w:numPr>
          <w:ilvl w:val="0"/>
          <w:numId w:val="5"/>
        </w:numPr>
        <w:ind w:firstLineChars="0"/>
        <w:rPr>
          <w:rFonts w:hint="eastAsia"/>
        </w:rPr>
      </w:pPr>
      <w:r>
        <w:rPr>
          <w:rFonts w:hint="eastAsia"/>
        </w:rPr>
        <w:t>将要使用在每一个屏幕(图形用户界面)上的软件组件，可能包括：</w:t>
      </w:r>
    </w:p>
    <w:p>
      <w:pPr>
        <w:numPr>
          <w:ilvl w:val="1"/>
          <w:numId w:val="6"/>
        </w:numPr>
        <w:ind w:firstLineChars="0"/>
        <w:rPr>
          <w:rFonts w:hint="eastAsia"/>
        </w:rPr>
      </w:pPr>
      <w:r>
        <w:rPr>
          <w:rFonts w:hint="eastAsia"/>
        </w:rPr>
        <w:t>选单；</w:t>
      </w:r>
    </w:p>
    <w:p>
      <w:pPr>
        <w:numPr>
          <w:ilvl w:val="1"/>
          <w:numId w:val="6"/>
        </w:numPr>
        <w:ind w:firstLineChars="0"/>
        <w:rPr>
          <w:rFonts w:hint="eastAsia"/>
        </w:rPr>
      </w:pPr>
      <w:r>
        <w:rPr>
          <w:rFonts w:hint="eastAsia"/>
        </w:rPr>
        <w:t>标准按钮；</w:t>
      </w:r>
    </w:p>
    <w:p>
      <w:pPr>
        <w:numPr>
          <w:ilvl w:val="1"/>
          <w:numId w:val="6"/>
        </w:numPr>
        <w:ind w:firstLineChars="0"/>
        <w:rPr>
          <w:rFonts w:hint="eastAsia"/>
        </w:rPr>
      </w:pPr>
      <w:r>
        <w:rPr>
          <w:rFonts w:hint="eastAsia"/>
        </w:rPr>
        <w:t>导航链接；</w:t>
      </w:r>
    </w:p>
    <w:p>
      <w:pPr>
        <w:numPr>
          <w:ilvl w:val="1"/>
          <w:numId w:val="6"/>
        </w:numPr>
        <w:ind w:firstLineChars="0"/>
        <w:rPr>
          <w:rFonts w:hint="eastAsia"/>
        </w:rPr>
      </w:pPr>
      <w:r>
        <w:rPr>
          <w:rFonts w:hint="eastAsia"/>
        </w:rPr>
        <w:t>各种功能组件；</w:t>
      </w:r>
    </w:p>
    <w:p>
      <w:pPr>
        <w:numPr>
          <w:ilvl w:val="1"/>
          <w:numId w:val="6"/>
        </w:numPr>
        <w:ind w:firstLineChars="0"/>
        <w:rPr>
          <w:rFonts w:hint="eastAsia"/>
        </w:rPr>
      </w:pPr>
      <w:r>
        <w:rPr>
          <w:rFonts w:hint="eastAsia"/>
        </w:rPr>
        <w:t>消息栏；</w:t>
      </w:r>
    </w:p>
    <w:p>
      <w:pPr>
        <w:numPr>
          <w:ilvl w:val="0"/>
          <w:numId w:val="5"/>
        </w:numPr>
        <w:ind w:firstLineChars="0"/>
        <w:rPr>
          <w:rFonts w:hint="eastAsia"/>
        </w:rPr>
      </w:pPr>
      <w:r>
        <w:rPr>
          <w:rFonts w:hint="eastAsia"/>
        </w:rPr>
        <w:t>快捷键；</w:t>
      </w:r>
    </w:p>
    <w:p>
      <w:pPr>
        <w:numPr>
          <w:ilvl w:val="0"/>
          <w:numId w:val="5"/>
        </w:numPr>
        <w:ind w:firstLineChars="0"/>
        <w:rPr>
          <w:rFonts w:hint="eastAsia"/>
        </w:rPr>
      </w:pPr>
      <w:r>
        <w:rPr>
          <w:rFonts w:hint="eastAsia"/>
        </w:rPr>
        <w:t>各种显示格式的规定，可能包括：</w:t>
      </w:r>
    </w:p>
    <w:p>
      <w:pPr>
        <w:numPr>
          <w:ilvl w:val="1"/>
          <w:numId w:val="7"/>
        </w:numPr>
        <w:ind w:firstLineChars="0"/>
        <w:rPr>
          <w:rFonts w:hint="eastAsia"/>
        </w:rPr>
      </w:pPr>
      <w:r>
        <w:rPr>
          <w:rFonts w:hint="eastAsia"/>
        </w:rPr>
        <w:t>不同情况下文字的对齐方式；</w:t>
      </w:r>
    </w:p>
    <w:p>
      <w:pPr>
        <w:numPr>
          <w:ilvl w:val="1"/>
          <w:numId w:val="7"/>
        </w:numPr>
        <w:ind w:firstLineChars="0"/>
        <w:rPr>
          <w:rFonts w:hint="eastAsia"/>
        </w:rPr>
      </w:pPr>
      <w:r>
        <w:rPr>
          <w:rFonts w:hint="eastAsia"/>
        </w:rPr>
        <w:t>不同情况下数字的表现格式与对齐方式</w:t>
      </w:r>
    </w:p>
    <w:p>
      <w:pPr>
        <w:numPr>
          <w:ilvl w:val="1"/>
          <w:numId w:val="7"/>
        </w:numPr>
        <w:ind w:firstLineChars="0"/>
        <w:rPr>
          <w:rFonts w:hint="eastAsia"/>
        </w:rPr>
      </w:pPr>
      <w:r>
        <w:rPr>
          <w:rFonts w:hint="eastAsia"/>
        </w:rPr>
        <w:t>日期的表现方法与格式；</w:t>
      </w:r>
    </w:p>
    <w:p>
      <w:pPr>
        <w:numPr>
          <w:ilvl w:val="1"/>
          <w:numId w:val="7"/>
        </w:numPr>
        <w:ind w:firstLineChars="0"/>
        <w:rPr>
          <w:rFonts w:hint="eastAsia"/>
        </w:rPr>
      </w:pPr>
      <w:r>
        <w:rPr>
          <w:rFonts w:hint="eastAsia"/>
        </w:rPr>
        <w:t>计时方法与时间格式；</w:t>
      </w:r>
    </w:p>
    <w:p>
      <w:pPr>
        <w:numPr>
          <w:ilvl w:val="1"/>
          <w:numId w:val="7"/>
        </w:numPr>
        <w:ind w:firstLineChars="0"/>
        <w:rPr>
          <w:rFonts w:hint="eastAsia"/>
        </w:rPr>
      </w:pPr>
      <w:r>
        <w:rPr>
          <w:rFonts w:hint="eastAsia"/>
        </w:rPr>
        <w:t>等等。</w:t>
      </w:r>
    </w:p>
    <w:p>
      <w:pPr>
        <w:numPr>
          <w:ilvl w:val="0"/>
          <w:numId w:val="5"/>
        </w:numPr>
        <w:ind w:firstLineChars="0"/>
        <w:rPr>
          <w:rFonts w:hint="eastAsia"/>
        </w:rPr>
      </w:pPr>
      <w:r>
        <w:rPr>
          <w:rFonts w:hint="eastAsia"/>
        </w:rPr>
        <w:t>错误信息显示标准；</w:t>
      </w:r>
    </w:p>
    <w:p>
      <w:pPr>
        <w:rPr>
          <w:rFonts w:hint="eastAsia"/>
        </w:rPr>
      </w:pPr>
      <w:r>
        <w:rPr>
          <w:rFonts w:hint="eastAsia"/>
        </w:rPr>
        <w:t>对于用户界面的细节，例如：一个特定对话框的布局，应该写入具体的用户界面设计说明中，而不能写入软件需求规格说明中。</w:t>
      </w:r>
    </w:p>
    <w:p>
      <w:pPr>
        <w:rPr>
          <w:rFonts w:hint="eastAsia"/>
        </w:rPr>
      </w:pPr>
      <w:r>
        <w:rPr>
          <w:rFonts w:hint="eastAsia"/>
        </w:rPr>
        <w:t>如果采用现成的、合适的用户界面设计规范(标准)，或者另文描述，可以在这里直接说明，并且将其加入参考文献。</w:t>
      </w:r>
    </w:p>
    <w:p>
      <w:pPr>
        <w:pStyle w:val="5"/>
        <w:numPr>
          <w:numId w:val="0"/>
        </w:numPr>
        <w:ind w:left="180" w:leftChars="0"/>
        <w:rPr>
          <w:rFonts w:hint="eastAsia"/>
          <w:szCs w:val="24"/>
        </w:rPr>
      </w:pPr>
      <w:bookmarkStart w:id="64" w:name="_Toc127799078"/>
      <w:bookmarkStart w:id="65" w:name="_Toc120307673"/>
      <w:bookmarkStart w:id="66" w:name="_Toc121128969"/>
      <w:bookmarkStart w:id="67" w:name="_Toc23168"/>
      <w:r>
        <w:rPr>
          <w:rFonts w:hint="eastAsia"/>
          <w:szCs w:val="24"/>
          <w:lang w:val="en-US" w:eastAsia="zh-CN"/>
        </w:rPr>
        <w:t>3.2</w:t>
      </w:r>
      <w:r>
        <w:rPr>
          <w:rFonts w:hint="eastAsia"/>
          <w:szCs w:val="24"/>
        </w:rPr>
        <w:t>硬件接口</w:t>
      </w:r>
      <w:bookmarkEnd w:id="64"/>
      <w:bookmarkEnd w:id="65"/>
      <w:bookmarkEnd w:id="66"/>
      <w:bookmarkEnd w:id="67"/>
    </w:p>
    <w:p>
      <w:pPr>
        <w:rPr>
          <w:rFonts w:hint="eastAsia"/>
        </w:rPr>
      </w:pPr>
      <w:r>
        <w:rPr>
          <w:rFonts w:hint="eastAsia"/>
        </w:rPr>
        <w:t>描述待开发的软件产品与系统硬件接口的特征，若有多个硬件接口，则必须全都描述。接口特征的描述内容可能包括：</w:t>
      </w:r>
    </w:p>
    <w:p>
      <w:pPr>
        <w:numPr>
          <w:ilvl w:val="0"/>
          <w:numId w:val="5"/>
        </w:numPr>
        <w:ind w:firstLineChars="0"/>
        <w:rPr>
          <w:rFonts w:hint="eastAsia"/>
        </w:rPr>
      </w:pPr>
      <w:r>
        <w:rPr>
          <w:rFonts w:hint="eastAsia"/>
        </w:rPr>
        <w:t>支持的硬件类型；</w:t>
      </w:r>
    </w:p>
    <w:p>
      <w:pPr>
        <w:numPr>
          <w:ilvl w:val="0"/>
          <w:numId w:val="5"/>
        </w:numPr>
        <w:ind w:firstLineChars="0"/>
        <w:rPr>
          <w:rFonts w:hint="eastAsia"/>
        </w:rPr>
      </w:pPr>
      <w:r>
        <w:rPr>
          <w:rFonts w:hint="eastAsia"/>
        </w:rPr>
        <w:t>软、硬件之间交流的数据；</w:t>
      </w:r>
    </w:p>
    <w:p>
      <w:pPr>
        <w:numPr>
          <w:ilvl w:val="0"/>
          <w:numId w:val="5"/>
        </w:numPr>
        <w:ind w:firstLineChars="0"/>
        <w:rPr>
          <w:rFonts w:hint="eastAsia"/>
        </w:rPr>
      </w:pPr>
      <w:r>
        <w:rPr>
          <w:rFonts w:hint="eastAsia"/>
        </w:rPr>
        <w:t>控制信息的性质；</w:t>
      </w:r>
    </w:p>
    <w:p>
      <w:pPr>
        <w:numPr>
          <w:ilvl w:val="0"/>
          <w:numId w:val="5"/>
        </w:numPr>
        <w:ind w:firstLineChars="0"/>
        <w:rPr>
          <w:rFonts w:hint="eastAsia"/>
        </w:rPr>
      </w:pPr>
      <w:r>
        <w:rPr>
          <w:rFonts w:hint="eastAsia"/>
        </w:rPr>
        <w:t>使用的通讯协议；</w:t>
      </w:r>
    </w:p>
    <w:p>
      <w:pPr>
        <w:pStyle w:val="5"/>
        <w:numPr>
          <w:numId w:val="0"/>
        </w:numPr>
        <w:ind w:left="180" w:leftChars="0"/>
        <w:rPr>
          <w:rFonts w:hint="eastAsia"/>
          <w:szCs w:val="24"/>
        </w:rPr>
      </w:pPr>
      <w:bookmarkStart w:id="68" w:name="_Toc121128970"/>
      <w:bookmarkStart w:id="69" w:name="_Toc127799079"/>
      <w:bookmarkStart w:id="70" w:name="_Toc120307674"/>
      <w:bookmarkStart w:id="71" w:name="_Toc80"/>
      <w:r>
        <w:rPr>
          <w:rFonts w:hint="eastAsia"/>
          <w:szCs w:val="24"/>
          <w:lang w:val="en-US" w:eastAsia="zh-CN"/>
        </w:rPr>
        <w:t>3.3</w:t>
      </w:r>
      <w:r>
        <w:rPr>
          <w:rFonts w:hint="eastAsia"/>
          <w:szCs w:val="24"/>
        </w:rPr>
        <w:t>软件接口</w:t>
      </w:r>
      <w:bookmarkEnd w:id="68"/>
      <w:bookmarkEnd w:id="69"/>
      <w:bookmarkEnd w:id="70"/>
      <w:bookmarkEnd w:id="71"/>
    </w:p>
    <w:p>
      <w:pPr>
        <w:rPr>
          <w:rFonts w:hint="eastAsia"/>
        </w:rPr>
      </w:pPr>
      <w:r>
        <w:rPr>
          <w:rFonts w:hint="eastAsia"/>
        </w:rPr>
        <w:t>描述该软件产品与其它外部组件的连接，这些外部组件必须明确它们的名称和版本号以资识别，可能的外部组件包括：</w:t>
      </w:r>
    </w:p>
    <w:p>
      <w:pPr>
        <w:numPr>
          <w:ilvl w:val="0"/>
          <w:numId w:val="5"/>
        </w:numPr>
        <w:ind w:firstLineChars="0"/>
        <w:rPr>
          <w:rFonts w:hint="eastAsia"/>
        </w:rPr>
      </w:pPr>
      <w:r>
        <w:rPr>
          <w:rFonts w:hint="eastAsia"/>
        </w:rPr>
        <w:t>操作系统；</w:t>
      </w:r>
    </w:p>
    <w:p>
      <w:pPr>
        <w:numPr>
          <w:ilvl w:val="0"/>
          <w:numId w:val="5"/>
        </w:numPr>
        <w:ind w:firstLineChars="0"/>
        <w:rPr>
          <w:rFonts w:hint="eastAsia"/>
        </w:rPr>
      </w:pPr>
      <w:r>
        <w:rPr>
          <w:rFonts w:hint="eastAsia"/>
        </w:rPr>
        <w:t>数据库；</w:t>
      </w:r>
    </w:p>
    <w:p>
      <w:pPr>
        <w:numPr>
          <w:ilvl w:val="0"/>
          <w:numId w:val="5"/>
        </w:numPr>
        <w:ind w:firstLineChars="0"/>
        <w:rPr>
          <w:rFonts w:hint="eastAsia"/>
        </w:rPr>
      </w:pPr>
      <w:r>
        <w:rPr>
          <w:rFonts w:hint="eastAsia"/>
        </w:rPr>
        <w:t>工具；</w:t>
      </w:r>
    </w:p>
    <w:p>
      <w:pPr>
        <w:numPr>
          <w:ilvl w:val="0"/>
          <w:numId w:val="5"/>
        </w:numPr>
        <w:ind w:firstLineChars="0"/>
        <w:rPr>
          <w:rFonts w:hint="eastAsia"/>
        </w:rPr>
      </w:pPr>
      <w:r>
        <w:rPr>
          <w:rFonts w:hint="eastAsia"/>
        </w:rPr>
        <w:t>函数库；</w:t>
      </w:r>
    </w:p>
    <w:p>
      <w:pPr>
        <w:numPr>
          <w:ilvl w:val="0"/>
          <w:numId w:val="5"/>
        </w:numPr>
        <w:ind w:firstLineChars="0"/>
        <w:rPr>
          <w:rFonts w:hint="eastAsia"/>
        </w:rPr>
      </w:pPr>
      <w:r>
        <w:rPr>
          <w:rFonts w:hint="eastAsia"/>
        </w:rPr>
        <w:t>集成的商业组件</w:t>
      </w:r>
    </w:p>
    <w:p>
      <w:pPr>
        <w:rPr>
          <w:rFonts w:hint="eastAsia"/>
        </w:rPr>
      </w:pPr>
      <w:r>
        <w:rPr>
          <w:rFonts w:hint="eastAsia"/>
        </w:rPr>
        <w:t>说明：这里所说的“集成的商业组件”，是指与系统集成的商业组件，而不是与软件产品集成的商业组件。例如：中间件、消息服务，等等。</w:t>
      </w:r>
    </w:p>
    <w:p>
      <w:pPr>
        <w:rPr>
          <w:rFonts w:hint="eastAsia"/>
        </w:rPr>
      </w:pPr>
      <w:r>
        <w:rPr>
          <w:rFonts w:hint="eastAsia"/>
        </w:rPr>
        <w:t>描述并且明确软件产品与软件组件之间交换数据或者消息的目的。描述所需要的服务，以及与内部组件通讯的性质。确定软件产品将与组件之间共享的数据。如果必须使用一种特殊的方法来实现数据共享机制，例如：在多用户系统中的一个全局数据区，那么就必须把它定义为一种实现上的限制。</w:t>
      </w:r>
    </w:p>
    <w:p>
      <w:pPr>
        <w:pStyle w:val="5"/>
        <w:numPr>
          <w:numId w:val="0"/>
        </w:numPr>
        <w:ind w:left="180" w:leftChars="0"/>
        <w:rPr>
          <w:rFonts w:hint="eastAsia"/>
          <w:szCs w:val="24"/>
        </w:rPr>
      </w:pPr>
      <w:bookmarkStart w:id="72" w:name="_Toc120307675"/>
      <w:bookmarkStart w:id="73" w:name="_Toc127799080"/>
      <w:bookmarkStart w:id="74" w:name="_Toc121128971"/>
      <w:bookmarkStart w:id="75" w:name="_Toc29253"/>
      <w:r>
        <w:rPr>
          <w:rFonts w:hint="eastAsia"/>
          <w:szCs w:val="24"/>
          <w:lang w:val="en-US" w:eastAsia="zh-CN"/>
        </w:rPr>
        <w:t>3.4</w:t>
      </w:r>
      <w:r>
        <w:rPr>
          <w:rFonts w:hint="eastAsia"/>
          <w:szCs w:val="24"/>
        </w:rPr>
        <w:t>通讯接口</w:t>
      </w:r>
      <w:bookmarkEnd w:id="72"/>
      <w:bookmarkEnd w:id="73"/>
      <w:bookmarkEnd w:id="74"/>
      <w:bookmarkEnd w:id="75"/>
    </w:p>
    <w:p>
      <w:pPr>
        <w:rPr>
          <w:rFonts w:hint="eastAsia"/>
        </w:rPr>
      </w:pPr>
      <w:r>
        <w:rPr>
          <w:rFonts w:hint="eastAsia"/>
        </w:rPr>
        <w:t>描述与软件产品所使用的通讯功能相关的需求，包括：</w:t>
      </w:r>
    </w:p>
    <w:p>
      <w:pPr>
        <w:numPr>
          <w:ilvl w:val="0"/>
          <w:numId w:val="5"/>
        </w:numPr>
        <w:ind w:firstLineChars="0"/>
        <w:rPr>
          <w:rFonts w:hint="eastAsia"/>
        </w:rPr>
      </w:pPr>
      <w:r>
        <w:rPr>
          <w:rFonts w:hint="eastAsia"/>
        </w:rPr>
        <w:t>电子邮件；</w:t>
      </w:r>
    </w:p>
    <w:p>
      <w:pPr>
        <w:numPr>
          <w:ilvl w:val="0"/>
          <w:numId w:val="5"/>
        </w:numPr>
        <w:ind w:firstLineChars="0"/>
        <w:rPr>
          <w:rFonts w:hint="eastAsia"/>
        </w:rPr>
      </w:pPr>
      <w:r>
        <w:rPr>
          <w:rFonts w:hint="eastAsia"/>
        </w:rPr>
        <w:t>WEB浏览器；</w:t>
      </w:r>
    </w:p>
    <w:p>
      <w:pPr>
        <w:numPr>
          <w:ilvl w:val="0"/>
          <w:numId w:val="5"/>
        </w:numPr>
        <w:ind w:firstLineChars="0"/>
        <w:rPr>
          <w:rFonts w:hint="eastAsia"/>
        </w:rPr>
      </w:pPr>
      <w:r>
        <w:rPr>
          <w:rFonts w:hint="eastAsia"/>
        </w:rPr>
        <w:t>网络通讯标准或者协议；</w:t>
      </w:r>
    </w:p>
    <w:p>
      <w:pPr>
        <w:numPr>
          <w:ilvl w:val="0"/>
          <w:numId w:val="5"/>
        </w:numPr>
        <w:ind w:firstLineChars="0"/>
        <w:rPr>
          <w:rFonts w:hint="eastAsia"/>
        </w:rPr>
      </w:pPr>
      <w:r>
        <w:rPr>
          <w:rFonts w:hint="eastAsia"/>
        </w:rPr>
        <w:t>数据交互用电子表格；</w:t>
      </w:r>
    </w:p>
    <w:p>
      <w:pPr>
        <w:rPr>
          <w:rFonts w:hint="eastAsia"/>
        </w:rPr>
      </w:pPr>
      <w:r>
        <w:rPr>
          <w:rFonts w:hint="eastAsia"/>
        </w:rPr>
        <w:t>必须定义相关的：</w:t>
      </w:r>
    </w:p>
    <w:p>
      <w:pPr>
        <w:numPr>
          <w:ilvl w:val="0"/>
          <w:numId w:val="5"/>
        </w:numPr>
        <w:ind w:firstLineChars="0"/>
        <w:rPr>
          <w:rFonts w:hint="eastAsia"/>
        </w:rPr>
      </w:pPr>
      <w:r>
        <w:rPr>
          <w:rFonts w:hint="eastAsia"/>
        </w:rPr>
        <w:t>消息格式；</w:t>
      </w:r>
    </w:p>
    <w:p>
      <w:pPr>
        <w:numPr>
          <w:ilvl w:val="0"/>
          <w:numId w:val="5"/>
        </w:numPr>
        <w:ind w:firstLineChars="0"/>
        <w:rPr>
          <w:rFonts w:hint="eastAsia"/>
        </w:rPr>
      </w:pPr>
      <w:r>
        <w:rPr>
          <w:rFonts w:hint="eastAsia"/>
        </w:rPr>
        <w:t>通讯安全或加密问题；</w:t>
      </w:r>
    </w:p>
    <w:p>
      <w:pPr>
        <w:numPr>
          <w:ilvl w:val="0"/>
          <w:numId w:val="5"/>
        </w:numPr>
        <w:ind w:firstLineChars="0"/>
        <w:rPr>
          <w:rFonts w:hint="eastAsia"/>
        </w:rPr>
      </w:pPr>
      <w:r>
        <w:rPr>
          <w:rFonts w:hint="eastAsia"/>
        </w:rPr>
        <w:t>数据传输速率；</w:t>
      </w:r>
    </w:p>
    <w:p>
      <w:pPr>
        <w:numPr>
          <w:ilvl w:val="0"/>
          <w:numId w:val="5"/>
        </w:numPr>
        <w:ind w:firstLineChars="0"/>
        <w:rPr>
          <w:rFonts w:hint="eastAsia"/>
        </w:rPr>
      </w:pPr>
      <w:r>
        <w:rPr>
          <w:rFonts w:hint="eastAsia"/>
        </w:rPr>
        <w:t>同步和异步通讯机制；</w:t>
      </w:r>
    </w:p>
    <w:p>
      <w:pPr>
        <w:pStyle w:val="4"/>
        <w:numPr>
          <w:numId w:val="0"/>
        </w:numPr>
        <w:ind w:leftChars="0"/>
        <w:rPr>
          <w:rFonts w:hint="eastAsia"/>
        </w:rPr>
      </w:pPr>
      <w:bookmarkStart w:id="76" w:name="_Toc127799081"/>
      <w:bookmarkStart w:id="77" w:name="_Toc121128972"/>
      <w:bookmarkStart w:id="78" w:name="_Toc120307676"/>
      <w:bookmarkStart w:id="79" w:name="_Toc19948"/>
      <w:r>
        <w:rPr>
          <w:rFonts w:hint="eastAsia"/>
          <w:lang w:eastAsia="zh-CN"/>
        </w:rPr>
        <w:t>四、</w:t>
      </w:r>
      <w:r>
        <w:rPr>
          <w:rFonts w:hint="eastAsia"/>
        </w:rPr>
        <w:t>系统功能需求</w:t>
      </w:r>
      <w:bookmarkEnd w:id="76"/>
      <w:bookmarkEnd w:id="77"/>
      <w:bookmarkEnd w:id="78"/>
      <w:bookmarkEnd w:id="79"/>
    </w:p>
    <w:p>
      <w:pPr>
        <w:rPr>
          <w:rFonts w:hint="eastAsia"/>
        </w:rPr>
      </w:pPr>
      <w:r>
        <w:rPr>
          <w:rFonts w:hint="eastAsia"/>
        </w:rPr>
        <w:t>需要进行详细的需求记录，详细列出与该系统功能相关的详细功能需求，并且，唯一地标识每一项需求。这是必须提交给用户的软件功能，使得用户可以使用所提供的功能执行服务或者使用所指定的使用实例执行任务。描述软件产品如何响应己知的出错条件、非法输入、非法动作。</w:t>
      </w:r>
    </w:p>
    <w:p>
      <w:pPr>
        <w:rPr>
          <w:rFonts w:hint="eastAsia"/>
        </w:rPr>
      </w:pPr>
      <w:r>
        <w:rPr>
          <w:rFonts w:hint="eastAsia"/>
        </w:rPr>
        <w:t>如果每一项功能需求都能用一项，也只需要用一项测试用例就能进行验证，那么就可以认为功能需求已经适当地进行描述了。如果某项功能需求找不到合适的测试用例，或者必须使用多项测试用例才能验证，那么该项功能需求的描述必然存在某些问题。</w:t>
      </w:r>
    </w:p>
    <w:p>
      <w:pPr>
        <w:rPr>
          <w:rFonts w:hint="eastAsia"/>
        </w:rPr>
      </w:pPr>
      <w:r>
        <w:rPr>
          <w:rFonts w:hint="eastAsia"/>
        </w:rPr>
        <w:t>功能需求是根据系统功能，即软件产品所提供的主要服务来组织的。可以通过使用实例、运行模式、用户类、对象类或者功能等级来组织这部分内容，也可以便用这些元素的组合。总而言之，必须选择一种是读者容易理解预期产品的组织方案。</w:t>
      </w:r>
    </w:p>
    <w:p>
      <w:pPr>
        <w:rPr>
          <w:rFonts w:hint="eastAsia"/>
        </w:rPr>
      </w:pPr>
      <w:r>
        <w:rPr>
          <w:rFonts w:hint="eastAsia"/>
        </w:rPr>
        <w:t>用简短的语句说明功能的名称，例如：“4.1系统参数管理”。按照服务组织的顺序，逐条阐述系统功能。无论说明的是何种功能，都应该针对该系统功能重复叙述4.1~ 4.3这三个部分。</w:t>
      </w:r>
    </w:p>
    <w:p>
      <w:pPr>
        <w:rPr>
          <w:rFonts w:hint="eastAsia"/>
        </w:rPr>
      </w:pPr>
      <w:r>
        <w:rPr>
          <w:rFonts w:hint="eastAsia"/>
        </w:rPr>
        <w:t>可以通过各种方式来组织这一部分内容，例如采用：使用实例、运行模式、用户类、对象类、功能等级等，也可以采用它们的组合。其最终目的是，让读者容易理解即将开发的软件产品。一般来说，每个使用实例都对应一个系统功能，因而按照使用实例来组织内容比较容易让用户理解。</w:t>
      </w:r>
    </w:p>
    <w:p>
      <w:pPr>
        <w:rPr>
          <w:rFonts w:hint="eastAsia"/>
        </w:rPr>
      </w:pPr>
      <w:r>
        <w:rPr>
          <w:rFonts w:hint="eastAsia"/>
        </w:rPr>
        <w:t>对应一些被共享的独立使用实例，可以定义一些公用系统功能。</w:t>
      </w:r>
    </w:p>
    <w:p>
      <w:pPr>
        <w:rPr>
          <w:rFonts w:hint="eastAsia"/>
        </w:rPr>
      </w:pPr>
      <w:r>
        <w:rPr>
          <w:rFonts w:hint="eastAsia"/>
        </w:rPr>
        <w:t>必须特别注意的是，在2.2节“产品的功能”中描述的全部需求，以及它们的规格说明；必须在某个系统功能描述中有所反映，而且不应重复。</w:t>
      </w:r>
    </w:p>
    <w:p>
      <w:pPr>
        <w:pStyle w:val="5"/>
        <w:numPr>
          <w:numId w:val="0"/>
        </w:numPr>
        <w:ind w:left="180" w:leftChars="0"/>
        <w:rPr>
          <w:rFonts w:hint="eastAsia"/>
          <w:szCs w:val="24"/>
        </w:rPr>
      </w:pPr>
      <w:bookmarkStart w:id="80" w:name="_Toc120307677"/>
      <w:bookmarkStart w:id="81" w:name="_Toc127799082"/>
      <w:bookmarkStart w:id="82" w:name="_Toc121128973"/>
      <w:bookmarkStart w:id="83" w:name="_Toc21333"/>
      <w:r>
        <w:rPr>
          <w:rFonts w:hint="eastAsia"/>
          <w:szCs w:val="24"/>
          <w:lang w:val="en-US" w:eastAsia="zh-CN"/>
        </w:rPr>
        <w:t>4.1</w:t>
      </w:r>
      <w:r>
        <w:rPr>
          <w:rFonts w:hint="eastAsia"/>
          <w:szCs w:val="24"/>
        </w:rPr>
        <w:t>说明和优先级</w:t>
      </w:r>
      <w:bookmarkEnd w:id="80"/>
      <w:bookmarkEnd w:id="81"/>
      <w:bookmarkEnd w:id="82"/>
      <w:bookmarkEnd w:id="83"/>
    </w:p>
    <w:p>
      <w:pPr>
        <w:rPr>
          <w:rFonts w:hint="eastAsia"/>
        </w:rPr>
      </w:pPr>
      <w:r>
        <w:rPr>
          <w:rFonts w:hint="eastAsia"/>
        </w:rPr>
        <w:t>对该系统功能进行简短的说明，并且指出该系统功能的优先级是：高、中、还是低。需要的话，还可以包括对特定优先级部分的评价，例如：利益、损失、费用和风险，其相对优先等级可以从1(低)到9(高)。</w:t>
      </w:r>
    </w:p>
    <w:p>
      <w:pPr>
        <w:pStyle w:val="5"/>
        <w:numPr>
          <w:numId w:val="0"/>
        </w:numPr>
        <w:ind w:left="180" w:leftChars="0"/>
        <w:rPr>
          <w:rFonts w:hint="eastAsia"/>
          <w:szCs w:val="24"/>
        </w:rPr>
      </w:pPr>
      <w:bookmarkStart w:id="84" w:name="_Toc120307678"/>
      <w:bookmarkStart w:id="85" w:name="_Toc127799083"/>
      <w:bookmarkStart w:id="86" w:name="_Toc121128974"/>
      <w:bookmarkStart w:id="87" w:name="_Toc13108"/>
      <w:r>
        <w:rPr>
          <w:rFonts w:hint="eastAsia"/>
          <w:szCs w:val="24"/>
          <w:lang w:val="en-US" w:eastAsia="zh-CN"/>
        </w:rPr>
        <w:t>4.2</w:t>
      </w:r>
      <w:r>
        <w:rPr>
          <w:rFonts w:hint="eastAsia"/>
          <w:szCs w:val="24"/>
        </w:rPr>
        <w:t>激励／响应序列</w:t>
      </w:r>
      <w:bookmarkEnd w:id="84"/>
      <w:bookmarkEnd w:id="85"/>
      <w:bookmarkEnd w:id="86"/>
      <w:bookmarkEnd w:id="87"/>
    </w:p>
    <w:p>
      <w:pPr>
        <w:rPr>
          <w:rFonts w:hint="eastAsia"/>
        </w:rPr>
      </w:pPr>
      <w:r>
        <w:rPr>
          <w:rFonts w:hint="eastAsia"/>
        </w:rPr>
        <w:t>列出输入激励(用户动作、来自外部设备的信号或者其它触发)并且定义针对这——功能行为的系统响应序列，这些序列将与使用实例中相关的对话元素相对应。</w:t>
      </w:r>
    </w:p>
    <w:p>
      <w:pPr>
        <w:rPr>
          <w:rFonts w:hint="eastAsia"/>
        </w:rPr>
      </w:pPr>
      <w:r>
        <w:rPr>
          <w:rFonts w:hint="eastAsia"/>
        </w:rPr>
        <w:t>描述激励／响应序列时，不仅需要描述基本过程，而且应该描述可选(扩充)过程，包括例外(引起任务不能顺序完成的情况称为例外)。疏忽了可选过程，有可能影响软件产品的功能；如果遗漏例外过程，则有可能会引发系统崩溃。</w:t>
      </w:r>
    </w:p>
    <w:p>
      <w:pPr>
        <w:rPr>
          <w:rFonts w:hint="eastAsia"/>
        </w:rPr>
      </w:pPr>
      <w:r>
        <w:rPr>
          <w:rFonts w:hint="eastAsia"/>
        </w:rPr>
        <w:t>如果采用流程图来描述激励／响应序列，比较容易让用户理解。</w:t>
      </w:r>
    </w:p>
    <w:p>
      <w:pPr>
        <w:pStyle w:val="5"/>
        <w:numPr>
          <w:numId w:val="0"/>
        </w:numPr>
        <w:ind w:left="180" w:leftChars="0"/>
        <w:rPr>
          <w:rFonts w:hint="eastAsia"/>
          <w:szCs w:val="24"/>
        </w:rPr>
      </w:pPr>
      <w:bookmarkStart w:id="88" w:name="_Toc120307679"/>
      <w:bookmarkStart w:id="89" w:name="_Toc127799084"/>
      <w:bookmarkStart w:id="90" w:name="_Toc121128975"/>
      <w:bookmarkStart w:id="91" w:name="_Toc22456"/>
      <w:r>
        <w:rPr>
          <w:rFonts w:hint="eastAsia"/>
          <w:szCs w:val="24"/>
          <w:lang w:val="en-US" w:eastAsia="zh-CN"/>
        </w:rPr>
        <w:t>4.3</w:t>
      </w:r>
      <w:r>
        <w:rPr>
          <w:rFonts w:hint="eastAsia"/>
          <w:szCs w:val="24"/>
        </w:rPr>
        <w:t>输入／输出数据</w:t>
      </w:r>
      <w:bookmarkEnd w:id="88"/>
      <w:bookmarkEnd w:id="89"/>
      <w:bookmarkEnd w:id="90"/>
      <w:bookmarkEnd w:id="91"/>
    </w:p>
    <w:p>
      <w:pPr>
        <w:rPr>
          <w:rFonts w:hint="eastAsia"/>
        </w:rPr>
      </w:pPr>
      <w:r>
        <w:rPr>
          <w:rFonts w:hint="eastAsia"/>
        </w:rPr>
        <w:t>列出输入数据(用户输入、来自外部接口的输入或者其它输入)并且定义针对这些输入数据的处理(计算)方法，以及相应地输出数据，描述对应区别：输入数据和输出数据。</w:t>
      </w:r>
    </w:p>
    <w:p>
      <w:pPr>
        <w:rPr>
          <w:rFonts w:hint="eastAsia"/>
        </w:rPr>
      </w:pPr>
      <w:r>
        <w:rPr>
          <w:rFonts w:hint="eastAsia"/>
        </w:rPr>
        <w:t>当有大量数据需要描述时，也可以分类描述数据，并且注明各项数据的输入、输出属性。</w:t>
      </w:r>
    </w:p>
    <w:p>
      <w:pPr>
        <w:rPr>
          <w:rFonts w:hint="eastAsia"/>
        </w:rPr>
      </w:pPr>
      <w:r>
        <w:rPr>
          <w:rFonts w:hint="eastAsia"/>
        </w:rPr>
        <w:t>对于每一项数据，均需要描述：</w:t>
      </w:r>
    </w:p>
    <w:p>
      <w:pPr>
        <w:numPr>
          <w:ilvl w:val="0"/>
          <w:numId w:val="5"/>
        </w:numPr>
        <w:ind w:firstLineChars="0"/>
        <w:rPr>
          <w:rFonts w:hint="eastAsia"/>
        </w:rPr>
      </w:pPr>
      <w:r>
        <w:rPr>
          <w:rFonts w:hint="eastAsia"/>
        </w:rPr>
        <w:t>数据名称；</w:t>
      </w:r>
    </w:p>
    <w:p>
      <w:pPr>
        <w:numPr>
          <w:ilvl w:val="0"/>
          <w:numId w:val="5"/>
        </w:numPr>
        <w:ind w:firstLineChars="0"/>
        <w:rPr>
          <w:rFonts w:hint="eastAsia"/>
        </w:rPr>
      </w:pPr>
      <w:r>
        <w:rPr>
          <w:rFonts w:hint="eastAsia"/>
        </w:rPr>
        <w:t>实际含义；</w:t>
      </w:r>
    </w:p>
    <w:p>
      <w:pPr>
        <w:numPr>
          <w:ilvl w:val="0"/>
          <w:numId w:val="5"/>
        </w:numPr>
        <w:ind w:firstLineChars="0"/>
        <w:rPr>
          <w:rFonts w:hint="eastAsia"/>
        </w:rPr>
      </w:pPr>
      <w:r>
        <w:rPr>
          <w:rFonts w:hint="eastAsia"/>
        </w:rPr>
        <w:t>数据类型；</w:t>
      </w:r>
    </w:p>
    <w:p>
      <w:pPr>
        <w:numPr>
          <w:ilvl w:val="0"/>
          <w:numId w:val="5"/>
        </w:numPr>
        <w:ind w:firstLineChars="0"/>
        <w:rPr>
          <w:rFonts w:hint="eastAsia"/>
        </w:rPr>
      </w:pPr>
      <w:r>
        <w:rPr>
          <w:rFonts w:hint="eastAsia"/>
        </w:rPr>
        <w:t>数据格式；</w:t>
      </w:r>
    </w:p>
    <w:p>
      <w:pPr>
        <w:numPr>
          <w:ilvl w:val="0"/>
          <w:numId w:val="5"/>
        </w:numPr>
        <w:ind w:firstLineChars="0"/>
        <w:rPr>
          <w:rFonts w:hint="eastAsia"/>
        </w:rPr>
      </w:pPr>
      <w:r>
        <w:rPr>
          <w:rFonts w:hint="eastAsia"/>
        </w:rPr>
        <w:t>数据约束；</w:t>
      </w:r>
    </w:p>
    <w:p>
      <w:pPr>
        <w:rPr>
          <w:rFonts w:hint="eastAsia"/>
        </w:rPr>
      </w:pPr>
      <w:r>
        <w:rPr>
          <w:rFonts w:hint="eastAsia"/>
        </w:rPr>
        <w:t>对于复杂的处理方法，仅仅给出算法原理是不够的，必须描述详细的计算过程，并且列出每一步具体使用的实际算式；如果计算过程中涉及查表、判断、迭代等处理方法，应该给出处理依据和相关数据。如果计算方法很简单，也可以将其从略，不加描述。</w:t>
      </w:r>
    </w:p>
    <w:p>
      <w:pPr>
        <w:pStyle w:val="4"/>
        <w:numPr>
          <w:numId w:val="0"/>
        </w:numPr>
        <w:ind w:leftChars="0"/>
        <w:rPr>
          <w:rFonts w:hint="eastAsia"/>
        </w:rPr>
      </w:pPr>
      <w:bookmarkStart w:id="92" w:name="_Toc121128976"/>
      <w:bookmarkStart w:id="93" w:name="_Toc120307680"/>
      <w:bookmarkStart w:id="94" w:name="_Toc127799085"/>
      <w:bookmarkStart w:id="95" w:name="_Toc8312"/>
      <w:r>
        <w:rPr>
          <w:rFonts w:hint="eastAsia"/>
          <w:lang w:eastAsia="zh-CN"/>
        </w:rPr>
        <w:t>五、</w:t>
      </w:r>
      <w:r>
        <w:rPr>
          <w:rFonts w:hint="eastAsia"/>
        </w:rPr>
        <w:t>其它非功能需求</w:t>
      </w:r>
      <w:bookmarkEnd w:id="92"/>
      <w:bookmarkEnd w:id="93"/>
      <w:bookmarkEnd w:id="94"/>
      <w:bookmarkEnd w:id="95"/>
    </w:p>
    <w:p>
      <w:pPr>
        <w:rPr>
          <w:rFonts w:hint="eastAsia"/>
        </w:rPr>
      </w:pPr>
      <w:r>
        <w:rPr>
          <w:rFonts w:hint="eastAsia"/>
        </w:rPr>
        <w:t>在这里列举出所有非功能需求，主要包括可靠性、安全性、可维护性、可扩展性、可测试性等。</w:t>
      </w:r>
    </w:p>
    <w:p>
      <w:pPr>
        <w:pStyle w:val="5"/>
        <w:numPr>
          <w:numId w:val="0"/>
        </w:numPr>
        <w:ind w:left="180" w:leftChars="0"/>
        <w:rPr>
          <w:rFonts w:hint="eastAsia"/>
          <w:szCs w:val="24"/>
        </w:rPr>
      </w:pPr>
      <w:bookmarkStart w:id="96" w:name="_Toc120307681"/>
      <w:bookmarkStart w:id="97" w:name="_Toc127799086"/>
      <w:bookmarkStart w:id="98" w:name="_Toc121128977"/>
      <w:bookmarkStart w:id="99" w:name="_Toc23360"/>
      <w:r>
        <w:rPr>
          <w:rFonts w:hint="eastAsia"/>
          <w:szCs w:val="24"/>
          <w:lang w:val="en-US" w:eastAsia="zh-CN"/>
        </w:rPr>
        <w:t>5.1</w:t>
      </w:r>
      <w:r>
        <w:rPr>
          <w:rFonts w:hint="eastAsia"/>
          <w:szCs w:val="24"/>
        </w:rPr>
        <w:t>性能需求</w:t>
      </w:r>
      <w:bookmarkEnd w:id="96"/>
      <w:bookmarkEnd w:id="97"/>
      <w:bookmarkEnd w:id="98"/>
      <w:bookmarkEnd w:id="99"/>
    </w:p>
    <w:p>
      <w:pPr>
        <w:rPr>
          <w:rFonts w:hint="eastAsia"/>
        </w:rPr>
      </w:pPr>
      <w:r>
        <w:rPr>
          <w:rFonts w:hint="eastAsia"/>
        </w:rPr>
        <w:t>阐述不同应用领域对软件产品性能的需求，并且说明提出需求的原理或者依据，以帮助开发人员做出合理的设计选择。尽可能详细地描述性能需求，如果需要，可以针对每个功能需求或者特征分别陈述其性能需求。在这里确定：</w:t>
      </w:r>
    </w:p>
    <w:p>
      <w:pPr>
        <w:numPr>
          <w:ilvl w:val="0"/>
          <w:numId w:val="5"/>
        </w:numPr>
        <w:ind w:firstLineChars="0"/>
        <w:rPr>
          <w:rFonts w:hint="eastAsia"/>
        </w:rPr>
      </w:pPr>
      <w:r>
        <w:rPr>
          <w:rFonts w:hint="eastAsia"/>
        </w:rPr>
        <w:t>相互合作的用户数量；</w:t>
      </w:r>
    </w:p>
    <w:p>
      <w:pPr>
        <w:numPr>
          <w:ilvl w:val="0"/>
          <w:numId w:val="5"/>
        </w:numPr>
        <w:ind w:firstLineChars="0"/>
        <w:rPr>
          <w:rFonts w:hint="eastAsia"/>
        </w:rPr>
      </w:pPr>
      <w:r>
        <w:rPr>
          <w:rFonts w:hint="eastAsia"/>
        </w:rPr>
        <w:t>系统支持的并发操作数量；</w:t>
      </w:r>
    </w:p>
    <w:p>
      <w:pPr>
        <w:numPr>
          <w:ilvl w:val="0"/>
          <w:numId w:val="5"/>
        </w:numPr>
        <w:ind w:firstLineChars="0"/>
        <w:rPr>
          <w:rFonts w:hint="eastAsia"/>
        </w:rPr>
      </w:pPr>
      <w:r>
        <w:rPr>
          <w:rFonts w:hint="eastAsia"/>
        </w:rPr>
        <w:t>响应时间；</w:t>
      </w:r>
    </w:p>
    <w:p>
      <w:pPr>
        <w:numPr>
          <w:ilvl w:val="0"/>
          <w:numId w:val="5"/>
        </w:numPr>
        <w:ind w:firstLineChars="0"/>
        <w:rPr>
          <w:rFonts w:hint="eastAsia"/>
        </w:rPr>
      </w:pPr>
      <w:r>
        <w:rPr>
          <w:rFonts w:hint="eastAsia"/>
        </w:rPr>
        <w:t>与实时系统的时间关系：</w:t>
      </w:r>
    </w:p>
    <w:p>
      <w:pPr>
        <w:numPr>
          <w:ilvl w:val="0"/>
          <w:numId w:val="5"/>
        </w:numPr>
        <w:ind w:firstLineChars="0"/>
        <w:rPr>
          <w:rFonts w:hint="eastAsia"/>
        </w:rPr>
      </w:pPr>
      <w:r>
        <w:rPr>
          <w:rFonts w:hint="eastAsia"/>
        </w:rPr>
        <w:t>容量需求</w:t>
      </w:r>
    </w:p>
    <w:p>
      <w:pPr>
        <w:numPr>
          <w:ilvl w:val="1"/>
          <w:numId w:val="8"/>
        </w:numPr>
        <w:ind w:firstLineChars="0"/>
        <w:rPr>
          <w:rFonts w:hint="eastAsia"/>
        </w:rPr>
      </w:pPr>
      <w:r>
        <w:rPr>
          <w:rFonts w:hint="eastAsia"/>
        </w:rPr>
        <w:t>存储器；</w:t>
      </w:r>
    </w:p>
    <w:p>
      <w:pPr>
        <w:numPr>
          <w:ilvl w:val="1"/>
          <w:numId w:val="8"/>
        </w:numPr>
        <w:ind w:firstLineChars="0"/>
        <w:rPr>
          <w:rFonts w:hint="eastAsia"/>
        </w:rPr>
      </w:pPr>
      <w:r>
        <w:rPr>
          <w:rFonts w:hint="eastAsia"/>
        </w:rPr>
        <w:t>磁盘空间；</w:t>
      </w:r>
    </w:p>
    <w:p>
      <w:pPr>
        <w:numPr>
          <w:ilvl w:val="1"/>
          <w:numId w:val="8"/>
        </w:numPr>
        <w:ind w:firstLineChars="0"/>
        <w:rPr>
          <w:rFonts w:hint="eastAsia"/>
        </w:rPr>
      </w:pPr>
      <w:r>
        <w:rPr>
          <w:rFonts w:hint="eastAsia"/>
        </w:rPr>
        <w:t>数据库中表的最大行数。</w:t>
      </w:r>
    </w:p>
    <w:p>
      <w:pPr>
        <w:pStyle w:val="5"/>
        <w:numPr>
          <w:numId w:val="0"/>
        </w:numPr>
        <w:ind w:left="180" w:leftChars="0"/>
        <w:rPr>
          <w:rFonts w:hint="eastAsia"/>
          <w:szCs w:val="24"/>
        </w:rPr>
      </w:pPr>
      <w:bookmarkStart w:id="100" w:name="_Toc120307682"/>
      <w:bookmarkStart w:id="101" w:name="_Toc121128978"/>
      <w:bookmarkStart w:id="102" w:name="_Toc127799087"/>
      <w:bookmarkStart w:id="103" w:name="_Toc1024"/>
      <w:r>
        <w:rPr>
          <w:rFonts w:hint="eastAsia"/>
          <w:szCs w:val="24"/>
          <w:lang w:val="en-US" w:eastAsia="zh-CN"/>
        </w:rPr>
        <w:t>5.2</w:t>
      </w:r>
      <w:r>
        <w:rPr>
          <w:rFonts w:hint="eastAsia"/>
          <w:szCs w:val="24"/>
        </w:rPr>
        <w:t>安全措施需求</w:t>
      </w:r>
      <w:bookmarkEnd w:id="100"/>
      <w:bookmarkEnd w:id="101"/>
      <w:bookmarkEnd w:id="102"/>
      <w:bookmarkEnd w:id="103"/>
    </w:p>
    <w:p>
      <w:pPr>
        <w:rPr>
          <w:rFonts w:hint="eastAsia"/>
        </w:rPr>
      </w:pPr>
      <w:r>
        <w:rPr>
          <w:rFonts w:hint="eastAsia"/>
        </w:rPr>
        <w:t>详尽陈述与软件产品使用过程中可能发生的损失、破坏、危害相关的需求。定义必须采取的安全保护或动作，以及必须预防的潜在危险动作。明确软件产品必须遵从的安全标准、策略、或规则。</w:t>
      </w:r>
    </w:p>
    <w:p>
      <w:pPr>
        <w:pStyle w:val="5"/>
        <w:numPr>
          <w:numId w:val="0"/>
        </w:numPr>
        <w:ind w:left="180" w:leftChars="0"/>
        <w:rPr>
          <w:rFonts w:hint="eastAsia"/>
          <w:szCs w:val="24"/>
        </w:rPr>
      </w:pPr>
      <w:bookmarkStart w:id="104" w:name="_Toc120307683"/>
      <w:bookmarkStart w:id="105" w:name="_Toc121128979"/>
      <w:bookmarkStart w:id="106" w:name="_Toc127799088"/>
      <w:bookmarkStart w:id="107" w:name="_Toc30187"/>
      <w:r>
        <w:rPr>
          <w:rFonts w:hint="eastAsia"/>
          <w:szCs w:val="24"/>
          <w:lang w:val="en-US" w:eastAsia="zh-CN"/>
        </w:rPr>
        <w:t>5.3</w:t>
      </w:r>
      <w:r>
        <w:rPr>
          <w:rFonts w:hint="eastAsia"/>
          <w:szCs w:val="24"/>
        </w:rPr>
        <w:t>安全性需求</w:t>
      </w:r>
      <w:bookmarkEnd w:id="104"/>
      <w:bookmarkEnd w:id="105"/>
      <w:bookmarkEnd w:id="106"/>
      <w:bookmarkEnd w:id="107"/>
    </w:p>
    <w:p>
      <w:pPr>
        <w:rPr>
          <w:rFonts w:hint="eastAsia"/>
        </w:rPr>
      </w:pPr>
      <w:r>
        <w:rPr>
          <w:rFonts w:hint="eastAsia"/>
        </w:rPr>
        <w:t>详尽陈述与系统安全性、完整性问题相关的需求，或者与个人隐私问题相关的需求。这些问题将会影响到软件产品的使用，和软件产品所创建或者使用的数据的保护。定义用户身份认证，或备授权需求。明确软件产品必须满足的安全性或者保密性策略。也可以通过称为完整性的质量属性来阐述这些需求。一个典型的软件系统安全需求范例如下：“每个用户在第一次登录后，必须更改他的系统预置登录密码，系统预置的登录密码不能重用。”</w:t>
      </w:r>
    </w:p>
    <w:p>
      <w:pPr>
        <w:pStyle w:val="5"/>
        <w:numPr>
          <w:numId w:val="0"/>
        </w:numPr>
        <w:ind w:left="180" w:leftChars="0"/>
        <w:rPr>
          <w:rFonts w:hint="eastAsia"/>
          <w:szCs w:val="24"/>
        </w:rPr>
      </w:pPr>
      <w:bookmarkStart w:id="108" w:name="_Toc127799089"/>
      <w:bookmarkStart w:id="109" w:name="_Toc121128980"/>
      <w:bookmarkStart w:id="110" w:name="_Toc120307684"/>
      <w:bookmarkStart w:id="111" w:name="_Toc13657"/>
      <w:r>
        <w:rPr>
          <w:rFonts w:hint="eastAsia"/>
          <w:szCs w:val="24"/>
          <w:lang w:val="en-US" w:eastAsia="zh-CN"/>
        </w:rPr>
        <w:t>5.4</w:t>
      </w:r>
      <w:r>
        <w:rPr>
          <w:rFonts w:hint="eastAsia"/>
          <w:szCs w:val="24"/>
        </w:rPr>
        <w:t>软件质量属性</w:t>
      </w:r>
      <w:bookmarkEnd w:id="108"/>
      <w:bookmarkEnd w:id="109"/>
      <w:bookmarkEnd w:id="110"/>
      <w:bookmarkEnd w:id="111"/>
      <w:r>
        <w:rPr>
          <w:rFonts w:hint="eastAsia"/>
          <w:szCs w:val="24"/>
        </w:rPr>
        <w:t xml:space="preserve"> </w:t>
      </w:r>
    </w:p>
    <w:p>
      <w:pPr>
        <w:rPr>
          <w:rFonts w:hint="eastAsia"/>
        </w:rPr>
      </w:pPr>
      <w:r>
        <w:rPr>
          <w:rFonts w:hint="eastAsia"/>
        </w:rPr>
        <w:t>详尽陈述对客户和开发人员至关重要的在软件产品其它方面表现出来的质量功能。这些功能必须是确定的、定量的、在需要时是可以验证的。至少也应该指明不同属性的相对侧重点，例如：易用性优于易学性，或者可移植性优于有效性。</w:t>
      </w:r>
    </w:p>
    <w:p>
      <w:pPr>
        <w:pStyle w:val="5"/>
        <w:numPr>
          <w:numId w:val="0"/>
        </w:numPr>
        <w:ind w:left="180" w:leftChars="0"/>
        <w:rPr>
          <w:rFonts w:hint="eastAsia"/>
          <w:szCs w:val="24"/>
        </w:rPr>
      </w:pPr>
      <w:bookmarkStart w:id="112" w:name="_Toc120307685"/>
      <w:bookmarkStart w:id="113" w:name="_Toc121128981"/>
      <w:bookmarkStart w:id="114" w:name="_Toc127799090"/>
      <w:bookmarkStart w:id="115" w:name="_Toc27246"/>
      <w:r>
        <w:rPr>
          <w:rFonts w:hint="eastAsia"/>
          <w:szCs w:val="24"/>
          <w:lang w:val="en-US" w:eastAsia="zh-CN"/>
        </w:rPr>
        <w:t>5.5</w:t>
      </w:r>
      <w:r>
        <w:rPr>
          <w:rFonts w:hint="eastAsia"/>
          <w:szCs w:val="24"/>
        </w:rPr>
        <w:t>业务规则</w:t>
      </w:r>
      <w:bookmarkEnd w:id="112"/>
      <w:bookmarkEnd w:id="113"/>
      <w:bookmarkEnd w:id="114"/>
      <w:bookmarkEnd w:id="115"/>
    </w:p>
    <w:p>
      <w:pPr>
        <w:rPr>
          <w:rFonts w:hint="eastAsia"/>
        </w:rPr>
      </w:pPr>
      <w:r>
        <w:rPr>
          <w:rFonts w:hint="eastAsia"/>
        </w:rPr>
        <w:t>列举出有关软件产品的所有操作规则，例如：那些人在特定环境下可以进行何种操作。这些本身不是功能需求，但是他们可以暗示某些功能需求执行这些规则。一个业务规则的范例如下：“进行达到或者超过10，000，00元人民币的储蓄业务时，必须通过附加的管理员认证。”</w:t>
      </w:r>
    </w:p>
    <w:p>
      <w:pPr>
        <w:rPr>
          <w:rFonts w:hint="eastAsia"/>
        </w:rPr>
      </w:pPr>
      <w:r>
        <w:rPr>
          <w:rFonts w:hint="eastAsia"/>
        </w:rPr>
        <w:t>列举业务规则时，可以根据规则的数量，选取合适的编目方式。</w:t>
      </w:r>
    </w:p>
    <w:p>
      <w:pPr>
        <w:pStyle w:val="5"/>
        <w:numPr>
          <w:numId w:val="0"/>
        </w:numPr>
        <w:ind w:left="180" w:leftChars="0"/>
        <w:rPr>
          <w:rFonts w:hint="eastAsia"/>
          <w:szCs w:val="24"/>
        </w:rPr>
      </w:pPr>
      <w:bookmarkStart w:id="116" w:name="_Toc120307686"/>
      <w:bookmarkStart w:id="117" w:name="_Toc121128982"/>
      <w:bookmarkStart w:id="118" w:name="_Toc127799091"/>
      <w:bookmarkStart w:id="119" w:name="_Toc6207"/>
      <w:r>
        <w:rPr>
          <w:rFonts w:hint="eastAsia"/>
          <w:szCs w:val="24"/>
          <w:lang w:val="en-US" w:eastAsia="zh-CN"/>
        </w:rPr>
        <w:t>5.6</w:t>
      </w:r>
      <w:r>
        <w:rPr>
          <w:rFonts w:hint="eastAsia"/>
          <w:szCs w:val="24"/>
        </w:rPr>
        <w:t>用户文档</w:t>
      </w:r>
      <w:bookmarkEnd w:id="116"/>
      <w:bookmarkEnd w:id="117"/>
      <w:bookmarkEnd w:id="118"/>
      <w:bookmarkEnd w:id="119"/>
    </w:p>
    <w:p>
      <w:pPr>
        <w:rPr>
          <w:rFonts w:hint="eastAsia"/>
        </w:rPr>
      </w:pPr>
      <w:r>
        <w:rPr>
          <w:rFonts w:hint="eastAsia"/>
        </w:rPr>
        <w:t>列举出将与软件产品一同交付的用户文档，并且明确所有己知用户文档的交付格式或标准，例如：</w:t>
      </w:r>
    </w:p>
    <w:p>
      <w:pPr>
        <w:numPr>
          <w:ilvl w:val="0"/>
          <w:numId w:val="9"/>
        </w:numPr>
        <w:ind w:firstLineChars="0"/>
        <w:rPr>
          <w:rFonts w:hint="eastAsia"/>
        </w:rPr>
      </w:pPr>
      <w:r>
        <w:rPr>
          <w:rFonts w:hint="eastAsia"/>
        </w:rPr>
        <w:t>安装指南</w:t>
      </w:r>
    </w:p>
    <w:p>
      <w:pPr>
        <w:ind w:left="420" w:leftChars="200"/>
        <w:rPr>
          <w:rFonts w:hint="eastAsia"/>
        </w:rPr>
      </w:pPr>
      <w:r>
        <w:rPr>
          <w:rFonts w:hint="eastAsia"/>
        </w:rPr>
        <w:t>纸质文档，16开本；</w:t>
      </w:r>
    </w:p>
    <w:p>
      <w:pPr>
        <w:numPr>
          <w:ilvl w:val="0"/>
          <w:numId w:val="9"/>
        </w:numPr>
        <w:ind w:firstLineChars="0"/>
        <w:rPr>
          <w:rFonts w:hint="eastAsia"/>
        </w:rPr>
      </w:pPr>
      <w:r>
        <w:rPr>
          <w:rFonts w:hint="eastAsia"/>
        </w:rPr>
        <w:t>用户手册</w:t>
      </w:r>
    </w:p>
    <w:p>
      <w:pPr>
        <w:ind w:left="420" w:leftChars="200"/>
        <w:rPr>
          <w:rFonts w:hint="eastAsia"/>
        </w:rPr>
      </w:pPr>
      <w:r>
        <w:rPr>
          <w:rFonts w:hint="eastAsia"/>
        </w:rPr>
        <w:t>纸质文档，16开本；</w:t>
      </w:r>
    </w:p>
    <w:p>
      <w:pPr>
        <w:numPr>
          <w:ilvl w:val="0"/>
          <w:numId w:val="9"/>
        </w:numPr>
        <w:ind w:firstLineChars="0"/>
        <w:rPr>
          <w:rFonts w:hint="eastAsia"/>
        </w:rPr>
      </w:pPr>
      <w:r>
        <w:rPr>
          <w:rFonts w:hint="eastAsia"/>
        </w:rPr>
        <w:t>在线帮助</w:t>
      </w:r>
    </w:p>
    <w:p>
      <w:pPr>
        <w:numPr>
          <w:ilvl w:val="0"/>
          <w:numId w:val="9"/>
        </w:numPr>
        <w:ind w:firstLineChars="0"/>
        <w:rPr>
          <w:rFonts w:hint="eastAsia"/>
        </w:rPr>
      </w:pPr>
      <w:r>
        <w:rPr>
          <w:rFonts w:hint="eastAsia"/>
        </w:rPr>
        <w:t>电子文档，与软件产品一同分发、配置；</w:t>
      </w:r>
    </w:p>
    <w:p>
      <w:pPr>
        <w:numPr>
          <w:ilvl w:val="0"/>
          <w:numId w:val="9"/>
        </w:numPr>
        <w:ind w:firstLineChars="0"/>
        <w:rPr>
          <w:rFonts w:hint="eastAsia"/>
        </w:rPr>
      </w:pPr>
      <w:r>
        <w:rPr>
          <w:rFonts w:hint="eastAsia"/>
        </w:rPr>
        <w:t>使用教程电子文档，与软件产品一同分发、配置。</w:t>
      </w:r>
    </w:p>
    <w:p>
      <w:pPr>
        <w:pStyle w:val="4"/>
        <w:numPr>
          <w:numId w:val="0"/>
        </w:numPr>
        <w:ind w:leftChars="0"/>
        <w:rPr>
          <w:rFonts w:hint="eastAsia" w:eastAsia="宋体"/>
          <w:lang w:eastAsia="zh-CN"/>
        </w:rPr>
      </w:pPr>
      <w:bookmarkStart w:id="120" w:name="_Toc29196"/>
      <w:bookmarkStart w:id="121" w:name="_Toc121128983"/>
      <w:bookmarkStart w:id="122" w:name="_Toc120307687"/>
      <w:bookmarkStart w:id="123" w:name="_Toc127799092"/>
      <w:r>
        <w:rPr>
          <w:rFonts w:hint="eastAsia"/>
          <w:lang w:eastAsia="zh-CN"/>
        </w:rPr>
        <w:t>六、文档说明</w:t>
      </w:r>
      <w:bookmarkEnd w:id="120"/>
    </w:p>
    <w:p>
      <w:pPr>
        <w:pStyle w:val="5"/>
        <w:numPr>
          <w:numId w:val="0"/>
        </w:numPr>
        <w:ind w:leftChars="0"/>
        <w:rPr>
          <w:rFonts w:hint="eastAsia"/>
        </w:rPr>
      </w:pPr>
      <w:bookmarkStart w:id="124" w:name="_Toc7060"/>
      <w:r>
        <w:rPr>
          <w:rFonts w:hint="eastAsia"/>
          <w:lang w:val="en-US" w:eastAsia="zh-CN"/>
        </w:rPr>
        <w:t>6.1</w:t>
      </w:r>
      <w:r>
        <w:rPr>
          <w:rFonts w:hint="eastAsia"/>
        </w:rPr>
        <w:t>词汇表</w:t>
      </w:r>
      <w:bookmarkEnd w:id="121"/>
      <w:bookmarkEnd w:id="122"/>
      <w:bookmarkEnd w:id="123"/>
      <w:bookmarkEnd w:id="124"/>
    </w:p>
    <w:p>
      <w:pPr>
        <w:rPr>
          <w:rFonts w:hint="eastAsia"/>
        </w:rPr>
      </w:pPr>
      <w:r>
        <w:rPr>
          <w:rFonts w:hint="eastAsia"/>
        </w:rPr>
        <w:t>列出本文件中用到的专业术语的定义，以及有关缩写的定义(如有可能，列出相关的外文原词)。为了便于非软件专业或者非计算机专业人士阅读软件产品需求分析报告，要求使用非软件专业或者非计算机专业的术语描述软件需求。所以这里所指的专业术语，是指业务层面上的专业术语，而不是软件专业或者计算机专业的术语。但是，对于无法回避的软件专业或者计算机专业术语，也应该列入词汇表并且加以准确定义。</w:t>
      </w:r>
    </w:p>
    <w:p>
      <w:pPr>
        <w:pStyle w:val="5"/>
        <w:numPr>
          <w:numId w:val="0"/>
        </w:numPr>
        <w:ind w:leftChars="0"/>
        <w:rPr>
          <w:rFonts w:hint="eastAsia"/>
        </w:rPr>
      </w:pPr>
      <w:bookmarkStart w:id="125" w:name="_Toc121128984"/>
      <w:bookmarkStart w:id="126" w:name="_Toc120307688"/>
      <w:bookmarkStart w:id="127" w:name="_Toc127799093"/>
      <w:bookmarkStart w:id="128" w:name="_Toc6177"/>
      <w:r>
        <w:rPr>
          <w:rFonts w:hint="eastAsia"/>
          <w:lang w:val="en-US" w:eastAsia="zh-CN"/>
        </w:rPr>
        <w:t>6.2</w:t>
      </w:r>
      <w:r>
        <w:rPr>
          <w:rFonts w:hint="eastAsia"/>
        </w:rPr>
        <w:t>数据定义</w:t>
      </w:r>
      <w:bookmarkEnd w:id="125"/>
      <w:bookmarkEnd w:id="126"/>
      <w:bookmarkEnd w:id="127"/>
      <w:bookmarkEnd w:id="128"/>
    </w:p>
    <w:p>
      <w:pPr>
        <w:rPr>
          <w:rFonts w:hint="eastAsia"/>
        </w:rPr>
      </w:pPr>
      <w:r>
        <w:rPr>
          <w:rFonts w:hint="eastAsia"/>
        </w:rPr>
        <w:t>数据定义是一个定义了应用程序中使用的所有数据元素和结构的共享文档，其中对每个数据元素和结构都准确描述：含义、类型、数据大小、格式、计量单位、精度以及取值范围。数据定义的维护独立于软件需求规格说明，并且在软件产品开发和维护的任何阶段，均向风险承担者开放。</w:t>
      </w:r>
    </w:p>
    <w:p>
      <w:pPr>
        <w:rPr>
          <w:rFonts w:hint="eastAsia"/>
        </w:rPr>
      </w:pPr>
      <w:r>
        <w:rPr>
          <w:rFonts w:hint="eastAsia"/>
        </w:rPr>
        <w:t>如果为软件开发项目创建一个独立的数据定义，而不是为每一项特性描述有关的数据项，有利于避免冗余和不一致性。但是却不利于多人协同编写需求分析报告，容易遗漏数据，也不方便阅读。因此还是建议为每个特性描述有关的数据项，汇总数据项创建数据定义，再根据数据定义复核全部数据，使得它们的名称和含义完全一致。必须注意的是，为了避免二义性，在汇总数据项时应该根据数据项所代表的实际意义汇总，而不是根据数据项的名称汇总。</w:t>
      </w:r>
    </w:p>
    <w:p>
      <w:pPr>
        <w:rPr>
          <w:rFonts w:hint="eastAsia"/>
        </w:rPr>
      </w:pPr>
      <w:r>
        <w:rPr>
          <w:rFonts w:hint="eastAsia"/>
        </w:rPr>
        <w:t>在数据定义中，每个数据项除了有一个中文名称外，还应该为它取一个简短的英文名称，该英文名称应该符合命名规范，因为在软件开发时将沿用该英文名称。可以使用等号表示数据项，名称写在左边，定义写在右边。常见数据项的描述方式如下：</w:t>
      </w:r>
    </w:p>
    <w:p>
      <w:pPr>
        <w:numPr>
          <w:ilvl w:val="0"/>
          <w:numId w:val="10"/>
        </w:numPr>
        <w:ind w:firstLineChars="0"/>
        <w:rPr>
          <w:rFonts w:hint="eastAsia"/>
        </w:rPr>
      </w:pPr>
      <w:r>
        <w:rPr>
          <w:rFonts w:hint="eastAsia"/>
        </w:rPr>
        <w:t>原数据元素</w:t>
      </w:r>
    </w:p>
    <w:p>
      <w:pPr>
        <w:rPr>
          <w:rFonts w:hint="eastAsia"/>
        </w:rPr>
      </w:pPr>
      <w:r>
        <w:rPr>
          <w:rFonts w:hint="eastAsia"/>
        </w:rPr>
        <w:t>一个原数据元素是不可分解的，可以将一个数量值赋给它。定义原数据元素必须确定其</w:t>
      </w:r>
    </w:p>
    <w:p>
      <w:pPr>
        <w:rPr>
          <w:rFonts w:hint="eastAsia"/>
        </w:rPr>
      </w:pPr>
      <w:r>
        <w:rPr>
          <w:rFonts w:hint="eastAsia"/>
        </w:rPr>
        <w:t>含义、类型、数据大小、格式、计量单位、精度以及取值范围。采用以星号为界的一行</w:t>
      </w:r>
    </w:p>
    <w:p>
      <w:pPr>
        <w:rPr>
          <w:rFonts w:hint="eastAsia"/>
        </w:rPr>
      </w:pPr>
      <w:r>
        <w:rPr>
          <w:rFonts w:hint="eastAsia"/>
        </w:rPr>
        <w:t>注释文本，描述原数据元素的定义。</w:t>
      </w:r>
    </w:p>
    <w:p>
      <w:pPr>
        <w:numPr>
          <w:ilvl w:val="0"/>
          <w:numId w:val="10"/>
        </w:numPr>
        <w:ind w:firstLineChars="0"/>
        <w:rPr>
          <w:rFonts w:hint="eastAsia"/>
        </w:rPr>
      </w:pPr>
      <w:r>
        <w:rPr>
          <w:rFonts w:hint="eastAsia"/>
        </w:rPr>
        <w:t>选择项</w:t>
      </w:r>
    </w:p>
    <w:p>
      <w:pPr>
        <w:rPr>
          <w:rFonts w:hint="eastAsia"/>
        </w:rPr>
      </w:pPr>
      <w:r>
        <w:rPr>
          <w:rFonts w:hint="eastAsia"/>
        </w:rPr>
        <w:t>选择项是一种只可以取有限离散值的特殊原数据元素，描述时一一枚举这些值，并用方</w:t>
      </w:r>
    </w:p>
    <w:p>
      <w:pPr>
        <w:rPr>
          <w:rFonts w:hint="eastAsia"/>
        </w:rPr>
      </w:pPr>
      <w:r>
        <w:rPr>
          <w:rFonts w:hint="eastAsia"/>
        </w:rPr>
        <w:t>括号括起来写在原数据元素的定义前。在两项离散值之间，使用管道符分隔。</w:t>
      </w:r>
    </w:p>
    <w:p>
      <w:pPr>
        <w:numPr>
          <w:ilvl w:val="0"/>
          <w:numId w:val="10"/>
        </w:numPr>
        <w:ind w:firstLineChars="0"/>
        <w:rPr>
          <w:rFonts w:hint="eastAsia"/>
        </w:rPr>
      </w:pPr>
      <w:r>
        <w:rPr>
          <w:rFonts w:hint="eastAsia"/>
        </w:rPr>
        <w:t>组合项</w:t>
      </w:r>
    </w:p>
    <w:p>
      <w:pPr>
        <w:rPr>
          <w:rFonts w:hint="eastAsia"/>
        </w:rPr>
      </w:pPr>
      <w:r>
        <w:rPr>
          <w:rFonts w:hint="eastAsia"/>
        </w:rPr>
        <w:t>组合项是一个数据结构或者记录，其中包含了多个数据项。这些数据项可以是原数据元</w:t>
      </w:r>
    </w:p>
    <w:p>
      <w:pPr>
        <w:rPr>
          <w:rFonts w:hint="eastAsia"/>
        </w:rPr>
      </w:pPr>
      <w:r>
        <w:rPr>
          <w:rFonts w:hint="eastAsia"/>
        </w:rPr>
        <w:t>素，也可以是组合数据项，各数据项之间用加号连接。其中每个数据项都必须是数据定</w:t>
      </w:r>
    </w:p>
    <w:p>
      <w:pPr>
        <w:rPr>
          <w:rFonts w:hint="eastAsia"/>
        </w:rPr>
      </w:pPr>
      <w:r>
        <w:rPr>
          <w:rFonts w:hint="eastAsia"/>
        </w:rPr>
        <w:t>义中定义过的，结构中也可以包括其它结构，但是绝对不允许递归。如果数据结构中有</w:t>
      </w:r>
    </w:p>
    <w:p>
      <w:pPr>
        <w:rPr>
          <w:rFonts w:hint="eastAsia"/>
        </w:rPr>
      </w:pPr>
      <w:r>
        <w:rPr>
          <w:rFonts w:hint="eastAsia"/>
        </w:rPr>
        <w:t>可选项，使用圆括号把该项括起来。</w:t>
      </w:r>
    </w:p>
    <w:p>
      <w:pPr>
        <w:numPr>
          <w:ilvl w:val="0"/>
          <w:numId w:val="10"/>
        </w:numPr>
        <w:ind w:firstLineChars="0"/>
        <w:rPr>
          <w:rFonts w:hint="eastAsia"/>
        </w:rPr>
      </w:pPr>
      <w:r>
        <w:rPr>
          <w:rFonts w:hint="eastAsia"/>
        </w:rPr>
        <w:t>重复项</w:t>
      </w:r>
    </w:p>
    <w:p>
      <w:pPr>
        <w:rPr>
          <w:rFonts w:hint="eastAsia"/>
        </w:rPr>
      </w:pPr>
      <w:r>
        <w:rPr>
          <w:rFonts w:hint="eastAsia"/>
        </w:rPr>
        <w:t>重复项是组合项的一种特例，其中有一项将有多个实例出现在数据结构中，使用花括号</w:t>
      </w:r>
    </w:p>
    <w:p>
      <w:pPr>
        <w:rPr>
          <w:rFonts w:hint="eastAsia"/>
        </w:rPr>
      </w:pPr>
      <w:r>
        <w:rPr>
          <w:rFonts w:hint="eastAsia"/>
        </w:rPr>
        <w:t>把该项括起来。如果知道该项可能允许的范围，就按“最小值：最大值”的形式写在花</w:t>
      </w:r>
    </w:p>
    <w:p>
      <w:pPr>
        <w:rPr>
          <w:rFonts w:hint="eastAsia"/>
        </w:rPr>
      </w:pPr>
      <w:r>
        <w:rPr>
          <w:rFonts w:hint="eastAsia"/>
        </w:rPr>
        <w:t>括号前。</w:t>
      </w:r>
    </w:p>
    <w:p>
      <w:pPr>
        <w:pStyle w:val="5"/>
        <w:numPr>
          <w:numId w:val="0"/>
        </w:numPr>
        <w:ind w:leftChars="0"/>
        <w:rPr>
          <w:rFonts w:hint="eastAsia"/>
        </w:rPr>
      </w:pPr>
      <w:bookmarkStart w:id="129" w:name="_Toc120307689"/>
      <w:bookmarkStart w:id="130" w:name="_Toc121128985"/>
      <w:bookmarkStart w:id="131" w:name="_Toc127799094"/>
      <w:bookmarkStart w:id="132" w:name="_Toc7486"/>
      <w:r>
        <w:rPr>
          <w:rFonts w:hint="eastAsia"/>
          <w:lang w:val="en-US" w:eastAsia="zh-CN"/>
        </w:rPr>
        <w:t>6.3</w:t>
      </w:r>
      <w:r>
        <w:rPr>
          <w:rFonts w:hint="eastAsia"/>
        </w:rPr>
        <w:t>分析模型</w:t>
      </w:r>
      <w:bookmarkEnd w:id="129"/>
      <w:bookmarkEnd w:id="130"/>
      <w:bookmarkEnd w:id="131"/>
      <w:bookmarkEnd w:id="132"/>
    </w:p>
    <w:p>
      <w:pPr>
        <w:rPr>
          <w:rFonts w:hint="eastAsia"/>
        </w:rPr>
      </w:pPr>
      <w:r>
        <w:rPr>
          <w:rFonts w:hint="eastAsia"/>
        </w:rPr>
        <w:t>这是一个可选部分，包括或涉及到相关的分析模型，例如：</w:t>
      </w:r>
    </w:p>
    <w:p>
      <w:pPr>
        <w:numPr>
          <w:ilvl w:val="0"/>
          <w:numId w:val="10"/>
        </w:numPr>
        <w:ind w:firstLineChars="0"/>
        <w:rPr>
          <w:rFonts w:hint="eastAsia"/>
        </w:rPr>
      </w:pPr>
      <w:r>
        <w:rPr>
          <w:rFonts w:hint="eastAsia"/>
        </w:rPr>
        <w:t>数据流程图；</w:t>
      </w:r>
    </w:p>
    <w:p>
      <w:pPr>
        <w:numPr>
          <w:ilvl w:val="0"/>
          <w:numId w:val="10"/>
        </w:numPr>
        <w:ind w:firstLineChars="0"/>
        <w:rPr>
          <w:rFonts w:hint="eastAsia"/>
        </w:rPr>
      </w:pPr>
      <w:r>
        <w:rPr>
          <w:rFonts w:hint="eastAsia"/>
        </w:rPr>
        <w:t>类图；</w:t>
      </w:r>
    </w:p>
    <w:p>
      <w:pPr>
        <w:numPr>
          <w:ilvl w:val="0"/>
          <w:numId w:val="10"/>
        </w:numPr>
        <w:ind w:firstLineChars="0"/>
        <w:rPr>
          <w:rFonts w:hint="eastAsia"/>
        </w:rPr>
      </w:pPr>
      <w:r>
        <w:rPr>
          <w:rFonts w:hint="eastAsia"/>
        </w:rPr>
        <w:t>状态转换图；</w:t>
      </w:r>
    </w:p>
    <w:p>
      <w:pPr>
        <w:numPr>
          <w:ilvl w:val="0"/>
          <w:numId w:val="10"/>
        </w:numPr>
        <w:ind w:firstLineChars="0"/>
        <w:rPr>
          <w:rFonts w:hint="eastAsia"/>
        </w:rPr>
      </w:pPr>
      <w:r>
        <w:rPr>
          <w:rFonts w:hint="eastAsia"/>
        </w:rPr>
        <w:t>实体-关系图。</w:t>
      </w:r>
    </w:p>
    <w:p>
      <w:pPr>
        <w:pStyle w:val="5"/>
        <w:numPr>
          <w:numId w:val="0"/>
        </w:numPr>
        <w:ind w:leftChars="0"/>
        <w:rPr>
          <w:rFonts w:hint="eastAsia"/>
        </w:rPr>
      </w:pPr>
      <w:bookmarkStart w:id="133" w:name="_Toc121128986"/>
      <w:bookmarkStart w:id="134" w:name="_Toc127799095"/>
      <w:bookmarkStart w:id="135" w:name="_Toc120307690"/>
      <w:bookmarkStart w:id="136" w:name="_Toc11018"/>
      <w:r>
        <w:rPr>
          <w:rFonts w:hint="eastAsia"/>
          <w:lang w:val="en-US" w:eastAsia="zh-CN"/>
        </w:rPr>
        <w:t>6.4</w:t>
      </w:r>
      <w:r>
        <w:rPr>
          <w:rFonts w:hint="eastAsia"/>
        </w:rPr>
        <w:t>待定问题列表</w:t>
      </w:r>
      <w:bookmarkEnd w:id="133"/>
      <w:bookmarkEnd w:id="134"/>
      <w:bookmarkEnd w:id="135"/>
      <w:bookmarkEnd w:id="136"/>
    </w:p>
    <w:p>
      <w:pPr>
        <w:rPr>
          <w:rFonts w:hint="eastAsia"/>
        </w:rPr>
      </w:pPr>
      <w:r>
        <w:rPr>
          <w:rFonts w:hint="eastAsia"/>
        </w:rPr>
        <w:t>编辑一张在软件产品需求分析报告中待确定问题时的列表，把每一个表项都编上号，以便跟踪调查。</w:t>
      </w: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bookmarkStart w:id="137" w:name="_GoBack"/>
      <w:bookmarkEnd w:id="137"/>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35B56"/>
    <w:multiLevelType w:val="multilevel"/>
    <w:tmpl w:val="0B335B56"/>
    <w:lvl w:ilvl="0" w:tentative="0">
      <w:start w:val="3"/>
      <w:numFmt w:val="bullet"/>
      <w:lvlText w:val="●"/>
      <w:lvlJc w:val="left"/>
      <w:pPr>
        <w:tabs>
          <w:tab w:val="left" w:pos="1200"/>
        </w:tabs>
        <w:ind w:left="120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
    <w:nsid w:val="0FC64219"/>
    <w:multiLevelType w:val="multilevel"/>
    <w:tmpl w:val="0FC64219"/>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2">
    <w:nsid w:val="15C83D0B"/>
    <w:multiLevelType w:val="multilevel"/>
    <w:tmpl w:val="15C83D0B"/>
    <w:lvl w:ilvl="0" w:tentative="0">
      <w:start w:val="1"/>
      <w:numFmt w:val="decimal"/>
      <w:pStyle w:val="4"/>
      <w:suff w:val="nothing"/>
      <w:lvlText w:val="%1. "/>
      <w:lvlJc w:val="left"/>
      <w:pPr>
        <w:ind w:left="0" w:firstLine="0"/>
      </w:pPr>
      <w:rPr>
        <w:rFonts w:hint="eastAsia"/>
      </w:rPr>
    </w:lvl>
    <w:lvl w:ilvl="1" w:tentative="0">
      <w:start w:val="1"/>
      <w:numFmt w:val="decimal"/>
      <w:pStyle w:val="5"/>
      <w:suff w:val="nothing"/>
      <w:lvlText w:val="%1.%2 "/>
      <w:lvlJc w:val="left"/>
      <w:pPr>
        <w:ind w:left="0" w:firstLine="0"/>
      </w:pPr>
      <w:rPr>
        <w:rFonts w:hint="eastAsia"/>
      </w:rPr>
    </w:lvl>
    <w:lvl w:ilvl="2" w:tentative="0">
      <w:start w:val="1"/>
      <w:numFmt w:val="decimal"/>
      <w:suff w:val="nothing"/>
      <w:lvlText w:val="%1.%2.%3 "/>
      <w:lvlJc w:val="left"/>
      <w:pPr>
        <w:ind w:left="0" w:firstLine="57"/>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3">
    <w:nsid w:val="2D572AAE"/>
    <w:multiLevelType w:val="multilevel"/>
    <w:tmpl w:val="2D572AAE"/>
    <w:lvl w:ilvl="0" w:tentative="0">
      <w:start w:val="3"/>
      <w:numFmt w:val="bullet"/>
      <w:lvlText w:val="●"/>
      <w:lvlJc w:val="left"/>
      <w:pPr>
        <w:tabs>
          <w:tab w:val="left" w:pos="1200"/>
        </w:tabs>
        <w:ind w:left="120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4">
    <w:nsid w:val="46237251"/>
    <w:multiLevelType w:val="multilevel"/>
    <w:tmpl w:val="46237251"/>
    <w:lvl w:ilvl="0" w:tentative="0">
      <w:start w:val="3"/>
      <w:numFmt w:val="bullet"/>
      <w:lvlText w:val="●"/>
      <w:lvlJc w:val="left"/>
      <w:pPr>
        <w:tabs>
          <w:tab w:val="left" w:pos="1200"/>
        </w:tabs>
        <w:ind w:left="120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5">
    <w:nsid w:val="58D89E4F"/>
    <w:multiLevelType w:val="singleLevel"/>
    <w:tmpl w:val="58D89E4F"/>
    <w:lvl w:ilvl="0" w:tentative="0">
      <w:start w:val="1"/>
      <w:numFmt w:val="decimal"/>
      <w:suff w:val="space"/>
      <w:lvlText w:val="%1）"/>
      <w:lvlJc w:val="left"/>
    </w:lvl>
  </w:abstractNum>
  <w:abstractNum w:abstractNumId="6">
    <w:nsid w:val="58D8A1EC"/>
    <w:multiLevelType w:val="singleLevel"/>
    <w:tmpl w:val="58D8A1EC"/>
    <w:lvl w:ilvl="0" w:tentative="0">
      <w:start w:val="1"/>
      <w:numFmt w:val="decimal"/>
      <w:suff w:val="nothing"/>
      <w:lvlText w:val="%1）"/>
      <w:lvlJc w:val="left"/>
    </w:lvl>
  </w:abstractNum>
  <w:abstractNum w:abstractNumId="7">
    <w:nsid w:val="59DA3CDB"/>
    <w:multiLevelType w:val="multilevel"/>
    <w:tmpl w:val="59DA3CDB"/>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8">
    <w:nsid w:val="730D0A49"/>
    <w:multiLevelType w:val="multilevel"/>
    <w:tmpl w:val="730D0A49"/>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9">
    <w:nsid w:val="7B7E642B"/>
    <w:multiLevelType w:val="multilevel"/>
    <w:tmpl w:val="7B7E642B"/>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2"/>
  </w:num>
  <w:num w:numId="2">
    <w:abstractNumId w:val="5"/>
  </w:num>
  <w:num w:numId="3">
    <w:abstractNumId w:val="9"/>
  </w:num>
  <w:num w:numId="4">
    <w:abstractNumId w:val="6"/>
  </w:num>
  <w:num w:numId="5">
    <w:abstractNumId w:val="1"/>
  </w:num>
  <w:num w:numId="6">
    <w:abstractNumId w:val="3"/>
  </w:num>
  <w:num w:numId="7">
    <w:abstractNumId w:val="0"/>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9A39B9"/>
    <w:rsid w:val="11B131A7"/>
    <w:rsid w:val="1ED16BF9"/>
    <w:rsid w:val="372A3092"/>
    <w:rsid w:val="3C063BBE"/>
    <w:rsid w:val="4A9A39B9"/>
    <w:rsid w:val="5BED372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420" w:firstLineChars="200"/>
      <w:jc w:val="both"/>
    </w:pPr>
    <w:rPr>
      <w:kern w:val="2"/>
      <w:sz w:val="21"/>
      <w:szCs w:val="24"/>
      <w:lang w:val="en-US" w:eastAsia="zh-CN" w:bidi="ar-SA"/>
    </w:rPr>
  </w:style>
  <w:style w:type="paragraph" w:styleId="4">
    <w:name w:val="heading 1"/>
    <w:basedOn w:val="1"/>
    <w:next w:val="1"/>
    <w:qFormat/>
    <w:uiPriority w:val="0"/>
    <w:pPr>
      <w:keepNext/>
      <w:keepLines/>
      <w:numPr>
        <w:ilvl w:val="0"/>
        <w:numId w:val="1"/>
      </w:numPr>
      <w:spacing w:before="340" w:after="330" w:line="578" w:lineRule="auto"/>
      <w:ind w:firstLineChars="0"/>
      <w:jc w:val="left"/>
      <w:outlineLvl w:val="0"/>
    </w:pPr>
    <w:rPr>
      <w:b/>
      <w:bCs/>
      <w:kern w:val="44"/>
      <w:sz w:val="28"/>
      <w:szCs w:val="44"/>
    </w:rPr>
  </w:style>
  <w:style w:type="paragraph" w:styleId="5">
    <w:name w:val="heading 2"/>
    <w:basedOn w:val="1"/>
    <w:next w:val="1"/>
    <w:unhideWhenUsed/>
    <w:qFormat/>
    <w:uiPriority w:val="0"/>
    <w:pPr>
      <w:keepNext/>
      <w:keepLines/>
      <w:numPr>
        <w:ilvl w:val="1"/>
        <w:numId w:val="1"/>
      </w:numPr>
      <w:spacing w:before="260" w:after="260" w:line="416" w:lineRule="auto"/>
      <w:ind w:firstLineChars="0"/>
      <w:outlineLvl w:val="1"/>
    </w:pPr>
    <w:rPr>
      <w:rFonts w:ascii="Arial" w:hAnsi="Arial" w:eastAsia="黑体"/>
      <w:b/>
      <w:bCs/>
      <w:sz w:val="24"/>
      <w:szCs w:val="32"/>
    </w:rPr>
  </w:style>
  <w:style w:type="character" w:default="1" w:styleId="10">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uiPriority w:val="0"/>
  </w:style>
  <w:style w:type="paragraph" w:styleId="3">
    <w:name w:val="Body Text Indent"/>
    <w:basedOn w:val="1"/>
    <w:uiPriority w:val="0"/>
    <w:pPr>
      <w:spacing w:after="120"/>
      <w:ind w:left="420" w:leftChars="2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pPr>
      <w:spacing w:before="120" w:after="120"/>
      <w:jc w:val="left"/>
    </w:pPr>
    <w:rPr>
      <w:b/>
      <w:bCs/>
      <w:caps/>
      <w:sz w:val="20"/>
      <w:szCs w:val="20"/>
    </w:rPr>
  </w:style>
  <w:style w:type="paragraph" w:styleId="9">
    <w:name w:val="toc 2"/>
    <w:basedOn w:val="1"/>
    <w:next w:val="1"/>
    <w:uiPriority w:val="0"/>
    <w:pPr>
      <w:ind w:left="210"/>
      <w:jc w:val="left"/>
    </w:pPr>
    <w:rPr>
      <w:smallCaps/>
      <w:sz w:val="20"/>
      <w:szCs w:val="20"/>
    </w:rPr>
  </w:style>
  <w:style w:type="character" w:styleId="11">
    <w:name w:val="Hyperlink"/>
    <w:basedOn w:val="10"/>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2017-03-27T04:54:00Z</dcterms:created>
  <dc:creator>Administrator</dc:creator>
  <cp:lastModifiedBy>Administrator</cp:lastModifiedBy>
  <dcterms:modified xsi:type="dcterms:W3CDTF">2017-03-27T05:38:54Z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