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GUÍA DE ESTRUCTURACIÓN DEL DEFENSE FILE</w:t>
      </w:r>
    </w:p>
    <w:p/>
    <w:p>
      <w:r>
        <w:rPr>
          <w:b/>
          <w:sz w:val="24"/>
        </w:rPr>
        <w:t>OBJETIVO</w:t>
      </w:r>
    </w:p>
    <w:p>
      <w:r>
        <w:t>El Defense File es el expediente integral que documenta la materialidad y razón de negocios de una operación, preparado para sustentar la deducibilidad ante una eventual auditoría del SAT.</w:t>
      </w:r>
    </w:p>
    <w:p/>
    <w:p>
      <w:r>
        <w:rPr>
          <w:b/>
          <w:sz w:val="24"/>
        </w:rPr>
        <w:t>ESTRUCTURA DEL DEFENSE FILE</w:t>
      </w:r>
    </w:p>
    <w:p>
      <w:r>
        <w:t>SECCIÓN 1: INFORMACIÓN GENERAL</w:t>
      </w:r>
    </w:p>
    <w:p>
      <w:r>
        <w:t>• Carátula con datos del proyecto</w:t>
      </w:r>
    </w:p>
    <w:p>
      <w:r>
        <w:t>• Índice de documentos</w:t>
      </w:r>
    </w:p>
    <w:p>
      <w:r>
        <w:t>• Resumen ejecutivo</w:t>
      </w:r>
    </w:p>
    <w:p/>
    <w:p>
      <w:r>
        <w:t>SECCIÓN 2: DOCUMENTACIÓN FISCAL</w:t>
      </w:r>
    </w:p>
    <w:p>
      <w:r>
        <w:t>• Análisis de razón de negocios</w:t>
      </w:r>
    </w:p>
    <w:p>
      <w:r>
        <w:t>• Consulta lista 69-B</w:t>
      </w:r>
    </w:p>
    <w:p>
      <w:r>
        <w:t>• Opinión de cumplimiento</w:t>
      </w:r>
    </w:p>
    <w:p/>
    <w:p>
      <w:r>
        <w:t>SECCIÓN 3: DOCUMENTACIÓN CONTRACTUAL</w:t>
      </w:r>
    </w:p>
    <w:p>
      <w:r>
        <w:t>• Contrato firmado</w:t>
      </w:r>
    </w:p>
    <w:p>
      <w:r>
        <w:t>• Anexos técnicos</w:t>
      </w:r>
    </w:p>
    <w:p>
      <w:r>
        <w:t>• Orden de compra</w:t>
      </w:r>
    </w:p>
    <w:p/>
    <w:p>
      <w:r>
        <w:t>SECCIÓN 4: EVIDENCIA DE MATERIALIDAD</w:t>
      </w:r>
    </w:p>
    <w:p>
      <w:r>
        <w:t>• Entregables recibidos</w:t>
      </w:r>
    </w:p>
    <w:p>
      <w:r>
        <w:t>• Actas de entrega</w:t>
      </w:r>
    </w:p>
    <w:p>
      <w:r>
        <w:t>• Reportes de avance</w:t>
      </w:r>
    </w:p>
    <w:p>
      <w:r>
        <w:t>• Minutas de reuniones</w:t>
      </w:r>
    </w:p>
    <w:p/>
    <w:p>
      <w:r>
        <w:t>SECCIÓN 5: DOCUMENTACIÓN FINANCIERA</w:t>
      </w:r>
    </w:p>
    <w:p>
      <w:r>
        <w:t>• Factura CFDI</w:t>
      </w:r>
    </w:p>
    <w:p>
      <w:r>
        <w:t>• Comprobante de pago</w:t>
      </w:r>
    </w:p>
    <w:p>
      <w:r>
        <w:t>• Validación 3-way match</w:t>
      </w:r>
    </w:p>
    <w:p/>
    <w:p>
      <w:r>
        <w:rPr>
          <w:b/>
          <w:sz w:val="24"/>
        </w:rPr>
        <w:t>APLICACIÓN</w:t>
      </w:r>
    </w:p>
    <w:p>
      <w:r>
        <w:t>Proyecto: {{PROYECTO_NOMBRE}}</w:t>
      </w:r>
    </w:p>
    <w:p>
      <w:r>
        <w:t>Empresa: {{EMPRESA_NOMBRE}}</w:t>
      </w:r>
    </w:p>
    <w:p>
      <w:r>
        <w:t>Proveedor: {{PROVEEDOR_NOMBRE}}</w:t>
      </w:r>
    </w:p>
    <w:p>
      <w:r>
        <w:t>Monto: {{MONTO_CREDITO}} MXN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