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ESTRATEGIAS DE REFUERZO PROBATORIO</w:t>
      </w:r>
    </w:p>
    <w:p/>
    <w:p>
      <w:r>
        <w:rPr>
          <w:b/>
          <w:sz w:val="24"/>
        </w:rPr>
        <w:t>OBJETIVO</w:t>
      </w:r>
    </w:p>
    <w:p>
      <w:r>
        <w:t>Fortalecer el expediente de defensa con elementos adicionales que soporten la materialidad y razón de negocios de las operaciones.</w:t>
      </w:r>
    </w:p>
    <w:p/>
    <w:p>
      <w:r>
        <w:rPr>
          <w:b/>
          <w:sz w:val="24"/>
        </w:rPr>
        <w:t>ESTRATEGIA 1: TESTIMONIALES</w:t>
      </w:r>
    </w:p>
    <w:p>
      <w:r>
        <w:t>Obtener declaraciones escritas de:</w:t>
      </w:r>
    </w:p>
    <w:p>
      <w:r>
        <w:t>• Personal del cliente que interactuó con el proveedor</w:t>
      </w:r>
    </w:p>
    <w:p>
      <w:r>
        <w:t>• Terceros que presenciaron la prestación del servicio</w:t>
      </w:r>
    </w:p>
    <w:p>
      <w:r>
        <w:t>• Beneficiarios directos del servicio recibido</w:t>
      </w:r>
    </w:p>
    <w:p/>
    <w:p>
      <w:r>
        <w:t>Formato de testimonial:</w:t>
      </w:r>
    </w:p>
    <w:p>
      <w:r>
        <w:t>• Nombre completo y cargo del declarante</w:t>
      </w:r>
    </w:p>
    <w:p>
      <w:r>
        <w:t>• Descripción de su participación en el proyecto</w:t>
      </w:r>
    </w:p>
    <w:p>
      <w:r>
        <w:t>• Evidencia específica que puede aportar</w:t>
      </w:r>
    </w:p>
    <w:p>
      <w:r>
        <w:t>• Firma autógrafa y fecha</w:t>
      </w:r>
    </w:p>
    <w:p/>
    <w:p>
      <w:r>
        <w:rPr>
          <w:b/>
          <w:sz w:val="24"/>
        </w:rPr>
        <w:t>ESTRATEGIA 2: PERITAJE TÉCNICO</w:t>
      </w:r>
    </w:p>
    <w:p>
      <w:r>
        <w:t>Para servicios especializados, considerar:</w:t>
      </w:r>
    </w:p>
    <w:p>
      <w:r>
        <w:t>• Dictamen pericial sobre la calidad del servicio</w:t>
      </w:r>
    </w:p>
    <w:p>
      <w:r>
        <w:t>• Valuación independiente del trabajo realizado</w:t>
      </w:r>
    </w:p>
    <w:p>
      <w:r>
        <w:t>• Certificación de expertos en la materia</w:t>
      </w:r>
    </w:p>
    <w:p/>
    <w:p>
      <w:r>
        <w:rPr>
          <w:b/>
          <w:sz w:val="24"/>
        </w:rPr>
        <w:t>ESTRATEGIA 3: DOCUMENTACIÓN COMPLEMENTARIA</w:t>
      </w:r>
    </w:p>
    <w:p>
      <w:r>
        <w:t>Elementos adicionales a recopilar:</w:t>
      </w:r>
    </w:p>
    <w:p>
      <w:r>
        <w:t>☐ Fotografías fechadas del trabajo realizado</w:t>
      </w:r>
    </w:p>
    <w:p>
      <w:r>
        <w:t>☐ Videos de sesiones de trabajo o capacitación</w:t>
      </w:r>
    </w:p>
    <w:p>
      <w:r>
        <w:t>☐ Registros de acceso a instalaciones</w:t>
      </w:r>
    </w:p>
    <w:p>
      <w:r>
        <w:t>☐ Metadatos de archivos entregados</w:t>
      </w:r>
    </w:p>
    <w:p>
      <w:r>
        <w:t>☐ Historial de comunicaciones (emails, chats)</w:t>
      </w:r>
    </w:p>
    <w:p/>
    <w:p>
      <w:r>
        <w:rPr>
          <w:b/>
          <w:sz w:val="24"/>
        </w:rPr>
        <w:t>APLICACIÓN</w:t>
      </w:r>
    </w:p>
    <w:p>
      <w:r>
        <w:t>Proyecto: {{PROYECTO_NOMBRE}}</w:t>
      </w:r>
    </w:p>
    <w:p>
      <w:r>
        <w:t>Estrategias a implementar: {{ESTRATEGIAS_SELECCIONADAS}}</w:t>
      </w:r>
    </w:p>
    <w:p>
      <w:r>
        <w:t>Responsable de recopilación: {{RESPONSABLE}}</w:t>
      </w:r>
    </w:p>
    <w:p>
      <w:r>
        <w:t>Fecha límite: {{FECHA_LIMITE}}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