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F1AD78" w14:textId="77777777" w:rsidR="00062F9B" w:rsidRDefault="00062F9B" w:rsidP="00062F9B">
      <w:r>
        <w:rPr>
          <w:noProof/>
          <w:lang w:val="en-IN" w:eastAsia="en-IN"/>
        </w:rPr>
        <w:drawing>
          <wp:inline distT="0" distB="0" distL="0" distR="0" wp14:anchorId="3334F557" wp14:editId="23840F45">
            <wp:extent cx="6105170" cy="1540042"/>
            <wp:effectExtent l="0" t="0" r="0" b="0"/>
            <wp:docPr id="1" name="Picture 1" descr="DART: Digital Access and Resilience in Tex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7755" t="7652" r="6146" b="-14799"/>
                    <a:stretch/>
                  </pic:blipFill>
                  <pic:spPr bwMode="auto">
                    <a:xfrm>
                      <a:off x="0" y="0"/>
                      <a:ext cx="6105170" cy="1540042"/>
                    </a:xfrm>
                    <a:prstGeom prst="rect">
                      <a:avLst/>
                    </a:prstGeom>
                    <a:noFill/>
                    <a:ln>
                      <a:noFill/>
                    </a:ln>
                    <a:extLst>
                      <a:ext uri="{53640926-AAD7-44D8-BBD7-CCE9431645EC}">
                        <a14:shadowObscured xmlns:a14="http://schemas.microsoft.com/office/drawing/2010/main"/>
                      </a:ext>
                    </a:extLst>
                  </pic:spPr>
                </pic:pic>
              </a:graphicData>
            </a:graphic>
          </wp:inline>
        </w:drawing>
      </w:r>
    </w:p>
    <w:p w14:paraId="2E989DBA" w14:textId="77777777" w:rsidR="00062F9B" w:rsidRPr="00A3568C" w:rsidRDefault="00062F9B" w:rsidP="00A3568C">
      <w:pPr>
        <w:pStyle w:val="Title"/>
        <w:spacing w:after="2000"/>
      </w:pPr>
      <w:r w:rsidRPr="00A3568C">
        <w:t>A Foundational Digital Literacy ESL Curriculum</w:t>
      </w:r>
    </w:p>
    <w:p w14:paraId="406DC508" w14:textId="36EB99D8" w:rsidR="00062F9B" w:rsidRDefault="00A3568C" w:rsidP="00062F9B">
      <w:pPr>
        <w:jc w:val="center"/>
        <w:rPr>
          <w:color w:val="1F3864" w:themeColor="accent1" w:themeShade="80"/>
          <w:sz w:val="52"/>
          <w:szCs w:val="52"/>
        </w:rPr>
      </w:pPr>
      <w:r>
        <w:rPr>
          <w:noProof/>
          <w:color w:val="1F3864" w:themeColor="accent1" w:themeShade="80"/>
          <w:sz w:val="52"/>
          <w:szCs w:val="52"/>
          <w:lang w:val="en-IN" w:eastAsia="en-IN"/>
        </w:rPr>
        <w:drawing>
          <wp:inline distT="0" distB="0" distL="0" distR="0" wp14:anchorId="0B403729" wp14:editId="1C4A9BBE">
            <wp:extent cx="2109470" cy="1688465"/>
            <wp:effectExtent l="0" t="0" r="5080" b="6985"/>
            <wp:docPr id="4" name="Picture 4" descr="G R Education And Training Consultan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9470" cy="1688465"/>
                    </a:xfrm>
                    <a:prstGeom prst="rect">
                      <a:avLst/>
                    </a:prstGeom>
                    <a:noFill/>
                  </pic:spPr>
                </pic:pic>
              </a:graphicData>
            </a:graphic>
          </wp:inline>
        </w:drawing>
      </w:r>
    </w:p>
    <w:p w14:paraId="4E2CADA1" w14:textId="77777777" w:rsidR="00062F9B" w:rsidRPr="00433237" w:rsidRDefault="00062F9B" w:rsidP="00A3568C">
      <w:pPr>
        <w:spacing w:after="800"/>
        <w:jc w:val="center"/>
        <w:rPr>
          <w:color w:val="1F3864" w:themeColor="accent1" w:themeShade="80"/>
          <w:sz w:val="52"/>
          <w:szCs w:val="52"/>
        </w:rPr>
      </w:pPr>
      <w:r w:rsidRPr="00433237">
        <w:rPr>
          <w:color w:val="1F3864" w:themeColor="accent1" w:themeShade="80"/>
          <w:sz w:val="52"/>
          <w:szCs w:val="52"/>
        </w:rPr>
        <w:t xml:space="preserve">Glenda Rose and Denise </w:t>
      </w:r>
      <w:proofErr w:type="spellStart"/>
      <w:r w:rsidRPr="00433237">
        <w:rPr>
          <w:color w:val="1F3864" w:themeColor="accent1" w:themeShade="80"/>
          <w:sz w:val="52"/>
          <w:szCs w:val="52"/>
        </w:rPr>
        <w:t>Guckert</w:t>
      </w:r>
      <w:proofErr w:type="spellEnd"/>
    </w:p>
    <w:p w14:paraId="66231BA8" w14:textId="77777777" w:rsidR="00062F9B" w:rsidRPr="00433237" w:rsidRDefault="00062F9B" w:rsidP="00062F9B">
      <w:pPr>
        <w:spacing w:after="0"/>
        <w:jc w:val="center"/>
        <w:rPr>
          <w:color w:val="1F3864" w:themeColor="accent1" w:themeShade="80"/>
          <w:sz w:val="48"/>
          <w:szCs w:val="48"/>
        </w:rPr>
      </w:pPr>
      <w:r w:rsidRPr="00433237">
        <w:rPr>
          <w:color w:val="1F3864" w:themeColor="accent1" w:themeShade="80"/>
          <w:sz w:val="48"/>
          <w:szCs w:val="48"/>
        </w:rPr>
        <w:t>Version 1.0</w:t>
      </w:r>
    </w:p>
    <w:p w14:paraId="6BE8F351" w14:textId="77777777" w:rsidR="00062F9B" w:rsidRPr="00433237" w:rsidRDefault="00062F9B" w:rsidP="00062F9B">
      <w:pPr>
        <w:spacing w:after="0"/>
        <w:jc w:val="center"/>
        <w:rPr>
          <w:color w:val="1F3864" w:themeColor="accent1" w:themeShade="80"/>
          <w:sz w:val="48"/>
          <w:szCs w:val="48"/>
        </w:rPr>
      </w:pPr>
      <w:r w:rsidRPr="00433237">
        <w:rPr>
          <w:color w:val="1F3864" w:themeColor="accent1" w:themeShade="80"/>
          <w:sz w:val="48"/>
          <w:szCs w:val="48"/>
        </w:rPr>
        <w:t>January 2023</w:t>
      </w:r>
    </w:p>
    <w:p w14:paraId="1934E450" w14:textId="77777777" w:rsidR="00750A57" w:rsidRDefault="00750A57">
      <w:pPr>
        <w:rPr>
          <w:rFonts w:ascii="Calibri" w:eastAsiaTheme="minorHAnsi" w:hAnsi="Calibri" w:cs="Times New Roman"/>
          <w:i/>
          <w:iCs/>
          <w:color w:val="4472C4" w:themeColor="accent1"/>
          <w:sz w:val="32"/>
          <w:szCs w:val="32"/>
        </w:rPr>
      </w:pPr>
      <w:r>
        <w:rPr>
          <w:sz w:val="32"/>
          <w:szCs w:val="32"/>
        </w:rPr>
        <w:br w:type="page"/>
      </w:r>
    </w:p>
    <w:p w14:paraId="177F5E5C" w14:textId="1D2792B4" w:rsidR="00FB7493" w:rsidRPr="00967DE4" w:rsidRDefault="00750A57" w:rsidP="00967DE4">
      <w:pPr>
        <w:pStyle w:val="Heading1"/>
        <w:pBdr>
          <w:top w:val="single" w:sz="4" w:space="1" w:color="4472C4" w:themeColor="accent1"/>
          <w:bottom w:val="single" w:sz="4" w:space="1" w:color="4472C4" w:themeColor="accent1"/>
        </w:pBdr>
      </w:pPr>
      <w:bookmarkStart w:id="0" w:name="_Toc128216314"/>
      <w:r w:rsidRPr="00967DE4">
        <w:lastRenderedPageBreak/>
        <w:t>Acknowledgements</w:t>
      </w:r>
      <w:bookmarkEnd w:id="0"/>
    </w:p>
    <w:p w14:paraId="0C53A4C6" w14:textId="093D6C54" w:rsidR="00FB7493" w:rsidRPr="003A71FC" w:rsidRDefault="00EB10B3" w:rsidP="00EF5954">
      <w:r w:rsidRPr="003A71FC">
        <w:t xml:space="preserve">Glenda Rose </w:t>
      </w:r>
      <w:r w:rsidR="0F6BC072" w:rsidRPr="003A71FC">
        <w:t xml:space="preserve">and Denise </w:t>
      </w:r>
      <w:proofErr w:type="spellStart"/>
      <w:r w:rsidR="0F6BC072" w:rsidRPr="003A71FC">
        <w:t>Guckert</w:t>
      </w:r>
      <w:proofErr w:type="spellEnd"/>
      <w:r w:rsidR="00AF2AEE" w:rsidRPr="003A71FC">
        <w:t xml:space="preserve">, the authors of </w:t>
      </w:r>
      <w:r w:rsidR="0045690C" w:rsidRPr="003A71FC">
        <w:rPr>
          <w:i/>
          <w:iCs/>
        </w:rPr>
        <w:t>DART</w:t>
      </w:r>
      <w:r w:rsidR="00AF2AEE" w:rsidRPr="003A71FC">
        <w:rPr>
          <w:i/>
          <w:iCs/>
        </w:rPr>
        <w:t xml:space="preserve">, </w:t>
      </w:r>
      <w:r w:rsidR="00871185" w:rsidRPr="003A71FC">
        <w:t>w</w:t>
      </w:r>
      <w:r w:rsidRPr="003A71FC">
        <w:t>ish to thank the many partners that made this curriculum possible.</w:t>
      </w:r>
    </w:p>
    <w:p w14:paraId="7FE4FFFD" w14:textId="6405F945" w:rsidR="00D069CE" w:rsidRPr="003A71FC" w:rsidRDefault="00EB10B3" w:rsidP="00EF5954">
      <w:r w:rsidRPr="003A71FC">
        <w:t>We are grateful for the input provided by teachers involved in the initial curriculum focus group</w:t>
      </w:r>
      <w:r w:rsidR="006D09C2" w:rsidRPr="003A71FC">
        <w:t xml:space="preserve"> that informed this work</w:t>
      </w:r>
      <w:r w:rsidRPr="003A71FC">
        <w:t>.</w:t>
      </w:r>
      <w:r w:rsidR="00652AB4" w:rsidRPr="003A71FC">
        <w:t xml:space="preserve"> </w:t>
      </w:r>
      <w:r w:rsidR="337B357C" w:rsidRPr="003A71FC">
        <w:t xml:space="preserve">Dawn Saint (Albertville, AL), Kelly </w:t>
      </w:r>
      <w:proofErr w:type="spellStart"/>
      <w:r w:rsidR="337B357C" w:rsidRPr="003A71FC">
        <w:t>Griffis</w:t>
      </w:r>
      <w:proofErr w:type="spellEnd"/>
      <w:r w:rsidR="337B357C" w:rsidRPr="003A71FC">
        <w:t xml:space="preserve"> (Northwest Arkansas), Justus </w:t>
      </w:r>
      <w:proofErr w:type="spellStart"/>
      <w:r w:rsidR="337B357C" w:rsidRPr="003A71FC">
        <w:t>Tolo</w:t>
      </w:r>
      <w:proofErr w:type="spellEnd"/>
      <w:r w:rsidR="337B357C" w:rsidRPr="003A71FC">
        <w:t xml:space="preserve"> (Sherman, TX), and </w:t>
      </w:r>
      <w:proofErr w:type="spellStart"/>
      <w:r w:rsidR="337B357C" w:rsidRPr="003A71FC">
        <w:t>Jiji</w:t>
      </w:r>
      <w:proofErr w:type="spellEnd"/>
      <w:r w:rsidR="337B357C" w:rsidRPr="003A71FC">
        <w:t xml:space="preserve"> (</w:t>
      </w:r>
      <w:proofErr w:type="spellStart"/>
      <w:r w:rsidR="337B357C" w:rsidRPr="003A71FC">
        <w:t>Jihane</w:t>
      </w:r>
      <w:proofErr w:type="spellEnd"/>
      <w:r w:rsidR="337B357C" w:rsidRPr="003A71FC">
        <w:t xml:space="preserve">) </w:t>
      </w:r>
      <w:proofErr w:type="spellStart"/>
      <w:r w:rsidR="337B357C" w:rsidRPr="003A71FC">
        <w:t>Makary</w:t>
      </w:r>
      <w:proofErr w:type="spellEnd"/>
      <w:r w:rsidR="337B357C" w:rsidRPr="003A71FC">
        <w:t xml:space="preserve"> (North Richland Hills, TX)</w:t>
      </w:r>
      <w:r w:rsidR="44D9FBC9" w:rsidRPr="003A71FC">
        <w:t xml:space="preserve"> </w:t>
      </w:r>
      <w:r w:rsidRPr="003A71FC">
        <w:t xml:space="preserve">provided invaluable input regarding their own experiences </w:t>
      </w:r>
      <w:r w:rsidR="002D7D3D" w:rsidRPr="003A71FC">
        <w:t xml:space="preserve">introducing </w:t>
      </w:r>
      <w:r w:rsidRPr="003A71FC">
        <w:t>tablet</w:t>
      </w:r>
      <w:r w:rsidR="002D7D3D" w:rsidRPr="003A71FC">
        <w:t xml:space="preserve"> PCs and the </w:t>
      </w:r>
      <w:r w:rsidR="00935D7C">
        <w:t>I</w:t>
      </w:r>
      <w:r w:rsidR="002D7D3D" w:rsidRPr="003A71FC">
        <w:t xml:space="preserve">nternet to </w:t>
      </w:r>
      <w:r w:rsidRPr="003A71FC">
        <w:t>Tyson team member</w:t>
      </w:r>
      <w:r w:rsidR="002D7D3D" w:rsidRPr="003A71FC">
        <w:t>s</w:t>
      </w:r>
      <w:r w:rsidRPr="003A71FC">
        <w:t xml:space="preserve"> </w:t>
      </w:r>
      <w:r w:rsidR="002D7D3D" w:rsidRPr="003A71FC">
        <w:t xml:space="preserve">in their </w:t>
      </w:r>
      <w:r w:rsidRPr="003A71FC">
        <w:t xml:space="preserve">classes. The challenges faced by these instructors formed the </w:t>
      </w:r>
      <w:r w:rsidR="00E33B7C" w:rsidRPr="003A71FC">
        <w:t>s</w:t>
      </w:r>
      <w:r w:rsidRPr="003A71FC">
        <w:t>tructure and content of this curriculum</w:t>
      </w:r>
      <w:r w:rsidR="001A4F4F" w:rsidRPr="003A71FC">
        <w:t xml:space="preserve"> and provided a </w:t>
      </w:r>
      <w:r w:rsidR="003D4091" w:rsidRPr="003A71FC">
        <w:t xml:space="preserve">critical </w:t>
      </w:r>
      <w:r w:rsidR="001A4F4F" w:rsidRPr="003A71FC">
        <w:t>context for</w:t>
      </w:r>
      <w:r w:rsidR="003F1220" w:rsidRPr="003A71FC">
        <w:t xml:space="preserve"> this curriculum's content, structure, learning activities, and tips for instruction.</w:t>
      </w:r>
      <w:r w:rsidR="47F28F48" w:rsidRPr="003A71FC">
        <w:t xml:space="preserve"> </w:t>
      </w:r>
      <w:r w:rsidR="00DE0A7B" w:rsidRPr="003A71FC">
        <w:t>Most importantly, t</w:t>
      </w:r>
      <w:r w:rsidR="47F28F48" w:rsidRPr="003A71FC">
        <w:t xml:space="preserve">his team believed we could find a model to increase the digital fluency of front-line Tyson team members who </w:t>
      </w:r>
      <w:r w:rsidR="008652CE" w:rsidRPr="003A71FC">
        <w:t xml:space="preserve">required </w:t>
      </w:r>
      <w:r w:rsidR="002F535F" w:rsidRPr="003A71FC">
        <w:t xml:space="preserve">an </w:t>
      </w:r>
      <w:r w:rsidR="008652CE" w:rsidRPr="003A71FC">
        <w:t xml:space="preserve">instructional approach that </w:t>
      </w:r>
      <w:r w:rsidR="002F535F" w:rsidRPr="003A71FC">
        <w:t xml:space="preserve">integrated digital skills </w:t>
      </w:r>
      <w:r w:rsidR="008652CE" w:rsidRPr="003A71FC">
        <w:t xml:space="preserve">with </w:t>
      </w:r>
      <w:r w:rsidR="00CE6262" w:rsidRPr="003A71FC">
        <w:t xml:space="preserve">English language development at the lowest </w:t>
      </w:r>
      <w:r w:rsidR="003F1220" w:rsidRPr="003A71FC">
        <w:t>literacy</w:t>
      </w:r>
      <w:r w:rsidR="00CE6262" w:rsidRPr="003A71FC">
        <w:t xml:space="preserve"> levels. This belief inspired the project forward!</w:t>
      </w:r>
    </w:p>
    <w:p w14:paraId="4918EF50" w14:textId="3B030BA0" w:rsidR="00FB7493" w:rsidRPr="003A71FC" w:rsidRDefault="002D6897" w:rsidP="00EF5954">
      <w:r>
        <w:t xml:space="preserve">This adaptation of the Tyson </w:t>
      </w:r>
      <w:proofErr w:type="spellStart"/>
      <w:proofErr w:type="gramStart"/>
      <w:r>
        <w:t>A-Ok</w:t>
      </w:r>
      <w:proofErr w:type="spellEnd"/>
      <w:r>
        <w:t xml:space="preserve"> To</w:t>
      </w:r>
      <w:proofErr w:type="gramEnd"/>
      <w:r>
        <w:t xml:space="preserve"> Access curriculum</w:t>
      </w:r>
      <w:r w:rsidR="0B48D69E" w:rsidRPr="003A71FC">
        <w:t xml:space="preserve"> and the associated videos </w:t>
      </w:r>
      <w:r>
        <w:t xml:space="preserve">produced for curriculum content </w:t>
      </w:r>
      <w:r w:rsidR="0B48D69E" w:rsidRPr="003A71FC">
        <w:t xml:space="preserve">were enhanced by the </w:t>
      </w:r>
      <w:r w:rsidR="1C3D9780" w:rsidRPr="003A71FC">
        <w:t xml:space="preserve">steadfast determination of a </w:t>
      </w:r>
      <w:r w:rsidR="004B3D79" w:rsidRPr="003A71FC">
        <w:t xml:space="preserve">cohort of </w:t>
      </w:r>
      <w:r w:rsidR="00BC38CC" w:rsidRPr="003A71FC">
        <w:t xml:space="preserve">adult education </w:t>
      </w:r>
      <w:r w:rsidR="004B3D79" w:rsidRPr="003A71FC">
        <w:t>pilot projects</w:t>
      </w:r>
      <w:r w:rsidR="00BA2188" w:rsidRPr="003A71FC">
        <w:t xml:space="preserve"> </w:t>
      </w:r>
      <w:r w:rsidR="00BC38CC" w:rsidRPr="003A71FC">
        <w:t xml:space="preserve">working in Tyson plants </w:t>
      </w:r>
      <w:r w:rsidR="00BA2188" w:rsidRPr="003A71FC">
        <w:t>across the country</w:t>
      </w:r>
      <w:r w:rsidR="000F30D3" w:rsidRPr="003A71FC">
        <w:t>.</w:t>
      </w:r>
      <w:r w:rsidR="004B3D79" w:rsidRPr="003A71FC">
        <w:t xml:space="preserve"> </w:t>
      </w:r>
      <w:r w:rsidR="00BC38CC" w:rsidRPr="003A71FC">
        <w:t xml:space="preserve">This </w:t>
      </w:r>
      <w:r w:rsidR="1C3D9780" w:rsidRPr="003A71FC">
        <w:t xml:space="preserve">small group of teachers </w:t>
      </w:r>
      <w:r w:rsidR="1E8D3900" w:rsidRPr="003A71FC">
        <w:t>and ot</w:t>
      </w:r>
      <w:r w:rsidR="66846DE2" w:rsidRPr="003A71FC">
        <w:t>h</w:t>
      </w:r>
      <w:r w:rsidR="1E8D3900" w:rsidRPr="003A71FC">
        <w:t>er partners</w:t>
      </w:r>
      <w:r w:rsidR="1C3D9780" w:rsidRPr="003A71FC">
        <w:t xml:space="preserve"> </w:t>
      </w:r>
      <w:r w:rsidR="2D1BCDDB" w:rsidRPr="003A71FC">
        <w:t xml:space="preserve">provided </w:t>
      </w:r>
      <w:r w:rsidR="66846DE2" w:rsidRPr="003A71FC">
        <w:t>content</w:t>
      </w:r>
      <w:r w:rsidR="2D1BCDDB" w:rsidRPr="003A71FC">
        <w:t xml:space="preserve"> feedback on </w:t>
      </w:r>
      <w:r w:rsidR="00363F41" w:rsidRPr="003A71FC">
        <w:t xml:space="preserve">the first draft of </w:t>
      </w:r>
      <w:r w:rsidR="0045690C" w:rsidRPr="003A71FC">
        <w:rPr>
          <w:i/>
          <w:iCs/>
        </w:rPr>
        <w:t>DART</w:t>
      </w:r>
      <w:r w:rsidR="00363F41" w:rsidRPr="003A71FC">
        <w:t xml:space="preserve"> </w:t>
      </w:r>
      <w:r w:rsidR="2D1BCDDB" w:rsidRPr="003A71FC">
        <w:t xml:space="preserve">and </w:t>
      </w:r>
      <w:r w:rsidR="00363F41" w:rsidRPr="003A71FC">
        <w:t xml:space="preserve">additional insights into the </w:t>
      </w:r>
      <w:r w:rsidR="2D1BCDDB" w:rsidRPr="003A71FC">
        <w:t xml:space="preserve">digital </w:t>
      </w:r>
      <w:r w:rsidR="00363F41" w:rsidRPr="003A71FC">
        <w:t xml:space="preserve">skill </w:t>
      </w:r>
      <w:r w:rsidR="2D1BCDDB" w:rsidRPr="003A71FC">
        <w:t>needs</w:t>
      </w:r>
      <w:r w:rsidR="66846DE2" w:rsidRPr="003A71FC">
        <w:t xml:space="preserve"> of Tyson team members</w:t>
      </w:r>
      <w:r w:rsidR="00A86E15" w:rsidRPr="003A71FC">
        <w:t>.</w:t>
      </w:r>
      <w:r w:rsidR="2D1BCDDB" w:rsidRPr="003A71FC">
        <w:t xml:space="preserve"> </w:t>
      </w:r>
      <w:r w:rsidR="00B36240" w:rsidRPr="003A71FC">
        <w:t>We give special thanks to teachers who provided specific input that we were able to incorporate</w:t>
      </w:r>
      <w:r w:rsidR="00312B94">
        <w:t xml:space="preserve">: </w:t>
      </w:r>
      <w:r w:rsidR="00B36240" w:rsidRPr="003A71FC">
        <w:t xml:space="preserve">Jessica </w:t>
      </w:r>
      <w:proofErr w:type="spellStart"/>
      <w:r w:rsidR="00B36240" w:rsidRPr="003A71FC">
        <w:t>Pa</w:t>
      </w:r>
      <w:r w:rsidR="000C50D1">
        <w:t>c</w:t>
      </w:r>
      <w:r w:rsidR="00B36240" w:rsidRPr="003A71FC">
        <w:t>itto</w:t>
      </w:r>
      <w:proofErr w:type="spellEnd"/>
      <w:r w:rsidR="00B36240" w:rsidRPr="003A71FC">
        <w:t xml:space="preserve">, Alicia </w:t>
      </w:r>
      <w:proofErr w:type="spellStart"/>
      <w:r w:rsidR="00B36240" w:rsidRPr="003A71FC">
        <w:t>Punceles</w:t>
      </w:r>
      <w:proofErr w:type="spellEnd"/>
      <w:r w:rsidR="00B36240" w:rsidRPr="003A71FC">
        <w:t xml:space="preserve">, Sam </w:t>
      </w:r>
      <w:proofErr w:type="spellStart"/>
      <w:r w:rsidR="00B36240" w:rsidRPr="003A71FC">
        <w:t>Linniger</w:t>
      </w:r>
      <w:proofErr w:type="spellEnd"/>
      <w:r w:rsidR="00B36240" w:rsidRPr="003A71FC">
        <w:t xml:space="preserve">  Shelby </w:t>
      </w:r>
      <w:proofErr w:type="spellStart"/>
      <w:r w:rsidR="000C50D1">
        <w:t>Brunscher</w:t>
      </w:r>
      <w:proofErr w:type="spellEnd"/>
      <w:r w:rsidR="00B36240" w:rsidRPr="003A71FC">
        <w:t xml:space="preserve">, Jessica </w:t>
      </w:r>
      <w:proofErr w:type="spellStart"/>
      <w:r w:rsidR="00B36240" w:rsidRPr="003A71FC">
        <w:t>Gevers</w:t>
      </w:r>
      <w:proofErr w:type="spellEnd"/>
      <w:r w:rsidR="00B36240" w:rsidRPr="003A71FC">
        <w:t xml:space="preserve">, Tony Savage, and </w:t>
      </w:r>
      <w:r w:rsidR="00CE6890" w:rsidRPr="003A71FC">
        <w:t>Michelle</w:t>
      </w:r>
      <w:r w:rsidR="00B36240" w:rsidRPr="003A71FC">
        <w:t xml:space="preserve"> (</w:t>
      </w:r>
      <w:r w:rsidR="00CE6890" w:rsidRPr="003A71FC">
        <w:t>Celesta</w:t>
      </w:r>
      <w:r w:rsidR="00B36240" w:rsidRPr="003A71FC">
        <w:t xml:space="preserve">) </w:t>
      </w:r>
      <w:r w:rsidR="000C50D1">
        <w:t>Miller</w:t>
      </w:r>
      <w:r w:rsidR="00B36240" w:rsidRPr="003A71FC">
        <w:t xml:space="preserve">. </w:t>
      </w:r>
    </w:p>
    <w:p w14:paraId="4DB5A241" w14:textId="51A81D99" w:rsidR="002D6897" w:rsidRPr="003A71FC" w:rsidRDefault="002D6897" w:rsidP="002D6897">
      <w:r w:rsidRPr="003A71FC">
        <w:t>We must also give accolades to Anson Green, who provided overall project management</w:t>
      </w:r>
      <w:r>
        <w:t xml:space="preserve"> for the development of Tyson's A-OK To Access curriculum</w:t>
      </w:r>
      <w:r w:rsidRPr="003A71FC">
        <w:t xml:space="preserve">, convened the partners, provided curriculum direction and suggestions, and worked with others </w:t>
      </w:r>
      <w:r>
        <w:t>to develop Tyson's A-OK To Access curriculum that made the DART curriculum possible</w:t>
      </w:r>
      <w:r w:rsidRPr="003A71FC">
        <w:t xml:space="preserve">. He dedicated countless hours to the review of </w:t>
      </w:r>
      <w:proofErr w:type="spellStart"/>
      <w:r>
        <w:t>A-Ok</w:t>
      </w:r>
      <w:proofErr w:type="spellEnd"/>
      <w:r>
        <w:t xml:space="preserve"> To Access lessons, </w:t>
      </w:r>
      <w:r w:rsidRPr="003A71FC">
        <w:t>ancillary materials</w:t>
      </w:r>
      <w:r>
        <w:t>, introductory material, and appendices.</w:t>
      </w:r>
    </w:p>
    <w:p w14:paraId="5CA19E70" w14:textId="56AA8A18" w:rsidR="00FB7493" w:rsidRPr="003A71FC" w:rsidRDefault="00EB10B3" w:rsidP="00967DE4">
      <w:pPr>
        <w:spacing w:after="340"/>
      </w:pPr>
      <w:r w:rsidRPr="003A71FC">
        <w:t xml:space="preserve">We would also like to thank Tyson </w:t>
      </w:r>
      <w:r w:rsidR="66846DE2" w:rsidRPr="003A71FC">
        <w:t xml:space="preserve">corporate </w:t>
      </w:r>
      <w:r w:rsidRPr="003A71FC">
        <w:t>team</w:t>
      </w:r>
      <w:r w:rsidR="002D6897">
        <w:t xml:space="preserve"> members Della Adams, Jacob Perry, for all of their work on the Tyson </w:t>
      </w:r>
      <w:proofErr w:type="spellStart"/>
      <w:r w:rsidR="002D6897">
        <w:t>A-Ok</w:t>
      </w:r>
      <w:proofErr w:type="spellEnd"/>
      <w:r w:rsidR="002D6897">
        <w:t xml:space="preserve"> To Access curriculum which made this DART curriculum possible. </w:t>
      </w:r>
      <w:r w:rsidRPr="003A71FC">
        <w:t xml:space="preserve">, </w:t>
      </w:r>
      <w:r w:rsidR="66846DE2" w:rsidRPr="003A71FC">
        <w:t xml:space="preserve">including </w:t>
      </w:r>
      <w:r w:rsidRPr="003A71FC">
        <w:t>Della Adams</w:t>
      </w:r>
      <w:r w:rsidR="66846DE2" w:rsidRPr="003A71FC">
        <w:t xml:space="preserve"> </w:t>
      </w:r>
      <w:r w:rsidRPr="003A71FC">
        <w:t xml:space="preserve">and Jacob Perry, for their countless hours of curriculum </w:t>
      </w:r>
      <w:r w:rsidR="66846DE2" w:rsidRPr="003A71FC">
        <w:t xml:space="preserve">and video </w:t>
      </w:r>
      <w:r w:rsidRPr="003A71FC">
        <w:t>review, corrections, and suggestions</w:t>
      </w:r>
      <w:r w:rsidR="3B54F5FD" w:rsidRPr="003A71FC">
        <w:t xml:space="preserve">, as well as </w:t>
      </w:r>
      <w:proofErr w:type="spellStart"/>
      <w:r w:rsidR="369A8F91" w:rsidRPr="003A71FC">
        <w:t>Vy</w:t>
      </w:r>
      <w:proofErr w:type="spellEnd"/>
      <w:r w:rsidR="369A8F91" w:rsidRPr="003A71FC">
        <w:t xml:space="preserve"> Pham, </w:t>
      </w:r>
      <w:r w:rsidR="0C77895A" w:rsidRPr="003A71FC">
        <w:t>who provided</w:t>
      </w:r>
      <w:r w:rsidR="24890492" w:rsidRPr="003A71FC">
        <w:t xml:space="preserve"> the illustrations. </w:t>
      </w:r>
      <w:r w:rsidRPr="003A71FC">
        <w:t>The final curriculum was truly a team effort.</w:t>
      </w:r>
    </w:p>
    <w:p w14:paraId="497634F9" w14:textId="74147CF1" w:rsidR="00FB7493" w:rsidRPr="003A71FC" w:rsidRDefault="00EB10B3" w:rsidP="00EF5954">
      <w:pPr>
        <w:rPr>
          <w:rFonts w:eastAsia="Times New Roman"/>
          <w:color w:val="000000"/>
        </w:rPr>
      </w:pPr>
      <w:r w:rsidRPr="003A71FC">
        <w:t xml:space="preserve">About this curriculum: Glenda Rose. </w:t>
      </w:r>
      <w:r w:rsidRPr="003A71FC">
        <w:rPr>
          <w:rFonts w:eastAsia="Times New Roman"/>
          <w:color w:val="000000"/>
        </w:rPr>
        <w:t xml:space="preserve">GREAT Consulting LLC. </w:t>
      </w:r>
      <w:r w:rsidR="00EB0405">
        <w:fldChar w:fldCharType="begin"/>
      </w:r>
      <w:r w:rsidR="00EE7442">
        <w:instrText>HYPERLINK "mailto:glenda.rose@greatconsultants.net" \o "Email address: glenda dot rose at great consultants dot net. "</w:instrText>
      </w:r>
      <w:r w:rsidR="00EB0405">
        <w:fldChar w:fldCharType="separate"/>
      </w:r>
      <w:r w:rsidRPr="003A71FC">
        <w:rPr>
          <w:rStyle w:val="Hyperlink"/>
          <w:rFonts w:eastAsia="Times New Roman"/>
          <w:sz w:val="24"/>
          <w:szCs w:val="24"/>
        </w:rPr>
        <w:t>glenda.rose@greatconsultants.net</w:t>
      </w:r>
      <w:r w:rsidR="00EB0405">
        <w:rPr>
          <w:rStyle w:val="Hyperlink"/>
          <w:rFonts w:eastAsia="Times New Roman"/>
          <w:sz w:val="24"/>
          <w:szCs w:val="24"/>
        </w:rPr>
        <w:fldChar w:fldCharType="end"/>
      </w:r>
      <w:bookmarkStart w:id="1" w:name="_GoBack"/>
      <w:bookmarkEnd w:id="1"/>
      <w:r w:rsidRPr="003A71FC">
        <w:rPr>
          <w:rFonts w:eastAsia="Times New Roman"/>
          <w:color w:val="000000"/>
        </w:rPr>
        <w:t xml:space="preserve"> </w:t>
      </w:r>
    </w:p>
    <w:p w14:paraId="1F310075" w14:textId="66E07234" w:rsidR="006B3251" w:rsidRDefault="00EB10B3">
      <w:pPr>
        <w:rPr>
          <w:rStyle w:val="Hyperlink"/>
          <w:rFonts w:eastAsia="Times New Roman"/>
          <w:sz w:val="24"/>
          <w:szCs w:val="24"/>
        </w:rPr>
      </w:pPr>
      <w:r w:rsidRPr="003A71FC">
        <w:t>About Digital Advancement &amp; Resiliency at Tyson (</w:t>
      </w:r>
      <w:r w:rsidR="0045690C" w:rsidRPr="003A71FC">
        <w:rPr>
          <w:i/>
        </w:rPr>
        <w:t>DART</w:t>
      </w:r>
      <w:r w:rsidRPr="003A71FC">
        <w:t xml:space="preserve">): Anson Green </w:t>
      </w:r>
      <w:hyperlink r:id="rId13" w:tooltip="Email address: Ask Upward at Tyson dot com." w:history="1">
        <w:r w:rsidRPr="003A71FC">
          <w:rPr>
            <w:rStyle w:val="Hyperlink"/>
            <w:rFonts w:eastAsia="Times New Roman"/>
            <w:sz w:val="24"/>
            <w:szCs w:val="24"/>
          </w:rPr>
          <w:t>AskUpward@tyson.com</w:t>
        </w:r>
      </w:hyperlink>
    </w:p>
    <w:p w14:paraId="5B519CC1" w14:textId="77777777" w:rsidR="001F2941" w:rsidRDefault="001F2941">
      <w:pPr>
        <w:sectPr w:rsidR="001F2941" w:rsidSect="003C00B6">
          <w:headerReference w:type="even" r:id="rId14"/>
          <w:headerReference w:type="default" r:id="rId15"/>
          <w:footerReference w:type="even" r:id="rId16"/>
          <w:footerReference w:type="default" r:id="rId17"/>
          <w:pgSz w:w="12240" w:h="15840"/>
          <w:pgMar w:top="1440" w:right="1440" w:bottom="1440" w:left="1440" w:header="720" w:footer="720" w:gutter="0"/>
          <w:cols w:space="720"/>
          <w:titlePg/>
          <w:docGrid w:linePitch="360"/>
        </w:sectPr>
      </w:pPr>
    </w:p>
    <w:sdt>
      <w:sdtPr>
        <w:rPr>
          <w:rFonts w:asciiTheme="minorHAnsi" w:eastAsia="Century Schoolbook" w:hAnsiTheme="minorHAnsi" w:cstheme="minorHAnsi"/>
          <w:bCs/>
          <w:i w:val="0"/>
          <w:iCs w:val="0"/>
          <w:caps/>
          <w:noProof/>
          <w:color w:val="auto"/>
          <w:sz w:val="24"/>
          <w:szCs w:val="24"/>
          <w:lang w:eastAsia="zh-CN"/>
        </w:rPr>
        <w:id w:val="1664348842"/>
        <w:docPartObj>
          <w:docPartGallery w:val="Table of Contents"/>
          <w:docPartUnique/>
        </w:docPartObj>
      </w:sdtPr>
      <w:sdtEndPr>
        <w:rPr>
          <w:rFonts w:asciiTheme="majorHAnsi" w:hAnsiTheme="majorHAnsi" w:cstheme="majorHAnsi"/>
          <w:color w:val="C00000"/>
          <w:sz w:val="32"/>
          <w:szCs w:val="32"/>
          <w:lang w:eastAsia="en-US"/>
        </w:rPr>
      </w:sdtEndPr>
      <w:sdtContent>
        <w:p w14:paraId="509510FA" w14:textId="72BB37D9" w:rsidR="002920E4" w:rsidRPr="00A14C6E" w:rsidRDefault="00B36240" w:rsidP="00A14C6E">
          <w:pPr>
            <w:pStyle w:val="TOCHeading"/>
            <w:jc w:val="left"/>
            <w:rPr>
              <w:b w:val="0"/>
              <w:bCs/>
              <w:i w:val="0"/>
              <w:iCs w:val="0"/>
            </w:rPr>
          </w:pPr>
          <w:r w:rsidRPr="00A14C6E">
            <w:rPr>
              <w:b w:val="0"/>
              <w:bCs/>
              <w:i w:val="0"/>
              <w:iCs w:val="0"/>
            </w:rPr>
            <w:t>Table of Contents</w:t>
          </w:r>
        </w:p>
        <w:p w14:paraId="0437EE07" w14:textId="7C1A70C6" w:rsidR="002A6626" w:rsidRDefault="002A6626" w:rsidP="00A14C6E">
          <w:pPr>
            <w:pStyle w:val="TOC1"/>
            <w:rPr>
              <w:rFonts w:eastAsiaTheme="minorEastAsia" w:cstheme="minorBidi"/>
              <w:color w:val="auto"/>
              <w:sz w:val="22"/>
              <w:szCs w:val="22"/>
              <w:lang w:val="en-IN" w:eastAsia="en-IN" w:bidi="lo-LA"/>
            </w:rPr>
          </w:pPr>
          <w:r>
            <w:rPr>
              <w:noProof w:val="0"/>
              <w:sz w:val="22"/>
              <w:szCs w:val="22"/>
            </w:rPr>
            <w:fldChar w:fldCharType="begin"/>
          </w:r>
          <w:r>
            <w:rPr>
              <w:noProof w:val="0"/>
              <w:sz w:val="22"/>
              <w:szCs w:val="22"/>
            </w:rPr>
            <w:instrText xml:space="preserve"> TOC \o "1-3" \h \z \u </w:instrText>
          </w:r>
          <w:r>
            <w:rPr>
              <w:noProof w:val="0"/>
              <w:sz w:val="22"/>
              <w:szCs w:val="22"/>
            </w:rPr>
            <w:fldChar w:fldCharType="separate"/>
          </w:r>
          <w:hyperlink w:anchor="_Toc128216314" w:history="1"/>
        </w:p>
        <w:p w14:paraId="70B33F75" w14:textId="5323D139" w:rsidR="002A6626" w:rsidRPr="00A14C6E" w:rsidRDefault="00EB0405" w:rsidP="00A14C6E">
          <w:pPr>
            <w:pStyle w:val="TOC1"/>
            <w:rPr>
              <w:rFonts w:eastAsiaTheme="minorEastAsia" w:cstheme="minorBidi"/>
              <w:lang w:val="en-IN" w:eastAsia="en-IN" w:bidi="lo-LA"/>
            </w:rPr>
          </w:pPr>
          <w:hyperlink w:anchor="_Toc128216315" w:history="1">
            <w:r w:rsidR="002A6626" w:rsidRPr="00A14C6E">
              <w:rPr>
                <w:rStyle w:val="Hyperlink"/>
                <w:color w:val="C00000"/>
              </w:rPr>
              <w:t>Introduction</w:t>
            </w:r>
            <w:r w:rsidR="002A6626" w:rsidRPr="00A14C6E">
              <w:rPr>
                <w:webHidden/>
              </w:rPr>
              <w:tab/>
            </w:r>
            <w:r w:rsidR="002A6626" w:rsidRPr="00A14C6E">
              <w:rPr>
                <w:webHidden/>
              </w:rPr>
              <w:fldChar w:fldCharType="begin"/>
            </w:r>
            <w:r w:rsidR="002A6626" w:rsidRPr="00A14C6E">
              <w:rPr>
                <w:webHidden/>
              </w:rPr>
              <w:instrText xml:space="preserve"> PAGEREF _Toc128216315 \h </w:instrText>
            </w:r>
            <w:r w:rsidR="002A6626" w:rsidRPr="00A14C6E">
              <w:rPr>
                <w:webHidden/>
              </w:rPr>
            </w:r>
            <w:r w:rsidR="002A6626" w:rsidRPr="00A14C6E">
              <w:rPr>
                <w:webHidden/>
              </w:rPr>
              <w:fldChar w:fldCharType="separate"/>
            </w:r>
            <w:r w:rsidR="002A6626" w:rsidRPr="00A14C6E">
              <w:rPr>
                <w:webHidden/>
              </w:rPr>
              <w:t>6</w:t>
            </w:r>
            <w:r w:rsidR="002A6626" w:rsidRPr="00A14C6E">
              <w:rPr>
                <w:webHidden/>
              </w:rPr>
              <w:fldChar w:fldCharType="end"/>
            </w:r>
          </w:hyperlink>
        </w:p>
        <w:p w14:paraId="27965F32" w14:textId="17E5B4DE" w:rsidR="002A6626" w:rsidRPr="00A14C6E" w:rsidRDefault="00EB0405" w:rsidP="00A14C6E">
          <w:pPr>
            <w:pStyle w:val="TOC2"/>
            <w:rPr>
              <w:rFonts w:eastAsiaTheme="minorEastAsia" w:cstheme="minorBidi"/>
              <w:lang w:val="en-IN" w:eastAsia="en-IN" w:bidi="lo-LA"/>
            </w:rPr>
          </w:pPr>
          <w:hyperlink w:anchor="_Toc128216316" w:history="1">
            <w:r w:rsidR="002A6626" w:rsidRPr="00A14C6E">
              <w:rPr>
                <w:rStyle w:val="Hyperlink"/>
                <w:color w:val="2F5496" w:themeColor="accent1" w:themeShade="BF"/>
              </w:rPr>
              <w:t>DART Curriculum Basics</w:t>
            </w:r>
            <w:r w:rsidR="002A6626" w:rsidRPr="00A14C6E">
              <w:rPr>
                <w:webHidden/>
              </w:rPr>
              <w:tab/>
            </w:r>
            <w:r w:rsidR="002A6626" w:rsidRPr="00A14C6E">
              <w:rPr>
                <w:webHidden/>
              </w:rPr>
              <w:fldChar w:fldCharType="begin"/>
            </w:r>
            <w:r w:rsidR="002A6626" w:rsidRPr="00A14C6E">
              <w:rPr>
                <w:webHidden/>
              </w:rPr>
              <w:instrText xml:space="preserve"> PAGEREF _Toc128216316 \h </w:instrText>
            </w:r>
            <w:r w:rsidR="002A6626" w:rsidRPr="00A14C6E">
              <w:rPr>
                <w:webHidden/>
              </w:rPr>
            </w:r>
            <w:r w:rsidR="002A6626" w:rsidRPr="00A14C6E">
              <w:rPr>
                <w:webHidden/>
              </w:rPr>
              <w:fldChar w:fldCharType="separate"/>
            </w:r>
            <w:r w:rsidR="002A6626" w:rsidRPr="00A14C6E">
              <w:rPr>
                <w:webHidden/>
              </w:rPr>
              <w:t>6</w:t>
            </w:r>
            <w:r w:rsidR="002A6626" w:rsidRPr="00A14C6E">
              <w:rPr>
                <w:webHidden/>
              </w:rPr>
              <w:fldChar w:fldCharType="end"/>
            </w:r>
          </w:hyperlink>
        </w:p>
        <w:p w14:paraId="4ECEC606" w14:textId="6ADABB32" w:rsidR="002A6626" w:rsidRPr="00477CF5" w:rsidRDefault="00EB0405" w:rsidP="00477CF5">
          <w:pPr>
            <w:pStyle w:val="TOC3"/>
            <w:rPr>
              <w:rFonts w:eastAsiaTheme="minorEastAsia" w:cstheme="minorBidi"/>
              <w:lang w:val="en-IN" w:eastAsia="en-IN" w:bidi="lo-LA"/>
            </w:rPr>
          </w:pPr>
          <w:hyperlink w:anchor="_Toc128216317" w:history="1">
            <w:r w:rsidR="002A6626" w:rsidRPr="00477CF5">
              <w:rPr>
                <w:rStyle w:val="Hyperlink"/>
              </w:rPr>
              <w:t>Foundational English Language and Digital Literacy Skills</w:t>
            </w:r>
            <w:r w:rsidR="002A6626" w:rsidRPr="00477CF5">
              <w:rPr>
                <w:webHidden/>
              </w:rPr>
              <w:tab/>
            </w:r>
            <w:r w:rsidR="002A6626" w:rsidRPr="00477CF5">
              <w:rPr>
                <w:webHidden/>
              </w:rPr>
              <w:fldChar w:fldCharType="begin"/>
            </w:r>
            <w:r w:rsidR="002A6626" w:rsidRPr="00477CF5">
              <w:rPr>
                <w:webHidden/>
              </w:rPr>
              <w:instrText xml:space="preserve"> PAGEREF _Toc128216317 \h </w:instrText>
            </w:r>
            <w:r w:rsidR="002A6626" w:rsidRPr="00477CF5">
              <w:rPr>
                <w:webHidden/>
              </w:rPr>
            </w:r>
            <w:r w:rsidR="002A6626" w:rsidRPr="00477CF5">
              <w:rPr>
                <w:webHidden/>
              </w:rPr>
              <w:fldChar w:fldCharType="separate"/>
            </w:r>
            <w:r w:rsidR="002A6626" w:rsidRPr="00477CF5">
              <w:rPr>
                <w:webHidden/>
              </w:rPr>
              <w:t>6</w:t>
            </w:r>
            <w:r w:rsidR="002A6626" w:rsidRPr="00477CF5">
              <w:rPr>
                <w:webHidden/>
              </w:rPr>
              <w:fldChar w:fldCharType="end"/>
            </w:r>
          </w:hyperlink>
        </w:p>
        <w:p w14:paraId="6D8FAB3E" w14:textId="09000932" w:rsidR="002A6626" w:rsidRDefault="00EB0405" w:rsidP="00477CF5">
          <w:pPr>
            <w:pStyle w:val="TOC3"/>
            <w:rPr>
              <w:rFonts w:eastAsiaTheme="minorEastAsia" w:cstheme="minorBidi"/>
              <w:i/>
              <w:iCs/>
              <w:sz w:val="22"/>
              <w:szCs w:val="22"/>
              <w:lang w:val="en-IN" w:eastAsia="en-IN" w:bidi="lo-LA"/>
            </w:rPr>
          </w:pPr>
          <w:hyperlink w:anchor="_Toc128216318" w:history="1">
            <w:r w:rsidR="002A6626" w:rsidRPr="00316064">
              <w:rPr>
                <w:rStyle w:val="Hyperlink"/>
              </w:rPr>
              <w:t>Curriculum Development and Access</w:t>
            </w:r>
            <w:r w:rsidR="002A6626">
              <w:rPr>
                <w:webHidden/>
              </w:rPr>
              <w:tab/>
            </w:r>
            <w:r w:rsidR="002A6626">
              <w:rPr>
                <w:webHidden/>
              </w:rPr>
              <w:fldChar w:fldCharType="begin"/>
            </w:r>
            <w:r w:rsidR="002A6626">
              <w:rPr>
                <w:webHidden/>
              </w:rPr>
              <w:instrText xml:space="preserve"> PAGEREF _Toc128216318 \h </w:instrText>
            </w:r>
            <w:r w:rsidR="002A6626">
              <w:rPr>
                <w:webHidden/>
              </w:rPr>
            </w:r>
            <w:r w:rsidR="002A6626">
              <w:rPr>
                <w:webHidden/>
              </w:rPr>
              <w:fldChar w:fldCharType="separate"/>
            </w:r>
            <w:r w:rsidR="002A6626">
              <w:rPr>
                <w:webHidden/>
              </w:rPr>
              <w:t>7</w:t>
            </w:r>
            <w:r w:rsidR="002A6626">
              <w:rPr>
                <w:webHidden/>
              </w:rPr>
              <w:fldChar w:fldCharType="end"/>
            </w:r>
          </w:hyperlink>
        </w:p>
        <w:p w14:paraId="3BA96C46" w14:textId="63665C6B" w:rsidR="002A6626" w:rsidRDefault="00EB0405" w:rsidP="00477CF5">
          <w:pPr>
            <w:pStyle w:val="TOC3"/>
            <w:rPr>
              <w:rFonts w:eastAsiaTheme="minorEastAsia" w:cstheme="minorBidi"/>
              <w:i/>
              <w:iCs/>
              <w:sz w:val="22"/>
              <w:szCs w:val="22"/>
              <w:lang w:val="en-IN" w:eastAsia="en-IN" w:bidi="lo-LA"/>
            </w:rPr>
          </w:pPr>
          <w:hyperlink w:anchor="_Toc128216319" w:history="1">
            <w:r w:rsidR="002A6626" w:rsidRPr="00316064">
              <w:rPr>
                <w:rStyle w:val="Hyperlink"/>
              </w:rPr>
              <w:t>How DART is Different</w:t>
            </w:r>
            <w:r w:rsidR="002A6626">
              <w:rPr>
                <w:webHidden/>
              </w:rPr>
              <w:tab/>
            </w:r>
            <w:r w:rsidR="002A6626">
              <w:rPr>
                <w:webHidden/>
              </w:rPr>
              <w:fldChar w:fldCharType="begin"/>
            </w:r>
            <w:r w:rsidR="002A6626">
              <w:rPr>
                <w:webHidden/>
              </w:rPr>
              <w:instrText xml:space="preserve"> PAGEREF _Toc128216319 \h </w:instrText>
            </w:r>
            <w:r w:rsidR="002A6626">
              <w:rPr>
                <w:webHidden/>
              </w:rPr>
            </w:r>
            <w:r w:rsidR="002A6626">
              <w:rPr>
                <w:webHidden/>
              </w:rPr>
              <w:fldChar w:fldCharType="separate"/>
            </w:r>
            <w:r w:rsidR="002A6626">
              <w:rPr>
                <w:webHidden/>
              </w:rPr>
              <w:t>8</w:t>
            </w:r>
            <w:r w:rsidR="002A6626">
              <w:rPr>
                <w:webHidden/>
              </w:rPr>
              <w:fldChar w:fldCharType="end"/>
            </w:r>
          </w:hyperlink>
        </w:p>
        <w:p w14:paraId="6DAB91EB" w14:textId="56B6FFF0" w:rsidR="002A6626" w:rsidRDefault="00EB0405" w:rsidP="00477CF5">
          <w:pPr>
            <w:pStyle w:val="TOC3"/>
            <w:rPr>
              <w:rFonts w:eastAsiaTheme="minorEastAsia" w:cstheme="minorBidi"/>
              <w:i/>
              <w:iCs/>
              <w:sz w:val="22"/>
              <w:szCs w:val="22"/>
              <w:lang w:val="en-IN" w:eastAsia="en-IN" w:bidi="lo-LA"/>
            </w:rPr>
          </w:pPr>
          <w:hyperlink w:anchor="_Toc128216320" w:history="1">
            <w:r w:rsidR="002A6626" w:rsidRPr="00316064">
              <w:rPr>
                <w:rStyle w:val="Hyperlink"/>
              </w:rPr>
              <w:t>Student Audience</w:t>
            </w:r>
            <w:r w:rsidR="002A6626">
              <w:rPr>
                <w:webHidden/>
              </w:rPr>
              <w:tab/>
            </w:r>
            <w:r w:rsidR="002A6626">
              <w:rPr>
                <w:webHidden/>
              </w:rPr>
              <w:fldChar w:fldCharType="begin"/>
            </w:r>
            <w:r w:rsidR="002A6626">
              <w:rPr>
                <w:webHidden/>
              </w:rPr>
              <w:instrText xml:space="preserve"> PAGEREF _Toc128216320 \h </w:instrText>
            </w:r>
            <w:r w:rsidR="002A6626">
              <w:rPr>
                <w:webHidden/>
              </w:rPr>
            </w:r>
            <w:r w:rsidR="002A6626">
              <w:rPr>
                <w:webHidden/>
              </w:rPr>
              <w:fldChar w:fldCharType="separate"/>
            </w:r>
            <w:r w:rsidR="002A6626">
              <w:rPr>
                <w:webHidden/>
              </w:rPr>
              <w:t>8</w:t>
            </w:r>
            <w:r w:rsidR="002A6626">
              <w:rPr>
                <w:webHidden/>
              </w:rPr>
              <w:fldChar w:fldCharType="end"/>
            </w:r>
          </w:hyperlink>
        </w:p>
        <w:p w14:paraId="6A09D210" w14:textId="638B123F" w:rsidR="002A6626" w:rsidRDefault="00EB0405" w:rsidP="00477CF5">
          <w:pPr>
            <w:pStyle w:val="TOC3"/>
            <w:rPr>
              <w:rFonts w:eastAsiaTheme="minorEastAsia" w:cstheme="minorBidi"/>
              <w:i/>
              <w:iCs/>
              <w:sz w:val="22"/>
              <w:szCs w:val="22"/>
              <w:lang w:val="en-IN" w:eastAsia="en-IN" w:bidi="lo-LA"/>
            </w:rPr>
          </w:pPr>
          <w:hyperlink w:anchor="_Toc128216321" w:history="1">
            <w:r w:rsidR="002A6626" w:rsidRPr="00316064">
              <w:rPr>
                <w:rStyle w:val="Hyperlink"/>
              </w:rPr>
              <w:t>Standards Alignment</w:t>
            </w:r>
            <w:r w:rsidR="002A6626">
              <w:rPr>
                <w:webHidden/>
              </w:rPr>
              <w:tab/>
            </w:r>
            <w:r w:rsidR="002A6626">
              <w:rPr>
                <w:webHidden/>
              </w:rPr>
              <w:fldChar w:fldCharType="begin"/>
            </w:r>
            <w:r w:rsidR="002A6626">
              <w:rPr>
                <w:webHidden/>
              </w:rPr>
              <w:instrText xml:space="preserve"> PAGEREF _Toc128216321 \h </w:instrText>
            </w:r>
            <w:r w:rsidR="002A6626">
              <w:rPr>
                <w:webHidden/>
              </w:rPr>
            </w:r>
            <w:r w:rsidR="002A6626">
              <w:rPr>
                <w:webHidden/>
              </w:rPr>
              <w:fldChar w:fldCharType="separate"/>
            </w:r>
            <w:r w:rsidR="002A6626">
              <w:rPr>
                <w:webHidden/>
              </w:rPr>
              <w:t>9</w:t>
            </w:r>
            <w:r w:rsidR="002A6626">
              <w:rPr>
                <w:webHidden/>
              </w:rPr>
              <w:fldChar w:fldCharType="end"/>
            </w:r>
          </w:hyperlink>
        </w:p>
        <w:p w14:paraId="15CCAD05" w14:textId="77B3F56F" w:rsidR="002A6626" w:rsidRDefault="00EB0405" w:rsidP="00477CF5">
          <w:pPr>
            <w:pStyle w:val="TOC3"/>
            <w:rPr>
              <w:rFonts w:eastAsiaTheme="minorEastAsia" w:cstheme="minorBidi"/>
              <w:i/>
              <w:iCs/>
              <w:sz w:val="22"/>
              <w:szCs w:val="22"/>
              <w:lang w:val="en-IN" w:eastAsia="en-IN" w:bidi="lo-LA"/>
            </w:rPr>
          </w:pPr>
          <w:hyperlink w:anchor="_Toc128216322" w:history="1">
            <w:r w:rsidR="002A6626" w:rsidRPr="00316064">
              <w:rPr>
                <w:rStyle w:val="Hyperlink"/>
              </w:rPr>
              <w:t>Instructional Hours</w:t>
            </w:r>
            <w:r w:rsidR="002A6626">
              <w:rPr>
                <w:webHidden/>
              </w:rPr>
              <w:tab/>
            </w:r>
            <w:r w:rsidR="002A6626">
              <w:rPr>
                <w:webHidden/>
              </w:rPr>
              <w:fldChar w:fldCharType="begin"/>
            </w:r>
            <w:r w:rsidR="002A6626">
              <w:rPr>
                <w:webHidden/>
              </w:rPr>
              <w:instrText xml:space="preserve"> PAGEREF _Toc128216322 \h </w:instrText>
            </w:r>
            <w:r w:rsidR="002A6626">
              <w:rPr>
                <w:webHidden/>
              </w:rPr>
            </w:r>
            <w:r w:rsidR="002A6626">
              <w:rPr>
                <w:webHidden/>
              </w:rPr>
              <w:fldChar w:fldCharType="separate"/>
            </w:r>
            <w:r w:rsidR="002A6626">
              <w:rPr>
                <w:webHidden/>
              </w:rPr>
              <w:t>9</w:t>
            </w:r>
            <w:r w:rsidR="002A6626">
              <w:rPr>
                <w:webHidden/>
              </w:rPr>
              <w:fldChar w:fldCharType="end"/>
            </w:r>
          </w:hyperlink>
        </w:p>
        <w:p w14:paraId="6816604C" w14:textId="31DB65F3" w:rsidR="002A6626" w:rsidRDefault="00EB0405" w:rsidP="00A14C6E">
          <w:pPr>
            <w:pStyle w:val="TOC2"/>
            <w:rPr>
              <w:rFonts w:eastAsiaTheme="minorEastAsia" w:cstheme="minorBidi"/>
              <w:sz w:val="22"/>
              <w:szCs w:val="22"/>
              <w:lang w:val="en-IN" w:eastAsia="en-IN" w:bidi="lo-LA"/>
            </w:rPr>
          </w:pPr>
          <w:hyperlink w:anchor="_Toc128216323" w:history="1">
            <w:r w:rsidR="002A6626" w:rsidRPr="00316064">
              <w:rPr>
                <w:rStyle w:val="Hyperlink"/>
                <w:color w:val="034990" w:themeColor="hyperlink" w:themeShade="BF"/>
              </w:rPr>
              <w:t>The DART Lessons</w:t>
            </w:r>
            <w:r w:rsidR="002A6626">
              <w:rPr>
                <w:webHidden/>
              </w:rPr>
              <w:tab/>
            </w:r>
            <w:r w:rsidR="002A6626">
              <w:rPr>
                <w:webHidden/>
              </w:rPr>
              <w:fldChar w:fldCharType="begin"/>
            </w:r>
            <w:r w:rsidR="002A6626">
              <w:rPr>
                <w:webHidden/>
              </w:rPr>
              <w:instrText xml:space="preserve"> PAGEREF _Toc128216323 \h </w:instrText>
            </w:r>
            <w:r w:rsidR="002A6626">
              <w:rPr>
                <w:webHidden/>
              </w:rPr>
            </w:r>
            <w:r w:rsidR="002A6626">
              <w:rPr>
                <w:webHidden/>
              </w:rPr>
              <w:fldChar w:fldCharType="separate"/>
            </w:r>
            <w:r w:rsidR="002A6626">
              <w:rPr>
                <w:webHidden/>
              </w:rPr>
              <w:t>10</w:t>
            </w:r>
            <w:r w:rsidR="002A6626">
              <w:rPr>
                <w:webHidden/>
              </w:rPr>
              <w:fldChar w:fldCharType="end"/>
            </w:r>
          </w:hyperlink>
        </w:p>
        <w:p w14:paraId="3D792863" w14:textId="6B6B0C07" w:rsidR="002A6626" w:rsidRDefault="00EB0405" w:rsidP="00477CF5">
          <w:pPr>
            <w:pStyle w:val="TOC3"/>
            <w:rPr>
              <w:rFonts w:eastAsiaTheme="minorEastAsia" w:cstheme="minorBidi"/>
              <w:i/>
              <w:iCs/>
              <w:sz w:val="22"/>
              <w:szCs w:val="22"/>
              <w:lang w:val="en-IN" w:eastAsia="en-IN" w:bidi="lo-LA"/>
            </w:rPr>
          </w:pPr>
          <w:hyperlink w:anchor="_Toc128216324" w:history="1">
            <w:r w:rsidR="002A6626" w:rsidRPr="00316064">
              <w:rPr>
                <w:rStyle w:val="Hyperlink"/>
              </w:rPr>
              <w:t>Lessons At-A-Glance</w:t>
            </w:r>
            <w:r w:rsidR="002A6626">
              <w:rPr>
                <w:webHidden/>
              </w:rPr>
              <w:tab/>
            </w:r>
            <w:r w:rsidR="002A6626">
              <w:rPr>
                <w:webHidden/>
              </w:rPr>
              <w:fldChar w:fldCharType="begin"/>
            </w:r>
            <w:r w:rsidR="002A6626">
              <w:rPr>
                <w:webHidden/>
              </w:rPr>
              <w:instrText xml:space="preserve"> PAGEREF _Toc128216324 \h </w:instrText>
            </w:r>
            <w:r w:rsidR="002A6626">
              <w:rPr>
                <w:webHidden/>
              </w:rPr>
            </w:r>
            <w:r w:rsidR="002A6626">
              <w:rPr>
                <w:webHidden/>
              </w:rPr>
              <w:fldChar w:fldCharType="separate"/>
            </w:r>
            <w:r w:rsidR="002A6626">
              <w:rPr>
                <w:webHidden/>
              </w:rPr>
              <w:t>10</w:t>
            </w:r>
            <w:r w:rsidR="002A6626">
              <w:rPr>
                <w:webHidden/>
              </w:rPr>
              <w:fldChar w:fldCharType="end"/>
            </w:r>
          </w:hyperlink>
        </w:p>
        <w:p w14:paraId="6C0F4391" w14:textId="591F8DCF" w:rsidR="002A6626" w:rsidRDefault="00EB0405" w:rsidP="00477CF5">
          <w:pPr>
            <w:pStyle w:val="TOC3"/>
            <w:rPr>
              <w:rFonts w:eastAsiaTheme="minorEastAsia" w:cstheme="minorBidi"/>
              <w:i/>
              <w:iCs/>
              <w:sz w:val="22"/>
              <w:szCs w:val="22"/>
              <w:lang w:val="en-IN" w:eastAsia="en-IN" w:bidi="lo-LA"/>
            </w:rPr>
          </w:pPr>
          <w:hyperlink w:anchor="_Toc128216325" w:history="1">
            <w:r w:rsidR="002A6626" w:rsidRPr="00316064">
              <w:rPr>
                <w:rStyle w:val="Hyperlink"/>
              </w:rPr>
              <w:t>The 5E Lesson Plan</w:t>
            </w:r>
            <w:r w:rsidR="002A6626">
              <w:rPr>
                <w:webHidden/>
              </w:rPr>
              <w:tab/>
            </w:r>
            <w:r w:rsidR="002A6626">
              <w:rPr>
                <w:webHidden/>
              </w:rPr>
              <w:fldChar w:fldCharType="begin"/>
            </w:r>
            <w:r w:rsidR="002A6626">
              <w:rPr>
                <w:webHidden/>
              </w:rPr>
              <w:instrText xml:space="preserve"> PAGEREF _Toc128216325 \h </w:instrText>
            </w:r>
            <w:r w:rsidR="002A6626">
              <w:rPr>
                <w:webHidden/>
              </w:rPr>
            </w:r>
            <w:r w:rsidR="002A6626">
              <w:rPr>
                <w:webHidden/>
              </w:rPr>
              <w:fldChar w:fldCharType="separate"/>
            </w:r>
            <w:r w:rsidR="002A6626">
              <w:rPr>
                <w:webHidden/>
              </w:rPr>
              <w:t>11</w:t>
            </w:r>
            <w:r w:rsidR="002A6626">
              <w:rPr>
                <w:webHidden/>
              </w:rPr>
              <w:fldChar w:fldCharType="end"/>
            </w:r>
          </w:hyperlink>
        </w:p>
        <w:p w14:paraId="209FF735" w14:textId="7A2F9034" w:rsidR="002A6626" w:rsidRDefault="00EB0405" w:rsidP="00477CF5">
          <w:pPr>
            <w:pStyle w:val="TOC3"/>
            <w:rPr>
              <w:rFonts w:eastAsiaTheme="minorEastAsia" w:cstheme="minorBidi"/>
              <w:i/>
              <w:iCs/>
              <w:sz w:val="22"/>
              <w:szCs w:val="22"/>
              <w:lang w:val="en-IN" w:eastAsia="en-IN" w:bidi="lo-LA"/>
            </w:rPr>
          </w:pPr>
          <w:hyperlink w:anchor="_Toc128216326" w:history="1">
            <w:r w:rsidR="002A6626" w:rsidRPr="00316064">
              <w:rPr>
                <w:rStyle w:val="Hyperlink"/>
              </w:rPr>
              <w:t>Lesson Structure</w:t>
            </w:r>
            <w:r w:rsidR="002A6626">
              <w:rPr>
                <w:webHidden/>
              </w:rPr>
              <w:tab/>
            </w:r>
            <w:r w:rsidR="002A6626">
              <w:rPr>
                <w:webHidden/>
              </w:rPr>
              <w:fldChar w:fldCharType="begin"/>
            </w:r>
            <w:r w:rsidR="002A6626">
              <w:rPr>
                <w:webHidden/>
              </w:rPr>
              <w:instrText xml:space="preserve"> PAGEREF _Toc128216326 \h </w:instrText>
            </w:r>
            <w:r w:rsidR="002A6626">
              <w:rPr>
                <w:webHidden/>
              </w:rPr>
            </w:r>
            <w:r w:rsidR="002A6626">
              <w:rPr>
                <w:webHidden/>
              </w:rPr>
              <w:fldChar w:fldCharType="separate"/>
            </w:r>
            <w:r w:rsidR="002A6626">
              <w:rPr>
                <w:webHidden/>
              </w:rPr>
              <w:t>11</w:t>
            </w:r>
            <w:r w:rsidR="002A6626">
              <w:rPr>
                <w:webHidden/>
              </w:rPr>
              <w:fldChar w:fldCharType="end"/>
            </w:r>
          </w:hyperlink>
        </w:p>
        <w:p w14:paraId="33DB6487" w14:textId="15C6C377" w:rsidR="002A6626" w:rsidRDefault="00EB0405" w:rsidP="00477CF5">
          <w:pPr>
            <w:pStyle w:val="TOC3"/>
            <w:rPr>
              <w:rFonts w:eastAsiaTheme="minorEastAsia" w:cstheme="minorBidi"/>
              <w:i/>
              <w:iCs/>
              <w:sz w:val="22"/>
              <w:szCs w:val="22"/>
              <w:lang w:val="en-IN" w:eastAsia="en-IN" w:bidi="lo-LA"/>
            </w:rPr>
          </w:pPr>
          <w:hyperlink w:anchor="_Toc128216327" w:history="1">
            <w:r w:rsidR="002A6626" w:rsidRPr="00316064">
              <w:rPr>
                <w:rStyle w:val="Hyperlink"/>
              </w:rPr>
              <w:t>Lesson Highlights</w:t>
            </w:r>
            <w:r w:rsidR="002A6626">
              <w:rPr>
                <w:webHidden/>
              </w:rPr>
              <w:tab/>
            </w:r>
            <w:r w:rsidR="002A6626">
              <w:rPr>
                <w:webHidden/>
              </w:rPr>
              <w:fldChar w:fldCharType="begin"/>
            </w:r>
            <w:r w:rsidR="002A6626">
              <w:rPr>
                <w:webHidden/>
              </w:rPr>
              <w:instrText xml:space="preserve"> PAGEREF _Toc128216327 \h </w:instrText>
            </w:r>
            <w:r w:rsidR="002A6626">
              <w:rPr>
                <w:webHidden/>
              </w:rPr>
            </w:r>
            <w:r w:rsidR="002A6626">
              <w:rPr>
                <w:webHidden/>
              </w:rPr>
              <w:fldChar w:fldCharType="separate"/>
            </w:r>
            <w:r w:rsidR="002A6626">
              <w:rPr>
                <w:webHidden/>
              </w:rPr>
              <w:t>11</w:t>
            </w:r>
            <w:r w:rsidR="002A6626">
              <w:rPr>
                <w:webHidden/>
              </w:rPr>
              <w:fldChar w:fldCharType="end"/>
            </w:r>
          </w:hyperlink>
        </w:p>
        <w:p w14:paraId="02AC5255" w14:textId="35108AFF" w:rsidR="002A6626" w:rsidRDefault="00EB0405" w:rsidP="00A14C6E">
          <w:pPr>
            <w:pStyle w:val="TOC2"/>
            <w:rPr>
              <w:rFonts w:eastAsiaTheme="minorEastAsia" w:cstheme="minorBidi"/>
              <w:sz w:val="22"/>
              <w:szCs w:val="22"/>
              <w:lang w:val="en-IN" w:eastAsia="en-IN" w:bidi="lo-LA"/>
            </w:rPr>
          </w:pPr>
          <w:hyperlink w:anchor="_Toc128216328" w:history="1">
            <w:r w:rsidR="002A6626" w:rsidRPr="00316064">
              <w:rPr>
                <w:rStyle w:val="Hyperlink"/>
                <w:color w:val="034990" w:themeColor="hyperlink" w:themeShade="BF"/>
              </w:rPr>
              <w:t xml:space="preserve">Using </w:t>
            </w:r>
            <w:r w:rsidR="002A6626" w:rsidRPr="00316064">
              <w:rPr>
                <w:rStyle w:val="Hyperlink"/>
                <w:i/>
                <w:iCs/>
                <w:color w:val="034990" w:themeColor="hyperlink" w:themeShade="BF"/>
              </w:rPr>
              <w:t>DART</w:t>
            </w:r>
            <w:r w:rsidR="002A6626" w:rsidRPr="00316064">
              <w:rPr>
                <w:rStyle w:val="Hyperlink"/>
                <w:color w:val="034990" w:themeColor="hyperlink" w:themeShade="BF"/>
              </w:rPr>
              <w:t xml:space="preserve"> with Northstar Digital Literacy</w:t>
            </w:r>
            <w:r w:rsidR="002A6626">
              <w:rPr>
                <w:webHidden/>
              </w:rPr>
              <w:tab/>
            </w:r>
            <w:r w:rsidR="002A6626">
              <w:rPr>
                <w:webHidden/>
              </w:rPr>
              <w:fldChar w:fldCharType="begin"/>
            </w:r>
            <w:r w:rsidR="002A6626">
              <w:rPr>
                <w:webHidden/>
              </w:rPr>
              <w:instrText xml:space="preserve"> PAGEREF _Toc128216328 \h </w:instrText>
            </w:r>
            <w:r w:rsidR="002A6626">
              <w:rPr>
                <w:webHidden/>
              </w:rPr>
            </w:r>
            <w:r w:rsidR="002A6626">
              <w:rPr>
                <w:webHidden/>
              </w:rPr>
              <w:fldChar w:fldCharType="separate"/>
            </w:r>
            <w:r w:rsidR="002A6626">
              <w:rPr>
                <w:webHidden/>
              </w:rPr>
              <w:t>13</w:t>
            </w:r>
            <w:r w:rsidR="002A6626">
              <w:rPr>
                <w:webHidden/>
              </w:rPr>
              <w:fldChar w:fldCharType="end"/>
            </w:r>
          </w:hyperlink>
        </w:p>
        <w:p w14:paraId="27DF3EB4" w14:textId="77060FF4" w:rsidR="002A6626" w:rsidRDefault="00EB0405" w:rsidP="00A14C6E">
          <w:pPr>
            <w:pStyle w:val="TOC2"/>
            <w:rPr>
              <w:rFonts w:eastAsiaTheme="minorEastAsia" w:cstheme="minorBidi"/>
              <w:sz w:val="22"/>
              <w:szCs w:val="22"/>
              <w:lang w:val="en-IN" w:eastAsia="en-IN" w:bidi="lo-LA"/>
            </w:rPr>
          </w:pPr>
          <w:hyperlink w:anchor="_Toc128216329" w:history="1">
            <w:r w:rsidR="002A6626" w:rsidRPr="00316064">
              <w:rPr>
                <w:rStyle w:val="Hyperlink"/>
                <w:color w:val="034990" w:themeColor="hyperlink" w:themeShade="BF"/>
              </w:rPr>
              <w:t>Meeting AEFLA Measurable Skills Gains with DART</w:t>
            </w:r>
            <w:r w:rsidR="002A6626">
              <w:rPr>
                <w:webHidden/>
              </w:rPr>
              <w:tab/>
            </w:r>
            <w:r w:rsidR="002A6626">
              <w:rPr>
                <w:webHidden/>
              </w:rPr>
              <w:fldChar w:fldCharType="begin"/>
            </w:r>
            <w:r w:rsidR="002A6626">
              <w:rPr>
                <w:webHidden/>
              </w:rPr>
              <w:instrText xml:space="preserve"> PAGEREF _Toc128216329 \h </w:instrText>
            </w:r>
            <w:r w:rsidR="002A6626">
              <w:rPr>
                <w:webHidden/>
              </w:rPr>
            </w:r>
            <w:r w:rsidR="002A6626">
              <w:rPr>
                <w:webHidden/>
              </w:rPr>
              <w:fldChar w:fldCharType="separate"/>
            </w:r>
            <w:r w:rsidR="002A6626">
              <w:rPr>
                <w:webHidden/>
              </w:rPr>
              <w:t>13</w:t>
            </w:r>
            <w:r w:rsidR="002A6626">
              <w:rPr>
                <w:webHidden/>
              </w:rPr>
              <w:fldChar w:fldCharType="end"/>
            </w:r>
          </w:hyperlink>
        </w:p>
        <w:p w14:paraId="3A753F3C" w14:textId="5751EFD8" w:rsidR="002A6626" w:rsidRDefault="00EB0405" w:rsidP="00A14C6E">
          <w:pPr>
            <w:pStyle w:val="TOC2"/>
            <w:rPr>
              <w:rFonts w:eastAsiaTheme="minorEastAsia" w:cstheme="minorBidi"/>
              <w:sz w:val="22"/>
              <w:szCs w:val="22"/>
              <w:lang w:val="en-IN" w:eastAsia="en-IN" w:bidi="lo-LA"/>
            </w:rPr>
          </w:pPr>
          <w:hyperlink w:anchor="_Toc128216330" w:history="1">
            <w:r w:rsidR="002A6626" w:rsidRPr="00316064">
              <w:rPr>
                <w:rStyle w:val="Hyperlink"/>
                <w:color w:val="034990" w:themeColor="hyperlink" w:themeShade="BF"/>
              </w:rPr>
              <w:t>Recommended Characteristics for DART Instructors</w:t>
            </w:r>
            <w:r w:rsidR="002A6626">
              <w:rPr>
                <w:webHidden/>
              </w:rPr>
              <w:tab/>
            </w:r>
            <w:r w:rsidR="002A6626">
              <w:rPr>
                <w:webHidden/>
              </w:rPr>
              <w:fldChar w:fldCharType="begin"/>
            </w:r>
            <w:r w:rsidR="002A6626">
              <w:rPr>
                <w:webHidden/>
              </w:rPr>
              <w:instrText xml:space="preserve"> PAGEREF _Toc128216330 \h </w:instrText>
            </w:r>
            <w:r w:rsidR="002A6626">
              <w:rPr>
                <w:webHidden/>
              </w:rPr>
            </w:r>
            <w:r w:rsidR="002A6626">
              <w:rPr>
                <w:webHidden/>
              </w:rPr>
              <w:fldChar w:fldCharType="separate"/>
            </w:r>
            <w:r w:rsidR="002A6626">
              <w:rPr>
                <w:webHidden/>
              </w:rPr>
              <w:t>14</w:t>
            </w:r>
            <w:r w:rsidR="002A6626">
              <w:rPr>
                <w:webHidden/>
              </w:rPr>
              <w:fldChar w:fldCharType="end"/>
            </w:r>
          </w:hyperlink>
        </w:p>
        <w:p w14:paraId="3F07A1FC" w14:textId="7755EEB9" w:rsidR="002A6626" w:rsidRDefault="00EB0405" w:rsidP="00A14C6E">
          <w:pPr>
            <w:pStyle w:val="TOC1"/>
            <w:rPr>
              <w:rFonts w:eastAsiaTheme="minorEastAsia" w:cstheme="minorBidi"/>
              <w:color w:val="auto"/>
              <w:sz w:val="22"/>
              <w:szCs w:val="22"/>
              <w:lang w:val="en-IN" w:eastAsia="en-IN" w:bidi="lo-LA"/>
            </w:rPr>
          </w:pPr>
          <w:hyperlink w:anchor="_Toc128216331" w:history="1">
            <w:r w:rsidR="002A6626" w:rsidRPr="00316064">
              <w:rPr>
                <w:rStyle w:val="Hyperlink"/>
              </w:rPr>
              <w:t>Appendices</w:t>
            </w:r>
            <w:r w:rsidR="002A6626">
              <w:rPr>
                <w:webHidden/>
              </w:rPr>
              <w:tab/>
            </w:r>
            <w:r w:rsidR="002A6626">
              <w:rPr>
                <w:webHidden/>
              </w:rPr>
              <w:fldChar w:fldCharType="begin"/>
            </w:r>
            <w:r w:rsidR="002A6626">
              <w:rPr>
                <w:webHidden/>
              </w:rPr>
              <w:instrText xml:space="preserve"> PAGEREF _Toc128216331 \h </w:instrText>
            </w:r>
            <w:r w:rsidR="002A6626">
              <w:rPr>
                <w:webHidden/>
              </w:rPr>
            </w:r>
            <w:r w:rsidR="002A6626">
              <w:rPr>
                <w:webHidden/>
              </w:rPr>
              <w:fldChar w:fldCharType="separate"/>
            </w:r>
            <w:r w:rsidR="002A6626">
              <w:rPr>
                <w:webHidden/>
              </w:rPr>
              <w:t>16</w:t>
            </w:r>
            <w:r w:rsidR="002A6626">
              <w:rPr>
                <w:webHidden/>
              </w:rPr>
              <w:fldChar w:fldCharType="end"/>
            </w:r>
          </w:hyperlink>
        </w:p>
        <w:p w14:paraId="22DE1B70" w14:textId="184D3238" w:rsidR="002A6626" w:rsidRDefault="00EB0405" w:rsidP="00A14C6E">
          <w:pPr>
            <w:pStyle w:val="TOC2"/>
            <w:rPr>
              <w:rFonts w:eastAsiaTheme="minorEastAsia" w:cstheme="minorBidi"/>
              <w:sz w:val="22"/>
              <w:szCs w:val="22"/>
              <w:lang w:val="en-IN" w:eastAsia="en-IN" w:bidi="lo-LA"/>
            </w:rPr>
          </w:pPr>
          <w:hyperlink w:anchor="_Toc128216332" w:history="1">
            <w:r w:rsidR="002A6626" w:rsidRPr="00316064">
              <w:rPr>
                <w:rStyle w:val="Hyperlink"/>
                <w:rFonts w:asciiTheme="majorHAnsi" w:hAnsiTheme="majorHAnsi" w:cstheme="majorHAnsi"/>
                <w:i/>
                <w:iCs/>
                <w:color w:val="034990" w:themeColor="hyperlink" w:themeShade="BF"/>
              </w:rPr>
              <w:t>Appendix A—Curriculum Milestones</w:t>
            </w:r>
            <w:r w:rsidR="002A6626">
              <w:rPr>
                <w:webHidden/>
              </w:rPr>
              <w:tab/>
            </w:r>
            <w:r w:rsidR="002A6626">
              <w:rPr>
                <w:webHidden/>
              </w:rPr>
              <w:fldChar w:fldCharType="begin"/>
            </w:r>
            <w:r w:rsidR="002A6626">
              <w:rPr>
                <w:webHidden/>
              </w:rPr>
              <w:instrText xml:space="preserve"> PAGEREF _Toc128216332 \h </w:instrText>
            </w:r>
            <w:r w:rsidR="002A6626">
              <w:rPr>
                <w:webHidden/>
              </w:rPr>
            </w:r>
            <w:r w:rsidR="002A6626">
              <w:rPr>
                <w:webHidden/>
              </w:rPr>
              <w:fldChar w:fldCharType="separate"/>
            </w:r>
            <w:r w:rsidR="002A6626">
              <w:rPr>
                <w:webHidden/>
              </w:rPr>
              <w:t>17</w:t>
            </w:r>
            <w:r w:rsidR="002A6626">
              <w:rPr>
                <w:webHidden/>
              </w:rPr>
              <w:fldChar w:fldCharType="end"/>
            </w:r>
          </w:hyperlink>
        </w:p>
        <w:p w14:paraId="3DCF57D4" w14:textId="2BAF14FF" w:rsidR="002A6626" w:rsidRDefault="00EB0405" w:rsidP="00A14C6E">
          <w:pPr>
            <w:pStyle w:val="TOC2"/>
            <w:rPr>
              <w:rFonts w:eastAsiaTheme="minorEastAsia" w:cstheme="minorBidi"/>
              <w:sz w:val="22"/>
              <w:szCs w:val="22"/>
              <w:lang w:val="en-IN" w:eastAsia="en-IN" w:bidi="lo-LA"/>
            </w:rPr>
          </w:pPr>
          <w:hyperlink w:anchor="_Toc128216333" w:history="1">
            <w:r w:rsidR="002A6626" w:rsidRPr="00316064">
              <w:rPr>
                <w:rStyle w:val="Hyperlink"/>
                <w:rFonts w:asciiTheme="majorHAnsi" w:hAnsiTheme="majorHAnsi" w:cstheme="majorHAnsi"/>
                <w:i/>
                <w:iCs/>
                <w:color w:val="034990" w:themeColor="hyperlink" w:themeShade="BF"/>
              </w:rPr>
              <w:t>Appendix B: Lessons At-A-Glance</w:t>
            </w:r>
            <w:r w:rsidR="002A6626">
              <w:rPr>
                <w:webHidden/>
              </w:rPr>
              <w:tab/>
            </w:r>
            <w:r w:rsidR="002A6626">
              <w:rPr>
                <w:webHidden/>
              </w:rPr>
              <w:fldChar w:fldCharType="begin"/>
            </w:r>
            <w:r w:rsidR="002A6626">
              <w:rPr>
                <w:webHidden/>
              </w:rPr>
              <w:instrText xml:space="preserve"> PAGEREF _Toc128216333 \h </w:instrText>
            </w:r>
            <w:r w:rsidR="002A6626">
              <w:rPr>
                <w:webHidden/>
              </w:rPr>
            </w:r>
            <w:r w:rsidR="002A6626">
              <w:rPr>
                <w:webHidden/>
              </w:rPr>
              <w:fldChar w:fldCharType="separate"/>
            </w:r>
            <w:r w:rsidR="002A6626">
              <w:rPr>
                <w:webHidden/>
              </w:rPr>
              <w:t>19</w:t>
            </w:r>
            <w:r w:rsidR="002A6626">
              <w:rPr>
                <w:webHidden/>
              </w:rPr>
              <w:fldChar w:fldCharType="end"/>
            </w:r>
          </w:hyperlink>
        </w:p>
        <w:p w14:paraId="56692613" w14:textId="69531C09" w:rsidR="002A6626" w:rsidRDefault="00EB0405" w:rsidP="00A14C6E">
          <w:pPr>
            <w:pStyle w:val="TOC2"/>
            <w:rPr>
              <w:rFonts w:eastAsiaTheme="minorEastAsia" w:cstheme="minorBidi"/>
              <w:sz w:val="22"/>
              <w:szCs w:val="22"/>
              <w:lang w:val="en-IN" w:eastAsia="en-IN" w:bidi="lo-LA"/>
            </w:rPr>
          </w:pPr>
          <w:hyperlink w:anchor="_Toc128216334" w:history="1">
            <w:r w:rsidR="002A6626" w:rsidRPr="00316064">
              <w:rPr>
                <w:rStyle w:val="Hyperlink"/>
                <w:rFonts w:asciiTheme="majorHAnsi" w:hAnsiTheme="majorHAnsi" w:cstheme="majorHAnsi"/>
                <w:i/>
                <w:iCs/>
                <w:color w:val="034990" w:themeColor="hyperlink" w:themeShade="BF"/>
              </w:rPr>
              <w:t>Appendix C: Learning Objectives</w:t>
            </w:r>
            <w:r w:rsidR="002A6626">
              <w:rPr>
                <w:webHidden/>
              </w:rPr>
              <w:tab/>
            </w:r>
            <w:r w:rsidR="002A6626">
              <w:rPr>
                <w:webHidden/>
              </w:rPr>
              <w:fldChar w:fldCharType="begin"/>
            </w:r>
            <w:r w:rsidR="002A6626">
              <w:rPr>
                <w:webHidden/>
              </w:rPr>
              <w:instrText xml:space="preserve"> PAGEREF _Toc128216334 \h </w:instrText>
            </w:r>
            <w:r w:rsidR="002A6626">
              <w:rPr>
                <w:webHidden/>
              </w:rPr>
            </w:r>
            <w:r w:rsidR="002A6626">
              <w:rPr>
                <w:webHidden/>
              </w:rPr>
              <w:fldChar w:fldCharType="separate"/>
            </w:r>
            <w:r w:rsidR="002A6626">
              <w:rPr>
                <w:webHidden/>
              </w:rPr>
              <w:t>31</w:t>
            </w:r>
            <w:r w:rsidR="002A6626">
              <w:rPr>
                <w:webHidden/>
              </w:rPr>
              <w:fldChar w:fldCharType="end"/>
            </w:r>
          </w:hyperlink>
        </w:p>
        <w:p w14:paraId="7753F594" w14:textId="5B14E82F" w:rsidR="002A6626" w:rsidRDefault="00EB0405" w:rsidP="00A14C6E">
          <w:pPr>
            <w:pStyle w:val="TOC2"/>
            <w:rPr>
              <w:rFonts w:eastAsiaTheme="minorEastAsia" w:cstheme="minorBidi"/>
              <w:sz w:val="22"/>
              <w:szCs w:val="22"/>
              <w:lang w:val="en-IN" w:eastAsia="en-IN" w:bidi="lo-LA"/>
            </w:rPr>
          </w:pPr>
          <w:hyperlink w:anchor="_Toc128216355" w:history="1">
            <w:r w:rsidR="002A6626" w:rsidRPr="00316064">
              <w:rPr>
                <w:rStyle w:val="Hyperlink"/>
                <w:rFonts w:asciiTheme="majorHAnsi" w:hAnsiTheme="majorHAnsi" w:cstheme="majorHAnsi"/>
                <w:i/>
                <w:iCs/>
                <w:color w:val="034990" w:themeColor="hyperlink" w:themeShade="BF"/>
              </w:rPr>
              <w:t>Appendix D: Vocabulary Instruction</w:t>
            </w:r>
            <w:r w:rsidR="002A6626">
              <w:rPr>
                <w:webHidden/>
              </w:rPr>
              <w:tab/>
            </w:r>
            <w:r w:rsidR="002A6626">
              <w:rPr>
                <w:webHidden/>
              </w:rPr>
              <w:fldChar w:fldCharType="begin"/>
            </w:r>
            <w:r w:rsidR="002A6626">
              <w:rPr>
                <w:webHidden/>
              </w:rPr>
              <w:instrText xml:space="preserve"> PAGEREF _Toc128216355 \h </w:instrText>
            </w:r>
            <w:r w:rsidR="002A6626">
              <w:rPr>
                <w:webHidden/>
              </w:rPr>
            </w:r>
            <w:r w:rsidR="002A6626">
              <w:rPr>
                <w:webHidden/>
              </w:rPr>
              <w:fldChar w:fldCharType="separate"/>
            </w:r>
            <w:r w:rsidR="002A6626">
              <w:rPr>
                <w:webHidden/>
              </w:rPr>
              <w:t>34</w:t>
            </w:r>
            <w:r w:rsidR="002A6626">
              <w:rPr>
                <w:webHidden/>
              </w:rPr>
              <w:fldChar w:fldCharType="end"/>
            </w:r>
          </w:hyperlink>
        </w:p>
        <w:p w14:paraId="0FA54B32" w14:textId="005543AA" w:rsidR="002A6626" w:rsidRDefault="00EB0405" w:rsidP="00A14C6E">
          <w:pPr>
            <w:pStyle w:val="TOC2"/>
            <w:rPr>
              <w:rFonts w:eastAsiaTheme="minorEastAsia" w:cstheme="minorBidi"/>
              <w:sz w:val="22"/>
              <w:szCs w:val="22"/>
              <w:lang w:val="en-IN" w:eastAsia="en-IN" w:bidi="lo-LA"/>
            </w:rPr>
          </w:pPr>
          <w:hyperlink w:anchor="_Toc128216380" w:history="1">
            <w:r w:rsidR="002A6626" w:rsidRPr="00316064">
              <w:rPr>
                <w:rStyle w:val="Hyperlink"/>
                <w:rFonts w:asciiTheme="majorHAnsi" w:hAnsiTheme="majorHAnsi" w:cstheme="majorHAnsi"/>
                <w:i/>
                <w:iCs/>
                <w:color w:val="034990" w:themeColor="hyperlink" w:themeShade="BF"/>
              </w:rPr>
              <w:t>Appendix F: YouTube Playlists and Videos</w:t>
            </w:r>
            <w:r w:rsidR="002A6626">
              <w:rPr>
                <w:webHidden/>
              </w:rPr>
              <w:tab/>
            </w:r>
            <w:r w:rsidR="002A6626">
              <w:rPr>
                <w:webHidden/>
              </w:rPr>
              <w:fldChar w:fldCharType="begin"/>
            </w:r>
            <w:r w:rsidR="002A6626">
              <w:rPr>
                <w:webHidden/>
              </w:rPr>
              <w:instrText xml:space="preserve"> PAGEREF _Toc128216380 \h </w:instrText>
            </w:r>
            <w:r w:rsidR="002A6626">
              <w:rPr>
                <w:webHidden/>
              </w:rPr>
            </w:r>
            <w:r w:rsidR="002A6626">
              <w:rPr>
                <w:webHidden/>
              </w:rPr>
              <w:fldChar w:fldCharType="separate"/>
            </w:r>
            <w:r w:rsidR="002A6626">
              <w:rPr>
                <w:webHidden/>
              </w:rPr>
              <w:t>45</w:t>
            </w:r>
            <w:r w:rsidR="002A6626">
              <w:rPr>
                <w:webHidden/>
              </w:rPr>
              <w:fldChar w:fldCharType="end"/>
            </w:r>
          </w:hyperlink>
        </w:p>
        <w:p w14:paraId="5342683F" w14:textId="47A4F29A" w:rsidR="002A6626" w:rsidRDefault="00EB0405" w:rsidP="00A14C6E">
          <w:pPr>
            <w:pStyle w:val="TOC2"/>
            <w:rPr>
              <w:rFonts w:eastAsiaTheme="minorEastAsia" w:cstheme="minorBidi"/>
              <w:sz w:val="22"/>
              <w:szCs w:val="22"/>
              <w:lang w:val="en-IN" w:eastAsia="en-IN" w:bidi="lo-LA"/>
            </w:rPr>
          </w:pPr>
          <w:hyperlink w:anchor="_Toc128216381" w:history="1">
            <w:r w:rsidR="002A6626" w:rsidRPr="00316064">
              <w:rPr>
                <w:rStyle w:val="Hyperlink"/>
                <w:rFonts w:asciiTheme="majorHAnsi" w:hAnsiTheme="majorHAnsi" w:cstheme="majorHAnsi"/>
                <w:i/>
                <w:iCs/>
                <w:color w:val="034990" w:themeColor="hyperlink" w:themeShade="BF"/>
              </w:rPr>
              <w:t>Appendix G: Skillblox Playlists</w:t>
            </w:r>
            <w:r w:rsidR="002A6626">
              <w:rPr>
                <w:webHidden/>
              </w:rPr>
              <w:tab/>
            </w:r>
            <w:r w:rsidR="002A6626">
              <w:rPr>
                <w:webHidden/>
              </w:rPr>
              <w:fldChar w:fldCharType="begin"/>
            </w:r>
            <w:r w:rsidR="002A6626">
              <w:rPr>
                <w:webHidden/>
              </w:rPr>
              <w:instrText xml:space="preserve"> PAGEREF _Toc128216381 \h </w:instrText>
            </w:r>
            <w:r w:rsidR="002A6626">
              <w:rPr>
                <w:webHidden/>
              </w:rPr>
            </w:r>
            <w:r w:rsidR="002A6626">
              <w:rPr>
                <w:webHidden/>
              </w:rPr>
              <w:fldChar w:fldCharType="separate"/>
            </w:r>
            <w:r w:rsidR="002A6626">
              <w:rPr>
                <w:webHidden/>
              </w:rPr>
              <w:t>47</w:t>
            </w:r>
            <w:r w:rsidR="002A6626">
              <w:rPr>
                <w:webHidden/>
              </w:rPr>
              <w:fldChar w:fldCharType="end"/>
            </w:r>
          </w:hyperlink>
        </w:p>
        <w:p w14:paraId="41B5BDE3" w14:textId="4EF5AB12" w:rsidR="002A6626" w:rsidRPr="00477CF5" w:rsidRDefault="00EB0405" w:rsidP="00477CF5">
          <w:pPr>
            <w:pStyle w:val="TOC2"/>
            <w:rPr>
              <w:rFonts w:eastAsiaTheme="minorEastAsia" w:cstheme="minorBidi"/>
              <w:sz w:val="22"/>
              <w:szCs w:val="22"/>
              <w:lang w:val="en-IN" w:eastAsia="en-IN" w:bidi="lo-LA"/>
            </w:rPr>
          </w:pPr>
          <w:hyperlink w:anchor="_Toc128216382" w:history="1">
            <w:r w:rsidR="002A6626" w:rsidRPr="00316064">
              <w:rPr>
                <w:rStyle w:val="Hyperlink"/>
                <w:rFonts w:asciiTheme="majorHAnsi" w:hAnsiTheme="majorHAnsi" w:cstheme="majorHAnsi"/>
                <w:i/>
                <w:iCs/>
                <w:color w:val="034990" w:themeColor="hyperlink" w:themeShade="BF"/>
              </w:rPr>
              <w:t>Appendix H: Digital Literacy Resources</w:t>
            </w:r>
            <w:r w:rsidR="002A6626">
              <w:rPr>
                <w:webHidden/>
              </w:rPr>
              <w:tab/>
            </w:r>
            <w:r w:rsidR="002A6626">
              <w:rPr>
                <w:webHidden/>
              </w:rPr>
              <w:fldChar w:fldCharType="begin"/>
            </w:r>
            <w:r w:rsidR="002A6626">
              <w:rPr>
                <w:webHidden/>
              </w:rPr>
              <w:instrText xml:space="preserve"> PAGEREF _Toc128216382 \h </w:instrText>
            </w:r>
            <w:r w:rsidR="002A6626">
              <w:rPr>
                <w:webHidden/>
              </w:rPr>
            </w:r>
            <w:r w:rsidR="002A6626">
              <w:rPr>
                <w:webHidden/>
              </w:rPr>
              <w:fldChar w:fldCharType="separate"/>
            </w:r>
            <w:r w:rsidR="002A6626">
              <w:rPr>
                <w:webHidden/>
              </w:rPr>
              <w:t>49</w:t>
            </w:r>
            <w:r w:rsidR="002A6626">
              <w:rPr>
                <w:webHidden/>
              </w:rPr>
              <w:fldChar w:fldCharType="end"/>
            </w:r>
          </w:hyperlink>
        </w:p>
        <w:p w14:paraId="7B0165E1" w14:textId="3D7AD978" w:rsidR="63C39994" w:rsidRPr="00EA04E4" w:rsidRDefault="002A6626" w:rsidP="00A14C6E">
          <w:pPr>
            <w:pStyle w:val="TOC1"/>
            <w:rPr>
              <w:rStyle w:val="Hyperlink"/>
              <w:b w:val="0"/>
              <w:bCs w:val="0"/>
              <w:color w:val="034990" w:themeColor="hyperlink" w:themeShade="BF"/>
            </w:rPr>
          </w:pPr>
          <w:r>
            <w:rPr>
              <w:noProof w:val="0"/>
              <w:sz w:val="22"/>
              <w:szCs w:val="22"/>
            </w:rPr>
            <w:fldChar w:fldCharType="end"/>
          </w:r>
        </w:p>
      </w:sdtContent>
    </w:sdt>
    <w:p w14:paraId="307194BB" w14:textId="05194BE9" w:rsidR="00A64C57" w:rsidRDefault="00A64C57" w:rsidP="00A14C6E">
      <w:pPr>
        <w:pStyle w:val="TOC1"/>
        <w:rPr>
          <w:rStyle w:val="Hyperlink"/>
          <w:b w:val="0"/>
          <w:bCs w:val="0"/>
          <w:caps w:val="0"/>
          <w:color w:val="C00000"/>
          <w:u w:val="none"/>
        </w:rPr>
      </w:pPr>
      <w:r w:rsidRPr="00EA04E4">
        <w:rPr>
          <w:rStyle w:val="Hyperlink"/>
          <w:b w:val="0"/>
          <w:bCs w:val="0"/>
          <w:caps w:val="0"/>
          <w:color w:val="C00000"/>
          <w:u w:val="none"/>
        </w:rPr>
        <w:t>LESSONS</w:t>
      </w:r>
      <w:r w:rsidRPr="00EA04E4">
        <w:rPr>
          <w:rStyle w:val="Hyperlink"/>
          <w:b w:val="0"/>
          <w:bCs w:val="0"/>
          <w:caps w:val="0"/>
          <w:color w:val="C00000"/>
          <w:u w:val="none"/>
        </w:rPr>
        <w:tab/>
      </w:r>
      <w:r w:rsidR="00203FC1">
        <w:rPr>
          <w:rStyle w:val="Hyperlink"/>
          <w:b w:val="0"/>
          <w:bCs w:val="0"/>
          <w:caps w:val="0"/>
          <w:color w:val="C00000"/>
          <w:u w:val="none"/>
        </w:rPr>
        <w:t>4</w:t>
      </w:r>
      <w:r w:rsidR="000077DB">
        <w:rPr>
          <w:rStyle w:val="Hyperlink"/>
          <w:b w:val="0"/>
          <w:bCs w:val="0"/>
          <w:caps w:val="0"/>
          <w:color w:val="C00000"/>
          <w:u w:val="none"/>
        </w:rPr>
        <w:t>9</w:t>
      </w:r>
    </w:p>
    <w:p w14:paraId="701FA42F" w14:textId="5F2B4A12"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1 — Lowercase Alphabet Introduction</w:t>
      </w:r>
      <w:r w:rsidRPr="009747C1">
        <w:rPr>
          <w:rStyle w:val="Hyperlink"/>
          <w:color w:val="000000" w:themeColor="text1" w:themeShade="BF"/>
          <w:sz w:val="24"/>
          <w:szCs w:val="24"/>
          <w:u w:val="none"/>
        </w:rPr>
        <w:tab/>
      </w:r>
      <w:r w:rsidR="000077DB">
        <w:rPr>
          <w:rStyle w:val="Hyperlink"/>
          <w:color w:val="000000" w:themeColor="text1" w:themeShade="BF"/>
          <w:sz w:val="24"/>
          <w:szCs w:val="24"/>
          <w:u w:val="none"/>
        </w:rPr>
        <w:t>51</w:t>
      </w:r>
    </w:p>
    <w:p w14:paraId="08EA96D0" w14:textId="75CC181A"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2 — Lowercase Alphabet on The Keyboard</w:t>
      </w:r>
      <w:r>
        <w:rPr>
          <w:rStyle w:val="Hyperlink"/>
          <w:color w:val="000000" w:themeColor="text1" w:themeShade="BF"/>
          <w:sz w:val="24"/>
          <w:szCs w:val="24"/>
          <w:u w:val="none"/>
        </w:rPr>
        <w:tab/>
      </w:r>
      <w:r w:rsidR="000077DB">
        <w:rPr>
          <w:rStyle w:val="Hyperlink"/>
          <w:color w:val="000000" w:themeColor="text1" w:themeShade="BF"/>
          <w:sz w:val="24"/>
          <w:szCs w:val="24"/>
          <w:u w:val="none"/>
        </w:rPr>
        <w:t>59</w:t>
      </w:r>
    </w:p>
    <w:p w14:paraId="2AA8673B" w14:textId="0201E04D"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3 — Uppercase Alphabet Introduction</w:t>
      </w:r>
      <w:r>
        <w:rPr>
          <w:rStyle w:val="Hyperlink"/>
          <w:color w:val="000000" w:themeColor="text1" w:themeShade="BF"/>
          <w:sz w:val="24"/>
          <w:szCs w:val="24"/>
          <w:u w:val="none"/>
        </w:rPr>
        <w:tab/>
      </w:r>
      <w:r w:rsidR="00F42164">
        <w:rPr>
          <w:rStyle w:val="Hyperlink"/>
          <w:color w:val="000000" w:themeColor="text1" w:themeShade="BF"/>
          <w:sz w:val="24"/>
          <w:szCs w:val="24"/>
          <w:u w:val="none"/>
        </w:rPr>
        <w:t>6</w:t>
      </w:r>
      <w:r w:rsidR="000077DB">
        <w:rPr>
          <w:rStyle w:val="Hyperlink"/>
          <w:color w:val="000000" w:themeColor="text1" w:themeShade="BF"/>
          <w:sz w:val="24"/>
          <w:szCs w:val="24"/>
          <w:u w:val="none"/>
        </w:rPr>
        <w:t>5</w:t>
      </w:r>
    </w:p>
    <w:p w14:paraId="198D08B8" w14:textId="74F0DA4B"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4 — Uppercase Alphabet on the Keyboard</w:t>
      </w:r>
      <w:r>
        <w:rPr>
          <w:rStyle w:val="Hyperlink"/>
          <w:color w:val="000000" w:themeColor="text1" w:themeShade="BF"/>
          <w:sz w:val="24"/>
          <w:szCs w:val="24"/>
          <w:u w:val="none"/>
        </w:rPr>
        <w:tab/>
      </w:r>
      <w:r w:rsidR="00967A8A">
        <w:rPr>
          <w:rStyle w:val="Hyperlink"/>
          <w:color w:val="000000" w:themeColor="text1" w:themeShade="BF"/>
          <w:sz w:val="24"/>
          <w:szCs w:val="24"/>
          <w:u w:val="none"/>
        </w:rPr>
        <w:t>7</w:t>
      </w:r>
      <w:r w:rsidR="000077DB">
        <w:rPr>
          <w:rStyle w:val="Hyperlink"/>
          <w:color w:val="000000" w:themeColor="text1" w:themeShade="BF"/>
          <w:sz w:val="24"/>
          <w:szCs w:val="24"/>
          <w:u w:val="none"/>
        </w:rPr>
        <w:t>7</w:t>
      </w:r>
    </w:p>
    <w:p w14:paraId="52943CDB" w14:textId="51C87A63"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5 — Numbers and Special Keys</w:t>
      </w:r>
      <w:r>
        <w:rPr>
          <w:rStyle w:val="Hyperlink"/>
          <w:color w:val="000000" w:themeColor="text1" w:themeShade="BF"/>
          <w:sz w:val="24"/>
          <w:szCs w:val="24"/>
          <w:u w:val="none"/>
        </w:rPr>
        <w:tab/>
      </w:r>
      <w:r w:rsidR="00F42164">
        <w:rPr>
          <w:rStyle w:val="Hyperlink"/>
          <w:color w:val="000000" w:themeColor="text1" w:themeShade="BF"/>
          <w:sz w:val="24"/>
          <w:szCs w:val="24"/>
          <w:u w:val="none"/>
        </w:rPr>
        <w:t>8</w:t>
      </w:r>
      <w:r w:rsidR="000077DB">
        <w:rPr>
          <w:rStyle w:val="Hyperlink"/>
          <w:color w:val="000000" w:themeColor="text1" w:themeShade="BF"/>
          <w:sz w:val="24"/>
          <w:szCs w:val="24"/>
          <w:u w:val="none"/>
        </w:rPr>
        <w:t>5</w:t>
      </w:r>
    </w:p>
    <w:p w14:paraId="1BEF7860" w14:textId="5271022F"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6 — Symbols on The Keyboard</w:t>
      </w:r>
      <w:r>
        <w:rPr>
          <w:rStyle w:val="Hyperlink"/>
          <w:color w:val="000000" w:themeColor="text1" w:themeShade="BF"/>
          <w:sz w:val="24"/>
          <w:szCs w:val="24"/>
          <w:u w:val="none"/>
        </w:rPr>
        <w:tab/>
      </w:r>
      <w:r w:rsidR="00967A8A">
        <w:rPr>
          <w:rStyle w:val="Hyperlink"/>
          <w:color w:val="000000" w:themeColor="text1" w:themeShade="BF"/>
          <w:sz w:val="24"/>
          <w:szCs w:val="24"/>
          <w:u w:val="none"/>
        </w:rPr>
        <w:t>9</w:t>
      </w:r>
      <w:r w:rsidR="000077DB">
        <w:rPr>
          <w:rStyle w:val="Hyperlink"/>
          <w:color w:val="000000" w:themeColor="text1" w:themeShade="BF"/>
          <w:sz w:val="24"/>
          <w:szCs w:val="24"/>
          <w:u w:val="none"/>
        </w:rPr>
        <w:t>7</w:t>
      </w:r>
    </w:p>
    <w:p w14:paraId="4CE9B40B" w14:textId="16A27660"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lastRenderedPageBreak/>
        <w:t>Lesson 7 — Introduction to Security</w:t>
      </w:r>
      <w:r>
        <w:rPr>
          <w:rStyle w:val="Hyperlink"/>
          <w:color w:val="000000" w:themeColor="text1" w:themeShade="BF"/>
          <w:sz w:val="24"/>
          <w:szCs w:val="24"/>
          <w:u w:val="none"/>
        </w:rPr>
        <w:tab/>
      </w:r>
      <w:r w:rsidR="00967A8A">
        <w:rPr>
          <w:rStyle w:val="Hyperlink"/>
          <w:color w:val="000000" w:themeColor="text1" w:themeShade="BF"/>
          <w:sz w:val="24"/>
          <w:szCs w:val="24"/>
          <w:u w:val="none"/>
        </w:rPr>
        <w:t>1</w:t>
      </w:r>
      <w:r w:rsidR="000077DB">
        <w:rPr>
          <w:rStyle w:val="Hyperlink"/>
          <w:color w:val="000000" w:themeColor="text1" w:themeShade="BF"/>
          <w:sz w:val="24"/>
          <w:szCs w:val="24"/>
          <w:u w:val="none"/>
        </w:rPr>
        <w:t>13</w:t>
      </w:r>
    </w:p>
    <w:p w14:paraId="3CACFA8A" w14:textId="3CFE2E8B"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8 — Strong and Weak Passwords</w:t>
      </w:r>
      <w:r>
        <w:rPr>
          <w:rStyle w:val="Hyperlink"/>
          <w:color w:val="000000" w:themeColor="text1" w:themeShade="BF"/>
          <w:sz w:val="24"/>
          <w:szCs w:val="24"/>
          <w:u w:val="none"/>
        </w:rPr>
        <w:tab/>
      </w:r>
      <w:r w:rsidR="00967A8A">
        <w:rPr>
          <w:rStyle w:val="Hyperlink"/>
          <w:color w:val="000000" w:themeColor="text1" w:themeShade="BF"/>
          <w:sz w:val="24"/>
          <w:szCs w:val="24"/>
          <w:u w:val="none"/>
        </w:rPr>
        <w:t>11</w:t>
      </w:r>
      <w:r w:rsidR="000077DB">
        <w:rPr>
          <w:rStyle w:val="Hyperlink"/>
          <w:color w:val="000000" w:themeColor="text1" w:themeShade="BF"/>
          <w:sz w:val="24"/>
          <w:szCs w:val="24"/>
          <w:u w:val="none"/>
        </w:rPr>
        <w:t>9</w:t>
      </w:r>
    </w:p>
    <w:p w14:paraId="5314533A" w14:textId="42BBB95A"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9 — Parts of the Computer</w:t>
      </w:r>
      <w:r>
        <w:rPr>
          <w:rStyle w:val="Hyperlink"/>
          <w:color w:val="000000" w:themeColor="text1" w:themeShade="BF"/>
          <w:sz w:val="24"/>
          <w:szCs w:val="24"/>
          <w:u w:val="none"/>
        </w:rPr>
        <w:tab/>
      </w:r>
      <w:r w:rsidR="00967A8A">
        <w:rPr>
          <w:rStyle w:val="Hyperlink"/>
          <w:color w:val="000000" w:themeColor="text1" w:themeShade="BF"/>
          <w:sz w:val="24"/>
          <w:szCs w:val="24"/>
          <w:u w:val="none"/>
        </w:rPr>
        <w:t>1</w:t>
      </w:r>
      <w:r w:rsidR="000077DB">
        <w:rPr>
          <w:rStyle w:val="Hyperlink"/>
          <w:color w:val="000000" w:themeColor="text1" w:themeShade="BF"/>
          <w:sz w:val="24"/>
          <w:szCs w:val="24"/>
          <w:u w:val="none"/>
        </w:rPr>
        <w:t>31</w:t>
      </w:r>
    </w:p>
    <w:p w14:paraId="4DC9C2C5" w14:textId="7A50870B"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10—Signing in and out of the Computer</w:t>
      </w:r>
      <w:r>
        <w:rPr>
          <w:rStyle w:val="Hyperlink"/>
          <w:color w:val="000000" w:themeColor="text1" w:themeShade="BF"/>
          <w:sz w:val="24"/>
          <w:szCs w:val="24"/>
          <w:u w:val="none"/>
        </w:rPr>
        <w:tab/>
      </w:r>
      <w:r w:rsidR="00967A8A">
        <w:rPr>
          <w:rStyle w:val="Hyperlink"/>
          <w:color w:val="000000" w:themeColor="text1" w:themeShade="BF"/>
          <w:sz w:val="24"/>
          <w:szCs w:val="24"/>
          <w:u w:val="none"/>
        </w:rPr>
        <w:t>1</w:t>
      </w:r>
      <w:r w:rsidR="000077DB">
        <w:rPr>
          <w:rStyle w:val="Hyperlink"/>
          <w:color w:val="000000" w:themeColor="text1" w:themeShade="BF"/>
          <w:sz w:val="24"/>
          <w:szCs w:val="24"/>
          <w:u w:val="none"/>
        </w:rPr>
        <w:t>43</w:t>
      </w:r>
    </w:p>
    <w:p w14:paraId="5041CC38" w14:textId="71F3F6F8"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 xml:space="preserve">Lesson 11—Using the Windows Desktop </w:t>
      </w:r>
      <w:r>
        <w:rPr>
          <w:rStyle w:val="Hyperlink"/>
          <w:color w:val="000000" w:themeColor="text1" w:themeShade="BF"/>
          <w:sz w:val="24"/>
          <w:szCs w:val="24"/>
          <w:u w:val="none"/>
        </w:rPr>
        <w:tab/>
      </w:r>
      <w:r w:rsidR="00967A8A">
        <w:rPr>
          <w:rStyle w:val="Hyperlink"/>
          <w:color w:val="000000" w:themeColor="text1" w:themeShade="BF"/>
          <w:sz w:val="24"/>
          <w:szCs w:val="24"/>
          <w:u w:val="none"/>
        </w:rPr>
        <w:t>1</w:t>
      </w:r>
      <w:r w:rsidR="000077DB">
        <w:rPr>
          <w:rStyle w:val="Hyperlink"/>
          <w:color w:val="000000" w:themeColor="text1" w:themeShade="BF"/>
          <w:sz w:val="24"/>
          <w:szCs w:val="24"/>
          <w:u w:val="none"/>
        </w:rPr>
        <w:t>55</w:t>
      </w:r>
    </w:p>
    <w:p w14:paraId="07445338" w14:textId="0A3105F8"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12—Connecting to the Internet</w:t>
      </w:r>
      <w:r>
        <w:rPr>
          <w:rStyle w:val="Hyperlink"/>
          <w:color w:val="000000" w:themeColor="text1" w:themeShade="BF"/>
          <w:sz w:val="24"/>
          <w:szCs w:val="24"/>
          <w:u w:val="none"/>
        </w:rPr>
        <w:tab/>
      </w:r>
      <w:r w:rsidR="00967A8A">
        <w:rPr>
          <w:rStyle w:val="Hyperlink"/>
          <w:color w:val="000000" w:themeColor="text1" w:themeShade="BF"/>
          <w:sz w:val="24"/>
          <w:szCs w:val="24"/>
          <w:u w:val="none"/>
        </w:rPr>
        <w:t>1</w:t>
      </w:r>
      <w:r w:rsidR="00F42164">
        <w:rPr>
          <w:rStyle w:val="Hyperlink"/>
          <w:color w:val="000000" w:themeColor="text1" w:themeShade="BF"/>
          <w:sz w:val="24"/>
          <w:szCs w:val="24"/>
          <w:u w:val="none"/>
        </w:rPr>
        <w:t>6</w:t>
      </w:r>
      <w:r w:rsidR="000077DB">
        <w:rPr>
          <w:rStyle w:val="Hyperlink"/>
          <w:color w:val="000000" w:themeColor="text1" w:themeShade="BF"/>
          <w:sz w:val="24"/>
          <w:szCs w:val="24"/>
          <w:u w:val="none"/>
        </w:rPr>
        <w:t>7</w:t>
      </w:r>
    </w:p>
    <w:p w14:paraId="63393AC6" w14:textId="4D6ABA1C"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13—Using Google Chrome</w:t>
      </w:r>
      <w:r>
        <w:rPr>
          <w:rStyle w:val="Hyperlink"/>
          <w:color w:val="000000" w:themeColor="text1" w:themeShade="BF"/>
          <w:sz w:val="24"/>
          <w:szCs w:val="24"/>
          <w:u w:val="none"/>
        </w:rPr>
        <w:tab/>
      </w:r>
      <w:r w:rsidR="00967A8A">
        <w:rPr>
          <w:rStyle w:val="Hyperlink"/>
          <w:color w:val="000000" w:themeColor="text1" w:themeShade="BF"/>
          <w:sz w:val="24"/>
          <w:szCs w:val="24"/>
          <w:u w:val="none"/>
        </w:rPr>
        <w:t>1</w:t>
      </w:r>
      <w:r w:rsidR="00F42164">
        <w:rPr>
          <w:rStyle w:val="Hyperlink"/>
          <w:color w:val="000000" w:themeColor="text1" w:themeShade="BF"/>
          <w:sz w:val="24"/>
          <w:szCs w:val="24"/>
          <w:u w:val="none"/>
        </w:rPr>
        <w:t>7</w:t>
      </w:r>
      <w:r w:rsidR="000077DB">
        <w:rPr>
          <w:rStyle w:val="Hyperlink"/>
          <w:color w:val="000000" w:themeColor="text1" w:themeShade="BF"/>
          <w:sz w:val="24"/>
          <w:szCs w:val="24"/>
          <w:u w:val="none"/>
        </w:rPr>
        <w:t>7</w:t>
      </w:r>
    </w:p>
    <w:p w14:paraId="259096F2" w14:textId="4EDC85B8"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14—Understanding Online Accounts</w:t>
      </w:r>
      <w:r>
        <w:rPr>
          <w:rStyle w:val="Hyperlink"/>
          <w:color w:val="000000" w:themeColor="text1" w:themeShade="BF"/>
          <w:sz w:val="24"/>
          <w:szCs w:val="24"/>
          <w:u w:val="none"/>
        </w:rPr>
        <w:tab/>
      </w:r>
      <w:r w:rsidR="00967A8A">
        <w:rPr>
          <w:rStyle w:val="Hyperlink"/>
          <w:color w:val="000000" w:themeColor="text1" w:themeShade="BF"/>
          <w:sz w:val="24"/>
          <w:szCs w:val="24"/>
          <w:u w:val="none"/>
        </w:rPr>
        <w:t>1</w:t>
      </w:r>
      <w:r w:rsidR="000077DB">
        <w:rPr>
          <w:rStyle w:val="Hyperlink"/>
          <w:color w:val="000000" w:themeColor="text1" w:themeShade="BF"/>
          <w:sz w:val="24"/>
          <w:szCs w:val="24"/>
          <w:u w:val="none"/>
        </w:rPr>
        <w:t>85</w:t>
      </w:r>
    </w:p>
    <w:p w14:paraId="36FB93A9" w14:textId="5A7CC709"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15—Creating Strong Passwords</w:t>
      </w:r>
      <w:r>
        <w:rPr>
          <w:rStyle w:val="Hyperlink"/>
          <w:color w:val="000000" w:themeColor="text1" w:themeShade="BF"/>
          <w:sz w:val="24"/>
          <w:szCs w:val="24"/>
          <w:u w:val="none"/>
        </w:rPr>
        <w:tab/>
      </w:r>
      <w:r w:rsidR="000077DB">
        <w:rPr>
          <w:rStyle w:val="Hyperlink"/>
          <w:color w:val="000000" w:themeColor="text1" w:themeShade="BF"/>
          <w:sz w:val="24"/>
          <w:szCs w:val="24"/>
          <w:u w:val="none"/>
        </w:rPr>
        <w:t>213</w:t>
      </w:r>
    </w:p>
    <w:p w14:paraId="6C5C9AC0" w14:textId="6EBDF84F"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16—Creating a Gmail Account</w:t>
      </w:r>
      <w:r>
        <w:rPr>
          <w:rStyle w:val="Hyperlink"/>
          <w:color w:val="000000" w:themeColor="text1" w:themeShade="BF"/>
          <w:sz w:val="24"/>
          <w:szCs w:val="24"/>
          <w:u w:val="none"/>
        </w:rPr>
        <w:tab/>
      </w:r>
      <w:r w:rsidR="000077DB">
        <w:rPr>
          <w:rStyle w:val="Hyperlink"/>
          <w:color w:val="000000" w:themeColor="text1" w:themeShade="BF"/>
          <w:sz w:val="24"/>
          <w:szCs w:val="24"/>
          <w:u w:val="none"/>
        </w:rPr>
        <w:t>227</w:t>
      </w:r>
    </w:p>
    <w:p w14:paraId="37A9A838" w14:textId="52B04DDD"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17—Staying Safe in a Digital World</w:t>
      </w:r>
      <w:r>
        <w:rPr>
          <w:rStyle w:val="Hyperlink"/>
          <w:color w:val="000000" w:themeColor="text1" w:themeShade="BF"/>
          <w:sz w:val="24"/>
          <w:szCs w:val="24"/>
          <w:u w:val="none"/>
        </w:rPr>
        <w:tab/>
      </w:r>
      <w:r w:rsidR="00967A8A">
        <w:rPr>
          <w:rStyle w:val="Hyperlink"/>
          <w:color w:val="000000" w:themeColor="text1" w:themeShade="BF"/>
          <w:sz w:val="24"/>
          <w:szCs w:val="24"/>
          <w:u w:val="none"/>
        </w:rPr>
        <w:t>2</w:t>
      </w:r>
      <w:r w:rsidR="000077DB">
        <w:rPr>
          <w:rStyle w:val="Hyperlink"/>
          <w:color w:val="000000" w:themeColor="text1" w:themeShade="BF"/>
          <w:sz w:val="24"/>
          <w:szCs w:val="24"/>
          <w:u w:val="none"/>
        </w:rPr>
        <w:t>39</w:t>
      </w:r>
    </w:p>
    <w:p w14:paraId="02A7388D" w14:textId="0ED86EEA"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18—Searching the Internet</w:t>
      </w:r>
      <w:r>
        <w:rPr>
          <w:rStyle w:val="Hyperlink"/>
          <w:color w:val="000000" w:themeColor="text1" w:themeShade="BF"/>
          <w:sz w:val="24"/>
          <w:szCs w:val="24"/>
          <w:u w:val="none"/>
        </w:rPr>
        <w:tab/>
      </w:r>
      <w:r w:rsidR="00967A8A">
        <w:rPr>
          <w:rStyle w:val="Hyperlink"/>
          <w:color w:val="000000" w:themeColor="text1" w:themeShade="BF"/>
          <w:sz w:val="24"/>
          <w:szCs w:val="24"/>
          <w:u w:val="none"/>
        </w:rPr>
        <w:t>2</w:t>
      </w:r>
      <w:r w:rsidR="000077DB">
        <w:rPr>
          <w:rStyle w:val="Hyperlink"/>
          <w:color w:val="000000" w:themeColor="text1" w:themeShade="BF"/>
          <w:sz w:val="24"/>
          <w:szCs w:val="24"/>
          <w:u w:val="none"/>
        </w:rPr>
        <w:t>55</w:t>
      </w:r>
    </w:p>
    <w:p w14:paraId="64312248" w14:textId="3A156D0A" w:rsidR="009747C1" w:rsidRP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19—Troubleshooting Basics</w:t>
      </w:r>
      <w:r>
        <w:rPr>
          <w:rStyle w:val="Hyperlink"/>
          <w:color w:val="000000" w:themeColor="text1" w:themeShade="BF"/>
          <w:sz w:val="24"/>
          <w:szCs w:val="24"/>
          <w:u w:val="none"/>
        </w:rPr>
        <w:tab/>
      </w:r>
      <w:r w:rsidR="00967A8A">
        <w:rPr>
          <w:rStyle w:val="Hyperlink"/>
          <w:color w:val="000000" w:themeColor="text1" w:themeShade="BF"/>
          <w:sz w:val="24"/>
          <w:szCs w:val="24"/>
          <w:u w:val="none"/>
        </w:rPr>
        <w:t>2</w:t>
      </w:r>
      <w:r w:rsidR="000077DB">
        <w:rPr>
          <w:rStyle w:val="Hyperlink"/>
          <w:color w:val="000000" w:themeColor="text1" w:themeShade="BF"/>
          <w:sz w:val="24"/>
          <w:szCs w:val="24"/>
          <w:u w:val="none"/>
        </w:rPr>
        <w:t>69</w:t>
      </w:r>
    </w:p>
    <w:p w14:paraId="4BFD12AD" w14:textId="0DA07A25" w:rsidR="009747C1" w:rsidRDefault="009747C1" w:rsidP="00A14C6E">
      <w:pPr>
        <w:pStyle w:val="TOC2"/>
        <w:rPr>
          <w:rStyle w:val="Hyperlink"/>
          <w:color w:val="000000" w:themeColor="text1" w:themeShade="BF"/>
          <w:sz w:val="24"/>
          <w:szCs w:val="24"/>
          <w:u w:val="none"/>
        </w:rPr>
      </w:pPr>
      <w:r w:rsidRPr="009747C1">
        <w:rPr>
          <w:rStyle w:val="Hyperlink"/>
          <w:color w:val="000000" w:themeColor="text1" w:themeShade="BF"/>
          <w:sz w:val="24"/>
          <w:szCs w:val="24"/>
          <w:u w:val="none"/>
        </w:rPr>
        <w:t>Lesson 20—Digital Skills Review</w:t>
      </w:r>
      <w:r>
        <w:rPr>
          <w:rStyle w:val="Hyperlink"/>
          <w:color w:val="000000" w:themeColor="text1" w:themeShade="BF"/>
          <w:sz w:val="24"/>
          <w:szCs w:val="24"/>
          <w:u w:val="none"/>
        </w:rPr>
        <w:tab/>
      </w:r>
      <w:r w:rsidR="00967A8A">
        <w:rPr>
          <w:rStyle w:val="Hyperlink"/>
          <w:color w:val="000000" w:themeColor="text1" w:themeShade="BF"/>
          <w:sz w:val="24"/>
          <w:szCs w:val="24"/>
          <w:u w:val="none"/>
        </w:rPr>
        <w:t>2</w:t>
      </w:r>
      <w:r w:rsidR="000077DB">
        <w:rPr>
          <w:rStyle w:val="Hyperlink"/>
          <w:color w:val="000000" w:themeColor="text1" w:themeShade="BF"/>
          <w:sz w:val="24"/>
          <w:szCs w:val="24"/>
          <w:u w:val="none"/>
        </w:rPr>
        <w:t>79</w:t>
      </w:r>
    </w:p>
    <w:p w14:paraId="7029F79F" w14:textId="213A3845" w:rsidR="00174EA3" w:rsidRPr="00174EA3" w:rsidRDefault="00174EA3" w:rsidP="00A14C6E">
      <w:pPr>
        <w:pStyle w:val="TOC1"/>
        <w:rPr>
          <w:rStyle w:val="Hyperlink"/>
          <w:b w:val="0"/>
          <w:bCs w:val="0"/>
          <w:caps w:val="0"/>
          <w:color w:val="C00000"/>
          <w:u w:val="none"/>
        </w:rPr>
      </w:pPr>
      <w:r w:rsidRPr="00174EA3">
        <w:rPr>
          <w:rStyle w:val="Hyperlink"/>
          <w:b w:val="0"/>
          <w:bCs w:val="0"/>
          <w:caps w:val="0"/>
          <w:color w:val="C00000"/>
          <w:u w:val="none"/>
        </w:rPr>
        <w:t>CURRICULUM MANIPULATIVES</w:t>
      </w:r>
      <w:r>
        <w:rPr>
          <w:rStyle w:val="Hyperlink"/>
          <w:b w:val="0"/>
          <w:bCs w:val="0"/>
          <w:caps w:val="0"/>
          <w:color w:val="C00000"/>
          <w:u w:val="none"/>
        </w:rPr>
        <w:tab/>
        <w:t>N/A</w:t>
      </w:r>
    </w:p>
    <w:p w14:paraId="6D38659E" w14:textId="77777777" w:rsidR="00A64C57" w:rsidRPr="00A64C57" w:rsidRDefault="00A64C57" w:rsidP="00A64C57"/>
    <w:p w14:paraId="04F485DA" w14:textId="77777777" w:rsidR="006B3251" w:rsidRDefault="006B3251" w:rsidP="006B3251">
      <w:pPr>
        <w:jc w:val="right"/>
        <w:sectPr w:rsidR="006B3251" w:rsidSect="003C00B6">
          <w:headerReference w:type="default" r:id="rId18"/>
          <w:footerReference w:type="default" r:id="rId19"/>
          <w:footerReference w:type="first" r:id="rId20"/>
          <w:pgSz w:w="12240" w:h="15840"/>
          <w:pgMar w:top="1440" w:right="1440" w:bottom="1440" w:left="1440" w:header="720" w:footer="720" w:gutter="0"/>
          <w:cols w:space="720"/>
          <w:titlePg/>
          <w:docGrid w:linePitch="360"/>
        </w:sectPr>
      </w:pPr>
    </w:p>
    <w:p w14:paraId="16B58076" w14:textId="77777777" w:rsidR="00F42164" w:rsidRDefault="00F42164">
      <w:r>
        <w:rPr>
          <w:b/>
          <w:bCs/>
          <w:smallCaps/>
        </w:rPr>
        <w:lastRenderedPageBreak/>
        <w:br w:type="page"/>
      </w:r>
    </w:p>
    <w:p w14:paraId="26FF52FF" w14:textId="30599697" w:rsidR="00967DE4" w:rsidRDefault="00967DE4" w:rsidP="00967DE4">
      <w:pPr>
        <w:jc w:val="right"/>
      </w:pPr>
      <w:r>
        <w:rPr>
          <w:noProof/>
          <w:lang w:val="en-IN" w:eastAsia="en-IN"/>
        </w:rPr>
        <w:lastRenderedPageBreak/>
        <w:drawing>
          <wp:inline distT="0" distB="0" distL="0" distR="0" wp14:anchorId="70547B14" wp14:editId="75457B0C">
            <wp:extent cx="3481070" cy="466725"/>
            <wp:effectExtent l="0" t="0" r="5080" b="9525"/>
            <wp:docPr id="2" name="Picture 2" descr="DART: Digital Access and Resilience in Tex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t="16268" b="30587"/>
                    <a:stretch/>
                  </pic:blipFill>
                  <pic:spPr bwMode="auto">
                    <a:xfrm>
                      <a:off x="0" y="0"/>
                      <a:ext cx="3481070" cy="466725"/>
                    </a:xfrm>
                    <a:prstGeom prst="rect">
                      <a:avLst/>
                    </a:prstGeom>
                    <a:noFill/>
                    <a:ln>
                      <a:noFill/>
                    </a:ln>
                    <a:extLst>
                      <a:ext uri="{53640926-AAD7-44D8-BBD7-CCE9431645EC}">
                        <a14:shadowObscured xmlns:a14="http://schemas.microsoft.com/office/drawing/2010/main"/>
                      </a:ext>
                    </a:extLst>
                  </pic:spPr>
                </pic:pic>
              </a:graphicData>
            </a:graphic>
          </wp:inline>
        </w:drawing>
      </w:r>
    </w:p>
    <w:p w14:paraId="7F7B6FF3" w14:textId="5FDD3966" w:rsidR="002920E4" w:rsidRPr="0074398F" w:rsidRDefault="00EB10B3" w:rsidP="00967DE4">
      <w:pPr>
        <w:pStyle w:val="Heading1"/>
        <w:spacing w:before="480" w:after="120"/>
        <w:jc w:val="left"/>
        <w:rPr>
          <w:rFonts w:asciiTheme="majorHAnsi" w:hAnsiTheme="majorHAnsi" w:cstheme="majorHAnsi"/>
          <w:i w:val="0"/>
          <w:iCs w:val="0"/>
          <w:smallCaps w:val="0"/>
          <w:color w:val="C00000"/>
          <w:sz w:val="56"/>
          <w:szCs w:val="56"/>
        </w:rPr>
      </w:pPr>
      <w:bookmarkStart w:id="2" w:name="_Toc128216315"/>
      <w:r w:rsidRPr="0074398F">
        <w:rPr>
          <w:rFonts w:asciiTheme="majorHAnsi" w:hAnsiTheme="majorHAnsi" w:cstheme="majorHAnsi"/>
          <w:i w:val="0"/>
          <w:iCs w:val="0"/>
          <w:smallCaps w:val="0"/>
          <w:color w:val="C00000"/>
          <w:sz w:val="56"/>
          <w:szCs w:val="56"/>
        </w:rPr>
        <w:t>Introduction</w:t>
      </w:r>
      <w:bookmarkEnd w:id="2"/>
    </w:p>
    <w:p w14:paraId="3D82B457" w14:textId="6D282CF8" w:rsidR="002920E4" w:rsidRPr="004E253C" w:rsidRDefault="0045690C" w:rsidP="004E253C">
      <w:pPr>
        <w:pStyle w:val="Heading2"/>
      </w:pPr>
      <w:bookmarkStart w:id="3" w:name="_Toc128216316"/>
      <w:r w:rsidRPr="004E253C">
        <w:t>DART</w:t>
      </w:r>
      <w:r w:rsidR="00F01588" w:rsidRPr="004E253C">
        <w:t xml:space="preserve"> Curriculum</w:t>
      </w:r>
      <w:r w:rsidR="000B3B69" w:rsidRPr="004E253C">
        <w:t xml:space="preserve"> </w:t>
      </w:r>
      <w:r w:rsidR="008976D1" w:rsidRPr="004E253C">
        <w:t>Basic</w:t>
      </w:r>
      <w:r w:rsidR="00D9760C" w:rsidRPr="004E253C">
        <w:t>s</w:t>
      </w:r>
      <w:bookmarkEnd w:id="3"/>
    </w:p>
    <w:p w14:paraId="02B55CF4" w14:textId="12D782AE" w:rsidR="0045690C" w:rsidRPr="003A71FC" w:rsidRDefault="005C153C" w:rsidP="00EF5954">
      <w:pPr>
        <w:rPr>
          <w:rFonts w:eastAsia="Times New Roman"/>
          <w:color w:val="222222"/>
        </w:rPr>
      </w:pPr>
      <w:r w:rsidRPr="003A71FC">
        <w:t xml:space="preserve">The </w:t>
      </w:r>
      <w:r w:rsidRPr="003A71FC">
        <w:rPr>
          <w:i/>
          <w:iCs/>
        </w:rPr>
        <w:t>Digital Access and Resilience in Texas</w:t>
      </w:r>
      <w:r w:rsidRPr="003A71FC">
        <w:t xml:space="preserve"> (</w:t>
      </w:r>
      <w:r w:rsidR="0045690C" w:rsidRPr="003A71FC">
        <w:rPr>
          <w:i/>
          <w:iCs/>
        </w:rPr>
        <w:t>DART</w:t>
      </w:r>
      <w:r w:rsidRPr="003A71FC">
        <w:t xml:space="preserve">) curriculum </w:t>
      </w:r>
      <w:r w:rsidR="039A4AB9" w:rsidRPr="003A71FC">
        <w:t xml:space="preserve">integrates </w:t>
      </w:r>
      <w:r w:rsidRPr="003A71FC">
        <w:t xml:space="preserve">beginning </w:t>
      </w:r>
      <w:r w:rsidR="039A4AB9" w:rsidRPr="003A71FC">
        <w:t xml:space="preserve">English language learning </w:t>
      </w:r>
      <w:r w:rsidRPr="003A71FC">
        <w:t>with</w:t>
      </w:r>
      <w:r w:rsidR="039A4AB9" w:rsidRPr="003A71FC">
        <w:t xml:space="preserve"> </w:t>
      </w:r>
      <w:r w:rsidR="6BD35679" w:rsidRPr="003A71FC">
        <w:t xml:space="preserve">foundational </w:t>
      </w:r>
      <w:r w:rsidR="2A9E9CF5" w:rsidRPr="003A71FC">
        <w:t>digital skill</w:t>
      </w:r>
      <w:r w:rsidRPr="003A71FC">
        <w:t xml:space="preserve">s. </w:t>
      </w:r>
      <w:r w:rsidRPr="003A71FC">
        <w:rPr>
          <w:rFonts w:eastAsia="Times New Roman"/>
          <w:color w:val="222222"/>
        </w:rPr>
        <w:t xml:space="preserve">The curriculum is intended to supplement </w:t>
      </w:r>
      <w:r w:rsidR="00772425" w:rsidRPr="003A71FC">
        <w:rPr>
          <w:rFonts w:eastAsia="Times New Roman"/>
          <w:color w:val="222222"/>
        </w:rPr>
        <w:t xml:space="preserve">existing </w:t>
      </w:r>
      <w:r w:rsidRPr="003A71FC">
        <w:rPr>
          <w:rFonts w:eastAsia="Times New Roman"/>
          <w:color w:val="222222"/>
        </w:rPr>
        <w:t xml:space="preserve">English language instruction in lower-level adult English as a Second Language (ESL) classes. </w:t>
      </w:r>
      <w:r w:rsidR="002D6897">
        <w:rPr>
          <w:rFonts w:eastAsia="Times New Roman"/>
          <w:color w:val="222222"/>
        </w:rPr>
        <w:t xml:space="preserve">DART is an adaptation of the A-OK </w:t>
      </w:r>
      <w:proofErr w:type="gramStart"/>
      <w:r w:rsidR="002D6897">
        <w:rPr>
          <w:rFonts w:eastAsia="Times New Roman"/>
          <w:color w:val="222222"/>
        </w:rPr>
        <w:t>To</w:t>
      </w:r>
      <w:proofErr w:type="gramEnd"/>
      <w:r w:rsidR="002D6897">
        <w:rPr>
          <w:rFonts w:eastAsia="Times New Roman"/>
          <w:color w:val="222222"/>
        </w:rPr>
        <w:t xml:space="preserve"> Access curriculum developed for Tyson by the same authors.</w:t>
      </w:r>
    </w:p>
    <w:p w14:paraId="0EFDB7D6" w14:textId="4305FAB7" w:rsidR="004E253C" w:rsidRPr="004E253C" w:rsidRDefault="004E253C" w:rsidP="004E253C">
      <w:pPr>
        <w:pStyle w:val="Heading3"/>
      </w:pPr>
      <w:bookmarkStart w:id="4" w:name="_Toc128216317"/>
      <w:r w:rsidRPr="004E253C">
        <w:t>Foundational English Language and Digital Literacy Skills</w:t>
      </w:r>
      <w:bookmarkEnd w:id="4"/>
    </w:p>
    <w:p w14:paraId="485E64BC" w14:textId="541399BD" w:rsidR="00A54F6B" w:rsidRPr="003A71FC" w:rsidRDefault="000B3B69" w:rsidP="00EF5954">
      <w:r w:rsidRPr="003A71FC">
        <w:rPr>
          <w:i/>
          <w:iCs/>
        </w:rPr>
        <w:t xml:space="preserve">The </w:t>
      </w:r>
      <w:r w:rsidR="00570948" w:rsidRPr="003A71FC">
        <w:rPr>
          <w:i/>
          <w:iCs/>
        </w:rPr>
        <w:t>DART</w:t>
      </w:r>
      <w:r w:rsidR="00570948" w:rsidRPr="003A71FC">
        <w:t xml:space="preserve"> </w:t>
      </w:r>
      <w:r w:rsidRPr="003A71FC">
        <w:t xml:space="preserve">curriculum </w:t>
      </w:r>
      <w:r w:rsidR="00570948" w:rsidRPr="003A71FC">
        <w:t xml:space="preserve">provides the foundation that lower-level English language learners </w:t>
      </w:r>
      <w:r w:rsidR="00A54F6B" w:rsidRPr="003A71FC">
        <w:t xml:space="preserve">need to recognize and type the wide variety of </w:t>
      </w:r>
      <w:r w:rsidR="00A54F6B" w:rsidRPr="003A71FC">
        <w:rPr>
          <w:rFonts w:cstheme="minorBidi"/>
        </w:rPr>
        <w:t>characters</w:t>
      </w:r>
      <w:r w:rsidR="00A54F6B" w:rsidRPr="003A71FC">
        <w:t xml:space="preserve"> required for most online passwords. The curriculum focuses on teaching students the skills necessary to accomplish eight major </w:t>
      </w:r>
      <w:r w:rsidR="00935D7C">
        <w:t>"</w:t>
      </w:r>
      <w:r w:rsidR="00A54F6B" w:rsidRPr="003A71FC">
        <w:t>milestones</w:t>
      </w:r>
      <w:r w:rsidR="00935D7C">
        <w:t>"</w:t>
      </w:r>
      <w:r w:rsidR="00A54F6B" w:rsidRPr="003A71FC">
        <w:t xml:space="preserve"> on the way to successfully </w:t>
      </w:r>
      <w:r w:rsidR="0088076A" w:rsidRPr="003A71FC">
        <w:t xml:space="preserve">creating and </w:t>
      </w:r>
      <w:r w:rsidR="00A54F6B" w:rsidRPr="003A71FC">
        <w:t xml:space="preserve">logging in and out of an online account. Each of the curriculum milestones has associated prerequisite digital literacy and English language knowledge and skills that are summarized in Appendix </w:t>
      </w:r>
      <w:r w:rsidR="003974C9" w:rsidRPr="003A71FC">
        <w:t>A.</w:t>
      </w:r>
    </w:p>
    <w:p w14:paraId="7280E6C7" w14:textId="68D176FD" w:rsidR="00A54F6B" w:rsidRPr="004E253C" w:rsidRDefault="00A54F6B" w:rsidP="004E253C">
      <w:pPr>
        <w:pStyle w:val="Heading4"/>
      </w:pPr>
      <w:r w:rsidRPr="004E253C">
        <w:t>Foundation</w:t>
      </w:r>
      <w:r w:rsidR="000B3B69" w:rsidRPr="004E253C">
        <w:t>al</w:t>
      </w:r>
      <w:r w:rsidRPr="004E253C">
        <w:t xml:space="preserve"> Digital Literacy Skills Included in the DART Curriculum</w:t>
      </w:r>
    </w:p>
    <w:p w14:paraId="4022D2A5" w14:textId="6E506179" w:rsidR="00A54F6B" w:rsidRPr="003A71FC" w:rsidRDefault="00A54F6B" w:rsidP="009E5487">
      <w:pPr>
        <w:pStyle w:val="ListParagraph"/>
        <w:numPr>
          <w:ilvl w:val="0"/>
          <w:numId w:val="8"/>
        </w:numPr>
      </w:pPr>
      <w:r w:rsidRPr="003A71FC">
        <w:t>Recognizing and typing the names of uppercase and lowercase letters, numbers, and common symbols on a computer and smartphone keyboard.</w:t>
      </w:r>
    </w:p>
    <w:p w14:paraId="12F7DB89" w14:textId="77777777" w:rsidR="00A54F6B" w:rsidRPr="003A71FC" w:rsidRDefault="00A54F6B" w:rsidP="009E5487">
      <w:pPr>
        <w:pStyle w:val="ListParagraph"/>
        <w:numPr>
          <w:ilvl w:val="0"/>
          <w:numId w:val="8"/>
        </w:numPr>
      </w:pPr>
      <w:r w:rsidRPr="003A71FC">
        <w:t>Turning on and shutting down a computer and putting it into and waking it up from sleep mode. </w:t>
      </w:r>
    </w:p>
    <w:p w14:paraId="49ADD735" w14:textId="77777777" w:rsidR="00A54F6B" w:rsidRPr="003A71FC" w:rsidRDefault="00A54F6B" w:rsidP="009E5487">
      <w:pPr>
        <w:pStyle w:val="ListParagraph"/>
        <w:numPr>
          <w:ilvl w:val="0"/>
          <w:numId w:val="8"/>
        </w:numPr>
      </w:pPr>
      <w:r w:rsidRPr="003A71FC">
        <w:t xml:space="preserve">Checking for/connecting to a wireless network and logging in and out of a computer. </w:t>
      </w:r>
    </w:p>
    <w:p w14:paraId="2D25EE30" w14:textId="77777777" w:rsidR="00A54F6B" w:rsidRPr="003A71FC" w:rsidRDefault="00A54F6B" w:rsidP="009E5487">
      <w:pPr>
        <w:pStyle w:val="ListParagraph"/>
        <w:numPr>
          <w:ilvl w:val="0"/>
          <w:numId w:val="8"/>
        </w:numPr>
      </w:pPr>
      <w:r w:rsidRPr="003A71FC">
        <w:t xml:space="preserve">Opening and closing an app from the desktop, taskbar, and the taskbar search bar.  </w:t>
      </w:r>
    </w:p>
    <w:p w14:paraId="232F6A6D" w14:textId="77777777" w:rsidR="00A54F6B" w:rsidRPr="003A71FC" w:rsidRDefault="00A54F6B" w:rsidP="009E5487">
      <w:pPr>
        <w:pStyle w:val="ListParagraph"/>
        <w:numPr>
          <w:ilvl w:val="0"/>
          <w:numId w:val="8"/>
        </w:numPr>
      </w:pPr>
      <w:r w:rsidRPr="003A71FC">
        <w:t>Minimizing, maximizing, restoring down, moving, and resizing app windows.</w:t>
      </w:r>
    </w:p>
    <w:p w14:paraId="6D1299E8" w14:textId="77777777" w:rsidR="00A54F6B" w:rsidRPr="003A71FC" w:rsidRDefault="00A54F6B" w:rsidP="009E5487">
      <w:pPr>
        <w:pStyle w:val="ListParagraph"/>
        <w:numPr>
          <w:ilvl w:val="0"/>
          <w:numId w:val="8"/>
        </w:numPr>
      </w:pPr>
      <w:r w:rsidRPr="003A71FC">
        <w:t>Typing in a website address into a browser website address bar, using the scroll bar, and clicking on hyperlinked text and images.</w:t>
      </w:r>
    </w:p>
    <w:p w14:paraId="7DA74FF7" w14:textId="77777777" w:rsidR="00A54F6B" w:rsidRPr="003A71FC" w:rsidRDefault="00A54F6B" w:rsidP="009E5487">
      <w:pPr>
        <w:pStyle w:val="ListParagraph"/>
        <w:numPr>
          <w:ilvl w:val="0"/>
          <w:numId w:val="8"/>
        </w:numPr>
      </w:pPr>
      <w:r w:rsidRPr="003A71FC">
        <w:t>Practicing basic digital security by avoiding web page advertisements.</w:t>
      </w:r>
    </w:p>
    <w:p w14:paraId="16B3AC25" w14:textId="77777777" w:rsidR="00A54F6B" w:rsidRPr="003A71FC" w:rsidRDefault="00A54F6B" w:rsidP="009E5487">
      <w:pPr>
        <w:pStyle w:val="ListParagraph"/>
        <w:numPr>
          <w:ilvl w:val="0"/>
          <w:numId w:val="8"/>
        </w:numPr>
      </w:pPr>
      <w:r w:rsidRPr="003A71FC">
        <w:t>Performing a simple Internet search, clicking on a result, and returning to the search results using the browser back arrow.</w:t>
      </w:r>
    </w:p>
    <w:p w14:paraId="05DFD333" w14:textId="71733C2C" w:rsidR="00A54F6B" w:rsidRPr="003A71FC" w:rsidRDefault="00A54F6B" w:rsidP="009E5487">
      <w:pPr>
        <w:pStyle w:val="ListParagraph"/>
        <w:numPr>
          <w:ilvl w:val="0"/>
          <w:numId w:val="8"/>
        </w:numPr>
      </w:pPr>
      <w:r w:rsidRPr="003A71FC">
        <w:t xml:space="preserve">Creating a compliant username </w:t>
      </w:r>
      <w:r w:rsidR="00935D7C">
        <w:t xml:space="preserve">and </w:t>
      </w:r>
      <w:r w:rsidRPr="003A71FC">
        <w:t>complex password that is easy to remember for a Gmail account.</w:t>
      </w:r>
    </w:p>
    <w:p w14:paraId="76B5F123" w14:textId="77777777" w:rsidR="00A54F6B" w:rsidRPr="003A71FC" w:rsidRDefault="00A54F6B" w:rsidP="009E5487">
      <w:pPr>
        <w:pStyle w:val="ListParagraph"/>
        <w:numPr>
          <w:ilvl w:val="0"/>
          <w:numId w:val="8"/>
        </w:numPr>
      </w:pPr>
      <w:r w:rsidRPr="003A71FC">
        <w:t>Logging in and out of a Gmail account using a compliant username and complex password.</w:t>
      </w:r>
    </w:p>
    <w:p w14:paraId="3CF0D2F6" w14:textId="589BF0D7" w:rsidR="00A54F6B" w:rsidRPr="003A71FC" w:rsidRDefault="00A54F6B" w:rsidP="009E5487">
      <w:pPr>
        <w:pStyle w:val="ListParagraph"/>
        <w:numPr>
          <w:ilvl w:val="0"/>
          <w:numId w:val="8"/>
        </w:numPr>
      </w:pPr>
      <w:r w:rsidRPr="003A71FC">
        <w:t>Identifying and avoid</w:t>
      </w:r>
      <w:r w:rsidR="00935D7C">
        <w:t xml:space="preserve">ing </w:t>
      </w:r>
      <w:r w:rsidRPr="003A71FC">
        <w:t>opening links in suspect emails and text messages.</w:t>
      </w:r>
    </w:p>
    <w:p w14:paraId="7DD9FBF5" w14:textId="77777777" w:rsidR="00A54F6B" w:rsidRPr="003A71FC" w:rsidRDefault="00A54F6B" w:rsidP="009E5487">
      <w:pPr>
        <w:pStyle w:val="ListParagraph"/>
        <w:numPr>
          <w:ilvl w:val="0"/>
          <w:numId w:val="8"/>
        </w:numPr>
      </w:pPr>
      <w:r w:rsidRPr="003A71FC">
        <w:t>Identifying basic troubleshooting techniques.</w:t>
      </w:r>
    </w:p>
    <w:p w14:paraId="458270E8" w14:textId="028CF87E" w:rsidR="00A54F6B" w:rsidRPr="003A71FC" w:rsidRDefault="00A54F6B" w:rsidP="004E253C">
      <w:pPr>
        <w:pStyle w:val="Heading4"/>
      </w:pPr>
      <w:r w:rsidRPr="003A71FC">
        <w:t>Foundation</w:t>
      </w:r>
      <w:r w:rsidR="000B3B69" w:rsidRPr="003A71FC">
        <w:t>al</w:t>
      </w:r>
      <w:r w:rsidRPr="003A71FC">
        <w:t xml:space="preserve"> Digital Literacy Skills </w:t>
      </w:r>
      <w:r w:rsidR="00570948" w:rsidRPr="003A71FC">
        <w:t xml:space="preserve">NOT </w:t>
      </w:r>
      <w:r w:rsidRPr="003A71FC">
        <w:t>included in the DART Curriculum</w:t>
      </w:r>
    </w:p>
    <w:p w14:paraId="38324A4D" w14:textId="0C398043" w:rsidR="00A54F6B" w:rsidRPr="003A71FC" w:rsidRDefault="00A54F6B" w:rsidP="005F26B3">
      <w:pPr>
        <w:spacing w:before="0"/>
        <w:rPr>
          <w:rFonts w:eastAsia="Times New Roman"/>
          <w:color w:val="222222"/>
        </w:rPr>
      </w:pPr>
      <w:r w:rsidRPr="003A71FC">
        <w:t xml:space="preserve">While </w:t>
      </w:r>
      <w:r w:rsidRPr="003A71FC">
        <w:rPr>
          <w:i/>
        </w:rPr>
        <w:t>DART</w:t>
      </w:r>
      <w:r w:rsidRPr="003A71FC">
        <w:t xml:space="preserve"> focuses on foundational digital skills, the authors chose to focus on areas that were not adequately available in popular curricula</w:t>
      </w:r>
      <w:r w:rsidR="00CC0803">
        <w:t xml:space="preserve"> at lower literacy levels</w:t>
      </w:r>
      <w:r w:rsidRPr="003A71FC">
        <w:t>. Therefore, t</w:t>
      </w:r>
      <w:r w:rsidRPr="003A71FC">
        <w:rPr>
          <w:rFonts w:eastAsia="Times New Roman"/>
          <w:color w:val="222222"/>
        </w:rPr>
        <w:t xml:space="preserve">eachers are strongly encouraged to incorporate other digital literacy skills as appropriate both during the </w:t>
      </w:r>
      <w:r w:rsidRPr="003A71FC">
        <w:rPr>
          <w:rFonts w:eastAsia="Times New Roman"/>
          <w:i/>
          <w:color w:val="222222"/>
        </w:rPr>
        <w:t>DART</w:t>
      </w:r>
      <w:r w:rsidRPr="003A71FC">
        <w:rPr>
          <w:rFonts w:eastAsia="Times New Roman"/>
          <w:color w:val="222222"/>
        </w:rPr>
        <w:t xml:space="preserve"> curriculum implementation and </w:t>
      </w:r>
      <w:r w:rsidR="00CC0803">
        <w:rPr>
          <w:rFonts w:eastAsia="Times New Roman"/>
          <w:color w:val="222222"/>
        </w:rPr>
        <w:t xml:space="preserve">especially </w:t>
      </w:r>
      <w:r w:rsidRPr="003A71FC">
        <w:rPr>
          <w:rFonts w:eastAsia="Times New Roman"/>
          <w:color w:val="222222"/>
        </w:rPr>
        <w:t>after its completion. For example:</w:t>
      </w:r>
    </w:p>
    <w:p w14:paraId="051AADCB" w14:textId="1B902079" w:rsidR="00A54F6B" w:rsidRPr="003A71FC" w:rsidRDefault="00A54F6B" w:rsidP="009E5487">
      <w:pPr>
        <w:pStyle w:val="ListParagraph"/>
        <w:numPr>
          <w:ilvl w:val="0"/>
          <w:numId w:val="8"/>
        </w:numPr>
      </w:pPr>
      <w:r w:rsidRPr="003A71FC">
        <w:lastRenderedPageBreak/>
        <w:t xml:space="preserve">Although students set up a new Gmail account and practice logging in and out of the account, </w:t>
      </w:r>
      <w:r w:rsidR="00CC0803">
        <w:t>how to use Gmail to receive and send message</w:t>
      </w:r>
      <w:r w:rsidR="00935D7C">
        <w:t>s</w:t>
      </w:r>
      <w:r w:rsidR="00CC0803">
        <w:t xml:space="preserve"> is not in the scope of </w:t>
      </w:r>
      <w:r w:rsidR="00CC0803" w:rsidRPr="00CC0803">
        <w:rPr>
          <w:i/>
          <w:iCs/>
        </w:rPr>
        <w:t>DART</w:t>
      </w:r>
      <w:r w:rsidR="00CC0803">
        <w:t xml:space="preserve">.  </w:t>
      </w:r>
    </w:p>
    <w:p w14:paraId="6B8A0003" w14:textId="01A22E40" w:rsidR="00A54F6B" w:rsidRPr="003A71FC" w:rsidRDefault="00A54F6B" w:rsidP="009E5487">
      <w:pPr>
        <w:pStyle w:val="ListParagraph"/>
        <w:numPr>
          <w:ilvl w:val="0"/>
          <w:numId w:val="8"/>
        </w:numPr>
      </w:pPr>
      <w:r w:rsidRPr="003A71FC">
        <w:t xml:space="preserve">Safely setting up and using social media </w:t>
      </w:r>
      <w:r w:rsidR="00CC0803">
        <w:t xml:space="preserve">accounts </w:t>
      </w:r>
      <w:r w:rsidRPr="003A71FC">
        <w:t xml:space="preserve">is </w:t>
      </w:r>
      <w:r w:rsidR="00CC0803">
        <w:t>also not included in</w:t>
      </w:r>
      <w:r w:rsidRPr="003A71FC">
        <w:t xml:space="preserve"> the </w:t>
      </w:r>
      <w:r w:rsidRPr="003A71FC">
        <w:rPr>
          <w:i/>
        </w:rPr>
        <w:t>DART</w:t>
      </w:r>
      <w:r w:rsidRPr="003A71FC">
        <w:t xml:space="preserve"> curriculum. </w:t>
      </w:r>
    </w:p>
    <w:p w14:paraId="18231573" w14:textId="5523E8DC" w:rsidR="0088076A" w:rsidRPr="003A71FC" w:rsidRDefault="00380D6A" w:rsidP="00EF5954">
      <w:r w:rsidRPr="003A71FC">
        <w:t>To integrate additional skills into the DART curriculum or continue digital literacy instruction after the completion of DART, see Appendix</w:t>
      </w:r>
      <w:r w:rsidR="00D46252">
        <w:t xml:space="preserve"> </w:t>
      </w:r>
      <w:r w:rsidR="007D430E" w:rsidRPr="003A71FC">
        <w:t>H</w:t>
      </w:r>
      <w:r w:rsidRPr="003A71FC">
        <w:t xml:space="preserve"> </w:t>
      </w:r>
      <w:r w:rsidR="003974C9" w:rsidRPr="003A71FC">
        <w:t xml:space="preserve">(Resources for Digital Literacy) </w:t>
      </w:r>
      <w:r w:rsidRPr="003A71FC">
        <w:t xml:space="preserve">for links to </w:t>
      </w:r>
      <w:r w:rsidR="00A54F6B" w:rsidRPr="003A71FC">
        <w:t>free, high-quality video tutorials</w:t>
      </w:r>
      <w:r w:rsidR="003974C9" w:rsidRPr="003A71FC">
        <w:t xml:space="preserve"> and curricula</w:t>
      </w:r>
      <w:r w:rsidRPr="003A71FC">
        <w:t>.</w:t>
      </w:r>
    </w:p>
    <w:p w14:paraId="230F9180" w14:textId="6FA31632" w:rsidR="000B3B69" w:rsidRPr="003A71FC" w:rsidRDefault="0005352B" w:rsidP="004E253C">
      <w:pPr>
        <w:pStyle w:val="Heading3"/>
      </w:pPr>
      <w:bookmarkStart w:id="5" w:name="_Toc128216318"/>
      <w:r w:rsidRPr="003A71FC">
        <w:t>Curriculum</w:t>
      </w:r>
      <w:r w:rsidR="00D9760C" w:rsidRPr="003A71FC">
        <w:t xml:space="preserve"> Development and Access</w:t>
      </w:r>
      <w:bookmarkEnd w:id="5"/>
    </w:p>
    <w:p w14:paraId="274D8E14" w14:textId="336D080E" w:rsidR="000B3B69" w:rsidRPr="003A71FC" w:rsidRDefault="000B3B69" w:rsidP="000B3B69">
      <w:r w:rsidRPr="003A71FC">
        <w:t xml:space="preserve">Tyson Foods spearheaded the development of </w:t>
      </w:r>
      <w:r w:rsidR="002D6897">
        <w:t xml:space="preserve">the </w:t>
      </w:r>
      <w:r w:rsidR="002D6897" w:rsidRPr="002D6897">
        <w:rPr>
          <w:i/>
          <w:iCs/>
        </w:rPr>
        <w:t>DART</w:t>
      </w:r>
      <w:r w:rsidRPr="003A71FC">
        <w:t xml:space="preserve"> curriculum through a</w:t>
      </w:r>
      <w:r w:rsidR="002D6897">
        <w:t xml:space="preserve"> training </w:t>
      </w:r>
      <w:r w:rsidRPr="003A71FC">
        <w:t xml:space="preserve">initiative </w:t>
      </w:r>
      <w:r w:rsidR="002D6897">
        <w:t xml:space="preserve">by the same name </w:t>
      </w:r>
      <w:r w:rsidRPr="003A71FC">
        <w:t>that addressed the need for Tyson team members to access most training, communication, and human resources services online. Tyson recognized that many of their team members had little or no education</w:t>
      </w:r>
      <w:r w:rsidR="00935D7C">
        <w:t>al</w:t>
      </w:r>
      <w:r w:rsidRPr="003A71FC">
        <w:t xml:space="preserve"> background and little or no experience creating usernames and passwords to </w:t>
      </w:r>
      <w:r w:rsidR="002D6897">
        <w:t>sign into</w:t>
      </w:r>
      <w:r w:rsidRPr="003A71FC">
        <w:t xml:space="preserve"> </w:t>
      </w:r>
      <w:r w:rsidR="002D6897">
        <w:t>Tyson's employee portal.</w:t>
      </w:r>
      <w:r w:rsidRPr="003A71FC">
        <w:t xml:space="preserve"> </w:t>
      </w:r>
      <w:r w:rsidR="002D6897" w:rsidRPr="002D6897">
        <w:t>This initiative</w:t>
      </w:r>
      <w:r w:rsidRPr="002D6897">
        <w:t xml:space="preserve"> included the development and pilot of a foundational ESL digital literacy curriculum </w:t>
      </w:r>
      <w:r w:rsidR="002D6897">
        <w:t>titled</w:t>
      </w:r>
      <w:r w:rsidRPr="002D6897">
        <w:t xml:space="preserve"> </w:t>
      </w:r>
      <w:r w:rsidR="002D6897" w:rsidRPr="002D6897">
        <w:rPr>
          <w:i/>
        </w:rPr>
        <w:t>A-</w:t>
      </w:r>
      <w:r w:rsidR="002D6897" w:rsidRPr="002D6897">
        <w:rPr>
          <w:b/>
          <w:bCs/>
          <w:i/>
        </w:rPr>
        <w:t>OK</w:t>
      </w:r>
      <w:r w:rsidR="002D6897" w:rsidRPr="002D6897">
        <w:rPr>
          <w:i/>
        </w:rPr>
        <w:t xml:space="preserve"> </w:t>
      </w:r>
      <w:proofErr w:type="gramStart"/>
      <w:r w:rsidR="002D6897" w:rsidRPr="002D6897">
        <w:rPr>
          <w:b/>
          <w:bCs/>
          <w:i/>
        </w:rPr>
        <w:t>T</w:t>
      </w:r>
      <w:r w:rsidR="002D6897" w:rsidRPr="002D6897">
        <w:rPr>
          <w:i/>
        </w:rPr>
        <w:t>o</w:t>
      </w:r>
      <w:proofErr w:type="gramEnd"/>
      <w:r w:rsidR="002D6897" w:rsidRPr="002D6897">
        <w:rPr>
          <w:i/>
        </w:rPr>
        <w:t xml:space="preserve"> </w:t>
      </w:r>
      <w:r w:rsidR="002D6897" w:rsidRPr="002D6897">
        <w:rPr>
          <w:b/>
          <w:bCs/>
          <w:i/>
        </w:rPr>
        <w:t>A</w:t>
      </w:r>
      <w:r w:rsidR="002D6897" w:rsidRPr="002D6897">
        <w:rPr>
          <w:i/>
        </w:rPr>
        <w:t xml:space="preserve">ccess </w:t>
      </w:r>
      <w:r w:rsidRPr="002D6897">
        <w:t xml:space="preserve">after </w:t>
      </w:r>
      <w:r w:rsidR="002D6897">
        <w:t xml:space="preserve">Tyson's </w:t>
      </w:r>
      <w:r w:rsidRPr="002D6897">
        <w:t>OKTA</w:t>
      </w:r>
      <w:r w:rsidR="002D6897">
        <w:t xml:space="preserve"> employee portal</w:t>
      </w:r>
      <w:r w:rsidRPr="002D6897">
        <w:t>.</w:t>
      </w:r>
    </w:p>
    <w:p w14:paraId="5822D005" w14:textId="5A7308F1" w:rsidR="003F63AF" w:rsidRPr="003A71FC" w:rsidRDefault="003F63AF" w:rsidP="003F63AF">
      <w:pPr>
        <w:rPr>
          <w:rFonts w:ascii="Source Sans Pro" w:eastAsia="Times New Roman" w:hAnsi="Source Sans Pro" w:cs="Times New Roman"/>
          <w:color w:val="464646"/>
          <w:sz w:val="29"/>
          <w:szCs w:val="29"/>
        </w:rPr>
      </w:pPr>
      <w:r w:rsidRPr="003A71FC">
        <w:t xml:space="preserve">Through a generous agreement with Tyson and their desire to assist all adult learners rather than only Tyson team members, curriculum authors were able to retain rights to </w:t>
      </w:r>
      <w:r w:rsidR="002D6897">
        <w:t xml:space="preserve">adapt the A-OK </w:t>
      </w:r>
      <w:proofErr w:type="gramStart"/>
      <w:r w:rsidR="002D6897">
        <w:t>To</w:t>
      </w:r>
      <w:proofErr w:type="gramEnd"/>
      <w:r w:rsidR="002D6897">
        <w:t xml:space="preserve"> Access c</w:t>
      </w:r>
      <w:r w:rsidRPr="003A71FC">
        <w:t>urriculum</w:t>
      </w:r>
      <w:r w:rsidR="002D6897">
        <w:t xml:space="preserve"> for a broader audience</w:t>
      </w:r>
      <w:r w:rsidRPr="003A71FC">
        <w:t xml:space="preserve">. </w:t>
      </w:r>
      <w:r w:rsidR="002D6897">
        <w:t>The authors</w:t>
      </w:r>
      <w:r w:rsidRPr="003A71FC">
        <w:t xml:space="preserve"> chose to copyright </w:t>
      </w:r>
      <w:r w:rsidR="002D6897">
        <w:t>the</w:t>
      </w:r>
      <w:r w:rsidRPr="003A71FC">
        <w:t xml:space="preserve"> </w:t>
      </w:r>
      <w:r w:rsidRPr="002D6897">
        <w:rPr>
          <w:i/>
          <w:iCs/>
        </w:rPr>
        <w:t>DART</w:t>
      </w:r>
      <w:r w:rsidRPr="003A71FC">
        <w:t xml:space="preserve"> curricula under the creative commons</w:t>
      </w:r>
      <w:r w:rsidRPr="003A71FC">
        <w:rPr>
          <w:i/>
          <w:iCs/>
        </w:rPr>
        <w:t xml:space="preserve"> Attribution-Non-Commercial-Share Alike CC BY-NC-SA. </w:t>
      </w:r>
      <w:r w:rsidRPr="003A71FC">
        <w:t>This gives others</w:t>
      </w:r>
      <w:r w:rsidR="00F8405E">
        <w:t xml:space="preserve"> permission</w:t>
      </w:r>
      <w:r w:rsidRPr="003A71FC">
        <w:t xml:space="preserve"> to modify the curriculum</w:t>
      </w:r>
      <w:r w:rsidR="002D6897">
        <w:t xml:space="preserve"> with</w:t>
      </w:r>
      <w:r w:rsidRPr="003A71FC">
        <w:t xml:space="preserve"> credit </w:t>
      </w:r>
      <w:r w:rsidR="002D6897">
        <w:t xml:space="preserve">given to the authors for non-commercial use. </w:t>
      </w:r>
      <w:r w:rsidR="00BB3581" w:rsidRPr="003A71FC">
        <w:t>For additional information on the curriculum</w:t>
      </w:r>
      <w:r w:rsidR="00935D7C">
        <w:t>'</w:t>
      </w:r>
      <w:r w:rsidR="00BB3581" w:rsidRPr="003A71FC">
        <w:t xml:space="preserve">s copyright, please read the </w:t>
      </w:r>
      <w:hyperlink r:id="rId22" w:history="1">
        <w:r w:rsidR="00BB3581" w:rsidRPr="003A71FC">
          <w:rPr>
            <w:rStyle w:val="Hyperlink"/>
          </w:rPr>
          <w:t>license deed</w:t>
        </w:r>
      </w:hyperlink>
      <w:r w:rsidR="00BB3581" w:rsidRPr="003A71FC">
        <w:t xml:space="preserve"> and the </w:t>
      </w:r>
      <w:hyperlink r:id="rId23" w:history="1">
        <w:r w:rsidR="00BB3581" w:rsidRPr="003A71FC">
          <w:rPr>
            <w:rStyle w:val="Hyperlink"/>
          </w:rPr>
          <w:t>legal code</w:t>
        </w:r>
      </w:hyperlink>
      <w:r w:rsidR="00BB3581" w:rsidRPr="003A71FC">
        <w:t>.</w:t>
      </w:r>
      <w:r w:rsidRPr="003A71FC">
        <w:t xml:space="preserve"> </w:t>
      </w:r>
    </w:p>
    <w:p w14:paraId="398B3A6D" w14:textId="4E97D5F8" w:rsidR="003F63AF" w:rsidRDefault="003F63AF" w:rsidP="003F63AF">
      <w:r w:rsidRPr="003A71FC">
        <w:t xml:space="preserve">In Texas, teachers at Adult Education and Family Literacy </w:t>
      </w:r>
      <w:r w:rsidR="00BB3581" w:rsidRPr="003A71FC">
        <w:t xml:space="preserve">funded (AEFLA) </w:t>
      </w:r>
      <w:r w:rsidRPr="003A71FC">
        <w:t xml:space="preserve">programs must attend </w:t>
      </w:r>
      <w:r w:rsidR="00BB3581" w:rsidRPr="003A71FC">
        <w:t xml:space="preserve">state-approved professional development </w:t>
      </w:r>
      <w:r w:rsidRPr="003A71FC">
        <w:t xml:space="preserve">prior to using the DART curriculum. </w:t>
      </w:r>
      <w:r w:rsidR="00BB3581" w:rsidRPr="003A71FC">
        <w:t>Although it is recommended that programs seek professional development for their DART instructors prior to implementing the curriculum</w:t>
      </w:r>
      <w:r w:rsidRPr="003A71FC">
        <w:t xml:space="preserve">, </w:t>
      </w:r>
      <w:r w:rsidR="00BB3581" w:rsidRPr="003A71FC">
        <w:t>instructors who are not associated with a</w:t>
      </w:r>
      <w:r w:rsidRPr="003A71FC">
        <w:t xml:space="preserve"> Texas</w:t>
      </w:r>
      <w:r w:rsidR="00935D7C">
        <w:t xml:space="preserve"> </w:t>
      </w:r>
      <w:r w:rsidRPr="003A71FC">
        <w:t xml:space="preserve">AEFLA program may use this curriculum without attending </w:t>
      </w:r>
      <w:r w:rsidR="00BB3581" w:rsidRPr="003A71FC">
        <w:t xml:space="preserve">any professional development. </w:t>
      </w:r>
      <w:bookmarkStart w:id="6" w:name="_Hlk121317187"/>
      <w:r w:rsidR="00B84E0C">
        <w:t xml:space="preserve"> </w:t>
      </w:r>
    </w:p>
    <w:p w14:paraId="3B9176E9" w14:textId="0E99B6DF" w:rsidR="00B84E0C" w:rsidRDefault="00B84E0C" w:rsidP="003F63AF">
      <w:r>
        <w:t xml:space="preserve">For access </w:t>
      </w:r>
      <w:r w:rsidR="00F8405E">
        <w:t xml:space="preserve">to </w:t>
      </w:r>
      <w:r>
        <w:t xml:space="preserve">the digital version of the curriculum and ancillary materials, please see </w:t>
      </w:r>
      <w:r w:rsidR="00F8405E">
        <w:t xml:space="preserve">the </w:t>
      </w:r>
      <w:r>
        <w:t>contact information included in Appendix</w:t>
      </w:r>
      <w:r w:rsidRPr="00B84E0C">
        <w:rPr>
          <w:rFonts w:ascii="Times New Roman" w:hAnsi="Times New Roman" w:cs="Times New Roman"/>
        </w:rPr>
        <w:t xml:space="preserve"> I</w:t>
      </w:r>
      <w:r>
        <w:t>.</w:t>
      </w:r>
    </w:p>
    <w:p w14:paraId="3A094BD9" w14:textId="4079041A" w:rsidR="002D6897" w:rsidRPr="002D6897" w:rsidRDefault="002D6897" w:rsidP="004E253C">
      <w:pPr>
        <w:pStyle w:val="Heading4"/>
      </w:pPr>
      <w:r>
        <w:t xml:space="preserve">Differences </w:t>
      </w:r>
      <w:proofErr w:type="gramStart"/>
      <w:r>
        <w:t>Between</w:t>
      </w:r>
      <w:proofErr w:type="gramEnd"/>
      <w:r>
        <w:t xml:space="preserve"> the </w:t>
      </w:r>
      <w:r w:rsidRPr="002D6897">
        <w:rPr>
          <w:i/>
          <w:iCs/>
        </w:rPr>
        <w:t>DART</w:t>
      </w:r>
      <w:r>
        <w:t xml:space="preserve"> and </w:t>
      </w:r>
      <w:r w:rsidRPr="002D6897">
        <w:rPr>
          <w:i/>
          <w:iCs/>
        </w:rPr>
        <w:t>A-O</w:t>
      </w:r>
      <w:r>
        <w:rPr>
          <w:i/>
          <w:iCs/>
        </w:rPr>
        <w:t xml:space="preserve">K </w:t>
      </w:r>
      <w:r w:rsidRPr="002D6897">
        <w:rPr>
          <w:i/>
          <w:iCs/>
        </w:rPr>
        <w:t>To Access</w:t>
      </w:r>
      <w:r w:rsidRPr="002D6897">
        <w:t xml:space="preserve"> </w:t>
      </w:r>
      <w:r>
        <w:t>C</w:t>
      </w:r>
      <w:r w:rsidRPr="002D6897">
        <w:t>urriculum</w:t>
      </w:r>
    </w:p>
    <w:p w14:paraId="73281541" w14:textId="42644B5E" w:rsidR="002D6897" w:rsidRDefault="002D6897" w:rsidP="002D6897">
      <w:r>
        <w:t xml:space="preserve">The authors of Tyson's A-OK </w:t>
      </w:r>
      <w:proofErr w:type="gramStart"/>
      <w:r>
        <w:t>To</w:t>
      </w:r>
      <w:proofErr w:type="gramEnd"/>
      <w:r>
        <w:t xml:space="preserve"> Access curriculum developed the </w:t>
      </w:r>
      <w:r w:rsidRPr="002D6897">
        <w:rPr>
          <w:i/>
          <w:iCs/>
        </w:rPr>
        <w:t>DART</w:t>
      </w:r>
      <w:r>
        <w:t xml:space="preserve"> curriculum as an adaptation for non-Tyson English language learners. The overall goal for the development of the </w:t>
      </w:r>
      <w:r w:rsidRPr="002D6897">
        <w:rPr>
          <w:i/>
          <w:iCs/>
        </w:rPr>
        <w:t xml:space="preserve">A-OK </w:t>
      </w:r>
      <w:proofErr w:type="gramStart"/>
      <w:r w:rsidRPr="002D6897">
        <w:rPr>
          <w:i/>
          <w:iCs/>
        </w:rPr>
        <w:t>To</w:t>
      </w:r>
      <w:proofErr w:type="gramEnd"/>
      <w:r w:rsidRPr="002D6897">
        <w:rPr>
          <w:i/>
          <w:iCs/>
        </w:rPr>
        <w:t xml:space="preserve"> Access</w:t>
      </w:r>
      <w:r>
        <w:t xml:space="preserve"> curriculum was to have employees independently log into and out of Tyson's OKTA employee portal. This involved the following Tyson-specific skills:</w:t>
      </w:r>
    </w:p>
    <w:p w14:paraId="63C44304" w14:textId="77777777" w:rsidR="002D6897" w:rsidRDefault="002D6897" w:rsidP="009E5487">
      <w:pPr>
        <w:pStyle w:val="ListParagraph"/>
        <w:numPr>
          <w:ilvl w:val="0"/>
          <w:numId w:val="10"/>
        </w:numPr>
      </w:pPr>
      <w:r>
        <w:t>locating personnel numbers on employee badges or paystubs</w:t>
      </w:r>
    </w:p>
    <w:p w14:paraId="7B4BD993" w14:textId="77777777" w:rsidR="002D6897" w:rsidRDefault="002D6897" w:rsidP="009E5487">
      <w:pPr>
        <w:pStyle w:val="ListParagraph"/>
        <w:numPr>
          <w:ilvl w:val="0"/>
          <w:numId w:val="10"/>
        </w:numPr>
      </w:pPr>
      <w:r>
        <w:t>creating a Tyson username based on the personnel number</w:t>
      </w:r>
    </w:p>
    <w:p w14:paraId="27E6D68A" w14:textId="77777777" w:rsidR="002D6897" w:rsidRDefault="002D6897" w:rsidP="009E5487">
      <w:pPr>
        <w:pStyle w:val="ListParagraph"/>
        <w:numPr>
          <w:ilvl w:val="0"/>
          <w:numId w:val="10"/>
        </w:numPr>
      </w:pPr>
      <w:r>
        <w:t>creating a Tyson-compliant password</w:t>
      </w:r>
    </w:p>
    <w:p w14:paraId="5DC1229B" w14:textId="77777777" w:rsidR="002D6897" w:rsidRDefault="002D6897" w:rsidP="009E5487">
      <w:pPr>
        <w:pStyle w:val="ListParagraph"/>
        <w:numPr>
          <w:ilvl w:val="0"/>
          <w:numId w:val="10"/>
        </w:numPr>
      </w:pPr>
      <w:r>
        <w:t>calling the Tyson IT help desk to get a temporary password</w:t>
      </w:r>
    </w:p>
    <w:p w14:paraId="5559702B" w14:textId="77777777" w:rsidR="002D6897" w:rsidRDefault="002D6897" w:rsidP="009E5487">
      <w:pPr>
        <w:pStyle w:val="ListParagraph"/>
        <w:numPr>
          <w:ilvl w:val="0"/>
          <w:numId w:val="10"/>
        </w:numPr>
      </w:pPr>
      <w:r>
        <w:t>signing in to OKTA with the temporary password</w:t>
      </w:r>
    </w:p>
    <w:p w14:paraId="633115FC" w14:textId="77777777" w:rsidR="002D6897" w:rsidRDefault="002D6897" w:rsidP="009E5487">
      <w:pPr>
        <w:pStyle w:val="ListParagraph"/>
        <w:numPr>
          <w:ilvl w:val="0"/>
          <w:numId w:val="10"/>
        </w:numPr>
      </w:pPr>
      <w:r>
        <w:t>changing the temporary password to the employee-developed password</w:t>
      </w:r>
    </w:p>
    <w:p w14:paraId="6D2541C1" w14:textId="1CAC252D" w:rsidR="002D6897" w:rsidRDefault="002D6897" w:rsidP="009E5487">
      <w:pPr>
        <w:pStyle w:val="ListParagraph"/>
        <w:numPr>
          <w:ilvl w:val="0"/>
          <w:numId w:val="10"/>
        </w:numPr>
      </w:pPr>
      <w:r>
        <w:t>signing out of OKTA</w:t>
      </w:r>
    </w:p>
    <w:p w14:paraId="131AE287" w14:textId="3861DCBB" w:rsidR="002D6897" w:rsidRDefault="002D6897" w:rsidP="002D6897">
      <w:r>
        <w:t xml:space="preserve">The computer equipment for all classes that implement the </w:t>
      </w:r>
      <w:r w:rsidRPr="002D6897">
        <w:rPr>
          <w:i/>
          <w:iCs/>
        </w:rPr>
        <w:t>A-OK to Access</w:t>
      </w:r>
      <w:r>
        <w:t xml:space="preserve"> curriculum is standardized. Students only use touchscreen Surface Go tablets with Windows 10, and all tablets require the same student username and password. Students may not make any changes to the desktop icons or to the browser, meaning that they cannot create individual browser profiles or create bookmarks. </w:t>
      </w:r>
    </w:p>
    <w:p w14:paraId="1D5DC136" w14:textId="63301826" w:rsidR="002D6897" w:rsidRPr="003A71FC" w:rsidRDefault="002D6897" w:rsidP="002D6897">
      <w:r>
        <w:lastRenderedPageBreak/>
        <w:t>In rewriting the curriculum for a broader audience, the authors recognize that programs will vary greatly in the type of computer devices used as well as in the types of user sign-ins and permissions. Instructors may need to adjust handouts or lesson instructions to match the specific devices and equipment protocols used at their local programs.</w:t>
      </w:r>
    </w:p>
    <w:p w14:paraId="49C70D9B" w14:textId="063032B7" w:rsidR="00D9760C" w:rsidRPr="003A71FC" w:rsidRDefault="00D9760C" w:rsidP="004E253C">
      <w:pPr>
        <w:pStyle w:val="Heading3"/>
      </w:pPr>
      <w:bookmarkStart w:id="7" w:name="_Toc128216319"/>
      <w:bookmarkEnd w:id="6"/>
      <w:r w:rsidRPr="003A71FC">
        <w:t>How DART is Different</w:t>
      </w:r>
      <w:bookmarkEnd w:id="7"/>
    </w:p>
    <w:p w14:paraId="7461D11E" w14:textId="1DB17667" w:rsidR="00D9760C" w:rsidRPr="003A71FC" w:rsidRDefault="00935D7C" w:rsidP="00D9760C">
      <w:r>
        <w:t>"</w:t>
      </w:r>
      <w:r w:rsidR="00D9760C" w:rsidRPr="003A71FC">
        <w:t>Computer literacy</w:t>
      </w:r>
      <w:r>
        <w:t>"</w:t>
      </w:r>
      <w:r w:rsidR="00D9760C" w:rsidRPr="003A71FC">
        <w:t xml:space="preserve"> classes are often Microsoft Office classes or classes focused on navigating platforms on the </w:t>
      </w:r>
      <w:r>
        <w:t>I</w:t>
      </w:r>
      <w:r w:rsidR="00D9760C" w:rsidRPr="003A71FC">
        <w:t xml:space="preserve">nternet. English language learners need intermediate-level English skills to be admitted to or benefit from these because the curriculum assumes that learners have the English skills needed to create and perform a login process. Consequently, learners with lower levels of English literacy usually need to spend a significant amount of time developing foundational English skills in stand-alone ESL classes before ever engaging with computers. </w:t>
      </w:r>
    </w:p>
    <w:p w14:paraId="67A0559F" w14:textId="77777777" w:rsidR="00D9760C" w:rsidRPr="003A71FC" w:rsidRDefault="00D9760C" w:rsidP="00D9760C">
      <w:r w:rsidRPr="003A71FC">
        <w:rPr>
          <w:i/>
          <w:iCs/>
        </w:rPr>
        <w:t>DART</w:t>
      </w:r>
      <w:r w:rsidRPr="003A71FC">
        <w:t xml:space="preserve"> is perhaps unparalleled in that it is designed to accommodate the foundational digital skills needed for English language learners at lower educational functional levels to develop a username, create and change a password, and practice standard login security. The curriculum</w:t>
      </w:r>
      <w:r w:rsidRPr="003A71FC">
        <w:rPr>
          <w:i/>
          <w:iCs/>
        </w:rPr>
        <w:t xml:space="preserve"> </w:t>
      </w:r>
      <w:r w:rsidRPr="003A71FC">
        <w:t xml:space="preserve">supports learners at National Reporting System ESL levels 1-3 by teaching the fundamentals of usernames and passwords—the alphabet, numbers, and symbols in the context of a computer keyboard--before applying these skills in the context of a login process. The curriculum begins using computer keyboard images to practice typing lowercase and uppercase letters, numbers, and symbols on smartphone and PC keyboards.  </w:t>
      </w:r>
    </w:p>
    <w:p w14:paraId="0D0199FE" w14:textId="227B6888" w:rsidR="00D9760C" w:rsidRPr="003A71FC" w:rsidRDefault="00D9760C" w:rsidP="00D9760C">
      <w:r w:rsidRPr="003A71FC">
        <w:rPr>
          <w:i/>
          <w:iCs/>
        </w:rPr>
        <w:t>DART</w:t>
      </w:r>
      <w:r w:rsidRPr="003A71FC">
        <w:t xml:space="preserve"> was not developed as a stand-alone ESL or </w:t>
      </w:r>
      <w:r w:rsidR="009E5F18">
        <w:t xml:space="preserve">stand-alone </w:t>
      </w:r>
      <w:r w:rsidRPr="003A71FC">
        <w:t>digital literacy curriculum to be used in isolation. Rather, it was developed to fill an identified gap in digital literacy materials to use with lower-level English language learners. Although teachers may pace the curriculum according to their student</w:t>
      </w:r>
      <w:r w:rsidR="00935D7C">
        <w:t>'s</w:t>
      </w:r>
      <w:r w:rsidRPr="003A71FC">
        <w:t xml:space="preserve"> interests and abilities and external time constraints, the authors envision a gradual incorporation of the </w:t>
      </w:r>
      <w:r w:rsidRPr="003A71FC">
        <w:rPr>
          <w:i/>
        </w:rPr>
        <w:t>DART</w:t>
      </w:r>
      <w:r w:rsidRPr="003A71FC">
        <w:t xml:space="preserve"> lesson into ongoing English language instruction. </w:t>
      </w:r>
    </w:p>
    <w:p w14:paraId="51EC1C32" w14:textId="039329B6" w:rsidR="00493378" w:rsidRPr="003A71FC" w:rsidRDefault="00493378" w:rsidP="00493378">
      <w:r w:rsidRPr="003A71FC">
        <w:t xml:space="preserve">Another way that </w:t>
      </w:r>
      <w:r w:rsidRPr="003A71FC">
        <w:rPr>
          <w:i/>
          <w:iCs/>
        </w:rPr>
        <w:t>DART</w:t>
      </w:r>
      <w:r w:rsidRPr="003A71FC">
        <w:t xml:space="preserve"> is different is its use of the smartphone as a starting point for keyboarding skills before they transfer those skills to the computer. Students are also asked to compare and contrast elements of </w:t>
      </w:r>
      <w:r w:rsidR="00935D7C">
        <w:t xml:space="preserve">a </w:t>
      </w:r>
      <w:r w:rsidRPr="003A71FC">
        <w:t>Chrome window on the computer and their smartphone because so many use a smartphone as their only connected device. The most important use of a student</w:t>
      </w:r>
      <w:r w:rsidR="00935D7C">
        <w:t>'</w:t>
      </w:r>
      <w:r w:rsidRPr="003A71FC">
        <w:t>s smartphone in the curriculum is that it is essential for the creation of almost all free email accounts. This is due to increased security measures from email providers</w:t>
      </w:r>
      <w:r w:rsidR="00935D7C">
        <w:t>,</w:t>
      </w:r>
      <w:r w:rsidRPr="003A71FC">
        <w:t xml:space="preserve"> which require 2-factor verification, meaning that the student must enter a code that is texted to their phone in order to proceed with their email account creation. Students without a smartphone will still benefit from </w:t>
      </w:r>
      <w:r w:rsidRPr="003A71FC">
        <w:rPr>
          <w:i/>
          <w:iCs/>
        </w:rPr>
        <w:t>DART</w:t>
      </w:r>
      <w:r w:rsidRPr="003A71FC">
        <w:t xml:space="preserve"> instruction; however, they will not be able to obtain an email account.</w:t>
      </w:r>
    </w:p>
    <w:p w14:paraId="1160DAB1" w14:textId="5B0DDE99" w:rsidR="000B3B69" w:rsidRPr="003A71FC" w:rsidRDefault="000B3B69" w:rsidP="004E253C">
      <w:pPr>
        <w:pStyle w:val="Heading3"/>
      </w:pPr>
      <w:bookmarkStart w:id="8" w:name="_Toc128216320"/>
      <w:r w:rsidRPr="003A71FC">
        <w:t>Student Audience</w:t>
      </w:r>
      <w:bookmarkEnd w:id="8"/>
    </w:p>
    <w:p w14:paraId="4BB2815B" w14:textId="77777777" w:rsidR="000B3B69" w:rsidRPr="003A71FC" w:rsidRDefault="000B3B69" w:rsidP="000B3B69">
      <w:r w:rsidRPr="003A71FC">
        <w:rPr>
          <w:i/>
          <w:iCs/>
        </w:rPr>
        <w:t>DART</w:t>
      </w:r>
      <w:r w:rsidRPr="003A71FC">
        <w:t xml:space="preserve"> was designed for immigrants and refugees who are English language learners, including those with no/low English literacy or familiarity with the Latin alphabet. However, many lessons can be adapted for more advanced English language learners (ELLs) and native English speakers. </w:t>
      </w:r>
    </w:p>
    <w:p w14:paraId="1A195DB9" w14:textId="77777777" w:rsidR="000B3B69" w:rsidRPr="003A71FC" w:rsidRDefault="000B3B69" w:rsidP="000B3B69">
      <w:r w:rsidRPr="003A71FC">
        <w:t>Beginning English language learners face the most challenge developing usernames and passwords as well as logging into systems due to familiarity with the English alphabet and reading. However, advanced ELLs and native-English speakers may also struggle to create and log into online accounts due to unfamiliarity with using computers. They may also be unfamiliar with typical login conventions, such as following requirements for usernames and passwords.</w:t>
      </w:r>
    </w:p>
    <w:p w14:paraId="5A2D37A1" w14:textId="3FB3D8E6" w:rsidR="000B3B69" w:rsidRPr="003A71FC" w:rsidRDefault="000B3B69" w:rsidP="000B3B69">
      <w:r w:rsidRPr="003A71FC">
        <w:t>Lessons 1 and 3 focus solely on English alphabet skills and may be skipped if students have already mastered the English alphabet. Lessons 2, 4, 5</w:t>
      </w:r>
      <w:r w:rsidR="00935D7C">
        <w:t>,</w:t>
      </w:r>
      <w:r w:rsidRPr="003A71FC">
        <w:t xml:space="preserve"> and 6 combine English vocabulary (numbers and </w:t>
      </w:r>
      <w:r w:rsidRPr="003A71FC">
        <w:lastRenderedPageBreak/>
        <w:t>symbols) with keyboarding practice. Instructors with English-speaking students can simply skip activities that teach the vocabulary and move directly into keyboarding practice. Instructors with English-speaking students will be able to move much more quickly through the curriculum but will find that even native-English speakers may not be familiar with all of the technical vocabulary and digital literacy tasks necessary for creating a username and password and logging in and out of an online account.</w:t>
      </w:r>
    </w:p>
    <w:p w14:paraId="666F345E" w14:textId="20CF3104" w:rsidR="0005352B" w:rsidRPr="003A71FC" w:rsidRDefault="0005352B" w:rsidP="004E253C">
      <w:pPr>
        <w:pStyle w:val="Heading3"/>
      </w:pPr>
      <w:bookmarkStart w:id="9" w:name="_Toc128216321"/>
      <w:r w:rsidRPr="003A71FC">
        <w:t>Standards Alignment</w:t>
      </w:r>
      <w:bookmarkEnd w:id="9"/>
    </w:p>
    <w:p w14:paraId="5338F076" w14:textId="3A400519" w:rsidR="0005352B" w:rsidRPr="003A71FC" w:rsidRDefault="0005352B" w:rsidP="0005352B">
      <w:r w:rsidRPr="003A71FC">
        <w:t xml:space="preserve">The authors have aligned each </w:t>
      </w:r>
      <w:r w:rsidRPr="003A71FC">
        <w:rPr>
          <w:i/>
          <w:iCs/>
        </w:rPr>
        <w:t>DART</w:t>
      </w:r>
      <w:r w:rsidRPr="003A71FC">
        <w:t xml:space="preserve"> Lesson to four sets of standards. Links to these standards are included in Appendix </w:t>
      </w:r>
      <w:r w:rsidR="00E51294" w:rsidRPr="003A71FC">
        <w:t>H</w:t>
      </w:r>
      <w:r w:rsidRPr="003A71FC">
        <w:t>: Resources for Digital Literacy.</w:t>
      </w:r>
    </w:p>
    <w:p w14:paraId="4A6DB170" w14:textId="0145D317" w:rsidR="0005352B" w:rsidRPr="003A71FC" w:rsidRDefault="0005352B" w:rsidP="009E5487">
      <w:pPr>
        <w:pStyle w:val="ListParagraph"/>
        <w:numPr>
          <w:ilvl w:val="0"/>
          <w:numId w:val="5"/>
        </w:numPr>
      </w:pPr>
      <w:r w:rsidRPr="003A71FC">
        <w:t>U</w:t>
      </w:r>
      <w:r w:rsidR="00935D7C">
        <w:t>S</w:t>
      </w:r>
      <w:r w:rsidRPr="003A71FC">
        <w:t xml:space="preserve"> Department of Education: English Language Proficiency Standards</w:t>
      </w:r>
    </w:p>
    <w:p w14:paraId="6D3CF5F8" w14:textId="77777777" w:rsidR="0005352B" w:rsidRPr="003A71FC" w:rsidRDefault="0005352B" w:rsidP="009E5487">
      <w:pPr>
        <w:pStyle w:val="ListParagraph"/>
        <w:numPr>
          <w:ilvl w:val="0"/>
          <w:numId w:val="5"/>
        </w:numPr>
        <w:rPr>
          <w:rFonts w:cstheme="minorBidi"/>
        </w:rPr>
      </w:pPr>
      <w:r w:rsidRPr="003A71FC">
        <w:t>CASAS Basic Skills Content Standards for Reading, Writing, Listening, and Speaking</w:t>
      </w:r>
    </w:p>
    <w:p w14:paraId="56B51497" w14:textId="77777777" w:rsidR="0005352B" w:rsidRPr="003A71FC" w:rsidRDefault="0005352B" w:rsidP="009E5487">
      <w:pPr>
        <w:pStyle w:val="ListParagraph"/>
        <w:numPr>
          <w:ilvl w:val="0"/>
          <w:numId w:val="5"/>
        </w:numPr>
        <w:rPr>
          <w:rFonts w:cstheme="minorBidi"/>
        </w:rPr>
      </w:pPr>
      <w:r w:rsidRPr="003A71FC">
        <w:t>Seattle Digital Equity Initiative Digital Skills Framework</w:t>
      </w:r>
    </w:p>
    <w:p w14:paraId="7BE3DB77" w14:textId="77777777" w:rsidR="0005352B" w:rsidRPr="003A71FC" w:rsidRDefault="0005352B" w:rsidP="009E5487">
      <w:pPr>
        <w:pStyle w:val="ListParagraph"/>
        <w:numPr>
          <w:ilvl w:val="0"/>
          <w:numId w:val="5"/>
        </w:numPr>
        <w:rPr>
          <w:rFonts w:cstheme="minorBidi"/>
        </w:rPr>
      </w:pPr>
      <w:proofErr w:type="spellStart"/>
      <w:r w:rsidRPr="003A71FC">
        <w:t>Northstar</w:t>
      </w:r>
      <w:proofErr w:type="spellEnd"/>
      <w:r w:rsidRPr="003A71FC">
        <w:t xml:space="preserve"> Digital Literacy Standards for Essential Computer Skills: Basic Computer Skills </w:t>
      </w:r>
    </w:p>
    <w:p w14:paraId="5AF84AB4" w14:textId="26785D1F" w:rsidR="00925906" w:rsidRPr="003A71FC" w:rsidRDefault="00263C01" w:rsidP="004E253C">
      <w:pPr>
        <w:pStyle w:val="Heading3"/>
      </w:pPr>
      <w:bookmarkStart w:id="10" w:name="_Toc128216322"/>
      <w:r w:rsidRPr="003A71FC">
        <w:t>Instructional Hours</w:t>
      </w:r>
      <w:bookmarkEnd w:id="10"/>
    </w:p>
    <w:p w14:paraId="0256C4D2" w14:textId="6E3E9139" w:rsidR="00925906" w:rsidRPr="003A71FC" w:rsidRDefault="00925906" w:rsidP="00925906">
      <w:r w:rsidRPr="003A71FC">
        <w:t>Due to the wide variability in learner skills and instructor</w:t>
      </w:r>
      <w:r w:rsidR="00935D7C">
        <w:t>'</w:t>
      </w:r>
      <w:r w:rsidRPr="003A71FC">
        <w:t xml:space="preserve">s choices to differentiate and augment activities, it is difficult to determine how long any particular lesson will take. For example, Lessons 1, 3, 5. </w:t>
      </w:r>
      <w:proofErr w:type="gramStart"/>
      <w:r w:rsidRPr="003A71FC">
        <w:t>and</w:t>
      </w:r>
      <w:proofErr w:type="gramEnd"/>
      <w:r w:rsidRPr="003A71FC">
        <w:t xml:space="preserve"> 6 focus on the lowercase alphabet, uppercase alphabet, numbers and special keys, and symbols, respectively. For a class of advanced students, instructors might cover Lessons 1 through </w:t>
      </w:r>
      <w:r w:rsidR="001F6A1D">
        <w:t>6</w:t>
      </w:r>
      <w:r w:rsidRPr="003A71FC">
        <w:t xml:space="preserve"> in about </w:t>
      </w:r>
      <w:r w:rsidR="001F6A1D">
        <w:t>six</w:t>
      </w:r>
      <w:r w:rsidRPr="003A71FC">
        <w:t xml:space="preserve"> hours spread over 2 weeks.</w:t>
      </w:r>
    </w:p>
    <w:p w14:paraId="55C94F34" w14:textId="32FA0C40" w:rsidR="00925906" w:rsidRPr="003A71FC" w:rsidRDefault="00925906" w:rsidP="00925906">
      <w:r w:rsidRPr="003A71FC">
        <w:t>Contrast the above classes to a class of recent Afghan refugees with limited English oral skills and alphabet knowledge. The curriculum recommends introducing only seven letters of the alphabet per class session, so the teacher might spend an hour of four separate class sessions introducing and practicing the English alphabet before moving on to Lesson 2. Lesson 3: Uppercase Alphabet Introduction most likely needs to be repeated at least four times as well. Lesson 5 (numbers</w:t>
      </w:r>
      <w:r w:rsidR="001F6A1D">
        <w:t xml:space="preserve"> and</w:t>
      </w:r>
      <w:r w:rsidRPr="003A71FC">
        <w:t xml:space="preserve"> special keys</w:t>
      </w:r>
      <w:r w:rsidR="001F6A1D">
        <w:t>)</w:t>
      </w:r>
      <w:r w:rsidRPr="003A71FC">
        <w:t xml:space="preserve"> would most likely need to be repeated </w:t>
      </w:r>
      <w:r w:rsidR="001F6A1D">
        <w:t>2 to 3 times,</w:t>
      </w:r>
      <w:r w:rsidRPr="003A71FC">
        <w:t xml:space="preserve"> </w:t>
      </w:r>
      <w:r w:rsidR="001F6A1D">
        <w:t>and Lesson 6 (symbols) may need to be repeated 3 to 4 times</w:t>
      </w:r>
      <w:r w:rsidRPr="003A71FC">
        <w:t xml:space="preserve">. </w:t>
      </w:r>
      <w:r w:rsidR="001F6A1D">
        <w:t xml:space="preserve">Lessons 2 and 4, which involve locating characters on a paper keyboard, would likely need to be repeated as well. This group of students would need between 15 and 20 hours of instruction spread over 8 to 10 weeks to master </w:t>
      </w:r>
      <w:r w:rsidRPr="003A71FC">
        <w:t xml:space="preserve">content in Lessons 1 through </w:t>
      </w:r>
      <w:r w:rsidR="001F6A1D">
        <w:t>6</w:t>
      </w:r>
      <w:r w:rsidRPr="003A71FC">
        <w:t>.</w:t>
      </w:r>
    </w:p>
    <w:p w14:paraId="26F07076" w14:textId="29793D15" w:rsidR="00925906" w:rsidRDefault="00925906" w:rsidP="00925906">
      <w:r w:rsidRPr="003A71FC">
        <w:t xml:space="preserve">Below are estimated instructional time ranges to complete the DART curriculum for various types of student audiences. </w:t>
      </w:r>
    </w:p>
    <w:tbl>
      <w:tblPr>
        <w:tblStyle w:val="TableGrid"/>
        <w:tblW w:w="9350" w:type="dxa"/>
        <w:tblLook w:val="04A0" w:firstRow="1" w:lastRow="0" w:firstColumn="1" w:lastColumn="0" w:noHBand="0" w:noVBand="1"/>
        <w:tblDescription w:val="A table has 2 columns and 5 rows. The column headers are student audience and instructional hours."/>
      </w:tblPr>
      <w:tblGrid>
        <w:gridCol w:w="7225"/>
        <w:gridCol w:w="2125"/>
      </w:tblGrid>
      <w:tr w:rsidR="00967DE4" w14:paraId="29595D15" w14:textId="77777777" w:rsidTr="003B4FA9">
        <w:trPr>
          <w:trHeight w:val="415"/>
          <w:tblHeader/>
        </w:trPr>
        <w:tc>
          <w:tcPr>
            <w:tcW w:w="7225" w:type="dxa"/>
            <w:shd w:val="clear" w:color="auto" w:fill="000000" w:themeFill="text1"/>
            <w:vAlign w:val="center"/>
          </w:tcPr>
          <w:p w14:paraId="07D89075" w14:textId="7C5750CF" w:rsidR="00967DE4" w:rsidRPr="00E2225B" w:rsidRDefault="00967DE4" w:rsidP="00E2225B">
            <w:pPr>
              <w:pStyle w:val="TableHeader"/>
              <w:rPr>
                <w:sz w:val="22"/>
                <w:szCs w:val="22"/>
              </w:rPr>
            </w:pPr>
            <w:r w:rsidRPr="00E2225B">
              <w:rPr>
                <w:sz w:val="22"/>
                <w:szCs w:val="22"/>
              </w:rPr>
              <w:t>Student Audience</w:t>
            </w:r>
          </w:p>
        </w:tc>
        <w:tc>
          <w:tcPr>
            <w:tcW w:w="2125" w:type="dxa"/>
            <w:shd w:val="clear" w:color="auto" w:fill="000000" w:themeFill="text1"/>
            <w:vAlign w:val="center"/>
          </w:tcPr>
          <w:p w14:paraId="1A2A7BA6" w14:textId="3CC4121B" w:rsidR="00967DE4" w:rsidRPr="00E2225B" w:rsidRDefault="00967DE4" w:rsidP="00E2225B">
            <w:pPr>
              <w:pStyle w:val="TableHeader"/>
              <w:rPr>
                <w:sz w:val="22"/>
                <w:szCs w:val="22"/>
              </w:rPr>
            </w:pPr>
            <w:r w:rsidRPr="00E2225B">
              <w:rPr>
                <w:sz w:val="22"/>
                <w:szCs w:val="22"/>
              </w:rPr>
              <w:t>Instructional Hours</w:t>
            </w:r>
          </w:p>
        </w:tc>
      </w:tr>
      <w:tr w:rsidR="00967DE4" w14:paraId="1CD4B0DA" w14:textId="77777777" w:rsidTr="00967DE4">
        <w:tc>
          <w:tcPr>
            <w:tcW w:w="7225" w:type="dxa"/>
          </w:tcPr>
          <w:p w14:paraId="66AAC0D8" w14:textId="2691574A" w:rsidR="00967DE4" w:rsidRPr="00E2225B" w:rsidRDefault="00967DE4" w:rsidP="00E2225B">
            <w:pPr>
              <w:pStyle w:val="TableBody"/>
              <w:rPr>
                <w:b/>
                <w:bCs/>
                <w:color w:val="FFFFFF" w:themeColor="background1"/>
                <w:sz w:val="22"/>
                <w:szCs w:val="22"/>
              </w:rPr>
            </w:pPr>
            <w:r w:rsidRPr="00E2225B">
              <w:rPr>
                <w:sz w:val="22"/>
                <w:szCs w:val="22"/>
              </w:rPr>
              <w:t>Advanced ELLs (NRS 5 and 6)</w:t>
            </w:r>
          </w:p>
        </w:tc>
        <w:tc>
          <w:tcPr>
            <w:tcW w:w="2125" w:type="dxa"/>
          </w:tcPr>
          <w:p w14:paraId="3FB50B6A" w14:textId="30CE7F49" w:rsidR="00967DE4" w:rsidRPr="00E2225B" w:rsidRDefault="00967DE4" w:rsidP="00E2225B">
            <w:pPr>
              <w:pStyle w:val="TableBody"/>
              <w:rPr>
                <w:b/>
                <w:bCs/>
                <w:color w:val="FFFFFF" w:themeColor="background1"/>
                <w:sz w:val="22"/>
                <w:szCs w:val="22"/>
              </w:rPr>
            </w:pPr>
            <w:r w:rsidRPr="00E2225B">
              <w:rPr>
                <w:sz w:val="22"/>
                <w:szCs w:val="22"/>
              </w:rPr>
              <w:t>20-30</w:t>
            </w:r>
          </w:p>
        </w:tc>
      </w:tr>
      <w:tr w:rsidR="00967DE4" w14:paraId="2C2E72A2" w14:textId="77777777" w:rsidTr="00967DE4">
        <w:tc>
          <w:tcPr>
            <w:tcW w:w="7225" w:type="dxa"/>
          </w:tcPr>
          <w:p w14:paraId="27E71291" w14:textId="0CF07963" w:rsidR="00967DE4" w:rsidRPr="00E2225B" w:rsidRDefault="00967DE4" w:rsidP="00E2225B">
            <w:pPr>
              <w:pStyle w:val="TableBody"/>
              <w:rPr>
                <w:sz w:val="22"/>
                <w:szCs w:val="22"/>
              </w:rPr>
            </w:pPr>
            <w:r w:rsidRPr="00E2225B">
              <w:rPr>
                <w:sz w:val="22"/>
                <w:szCs w:val="22"/>
              </w:rPr>
              <w:t>Intermediate ELLs. (NRS 3 and 4). Some lessons will need to be repeated.</w:t>
            </w:r>
          </w:p>
        </w:tc>
        <w:tc>
          <w:tcPr>
            <w:tcW w:w="2125" w:type="dxa"/>
          </w:tcPr>
          <w:p w14:paraId="66C01DEA" w14:textId="006D77DA" w:rsidR="00967DE4" w:rsidRPr="00E2225B" w:rsidRDefault="00967DE4" w:rsidP="00E2225B">
            <w:pPr>
              <w:pStyle w:val="TableBody"/>
              <w:rPr>
                <w:sz w:val="22"/>
                <w:szCs w:val="22"/>
              </w:rPr>
            </w:pPr>
            <w:r w:rsidRPr="00E2225B">
              <w:rPr>
                <w:sz w:val="22"/>
                <w:szCs w:val="22"/>
              </w:rPr>
              <w:t>25-35</w:t>
            </w:r>
          </w:p>
        </w:tc>
      </w:tr>
      <w:tr w:rsidR="00967DE4" w14:paraId="76B36FD6" w14:textId="77777777" w:rsidTr="00967DE4">
        <w:tc>
          <w:tcPr>
            <w:tcW w:w="7225" w:type="dxa"/>
          </w:tcPr>
          <w:p w14:paraId="060205BD" w14:textId="5CD65056" w:rsidR="00967DE4" w:rsidRPr="00E2225B" w:rsidRDefault="00967DE4" w:rsidP="00E2225B">
            <w:pPr>
              <w:pStyle w:val="TableBody"/>
              <w:rPr>
                <w:sz w:val="22"/>
                <w:szCs w:val="22"/>
              </w:rPr>
            </w:pPr>
            <w:r w:rsidRPr="00E2225B">
              <w:rPr>
                <w:sz w:val="22"/>
                <w:szCs w:val="22"/>
              </w:rPr>
              <w:t xml:space="preserve">Beginning </w:t>
            </w:r>
            <w:proofErr w:type="gramStart"/>
            <w:r w:rsidRPr="00E2225B">
              <w:rPr>
                <w:sz w:val="22"/>
                <w:szCs w:val="22"/>
              </w:rPr>
              <w:t>ELLs  (</w:t>
            </w:r>
            <w:proofErr w:type="gramEnd"/>
            <w:r w:rsidRPr="00E2225B">
              <w:rPr>
                <w:sz w:val="22"/>
                <w:szCs w:val="22"/>
              </w:rPr>
              <w:t xml:space="preserve">NRS 0-2) who can read and write in a language that uses the Roman alphabet but who have no familiarity with the English alphabet. Several lessons may need to </w:t>
            </w:r>
            <w:proofErr w:type="gramStart"/>
            <w:r w:rsidRPr="00E2225B">
              <w:rPr>
                <w:sz w:val="22"/>
                <w:szCs w:val="22"/>
              </w:rPr>
              <w:t>be  repeated</w:t>
            </w:r>
            <w:proofErr w:type="gramEnd"/>
            <w:r w:rsidRPr="00E2225B">
              <w:rPr>
                <w:sz w:val="22"/>
                <w:szCs w:val="22"/>
              </w:rPr>
              <w:t xml:space="preserve">, especially those that require the English alphabet, numbers, and symbols. </w:t>
            </w:r>
          </w:p>
        </w:tc>
        <w:tc>
          <w:tcPr>
            <w:tcW w:w="2125" w:type="dxa"/>
          </w:tcPr>
          <w:p w14:paraId="16A2CE72" w14:textId="24D4ED27" w:rsidR="00967DE4" w:rsidRPr="00E2225B" w:rsidRDefault="00967DE4" w:rsidP="00E2225B">
            <w:pPr>
              <w:pStyle w:val="TableBody"/>
              <w:rPr>
                <w:sz w:val="22"/>
                <w:szCs w:val="22"/>
              </w:rPr>
            </w:pPr>
            <w:r w:rsidRPr="00E2225B">
              <w:rPr>
                <w:sz w:val="22"/>
                <w:szCs w:val="22"/>
              </w:rPr>
              <w:t>30-40</w:t>
            </w:r>
          </w:p>
        </w:tc>
      </w:tr>
      <w:tr w:rsidR="00967DE4" w14:paraId="45A3979E" w14:textId="77777777" w:rsidTr="00967DE4">
        <w:tc>
          <w:tcPr>
            <w:tcW w:w="7225" w:type="dxa"/>
          </w:tcPr>
          <w:p w14:paraId="01371968" w14:textId="2FFC6F5A" w:rsidR="00967DE4" w:rsidRPr="00E2225B" w:rsidRDefault="00967DE4" w:rsidP="00E2225B">
            <w:pPr>
              <w:pStyle w:val="TableBody"/>
              <w:rPr>
                <w:sz w:val="22"/>
                <w:szCs w:val="22"/>
              </w:rPr>
            </w:pPr>
            <w:r w:rsidRPr="00E2225B">
              <w:rPr>
                <w:sz w:val="22"/>
                <w:szCs w:val="22"/>
              </w:rPr>
              <w:t>Beginners (NRS 0-2) who can read and write in a language that uses a non-Roman alphabet but who have no familiarity with the English alphabet. Most lessons will need to be repeated.</w:t>
            </w:r>
          </w:p>
        </w:tc>
        <w:tc>
          <w:tcPr>
            <w:tcW w:w="2125" w:type="dxa"/>
          </w:tcPr>
          <w:p w14:paraId="39D66168" w14:textId="02489934" w:rsidR="00967DE4" w:rsidRPr="00E2225B" w:rsidRDefault="00967DE4" w:rsidP="00E2225B">
            <w:pPr>
              <w:pStyle w:val="TableBody"/>
              <w:rPr>
                <w:sz w:val="22"/>
                <w:szCs w:val="22"/>
              </w:rPr>
            </w:pPr>
            <w:r w:rsidRPr="00E2225B">
              <w:rPr>
                <w:sz w:val="22"/>
                <w:szCs w:val="22"/>
              </w:rPr>
              <w:t>35-45</w:t>
            </w:r>
          </w:p>
        </w:tc>
      </w:tr>
      <w:tr w:rsidR="00967DE4" w14:paraId="4E289821" w14:textId="77777777" w:rsidTr="00967DE4">
        <w:tc>
          <w:tcPr>
            <w:tcW w:w="7225" w:type="dxa"/>
          </w:tcPr>
          <w:p w14:paraId="729B87AA" w14:textId="0661137E" w:rsidR="00967DE4" w:rsidRPr="00E2225B" w:rsidRDefault="00967DE4" w:rsidP="00E2225B">
            <w:pPr>
              <w:pStyle w:val="TableBody"/>
              <w:rPr>
                <w:sz w:val="22"/>
                <w:szCs w:val="22"/>
              </w:rPr>
            </w:pPr>
            <w:r w:rsidRPr="00E2225B">
              <w:rPr>
                <w:sz w:val="22"/>
                <w:szCs w:val="22"/>
              </w:rPr>
              <w:t xml:space="preserve">Beginners (NRS 0) who cannot read or write in their own language or in English. These students will need almost all lessons to be repeated and will do best by working one-on-one with a tutor. It is suggested to teach these </w:t>
            </w:r>
            <w:r w:rsidRPr="00E2225B">
              <w:rPr>
                <w:sz w:val="22"/>
                <w:szCs w:val="22"/>
              </w:rPr>
              <w:lastRenderedPageBreak/>
              <w:t>students orally in their native language as much as possible because with no background in literacy, it is difficult for them to learn to read and write in any language, much less in one they do not speak.</w:t>
            </w:r>
          </w:p>
        </w:tc>
        <w:tc>
          <w:tcPr>
            <w:tcW w:w="2125" w:type="dxa"/>
          </w:tcPr>
          <w:p w14:paraId="53B07334" w14:textId="553572A8" w:rsidR="00967DE4" w:rsidRPr="00E2225B" w:rsidRDefault="00967DE4" w:rsidP="00E2225B">
            <w:pPr>
              <w:pStyle w:val="TableBody"/>
              <w:rPr>
                <w:sz w:val="22"/>
                <w:szCs w:val="22"/>
              </w:rPr>
            </w:pPr>
            <w:r w:rsidRPr="00E2225B">
              <w:rPr>
                <w:sz w:val="22"/>
                <w:szCs w:val="22"/>
              </w:rPr>
              <w:lastRenderedPageBreak/>
              <w:t>50+</w:t>
            </w:r>
          </w:p>
        </w:tc>
      </w:tr>
    </w:tbl>
    <w:p w14:paraId="687FDE75" w14:textId="1AB766A8" w:rsidR="000B3B69" w:rsidRPr="00967DE4" w:rsidRDefault="0005352B" w:rsidP="004E253C">
      <w:pPr>
        <w:pStyle w:val="Heading2"/>
        <w:rPr>
          <w:i/>
          <w:iCs/>
        </w:rPr>
      </w:pPr>
      <w:bookmarkStart w:id="11" w:name="_Toc128216323"/>
      <w:r w:rsidRPr="00967DE4">
        <w:lastRenderedPageBreak/>
        <w:t>The DART Lessons</w:t>
      </w:r>
      <w:bookmarkEnd w:id="11"/>
    </w:p>
    <w:p w14:paraId="732391F0" w14:textId="45B513FB" w:rsidR="000B3B69" w:rsidRDefault="000B3B69" w:rsidP="005F26B3">
      <w:pPr>
        <w:spacing w:before="0"/>
      </w:pPr>
      <w:bookmarkStart w:id="12" w:name="_Hlk120275688"/>
      <w:r w:rsidRPr="003A71FC">
        <w:t>The DART curriculum contains 2</w:t>
      </w:r>
      <w:r w:rsidR="008307C5">
        <w:t>0</w:t>
      </w:r>
      <w:r w:rsidRPr="003A71FC">
        <w:t xml:space="preserve"> lessons that cover the topics students need to access on </w:t>
      </w:r>
      <w:r w:rsidR="00F8405E">
        <w:t xml:space="preserve">an </w:t>
      </w:r>
      <w:r w:rsidRPr="003A71FC">
        <w:t>online site on a computer</w:t>
      </w:r>
      <w:r w:rsidR="00F8405E">
        <w:t>, to</w:t>
      </w:r>
      <w:r w:rsidRPr="003A71FC">
        <w:t xml:space="preserve"> create a compliant username and password for that site, and </w:t>
      </w:r>
      <w:r w:rsidR="00F8405E">
        <w:t xml:space="preserve">to </w:t>
      </w:r>
      <w:r w:rsidRPr="003A71FC">
        <w:t>log into and out of that web</w:t>
      </w:r>
      <w:r w:rsidR="00F8405E">
        <w:t>si</w:t>
      </w:r>
      <w:r w:rsidRPr="003A71FC">
        <w:t xml:space="preserve">te. The table below lists the lesson titles. For a list of lesson titles and student learning objectives, see Appendix </w:t>
      </w:r>
      <w:r w:rsidR="007D430E" w:rsidRPr="003A71FC">
        <w:t>C</w:t>
      </w:r>
      <w:r w:rsidRPr="003A71FC">
        <w:t xml:space="preserve">. </w:t>
      </w:r>
    </w:p>
    <w:p w14:paraId="4ECC6FB5" w14:textId="6F5EA78B"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Lowercase Alphabet Introduction</w:t>
      </w:r>
    </w:p>
    <w:p w14:paraId="7B0B3F8A" w14:textId="74CCBB27"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Lowercase Alphabet on the Keyboard</w:t>
      </w:r>
    </w:p>
    <w:p w14:paraId="1C13C667" w14:textId="0F9944E2"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Uppercase Alphabet Introduction</w:t>
      </w:r>
    </w:p>
    <w:p w14:paraId="047D50F4" w14:textId="7D11B310"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Uppercase Alphabet on the Keyboard</w:t>
      </w:r>
    </w:p>
    <w:p w14:paraId="085FFF1B" w14:textId="14BEF707"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Numbers and Special Keys</w:t>
      </w:r>
    </w:p>
    <w:p w14:paraId="7D178D00" w14:textId="4FE2F98B"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Symbols on the Keyboard</w:t>
      </w:r>
    </w:p>
    <w:p w14:paraId="26D51AB6" w14:textId="64B183E5"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Introduction to Security</w:t>
      </w:r>
    </w:p>
    <w:p w14:paraId="21757D1F" w14:textId="6C9858AA"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Strong and Weak Passwords</w:t>
      </w:r>
    </w:p>
    <w:p w14:paraId="2B8E7363" w14:textId="1B672FF7"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t>Parts of the Computer</w:t>
      </w:r>
    </w:p>
    <w:p w14:paraId="369840B0" w14:textId="2E63BEE0"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t>Signing in and out of the Computer</w:t>
      </w:r>
    </w:p>
    <w:p w14:paraId="439E6DD8" w14:textId="755F6E67"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t>Using the</w:t>
      </w:r>
      <w:r w:rsidRPr="003A71FC">
        <w:t xml:space="preserve"> Windows Desktop</w:t>
      </w:r>
    </w:p>
    <w:p w14:paraId="0F796EFB" w14:textId="1D444032"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Connecting to the Internet</w:t>
      </w:r>
    </w:p>
    <w:p w14:paraId="545601FF" w14:textId="2AFE0096"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t>Using</w:t>
      </w:r>
      <w:r w:rsidRPr="003A71FC">
        <w:t xml:space="preserve"> Google Chrome</w:t>
      </w:r>
    </w:p>
    <w:p w14:paraId="6D6933CF" w14:textId="79889AE9"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t>Understanding</w:t>
      </w:r>
      <w:r w:rsidRPr="003A71FC">
        <w:t xml:space="preserve"> </w:t>
      </w:r>
      <w:r>
        <w:t>Online Accounts</w:t>
      </w:r>
    </w:p>
    <w:p w14:paraId="21D60011" w14:textId="6FEBF56F"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t>Creating</w:t>
      </w:r>
      <w:r w:rsidRPr="003A71FC">
        <w:t xml:space="preserve"> Strong Password</w:t>
      </w:r>
      <w:r>
        <w:t>s</w:t>
      </w:r>
    </w:p>
    <w:p w14:paraId="44B61CD2" w14:textId="6D956C71"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t>Creating a Gmail Account</w:t>
      </w:r>
    </w:p>
    <w:p w14:paraId="186E0DE2" w14:textId="5E1DFE0D"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Staying Safe in a Digital World</w:t>
      </w:r>
    </w:p>
    <w:p w14:paraId="08F33AA5" w14:textId="29EAC131"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Searching the Internet</w:t>
      </w:r>
    </w:p>
    <w:p w14:paraId="634F4D52" w14:textId="188FA82A"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Troubleshooting Basics</w:t>
      </w:r>
    </w:p>
    <w:p w14:paraId="3628F098" w14:textId="4DC53379" w:rsidR="0074398F" w:rsidRDefault="0074398F" w:rsidP="009E5487">
      <w:pPr>
        <w:pStyle w:val="ListParagraph"/>
        <w:numPr>
          <w:ilvl w:val="0"/>
          <w:numId w:val="14"/>
        </w:numPr>
        <w:pBdr>
          <w:top w:val="single" w:sz="4" w:space="1" w:color="auto"/>
          <w:left w:val="single" w:sz="4" w:space="4" w:color="auto"/>
          <w:bottom w:val="single" w:sz="4" w:space="1" w:color="auto"/>
          <w:right w:val="single" w:sz="4" w:space="4" w:color="auto"/>
        </w:pBdr>
        <w:ind w:left="357" w:hanging="357"/>
        <w:contextualSpacing w:val="0"/>
      </w:pPr>
      <w:r w:rsidRPr="003A71FC">
        <w:t>Digital Skills Review</w:t>
      </w:r>
    </w:p>
    <w:p w14:paraId="2BED0DA5" w14:textId="0FE945F8" w:rsidR="000B3B69" w:rsidRPr="003A71FC" w:rsidRDefault="0005352B" w:rsidP="004E253C">
      <w:pPr>
        <w:pStyle w:val="Heading3"/>
      </w:pPr>
      <w:bookmarkStart w:id="13" w:name="_Toc128216324"/>
      <w:bookmarkEnd w:id="12"/>
      <w:r w:rsidRPr="003A71FC">
        <w:t xml:space="preserve">Lessons </w:t>
      </w:r>
      <w:r w:rsidR="000B3B69" w:rsidRPr="003A71FC">
        <w:t>At-A-Glance</w:t>
      </w:r>
      <w:bookmarkEnd w:id="13"/>
      <w:r w:rsidR="000B3B69" w:rsidRPr="003A71FC">
        <w:t xml:space="preserve"> </w:t>
      </w:r>
    </w:p>
    <w:p w14:paraId="4031407E" w14:textId="6923BEC7" w:rsidR="000B3B69" w:rsidRPr="003A71FC" w:rsidRDefault="000B3B69" w:rsidP="000B3B69">
      <w:r w:rsidRPr="003A71FC">
        <w:t>To aid instructors in planning, we have created an At-A-Glance document. For each lesson, we listed the equipment and technology recommended for effective curriculum delivery, materials to print prior to instruction, and materials, supplies</w:t>
      </w:r>
      <w:r w:rsidR="00F8405E">
        <w:t>,</w:t>
      </w:r>
      <w:r w:rsidRPr="003A71FC">
        <w:t xml:space="preserve"> and digital links used during the lesson (Appendix </w:t>
      </w:r>
      <w:r w:rsidR="003C00B6" w:rsidRPr="003A71FC">
        <w:t>B</w:t>
      </w:r>
      <w:r w:rsidRPr="003A71FC">
        <w:t xml:space="preserve">). The </w:t>
      </w:r>
      <w:r w:rsidR="009372B1" w:rsidRPr="003A71FC">
        <w:rPr>
          <w:i/>
          <w:iCs/>
        </w:rPr>
        <w:t>Lesson</w:t>
      </w:r>
      <w:r w:rsidR="009372B1" w:rsidRPr="003A71FC">
        <w:t xml:space="preserve"> </w:t>
      </w:r>
      <w:proofErr w:type="gramStart"/>
      <w:r w:rsidRPr="003A71FC">
        <w:rPr>
          <w:i/>
          <w:iCs/>
        </w:rPr>
        <w:t>At-</w:t>
      </w:r>
      <w:proofErr w:type="gramEnd"/>
      <w:r w:rsidRPr="003A71FC">
        <w:rPr>
          <w:i/>
          <w:iCs/>
        </w:rPr>
        <w:lastRenderedPageBreak/>
        <w:t>A Glanc</w:t>
      </w:r>
      <w:r w:rsidRPr="003A71FC">
        <w:t>e also includes links to digital resources referenced in each lesson</w:t>
      </w:r>
      <w:r w:rsidR="00935D7C">
        <w:t>'</w:t>
      </w:r>
      <w:r w:rsidRPr="003A71FC">
        <w:t>s Differentiation Resources section.</w:t>
      </w:r>
    </w:p>
    <w:p w14:paraId="12B1A01B" w14:textId="7C480761" w:rsidR="00B36240" w:rsidRPr="003A71FC" w:rsidRDefault="00B36240" w:rsidP="004E253C">
      <w:pPr>
        <w:pStyle w:val="Heading3"/>
      </w:pPr>
      <w:bookmarkStart w:id="14" w:name="_Toc128216325"/>
      <w:r w:rsidRPr="003A71FC">
        <w:t>The 5E Lesson Plan</w:t>
      </w:r>
      <w:bookmarkEnd w:id="14"/>
    </w:p>
    <w:p w14:paraId="4357F8C3" w14:textId="12EE3C0C" w:rsidR="00B36240" w:rsidRPr="003A71FC" w:rsidRDefault="00B36240" w:rsidP="00B36240">
      <w:r w:rsidRPr="003A71FC">
        <w:t>The 5E Model was developed by the Biological Sciences Curriculum</w:t>
      </w:r>
      <w:r w:rsidRPr="003A71FC">
        <w:rPr>
          <w:rFonts w:ascii="Roboto" w:hAnsi="Roboto"/>
          <w:b/>
          <w:bCs/>
          <w:i/>
          <w:iCs/>
          <w:color w:val="5F6368"/>
          <w:sz w:val="21"/>
          <w:szCs w:val="21"/>
          <w:shd w:val="clear" w:color="auto" w:fill="FFFFFF"/>
        </w:rPr>
        <w:t xml:space="preserve"> </w:t>
      </w:r>
      <w:r w:rsidRPr="003A71FC">
        <w:t xml:space="preserve">Study (BSCS) as an inquiry-based lesson plan guide for teachers. However, this model has gained a strong following from instructors in all content areas. </w:t>
      </w:r>
    </w:p>
    <w:p w14:paraId="20EF1939" w14:textId="77777777" w:rsidR="00B36240" w:rsidRPr="003A71FC" w:rsidRDefault="00B36240" w:rsidP="00B36240">
      <w:r w:rsidRPr="003A71FC">
        <w:t>Below is a very brief explanation of each phase in the lesson plan model:</w:t>
      </w:r>
    </w:p>
    <w:p w14:paraId="0FA76505" w14:textId="77777777" w:rsidR="00B36240" w:rsidRPr="003A71FC" w:rsidRDefault="00B36240" w:rsidP="009E5487">
      <w:pPr>
        <w:pStyle w:val="ListParagraph"/>
        <w:numPr>
          <w:ilvl w:val="0"/>
          <w:numId w:val="4"/>
        </w:numPr>
      </w:pPr>
      <w:r w:rsidRPr="003A71FC">
        <w:rPr>
          <w:b/>
          <w:bCs/>
          <w:i/>
          <w:iCs/>
        </w:rPr>
        <w:t>Engagement:</w:t>
      </w:r>
      <w:r w:rsidRPr="003A71FC">
        <w:t xml:space="preserve"> The teacher engages students in questions or activities to gauge prior knowledge. The engagement is a warm-up activity that reviews prior learning and connects to new content that will be introduced. </w:t>
      </w:r>
    </w:p>
    <w:p w14:paraId="23DB24F8" w14:textId="77777777" w:rsidR="00B36240" w:rsidRPr="003A71FC" w:rsidRDefault="00B36240" w:rsidP="009E5487">
      <w:pPr>
        <w:pStyle w:val="ListParagraph"/>
        <w:numPr>
          <w:ilvl w:val="0"/>
          <w:numId w:val="4"/>
        </w:numPr>
      </w:pPr>
      <w:r w:rsidRPr="003A71FC">
        <w:rPr>
          <w:b/>
          <w:bCs/>
          <w:i/>
          <w:iCs/>
        </w:rPr>
        <w:t>Exploration</w:t>
      </w:r>
      <w:r w:rsidRPr="003A71FC">
        <w:t xml:space="preserve">: The exploration activity can take the form of questioning that leads students through an exploration of the topic to be learned, or it can be a hands-on activity that encourages students to learn through their experience. </w:t>
      </w:r>
    </w:p>
    <w:p w14:paraId="292601C1" w14:textId="77777777" w:rsidR="00B36240" w:rsidRPr="003A71FC" w:rsidRDefault="00B36240" w:rsidP="009E5487">
      <w:pPr>
        <w:pStyle w:val="ListParagraph"/>
        <w:numPr>
          <w:ilvl w:val="0"/>
          <w:numId w:val="4"/>
        </w:numPr>
      </w:pPr>
      <w:r w:rsidRPr="003A71FC">
        <w:rPr>
          <w:b/>
          <w:bCs/>
          <w:i/>
          <w:iCs/>
        </w:rPr>
        <w:t>Explanation:</w:t>
      </w:r>
      <w:r w:rsidRPr="003A71FC">
        <w:t xml:space="preserve"> The explanation phase is the presentation of the lesson. </w:t>
      </w:r>
    </w:p>
    <w:p w14:paraId="321E23C7" w14:textId="77777777" w:rsidR="00B36240" w:rsidRPr="003A71FC" w:rsidRDefault="00B36240" w:rsidP="009E5487">
      <w:pPr>
        <w:pStyle w:val="ListParagraph"/>
        <w:numPr>
          <w:ilvl w:val="0"/>
          <w:numId w:val="4"/>
        </w:numPr>
      </w:pPr>
      <w:r w:rsidRPr="00082C83">
        <w:rPr>
          <w:b/>
          <w:bCs/>
          <w:i/>
          <w:iCs/>
        </w:rPr>
        <w:t>Elaboration</w:t>
      </w:r>
      <w:r w:rsidRPr="003A71FC">
        <w:t xml:space="preserve">: In the elaboration phase, students take what they have learned and either extend the concept and skills or apply them to various situations. </w:t>
      </w:r>
    </w:p>
    <w:p w14:paraId="494F5AE4" w14:textId="77777777" w:rsidR="00B36240" w:rsidRPr="003A71FC" w:rsidRDefault="00B36240" w:rsidP="009E5487">
      <w:pPr>
        <w:pStyle w:val="ListParagraph"/>
        <w:numPr>
          <w:ilvl w:val="0"/>
          <w:numId w:val="4"/>
        </w:numPr>
      </w:pPr>
      <w:r w:rsidRPr="003A71FC">
        <w:rPr>
          <w:b/>
          <w:bCs/>
          <w:i/>
          <w:iCs/>
        </w:rPr>
        <w:t>Evaluation:</w:t>
      </w:r>
      <w:r w:rsidRPr="003A71FC">
        <w:t xml:space="preserve"> The evaluation phase is where the student will demonstrate mastery of concepts or skills. </w:t>
      </w:r>
    </w:p>
    <w:p w14:paraId="335FB0C9" w14:textId="4E6F7E0A" w:rsidR="000B3B69" w:rsidRPr="003A71FC" w:rsidRDefault="0005352B" w:rsidP="004E253C">
      <w:pPr>
        <w:pStyle w:val="Heading3"/>
      </w:pPr>
      <w:bookmarkStart w:id="15" w:name="_Toc128216326"/>
      <w:r w:rsidRPr="003A71FC">
        <w:t>Lesson Structure</w:t>
      </w:r>
      <w:bookmarkEnd w:id="15"/>
    </w:p>
    <w:p w14:paraId="790DE51C" w14:textId="77777777" w:rsidR="000B3B69" w:rsidRPr="003A71FC" w:rsidRDefault="000B3B69" w:rsidP="000B3B69">
      <w:r w:rsidRPr="003A71FC">
        <w:t>Lessons are based on the 5E Lesson Plan and take on the following format:</w:t>
      </w:r>
    </w:p>
    <w:p w14:paraId="251B5810" w14:textId="77777777" w:rsidR="000B3B69" w:rsidRPr="003A71FC" w:rsidRDefault="000B3B69" w:rsidP="009E5487">
      <w:pPr>
        <w:pStyle w:val="ListParagraph"/>
        <w:numPr>
          <w:ilvl w:val="0"/>
          <w:numId w:val="7"/>
        </w:numPr>
      </w:pPr>
      <w:r w:rsidRPr="003A71FC">
        <w:t>Lesson Introduction</w:t>
      </w:r>
    </w:p>
    <w:p w14:paraId="250E1F14" w14:textId="77777777" w:rsidR="000B3B69" w:rsidRPr="003A71FC" w:rsidRDefault="000B3B69" w:rsidP="009E5487">
      <w:pPr>
        <w:pStyle w:val="ListParagraph"/>
        <w:numPr>
          <w:ilvl w:val="0"/>
          <w:numId w:val="15"/>
        </w:numPr>
      </w:pPr>
      <w:r w:rsidRPr="003A71FC">
        <w:t>Lesson Overview</w:t>
      </w:r>
    </w:p>
    <w:p w14:paraId="29CAFDC3" w14:textId="77777777" w:rsidR="000B3B69" w:rsidRPr="003A71FC" w:rsidRDefault="000B3B69" w:rsidP="009E5487">
      <w:pPr>
        <w:pStyle w:val="ListParagraph"/>
        <w:numPr>
          <w:ilvl w:val="0"/>
          <w:numId w:val="15"/>
        </w:numPr>
      </w:pPr>
      <w:r w:rsidRPr="003A71FC">
        <w:t>Lesson Objectives</w:t>
      </w:r>
    </w:p>
    <w:p w14:paraId="6B75DDDB" w14:textId="2186EEEB" w:rsidR="000B3B69" w:rsidRPr="003A71FC" w:rsidRDefault="000B3B69" w:rsidP="009E5487">
      <w:pPr>
        <w:pStyle w:val="ListParagraph"/>
        <w:numPr>
          <w:ilvl w:val="0"/>
          <w:numId w:val="15"/>
        </w:numPr>
      </w:pPr>
      <w:r w:rsidRPr="003A71FC">
        <w:t>Equipment and Technology</w:t>
      </w:r>
    </w:p>
    <w:p w14:paraId="23CD075B" w14:textId="058F2224" w:rsidR="000B3B69" w:rsidRPr="003A71FC" w:rsidRDefault="000B3B69" w:rsidP="009E5487">
      <w:pPr>
        <w:pStyle w:val="ListParagraph"/>
        <w:numPr>
          <w:ilvl w:val="0"/>
          <w:numId w:val="15"/>
        </w:numPr>
      </w:pPr>
      <w:r w:rsidRPr="003A71FC">
        <w:t>Supplies and Materials</w:t>
      </w:r>
    </w:p>
    <w:p w14:paraId="0B9FFE03" w14:textId="508879DF" w:rsidR="000B3B69" w:rsidRPr="003A71FC" w:rsidRDefault="000B3B69" w:rsidP="009E5487">
      <w:pPr>
        <w:pStyle w:val="ListParagraph"/>
        <w:numPr>
          <w:ilvl w:val="0"/>
          <w:numId w:val="15"/>
        </w:numPr>
      </w:pPr>
      <w:r w:rsidRPr="003A71FC">
        <w:t xml:space="preserve">Handouts </w:t>
      </w:r>
    </w:p>
    <w:p w14:paraId="13E0654D" w14:textId="2FFBEBD1" w:rsidR="000B3B69" w:rsidRPr="003A71FC" w:rsidRDefault="007C2F78" w:rsidP="009E5487">
      <w:pPr>
        <w:pStyle w:val="ListParagraph"/>
        <w:numPr>
          <w:ilvl w:val="0"/>
          <w:numId w:val="15"/>
        </w:numPr>
      </w:pPr>
      <w:r>
        <w:t>Online Resources</w:t>
      </w:r>
    </w:p>
    <w:p w14:paraId="229AF4E5" w14:textId="686579AA" w:rsidR="000B3B69" w:rsidRPr="003A71FC" w:rsidRDefault="000B3B69" w:rsidP="009E5487">
      <w:pPr>
        <w:pStyle w:val="ListParagraph"/>
        <w:numPr>
          <w:ilvl w:val="0"/>
          <w:numId w:val="15"/>
        </w:numPr>
      </w:pPr>
      <w:r w:rsidRPr="003A71FC">
        <w:t>Standards</w:t>
      </w:r>
    </w:p>
    <w:p w14:paraId="2DB1B854" w14:textId="77777777" w:rsidR="000B3B69" w:rsidRPr="003A71FC" w:rsidRDefault="000B3B69" w:rsidP="009E5487">
      <w:pPr>
        <w:pStyle w:val="ListParagraph"/>
        <w:numPr>
          <w:ilvl w:val="0"/>
          <w:numId w:val="15"/>
        </w:numPr>
      </w:pPr>
      <w:r w:rsidRPr="003A71FC">
        <w:t>Instructional Tips</w:t>
      </w:r>
    </w:p>
    <w:p w14:paraId="15F93EC4" w14:textId="1F1D780A" w:rsidR="000B3B69" w:rsidRPr="003A71FC" w:rsidRDefault="000B3B69" w:rsidP="009E5487">
      <w:pPr>
        <w:pStyle w:val="ListParagraph"/>
        <w:numPr>
          <w:ilvl w:val="0"/>
          <w:numId w:val="15"/>
        </w:numPr>
      </w:pPr>
      <w:r w:rsidRPr="003A71FC">
        <w:t>Key Vocabulary</w:t>
      </w:r>
    </w:p>
    <w:p w14:paraId="15E9AD49" w14:textId="77777777" w:rsidR="000B3B69" w:rsidRPr="003A71FC" w:rsidRDefault="000B3B69" w:rsidP="009E5487">
      <w:pPr>
        <w:pStyle w:val="ListParagraph"/>
        <w:numPr>
          <w:ilvl w:val="0"/>
          <w:numId w:val="7"/>
        </w:numPr>
        <w:spacing w:before="240" w:after="0"/>
        <w:ind w:left="714" w:hanging="357"/>
        <w:contextualSpacing w:val="0"/>
      </w:pPr>
      <w:r w:rsidRPr="003A71FC">
        <w:t>Lesson</w:t>
      </w:r>
    </w:p>
    <w:p w14:paraId="40A99952" w14:textId="77777777" w:rsidR="000B3B69" w:rsidRPr="003A71FC" w:rsidRDefault="000B3B69" w:rsidP="009E5487">
      <w:pPr>
        <w:pStyle w:val="ListParagraph"/>
        <w:numPr>
          <w:ilvl w:val="0"/>
          <w:numId w:val="16"/>
        </w:numPr>
      </w:pPr>
      <w:r w:rsidRPr="003A71FC">
        <w:t>Engagement</w:t>
      </w:r>
    </w:p>
    <w:p w14:paraId="456BA36C" w14:textId="77777777" w:rsidR="000B3B69" w:rsidRPr="003A71FC" w:rsidRDefault="000B3B69" w:rsidP="009E5487">
      <w:pPr>
        <w:pStyle w:val="ListParagraph"/>
        <w:numPr>
          <w:ilvl w:val="0"/>
          <w:numId w:val="16"/>
        </w:numPr>
      </w:pPr>
      <w:r w:rsidRPr="003A71FC">
        <w:t>Exploration</w:t>
      </w:r>
    </w:p>
    <w:p w14:paraId="4D694EC2" w14:textId="77777777" w:rsidR="000B3B69" w:rsidRPr="003A71FC" w:rsidRDefault="000B3B69" w:rsidP="009E5487">
      <w:pPr>
        <w:pStyle w:val="ListParagraph"/>
        <w:numPr>
          <w:ilvl w:val="0"/>
          <w:numId w:val="16"/>
        </w:numPr>
      </w:pPr>
      <w:r w:rsidRPr="003A71FC">
        <w:t>Explanation</w:t>
      </w:r>
    </w:p>
    <w:p w14:paraId="5BFF513A" w14:textId="77777777" w:rsidR="000B3B69" w:rsidRPr="003A71FC" w:rsidRDefault="000B3B69" w:rsidP="009E5487">
      <w:pPr>
        <w:pStyle w:val="ListParagraph"/>
        <w:numPr>
          <w:ilvl w:val="0"/>
          <w:numId w:val="16"/>
        </w:numPr>
      </w:pPr>
      <w:r w:rsidRPr="003A71FC">
        <w:t>Elaboration</w:t>
      </w:r>
    </w:p>
    <w:p w14:paraId="6CDBF55C" w14:textId="27E6A6F6" w:rsidR="000B3B69" w:rsidRPr="003A71FC" w:rsidRDefault="000B3B69" w:rsidP="009E5487">
      <w:pPr>
        <w:pStyle w:val="ListParagraph"/>
        <w:numPr>
          <w:ilvl w:val="0"/>
          <w:numId w:val="16"/>
        </w:numPr>
      </w:pPr>
      <w:r w:rsidRPr="003A71FC">
        <w:t>Evaluation</w:t>
      </w:r>
    </w:p>
    <w:p w14:paraId="4D60BBB7" w14:textId="7A88FBBD" w:rsidR="000B3B69" w:rsidRPr="003A71FC" w:rsidRDefault="000B3B69" w:rsidP="009E5487">
      <w:pPr>
        <w:pStyle w:val="ListParagraph"/>
        <w:numPr>
          <w:ilvl w:val="0"/>
          <w:numId w:val="7"/>
        </w:numPr>
        <w:spacing w:before="240"/>
        <w:ind w:left="714" w:hanging="357"/>
        <w:contextualSpacing w:val="0"/>
      </w:pPr>
      <w:r w:rsidRPr="003A71FC">
        <w:t>Differentiation Resources to Meet Diverse Learner Needs</w:t>
      </w:r>
    </w:p>
    <w:p w14:paraId="55431F77" w14:textId="1571E791" w:rsidR="00CE6890" w:rsidRPr="003A71FC" w:rsidRDefault="00CE6890" w:rsidP="004E253C">
      <w:pPr>
        <w:pStyle w:val="Heading3"/>
      </w:pPr>
      <w:bookmarkStart w:id="16" w:name="_Toc128216327"/>
      <w:r w:rsidRPr="003A71FC">
        <w:t>Lesson Highlights</w:t>
      </w:r>
      <w:bookmarkEnd w:id="16"/>
    </w:p>
    <w:p w14:paraId="74A644A6" w14:textId="2C83BF00" w:rsidR="00D20ADE" w:rsidRPr="003A71FC" w:rsidRDefault="00D20ADE" w:rsidP="004E253C">
      <w:pPr>
        <w:pStyle w:val="Heading4"/>
      </w:pPr>
      <w:r w:rsidRPr="003A71FC">
        <w:t>Instructional Tips</w:t>
      </w:r>
    </w:p>
    <w:p w14:paraId="3A6B14C2" w14:textId="1B5AB6DB" w:rsidR="00B36240" w:rsidRPr="003A71FC" w:rsidRDefault="00B36240" w:rsidP="00B36240">
      <w:proofErr w:type="gramStart"/>
      <w:r w:rsidRPr="003A71FC">
        <w:lastRenderedPageBreak/>
        <w:t>introduction</w:t>
      </w:r>
      <w:proofErr w:type="gramEnd"/>
      <w:r w:rsidRPr="003A71FC">
        <w:t xml:space="preserve"> for each lesson provides instructional tips for the teacher. Two of these instructional tips appear throughout all or most of the curriculum: </w:t>
      </w:r>
      <w:r w:rsidRPr="003A71FC">
        <w:rPr>
          <w:i/>
          <w:iCs/>
        </w:rPr>
        <w:t>Vocabulary Instruction</w:t>
      </w:r>
      <w:r w:rsidRPr="003A71FC">
        <w:t xml:space="preserve"> and </w:t>
      </w:r>
      <w:r w:rsidRPr="003A71FC">
        <w:rPr>
          <w:i/>
          <w:iCs/>
        </w:rPr>
        <w:t>Keyboarding Practice.</w:t>
      </w:r>
    </w:p>
    <w:p w14:paraId="06559197" w14:textId="7BFC18BA" w:rsidR="00B36240" w:rsidRDefault="00B36240" w:rsidP="009E5487">
      <w:pPr>
        <w:pStyle w:val="ListParagraph"/>
        <w:numPr>
          <w:ilvl w:val="0"/>
          <w:numId w:val="9"/>
        </w:numPr>
        <w:spacing w:after="0"/>
      </w:pPr>
      <w:r w:rsidRPr="00F8405E">
        <w:rPr>
          <w:b/>
          <w:bCs/>
          <w:i/>
          <w:iCs/>
        </w:rPr>
        <w:t>Vocabulary</w:t>
      </w:r>
      <w:r w:rsidRPr="00F8405E">
        <w:rPr>
          <w:b/>
          <w:bCs/>
        </w:rPr>
        <w:t xml:space="preserve"> Instructional Tips </w:t>
      </w:r>
      <w:r w:rsidR="00F8405E">
        <w:rPr>
          <w:b/>
          <w:bCs/>
        </w:rPr>
        <w:br/>
      </w:r>
      <w:r w:rsidRPr="003A71FC">
        <w:t>Each lesson includes an instructional tip for vocabulary instruction that references Appendices F, which provides teachers with strategies to teach and assess vocabulary growth</w:t>
      </w:r>
    </w:p>
    <w:p w14:paraId="094CAF6F" w14:textId="2BF378E8" w:rsidR="00B36240" w:rsidRPr="003A71FC" w:rsidRDefault="00B36240" w:rsidP="009E5487">
      <w:pPr>
        <w:pStyle w:val="ListParagraph"/>
        <w:numPr>
          <w:ilvl w:val="0"/>
          <w:numId w:val="9"/>
        </w:numPr>
        <w:spacing w:before="240" w:after="0"/>
        <w:ind w:left="714" w:hanging="357"/>
        <w:contextualSpacing w:val="0"/>
      </w:pPr>
      <w:r w:rsidRPr="00F8405E">
        <w:rPr>
          <w:b/>
          <w:bCs/>
          <w:i/>
          <w:iCs/>
        </w:rPr>
        <w:t>Keyboarding Instructional Tips</w:t>
      </w:r>
      <w:r w:rsidR="00F8405E">
        <w:rPr>
          <w:b/>
          <w:bCs/>
          <w:i/>
          <w:iCs/>
        </w:rPr>
        <w:br/>
      </w:r>
      <w:r w:rsidR="00B76690">
        <w:t>Teachers</w:t>
      </w:r>
      <w:r w:rsidRPr="003A71FC">
        <w:t xml:space="preserve"> need to incorporate keyboarding practice </w:t>
      </w:r>
      <w:r w:rsidR="00B76690">
        <w:t xml:space="preserve">throughout the curriculum. Lessons 2 through 19 include </w:t>
      </w:r>
      <w:r w:rsidR="00844670">
        <w:t xml:space="preserve">a </w:t>
      </w:r>
      <w:r w:rsidR="00B76690">
        <w:t xml:space="preserve">suggested keyboard practice activity. </w:t>
      </w:r>
      <w:r w:rsidR="00844670">
        <w:t xml:space="preserve">In earlier lessons, students practice keyboarding on their phones rather than on the computer because computers are not yet introduced. Students can send messages to themselves, but if an instructor prefers to check the accuracy of students’ keyboarding practice, there are options such as a free Google Voice account or Remind that teachers can use to receive text messages without using their personal cell phones. </w:t>
      </w:r>
      <w:r w:rsidRPr="003A71FC">
        <w:t xml:space="preserve">Appendix </w:t>
      </w:r>
      <w:r w:rsidR="007D430E" w:rsidRPr="003A71FC">
        <w:t>E</w:t>
      </w:r>
      <w:r w:rsidRPr="003A71FC">
        <w:t xml:space="preserve"> </w:t>
      </w:r>
      <w:r w:rsidR="00B32C9D">
        <w:t xml:space="preserve">also </w:t>
      </w:r>
      <w:r w:rsidRPr="003A71FC">
        <w:t xml:space="preserve">provides </w:t>
      </w:r>
      <w:r w:rsidR="00B76690">
        <w:t>several ideas for keyboarding practice</w:t>
      </w:r>
      <w:r w:rsidR="00B32C9D">
        <w:t xml:space="preserve"> that teacher</w:t>
      </w:r>
      <w:r w:rsidR="00F8405E">
        <w:t>s</w:t>
      </w:r>
      <w:r w:rsidR="00B32C9D">
        <w:t xml:space="preserve"> can select from or use for inspiration.</w:t>
      </w:r>
    </w:p>
    <w:p w14:paraId="5DF2F0E4" w14:textId="13F33D11" w:rsidR="00B36240" w:rsidRPr="003A71FC" w:rsidRDefault="00B36240" w:rsidP="004E253C">
      <w:pPr>
        <w:pStyle w:val="Heading4"/>
      </w:pPr>
      <w:r w:rsidRPr="003A71FC">
        <w:t>Differentiation Resources to Meet Diverse Learner Needs</w:t>
      </w:r>
    </w:p>
    <w:p w14:paraId="4C10442D" w14:textId="19E081B5" w:rsidR="00B36240" w:rsidRPr="003A71FC" w:rsidRDefault="00B36240" w:rsidP="00B36240">
      <w:pPr>
        <w:rPr>
          <w:rFonts w:ascii="Calibri" w:hAnsi="Calibri" w:cs="Calibri"/>
          <w:color w:val="000000" w:themeColor="text1"/>
        </w:rPr>
      </w:pPr>
      <w:r w:rsidRPr="003A71FC">
        <w:rPr>
          <w:rFonts w:ascii="Calibri" w:hAnsi="Calibri" w:cs="Calibri"/>
          <w:color w:val="000000" w:themeColor="text1"/>
        </w:rPr>
        <w:t xml:space="preserve">We realize that most classrooms have learners with a wide range of English language and literacy skills and also very in their prior experience using digital devices. </w:t>
      </w:r>
      <w:r w:rsidR="00471A64">
        <w:rPr>
          <w:rFonts w:ascii="Calibri" w:hAnsi="Calibri" w:cs="Calibri"/>
          <w:color w:val="000000" w:themeColor="text1"/>
        </w:rPr>
        <w:t>I</w:t>
      </w:r>
      <w:r w:rsidRPr="003A71FC">
        <w:rPr>
          <w:rFonts w:ascii="Calibri" w:hAnsi="Calibri" w:cs="Calibri"/>
          <w:color w:val="000000" w:themeColor="text1"/>
        </w:rPr>
        <w:t xml:space="preserve">n the same class, we may find students </w:t>
      </w:r>
      <w:r w:rsidR="00471A64">
        <w:rPr>
          <w:rFonts w:ascii="Calibri" w:hAnsi="Calibri" w:cs="Calibri"/>
          <w:color w:val="000000" w:themeColor="text1"/>
        </w:rPr>
        <w:t xml:space="preserve">who never learned to read and write in their native language next to students </w:t>
      </w:r>
      <w:r w:rsidRPr="003A71FC">
        <w:rPr>
          <w:rFonts w:ascii="Calibri" w:hAnsi="Calibri" w:cs="Calibri"/>
          <w:color w:val="000000" w:themeColor="text1"/>
        </w:rPr>
        <w:t xml:space="preserve">who did attend formal education in their own countries, sometimes </w:t>
      </w:r>
      <w:r w:rsidR="00471A64">
        <w:rPr>
          <w:rFonts w:ascii="Calibri" w:hAnsi="Calibri" w:cs="Calibri"/>
          <w:color w:val="000000" w:themeColor="text1"/>
        </w:rPr>
        <w:t xml:space="preserve">even through </w:t>
      </w:r>
      <w:r w:rsidRPr="003A71FC">
        <w:rPr>
          <w:rFonts w:ascii="Calibri" w:hAnsi="Calibri" w:cs="Calibri"/>
          <w:color w:val="000000" w:themeColor="text1"/>
        </w:rPr>
        <w:t xml:space="preserve">college. </w:t>
      </w:r>
      <w:r w:rsidR="00471A64">
        <w:rPr>
          <w:rFonts w:ascii="Calibri" w:hAnsi="Calibri" w:cs="Calibri"/>
          <w:color w:val="000000" w:themeColor="text1"/>
        </w:rPr>
        <w:t xml:space="preserve">We may find students whose native language uses a totally different character set than English </w:t>
      </w:r>
      <w:r w:rsidR="00282693">
        <w:rPr>
          <w:rFonts w:ascii="Calibri" w:hAnsi="Calibri" w:cs="Calibri"/>
          <w:color w:val="000000" w:themeColor="text1"/>
        </w:rPr>
        <w:t>next to</w:t>
      </w:r>
      <w:r w:rsidR="00471A64">
        <w:rPr>
          <w:rFonts w:ascii="Calibri" w:hAnsi="Calibri" w:cs="Calibri"/>
          <w:color w:val="000000" w:themeColor="text1"/>
        </w:rPr>
        <w:t xml:space="preserve"> students whose writing system, like English, is based on the Roman alphabet. We may find students with advanced digital literacy skills but limited English language skills</w:t>
      </w:r>
      <w:r w:rsidR="00282693">
        <w:rPr>
          <w:rFonts w:ascii="Calibri" w:hAnsi="Calibri" w:cs="Calibri"/>
          <w:color w:val="000000" w:themeColor="text1"/>
        </w:rPr>
        <w:t xml:space="preserve"> or students with higher</w:t>
      </w:r>
      <w:r w:rsidR="00F8405E">
        <w:rPr>
          <w:rFonts w:ascii="Calibri" w:hAnsi="Calibri" w:cs="Calibri"/>
          <w:color w:val="000000" w:themeColor="text1"/>
        </w:rPr>
        <w:t>-</w:t>
      </w:r>
      <w:r w:rsidR="00282693">
        <w:rPr>
          <w:rFonts w:ascii="Calibri" w:hAnsi="Calibri" w:cs="Calibri"/>
          <w:color w:val="000000" w:themeColor="text1"/>
        </w:rPr>
        <w:t>level language skills who have never touched a computer.</w:t>
      </w:r>
      <w:r w:rsidRPr="003A71FC">
        <w:rPr>
          <w:rFonts w:ascii="Calibri" w:hAnsi="Calibri" w:cs="Calibri"/>
          <w:color w:val="000000" w:themeColor="text1"/>
        </w:rPr>
        <w:t xml:space="preserve">  </w:t>
      </w:r>
    </w:p>
    <w:p w14:paraId="27145B06" w14:textId="54DCC5F5" w:rsidR="00B36240" w:rsidRPr="003A71FC" w:rsidRDefault="00B36240" w:rsidP="00B36240">
      <w:pPr>
        <w:rPr>
          <w:rFonts w:ascii="Calibri" w:hAnsi="Calibri" w:cs="Calibri"/>
          <w:color w:val="000000" w:themeColor="text1"/>
        </w:rPr>
      </w:pPr>
      <w:r w:rsidRPr="003A71FC">
        <w:rPr>
          <w:rFonts w:ascii="Calibri" w:hAnsi="Calibri" w:cs="Calibri"/>
          <w:color w:val="000000" w:themeColor="text1"/>
        </w:rPr>
        <w:t xml:space="preserve">In order to effectively address the learning needs of such a diverse group of learners, the authors have included a section at the end of each lesson titled </w:t>
      </w:r>
      <w:r w:rsidRPr="00207059">
        <w:rPr>
          <w:rFonts w:ascii="Calibri" w:hAnsi="Calibri" w:cs="Calibri"/>
          <w:b/>
          <w:bCs/>
          <w:i/>
          <w:iCs/>
          <w:color w:val="000000" w:themeColor="text1"/>
        </w:rPr>
        <w:t>Differentiation Resources to Meet Diverse Learner Needs.</w:t>
      </w:r>
      <w:r w:rsidRPr="003A71FC">
        <w:rPr>
          <w:rFonts w:ascii="Calibri" w:hAnsi="Calibri" w:cs="Calibri"/>
          <w:i/>
          <w:iCs/>
          <w:color w:val="000000" w:themeColor="text1"/>
        </w:rPr>
        <w:t xml:space="preserve"> </w:t>
      </w:r>
      <w:r w:rsidRPr="003A71FC">
        <w:rPr>
          <w:rFonts w:ascii="Calibri" w:hAnsi="Calibri" w:cs="Calibri"/>
          <w:color w:val="000000" w:themeColor="text1"/>
        </w:rPr>
        <w:t xml:space="preserve">This section presents </w:t>
      </w:r>
      <w:r w:rsidR="00B32C9D">
        <w:rPr>
          <w:rFonts w:ascii="Calibri" w:hAnsi="Calibri" w:cs="Calibri"/>
          <w:color w:val="000000" w:themeColor="text1"/>
        </w:rPr>
        <w:t xml:space="preserve">ideas and/or resources to reinforce, modify, or extend learning for </w:t>
      </w:r>
      <w:r w:rsidR="00282693">
        <w:rPr>
          <w:rFonts w:ascii="Calibri" w:hAnsi="Calibri" w:cs="Calibri"/>
          <w:color w:val="000000" w:themeColor="text1"/>
        </w:rPr>
        <w:t xml:space="preserve">individual </w:t>
      </w:r>
      <w:r w:rsidR="00B32C9D">
        <w:rPr>
          <w:rFonts w:ascii="Calibri" w:hAnsi="Calibri" w:cs="Calibri"/>
          <w:color w:val="000000" w:themeColor="text1"/>
        </w:rPr>
        <w:t>students</w:t>
      </w:r>
      <w:r w:rsidR="00282693">
        <w:rPr>
          <w:rFonts w:ascii="Calibri" w:hAnsi="Calibri" w:cs="Calibri"/>
          <w:color w:val="000000" w:themeColor="text1"/>
        </w:rPr>
        <w:t xml:space="preserve"> or to provide differentiated content for small group</w:t>
      </w:r>
      <w:r w:rsidR="00F8405E">
        <w:rPr>
          <w:rFonts w:ascii="Calibri" w:hAnsi="Calibri" w:cs="Calibri"/>
          <w:color w:val="000000" w:themeColor="text1"/>
        </w:rPr>
        <w:t xml:space="preserve"> </w:t>
      </w:r>
      <w:r w:rsidR="00282693">
        <w:rPr>
          <w:rFonts w:ascii="Calibri" w:hAnsi="Calibri" w:cs="Calibri"/>
          <w:color w:val="000000" w:themeColor="text1"/>
        </w:rPr>
        <w:t>work in the classroom.</w:t>
      </w:r>
    </w:p>
    <w:p w14:paraId="1349B4EA" w14:textId="34A3339A" w:rsidR="00B36240" w:rsidRPr="003A71FC" w:rsidRDefault="00B32C9D" w:rsidP="0074398F">
      <w:pPr>
        <w:spacing w:before="0" w:after="240"/>
        <w:rPr>
          <w:rFonts w:ascii="Calibri" w:hAnsi="Calibri" w:cs="Calibri"/>
          <w:color w:val="000000" w:themeColor="text1"/>
        </w:rPr>
      </w:pPr>
      <w:r w:rsidRPr="00207059">
        <w:rPr>
          <w:rFonts w:ascii="Calibri" w:hAnsi="Calibri" w:cs="Calibri"/>
          <w:b/>
          <w:bCs/>
          <w:i/>
          <w:iCs/>
          <w:color w:val="000000" w:themeColor="text1"/>
        </w:rPr>
        <w:t>Skillblox</w:t>
      </w:r>
      <w:r>
        <w:rPr>
          <w:rFonts w:ascii="Calibri" w:hAnsi="Calibri" w:cs="Calibri"/>
          <w:color w:val="000000" w:themeColor="text1"/>
        </w:rPr>
        <w:t xml:space="preserve"> is an exciting </w:t>
      </w:r>
      <w:r w:rsidR="00B36240" w:rsidRPr="003A71FC">
        <w:rPr>
          <w:rFonts w:ascii="Calibri" w:hAnsi="Calibri" w:cs="Calibri"/>
          <w:color w:val="000000" w:themeColor="text1"/>
        </w:rPr>
        <w:t>resource</w:t>
      </w:r>
      <w:r>
        <w:rPr>
          <w:rFonts w:ascii="Calibri" w:hAnsi="Calibri" w:cs="Calibri"/>
          <w:color w:val="000000" w:themeColor="text1"/>
        </w:rPr>
        <w:t xml:space="preserve"> recently introduced to adult educators that allows instructors to create playlists of curated online resources on digital literacy topics. </w:t>
      </w:r>
      <w:r w:rsidR="00207059">
        <w:rPr>
          <w:rFonts w:ascii="Calibri" w:hAnsi="Calibri" w:cs="Calibri"/>
          <w:color w:val="000000" w:themeColor="text1"/>
        </w:rPr>
        <w:t>C</w:t>
      </w:r>
      <w:r>
        <w:rPr>
          <w:rFonts w:ascii="Calibri" w:hAnsi="Calibri" w:cs="Calibri"/>
          <w:color w:val="000000" w:themeColor="text1"/>
        </w:rPr>
        <w:t xml:space="preserve">ustomized Skillblox playlists for several Dart lessons </w:t>
      </w:r>
      <w:r w:rsidR="00207059">
        <w:rPr>
          <w:rFonts w:ascii="Calibri" w:hAnsi="Calibri" w:cs="Calibri"/>
          <w:color w:val="000000" w:themeColor="text1"/>
        </w:rPr>
        <w:t>are located in the</w:t>
      </w:r>
      <w:r w:rsidR="00B36240" w:rsidRPr="003A71FC">
        <w:rPr>
          <w:rFonts w:ascii="Calibri" w:hAnsi="Calibri" w:cs="Calibri"/>
          <w:color w:val="000000" w:themeColor="text1"/>
        </w:rPr>
        <w:t xml:space="preserve"> </w:t>
      </w:r>
      <w:r w:rsidRPr="00207059">
        <w:rPr>
          <w:rFonts w:ascii="Calibri" w:hAnsi="Calibri" w:cs="Calibri"/>
          <w:color w:val="000000" w:themeColor="text1"/>
        </w:rPr>
        <w:t>lesson</w:t>
      </w:r>
      <w:r w:rsidR="00935D7C">
        <w:rPr>
          <w:rFonts w:ascii="Calibri" w:hAnsi="Calibri" w:cs="Calibri"/>
          <w:color w:val="000000" w:themeColor="text1"/>
        </w:rPr>
        <w:t>'</w:t>
      </w:r>
      <w:r w:rsidRPr="00207059">
        <w:rPr>
          <w:rFonts w:ascii="Calibri" w:hAnsi="Calibri" w:cs="Calibri"/>
          <w:color w:val="000000" w:themeColor="text1"/>
        </w:rPr>
        <w:t>s</w:t>
      </w:r>
      <w:r w:rsidRPr="00207059">
        <w:rPr>
          <w:rFonts w:ascii="Calibri" w:hAnsi="Calibri" w:cs="Calibri"/>
          <w:b/>
          <w:bCs/>
          <w:i/>
          <w:iCs/>
          <w:color w:val="000000" w:themeColor="text1"/>
        </w:rPr>
        <w:t xml:space="preserve"> </w:t>
      </w:r>
      <w:r w:rsidR="00B36240" w:rsidRPr="00207059">
        <w:rPr>
          <w:rFonts w:ascii="Calibri" w:hAnsi="Calibri" w:cs="Calibri"/>
          <w:b/>
          <w:bCs/>
          <w:i/>
          <w:iCs/>
          <w:color w:val="000000" w:themeColor="text1"/>
        </w:rPr>
        <w:t>Differentiated Resources</w:t>
      </w:r>
      <w:r w:rsidR="00B36240" w:rsidRPr="003A71FC">
        <w:rPr>
          <w:rFonts w:ascii="Calibri" w:hAnsi="Calibri" w:cs="Calibri"/>
          <w:color w:val="000000" w:themeColor="text1"/>
        </w:rPr>
        <w:t xml:space="preserve"> section</w:t>
      </w:r>
      <w:r>
        <w:rPr>
          <w:rFonts w:ascii="Calibri" w:hAnsi="Calibri" w:cs="Calibri"/>
          <w:color w:val="000000" w:themeColor="text1"/>
        </w:rPr>
        <w:t>.</w:t>
      </w:r>
      <w:r w:rsidR="00207059">
        <w:rPr>
          <w:rFonts w:ascii="Calibri" w:hAnsi="Calibri" w:cs="Calibri"/>
          <w:color w:val="000000" w:themeColor="text1"/>
        </w:rPr>
        <w:t xml:space="preserve"> Instructors can use the Skillblox tutorials to reinforce or</w:t>
      </w:r>
      <w:r w:rsidR="00B36240" w:rsidRPr="003A71FC">
        <w:rPr>
          <w:rFonts w:ascii="Calibri" w:hAnsi="Calibri" w:cs="Calibri"/>
          <w:color w:val="000000" w:themeColor="text1"/>
        </w:rPr>
        <w:t xml:space="preserve"> extend DART curriculum content</w:t>
      </w:r>
      <w:r w:rsidR="00207059">
        <w:rPr>
          <w:rFonts w:ascii="Calibri" w:hAnsi="Calibri" w:cs="Calibri"/>
          <w:color w:val="000000" w:themeColor="text1"/>
        </w:rPr>
        <w:t xml:space="preserve"> for the whole class or assign them to advanced students for independent practice. </w:t>
      </w:r>
      <w:r w:rsidR="003A71FC">
        <w:rPr>
          <w:rFonts w:ascii="Calibri" w:hAnsi="Calibri" w:cs="Calibri"/>
          <w:color w:val="000000" w:themeColor="text1"/>
        </w:rPr>
        <w:t>See Appendix G for a list of Skillblox playlists and their access codes.</w:t>
      </w:r>
    </w:p>
    <w:p w14:paraId="70F464F2" w14:textId="77777777" w:rsidR="00B36240" w:rsidRPr="003A71FC" w:rsidRDefault="00B36240" w:rsidP="004E253C">
      <w:pPr>
        <w:pStyle w:val="Heading4"/>
      </w:pPr>
      <w:r w:rsidRPr="003A71FC">
        <w:t>Multi-Media Materials </w:t>
      </w:r>
    </w:p>
    <w:p w14:paraId="6AD17CEA" w14:textId="59F9583F" w:rsidR="00B36240" w:rsidRPr="003A71FC" w:rsidRDefault="00B36240" w:rsidP="00B36240">
      <w:r w:rsidRPr="003A71FC">
        <w:t xml:space="preserve">PowerPoint presentations that cover special </w:t>
      </w:r>
      <w:r w:rsidR="00747C88">
        <w:t>keys</w:t>
      </w:r>
      <w:r w:rsidRPr="003A71FC">
        <w:t xml:space="preserve">, symbols, </w:t>
      </w:r>
      <w:r w:rsidR="00935D7C">
        <w:t>I</w:t>
      </w:r>
      <w:r w:rsidRPr="003A71FC">
        <w:t>ntroduction to security, and networks were developed for instructor use. These are included with the curriculum download that is available from the facilitator at any Teaching with DART workshop. (See the last section of this Introduction for information on accessing the DART curriculum and materials.)</w:t>
      </w:r>
    </w:p>
    <w:p w14:paraId="01B21785" w14:textId="4833418D" w:rsidR="00B36240" w:rsidRPr="003A71FC" w:rsidRDefault="00B36240" w:rsidP="00B36240">
      <w:r w:rsidRPr="003A71FC">
        <w:rPr>
          <w:i/>
        </w:rPr>
        <w:t>The DART</w:t>
      </w:r>
      <w:r w:rsidRPr="003A71FC">
        <w:t xml:space="preserve"> YouTube channel set up through Tyson Foods houses videos referenced in several of the DART lessons. These videos are hyperlinked within each lesson. Many of the videos were created from narrated PowerPoint presentations</w:t>
      </w:r>
      <w:r w:rsidR="00207059">
        <w:t xml:space="preserve"> which are included in the curriculum.</w:t>
      </w:r>
      <w:r w:rsidRPr="003A71FC">
        <w:t xml:space="preserve"> </w:t>
      </w:r>
      <w:r w:rsidR="007D430E" w:rsidRPr="003A71FC">
        <w:t xml:space="preserve">See Appendix </w:t>
      </w:r>
      <w:r w:rsidR="003A71FC" w:rsidRPr="003A71FC">
        <w:t xml:space="preserve">F for a list of YouTube playlists created for this curriculum.  </w:t>
      </w:r>
    </w:p>
    <w:p w14:paraId="4B72B7F9" w14:textId="0DEB4818" w:rsidR="009372B1" w:rsidRPr="00967DE4" w:rsidRDefault="009372B1" w:rsidP="004E253C">
      <w:pPr>
        <w:pStyle w:val="Heading2"/>
        <w:rPr>
          <w:i/>
          <w:iCs/>
        </w:rPr>
      </w:pPr>
      <w:bookmarkStart w:id="17" w:name="_Toc128216328"/>
      <w:r w:rsidRPr="00967DE4">
        <w:lastRenderedPageBreak/>
        <w:t xml:space="preserve">Using </w:t>
      </w:r>
      <w:r w:rsidRPr="004E253C">
        <w:rPr>
          <w:i/>
          <w:iCs/>
        </w:rPr>
        <w:t>DART</w:t>
      </w:r>
      <w:r w:rsidRPr="00967DE4">
        <w:t xml:space="preserve"> with </w:t>
      </w:r>
      <w:proofErr w:type="spellStart"/>
      <w:r w:rsidRPr="00967DE4">
        <w:t>Northstar</w:t>
      </w:r>
      <w:proofErr w:type="spellEnd"/>
      <w:r w:rsidRPr="00967DE4">
        <w:t xml:space="preserve"> Digital Literacy</w:t>
      </w:r>
      <w:bookmarkEnd w:id="17"/>
    </w:p>
    <w:p w14:paraId="0B089E8E" w14:textId="6031A829" w:rsidR="009372B1" w:rsidRPr="003A71FC" w:rsidRDefault="009372B1" w:rsidP="009372B1">
      <w:r w:rsidRPr="003A71FC">
        <w:t xml:space="preserve">Many adult basic education and literacy programs use the </w:t>
      </w:r>
      <w:proofErr w:type="spellStart"/>
      <w:r w:rsidRPr="003A71FC">
        <w:t>Northstar</w:t>
      </w:r>
      <w:proofErr w:type="spellEnd"/>
      <w:r w:rsidRPr="003A71FC">
        <w:t xml:space="preserve"> Digital Literacy curriculum with their students. </w:t>
      </w:r>
      <w:proofErr w:type="spellStart"/>
      <w:r w:rsidRPr="003A71FC">
        <w:t>Northstar</w:t>
      </w:r>
      <w:r w:rsidR="00935D7C">
        <w:t>'</w:t>
      </w:r>
      <w:r w:rsidRPr="003A71FC">
        <w:t>s</w:t>
      </w:r>
      <w:proofErr w:type="spellEnd"/>
      <w:r w:rsidRPr="003A71FC">
        <w:t xml:space="preserve"> curriculum is designed to support English language learners at an NRS intermediate level. This is equivalent to a 4th-grade reading level, which assumes that learners know the alphabet and can read in English. The </w:t>
      </w:r>
      <w:proofErr w:type="spellStart"/>
      <w:r w:rsidRPr="003A71FC">
        <w:t>Northstar</w:t>
      </w:r>
      <w:proofErr w:type="spellEnd"/>
      <w:r w:rsidRPr="003A71FC">
        <w:t xml:space="preserve"> curriculum is comprehensive in nature and covers a wide variety of digital literacy topics.</w:t>
      </w:r>
    </w:p>
    <w:p w14:paraId="64B771EB" w14:textId="77777777" w:rsidR="009372B1" w:rsidRPr="003A71FC" w:rsidRDefault="009372B1" w:rsidP="009372B1">
      <w:r w:rsidRPr="003A71FC">
        <w:t xml:space="preserve">In contrast, the </w:t>
      </w:r>
      <w:r w:rsidRPr="003A71FC">
        <w:rPr>
          <w:i/>
          <w:iCs/>
        </w:rPr>
        <w:t>DART</w:t>
      </w:r>
      <w:r w:rsidRPr="003A71FC">
        <w:t xml:space="preserve"> curriculum does not assume that students necessarily have English reading skills or even have the ability to read and write the English alphabet. It was designed to teach the English literacy skills needed to manage the complex literacy tasks of developing a login and successfully and securely logging into an online system. </w:t>
      </w:r>
      <w:r w:rsidRPr="003A71FC">
        <w:rPr>
          <w:i/>
          <w:iCs/>
        </w:rPr>
        <w:t>DART</w:t>
      </w:r>
      <w:r w:rsidRPr="003A71FC">
        <w:t xml:space="preserve"> first focuses on the foundational English literacy skills and keyboard skills necessary to create usernames and logins. Accordingly, the first half of the </w:t>
      </w:r>
      <w:r w:rsidRPr="003A71FC">
        <w:rPr>
          <w:i/>
          <w:iCs/>
        </w:rPr>
        <w:t>DART</w:t>
      </w:r>
      <w:r w:rsidRPr="003A71FC">
        <w:t xml:space="preserve"> curriculum teaches students to recognize and type lower and uppercase letters, numbers, and symbols on smartphone and computer keyboards.</w:t>
      </w:r>
    </w:p>
    <w:p w14:paraId="6C9A3762" w14:textId="77777777" w:rsidR="009372B1" w:rsidRPr="003A71FC" w:rsidRDefault="009372B1" w:rsidP="009372B1">
      <w:pPr>
        <w:rPr>
          <w:rFonts w:cstheme="minorBidi"/>
        </w:rPr>
      </w:pPr>
      <w:r w:rsidRPr="003A71FC">
        <w:t xml:space="preserve">We believe that the </w:t>
      </w:r>
      <w:r w:rsidRPr="003A71FC">
        <w:rPr>
          <w:i/>
          <w:iCs/>
        </w:rPr>
        <w:t>DART</w:t>
      </w:r>
      <w:r w:rsidRPr="003A71FC">
        <w:t xml:space="preserve"> curriculum can serve to complement the </w:t>
      </w:r>
      <w:proofErr w:type="spellStart"/>
      <w:r w:rsidRPr="003A71FC">
        <w:t>Northstar</w:t>
      </w:r>
      <w:proofErr w:type="spellEnd"/>
      <w:r w:rsidRPr="003A71FC">
        <w:t xml:space="preserve"> Digital Literacy curriculum by providing beginning English literacy learners the opportunity to develop foundational English literacy and digital literacy skills before they begin working on lessons in the </w:t>
      </w:r>
      <w:proofErr w:type="spellStart"/>
      <w:r w:rsidRPr="003A71FC">
        <w:t>Northstar</w:t>
      </w:r>
      <w:proofErr w:type="spellEnd"/>
      <w:r w:rsidRPr="003A71FC">
        <w:t xml:space="preserve"> Basic Computer Skills Module. Below is a suggested integration:</w:t>
      </w:r>
    </w:p>
    <w:p w14:paraId="734BA3D5" w14:textId="77777777" w:rsidR="009372B1" w:rsidRPr="003A71FC" w:rsidRDefault="009372B1" w:rsidP="009E5487">
      <w:pPr>
        <w:pStyle w:val="ListParagraph"/>
        <w:numPr>
          <w:ilvl w:val="0"/>
          <w:numId w:val="3"/>
        </w:numPr>
      </w:pPr>
      <w:r w:rsidRPr="003A71FC">
        <w:t>Complete DART Lessons 1-8.</w:t>
      </w:r>
    </w:p>
    <w:p w14:paraId="37D91EB0" w14:textId="4FCFF208" w:rsidR="009372B1" w:rsidRPr="003A71FC" w:rsidRDefault="009372B1" w:rsidP="009E5487">
      <w:pPr>
        <w:pStyle w:val="ListParagraph"/>
        <w:numPr>
          <w:ilvl w:val="0"/>
          <w:numId w:val="3"/>
        </w:numPr>
      </w:pPr>
      <w:r w:rsidRPr="003A71FC">
        <w:t>Integrate DART Lessons 9-1</w:t>
      </w:r>
      <w:r w:rsidR="00A973E2">
        <w:t>1</w:t>
      </w:r>
      <w:r w:rsidRPr="003A71FC">
        <w:t xml:space="preserve"> with </w:t>
      </w:r>
      <w:proofErr w:type="spellStart"/>
      <w:r w:rsidRPr="003A71FC">
        <w:t>Northstar</w:t>
      </w:r>
      <w:r w:rsidR="00935D7C">
        <w:t>'</w:t>
      </w:r>
      <w:r w:rsidRPr="003A71FC">
        <w:t>s</w:t>
      </w:r>
      <w:proofErr w:type="spellEnd"/>
      <w:r w:rsidRPr="003A71FC">
        <w:t xml:space="preserve"> </w:t>
      </w:r>
      <w:r w:rsidRPr="00282693">
        <w:rPr>
          <w:i/>
          <w:iCs/>
        </w:rPr>
        <w:t>Basic Computer Skills</w:t>
      </w:r>
      <w:r w:rsidR="00A973E2">
        <w:t>.</w:t>
      </w:r>
    </w:p>
    <w:p w14:paraId="1F7B069A" w14:textId="423757DA" w:rsidR="009372B1" w:rsidRPr="003A71FC" w:rsidRDefault="009372B1" w:rsidP="009E5487">
      <w:pPr>
        <w:pStyle w:val="ListParagraph"/>
        <w:numPr>
          <w:ilvl w:val="0"/>
          <w:numId w:val="3"/>
        </w:numPr>
      </w:pPr>
      <w:r w:rsidRPr="003A71FC">
        <w:t xml:space="preserve">Integrate DART Lessons </w:t>
      </w:r>
      <w:r w:rsidR="00A973E2">
        <w:t>12-15, 17, and 18</w:t>
      </w:r>
      <w:r w:rsidRPr="003A71FC">
        <w:t xml:space="preserve"> with </w:t>
      </w:r>
      <w:proofErr w:type="spellStart"/>
      <w:r w:rsidRPr="003A71FC">
        <w:rPr>
          <w:i/>
          <w:iCs/>
        </w:rPr>
        <w:t>Northstar</w:t>
      </w:r>
      <w:r w:rsidR="00935D7C">
        <w:rPr>
          <w:i/>
          <w:iCs/>
        </w:rPr>
        <w:t>'</w:t>
      </w:r>
      <w:r w:rsidRPr="003A71FC">
        <w:rPr>
          <w:i/>
          <w:iCs/>
        </w:rPr>
        <w:t>s</w:t>
      </w:r>
      <w:proofErr w:type="spellEnd"/>
      <w:r w:rsidRPr="003A71FC">
        <w:rPr>
          <w:i/>
          <w:iCs/>
        </w:rPr>
        <w:t xml:space="preserve"> Internet Skills</w:t>
      </w:r>
      <w:r w:rsidRPr="003A71FC">
        <w:t>.</w:t>
      </w:r>
    </w:p>
    <w:p w14:paraId="50046FDB" w14:textId="7FB8B748" w:rsidR="009372B1" w:rsidRPr="003A71FC" w:rsidRDefault="00282693" w:rsidP="009E5487">
      <w:pPr>
        <w:pStyle w:val="ListParagraph"/>
        <w:numPr>
          <w:ilvl w:val="0"/>
          <w:numId w:val="3"/>
        </w:numPr>
      </w:pPr>
      <w:r>
        <w:t>Use</w:t>
      </w:r>
      <w:r w:rsidR="009372B1" w:rsidRPr="003A71FC">
        <w:t xml:space="preserve"> DART Lesson </w:t>
      </w:r>
      <w:r w:rsidR="00A973E2">
        <w:t>16</w:t>
      </w:r>
      <w:r w:rsidR="009372B1" w:rsidRPr="003A71FC">
        <w:t xml:space="preserve"> </w:t>
      </w:r>
      <w:r>
        <w:t>as a preface to</w:t>
      </w:r>
      <w:r w:rsidR="009372B1" w:rsidRPr="003A71FC">
        <w:t xml:space="preserve"> </w:t>
      </w:r>
      <w:proofErr w:type="spellStart"/>
      <w:r w:rsidR="009372B1" w:rsidRPr="00282693">
        <w:t>Northstar</w:t>
      </w:r>
      <w:r w:rsidR="00935D7C">
        <w:t>'</w:t>
      </w:r>
      <w:r w:rsidR="009372B1" w:rsidRPr="00282693">
        <w:t>s</w:t>
      </w:r>
      <w:proofErr w:type="spellEnd"/>
      <w:r w:rsidR="009372B1" w:rsidRPr="003A71FC">
        <w:rPr>
          <w:i/>
          <w:iCs/>
        </w:rPr>
        <w:t xml:space="preserve"> Using Email</w:t>
      </w:r>
      <w:r>
        <w:rPr>
          <w:i/>
          <w:iCs/>
        </w:rPr>
        <w:t xml:space="preserve"> </w:t>
      </w:r>
      <w:r w:rsidRPr="00282693">
        <w:t>module</w:t>
      </w:r>
      <w:r>
        <w:rPr>
          <w:i/>
          <w:iCs/>
        </w:rPr>
        <w:t>.</w:t>
      </w:r>
    </w:p>
    <w:p w14:paraId="55440E5B" w14:textId="28E982AC" w:rsidR="009372B1" w:rsidRPr="003A71FC" w:rsidRDefault="009372B1" w:rsidP="009E5487">
      <w:pPr>
        <w:pStyle w:val="ListParagraph"/>
        <w:numPr>
          <w:ilvl w:val="0"/>
          <w:numId w:val="3"/>
        </w:numPr>
      </w:pPr>
      <w:r w:rsidRPr="003A71FC">
        <w:t>Integrate DART Lesson</w:t>
      </w:r>
      <w:r w:rsidR="00A973E2">
        <w:t xml:space="preserve"> 19</w:t>
      </w:r>
      <w:r w:rsidRPr="003A71FC">
        <w:t xml:space="preserve"> with </w:t>
      </w:r>
      <w:proofErr w:type="spellStart"/>
      <w:r w:rsidRPr="003A71FC">
        <w:t>Northstar</w:t>
      </w:r>
      <w:r w:rsidR="00935D7C">
        <w:t>'</w:t>
      </w:r>
      <w:r w:rsidRPr="003A71FC">
        <w:t>s</w:t>
      </w:r>
      <w:proofErr w:type="spellEnd"/>
      <w:r w:rsidRPr="003A71FC">
        <w:t xml:space="preserve"> </w:t>
      </w:r>
      <w:r w:rsidRPr="00A973E2">
        <w:rPr>
          <w:i/>
          <w:iCs/>
        </w:rPr>
        <w:t>Basic Computer Skills</w:t>
      </w:r>
      <w:r w:rsidR="00A973E2">
        <w:t xml:space="preserve">, </w:t>
      </w:r>
      <w:r w:rsidRPr="00A973E2">
        <w:rPr>
          <w:i/>
          <w:iCs/>
        </w:rPr>
        <w:t>Windows</w:t>
      </w:r>
      <w:r w:rsidR="00A973E2">
        <w:t xml:space="preserve">, or </w:t>
      </w:r>
      <w:r w:rsidR="00A973E2" w:rsidRPr="00A973E2">
        <w:rPr>
          <w:i/>
          <w:iCs/>
        </w:rPr>
        <w:t>Internet Skills</w:t>
      </w:r>
      <w:r w:rsidR="00A973E2">
        <w:t xml:space="preserve"> modules.</w:t>
      </w:r>
    </w:p>
    <w:p w14:paraId="73257238" w14:textId="6D7D8AEA" w:rsidR="000B3B69" w:rsidRPr="00967DE4" w:rsidRDefault="008E733D" w:rsidP="004E253C">
      <w:pPr>
        <w:pStyle w:val="Heading2"/>
        <w:rPr>
          <w:i/>
          <w:iCs/>
        </w:rPr>
      </w:pPr>
      <w:bookmarkStart w:id="18" w:name="_Toc128216329"/>
      <w:r w:rsidRPr="00967DE4">
        <w:t xml:space="preserve">Meeting AEFLA </w:t>
      </w:r>
      <w:r w:rsidR="00117332" w:rsidRPr="00967DE4">
        <w:t>Measurable Skills Gains with DART</w:t>
      </w:r>
      <w:bookmarkEnd w:id="18"/>
    </w:p>
    <w:p w14:paraId="17D066C5" w14:textId="6D86F1B5" w:rsidR="00C84E3D" w:rsidRDefault="00117332" w:rsidP="0074398F">
      <w:r w:rsidRPr="003A71FC">
        <w:t>If the DART curriculum is integrated into the larger context of a traditional AEFLA ESL class</w:t>
      </w:r>
      <w:r w:rsidR="00C610C7" w:rsidRPr="003A71FC">
        <w:t xml:space="preserve"> as designed, students</w:t>
      </w:r>
      <w:r w:rsidR="00935D7C">
        <w:t>'</w:t>
      </w:r>
      <w:r w:rsidR="00C610C7" w:rsidRPr="003A71FC">
        <w:t xml:space="preserve"> oral and written literacy skill gains should not be much different than if they had not been instructed with the DART curriculum.</w:t>
      </w:r>
      <w:r w:rsidR="008976D1" w:rsidRPr="003A71FC">
        <w:t xml:space="preserve"> </w:t>
      </w:r>
      <w:r w:rsidR="00C610C7" w:rsidRPr="003A71FC">
        <w:t xml:space="preserve">During the curriculum pilots of the original Tyson A-OK </w:t>
      </w:r>
      <w:proofErr w:type="gramStart"/>
      <w:r w:rsidR="00C610C7" w:rsidRPr="003A71FC">
        <w:t>To</w:t>
      </w:r>
      <w:proofErr w:type="gramEnd"/>
      <w:r w:rsidR="00C610C7" w:rsidRPr="003A71FC">
        <w:t xml:space="preserve"> Access curriculum, all students participated in workplace literacy ESL classes. </w:t>
      </w:r>
      <w:r w:rsidR="00A973E2">
        <w:t>The federal adult education system allows students in workplace literacy and integrated education and technology classes to</w:t>
      </w:r>
      <w:r w:rsidR="00C84E3D">
        <w:t xml:space="preserve"> report</w:t>
      </w:r>
      <w:r w:rsidR="00A973E2">
        <w:t xml:space="preserve"> </w:t>
      </w:r>
      <w:r w:rsidR="00C84E3D">
        <w:t>measurable</w:t>
      </w:r>
      <w:r w:rsidR="00A973E2">
        <w:t xml:space="preserve"> skills gains </w:t>
      </w:r>
      <w:r w:rsidR="00C84E3D">
        <w:t>(MSG) via academic gains on approved standardized tests (MSG Type 3</w:t>
      </w:r>
      <w:proofErr w:type="gramStart"/>
      <w:r w:rsidR="00C84E3D">
        <w:t>)  or</w:t>
      </w:r>
      <w:proofErr w:type="gramEnd"/>
      <w:r w:rsidR="00C84E3D">
        <w:t xml:space="preserve"> by </w:t>
      </w:r>
      <w:r w:rsidR="00A973E2">
        <w:t xml:space="preserve">using an employer-developed </w:t>
      </w:r>
      <w:r w:rsidR="00C84E3D">
        <w:t>assessment (MSG Type 4).</w:t>
      </w:r>
      <w:r w:rsidR="00C84E3D" w:rsidRPr="00C84E3D">
        <w:t xml:space="preserve"> </w:t>
      </w:r>
      <w:r w:rsidR="00C84E3D" w:rsidRPr="003A71FC">
        <w:t xml:space="preserve">Using Type 4 MSGs reduces the need </w:t>
      </w:r>
      <w:proofErr w:type="gramStart"/>
      <w:r w:rsidR="00C84E3D" w:rsidRPr="003A71FC">
        <w:t>to  pre</w:t>
      </w:r>
      <w:proofErr w:type="gramEnd"/>
      <w:r w:rsidR="00C84E3D" w:rsidRPr="003A71FC">
        <w:t xml:space="preserve">- and post-test with approved standardized assessments and allows </w:t>
      </w:r>
      <w:r w:rsidR="00C84E3D">
        <w:t>the adult education program</w:t>
      </w:r>
      <w:r w:rsidR="00C84E3D" w:rsidRPr="003A71FC">
        <w:t xml:space="preserve"> to track goals based on performance-based goals that the employer desires students to meet.</w:t>
      </w:r>
    </w:p>
    <w:p w14:paraId="47DA0825" w14:textId="08A99A09" w:rsidR="008E733D" w:rsidRDefault="00935D7C" w:rsidP="0074398F">
      <w:r>
        <w:t>O</w:t>
      </w:r>
      <w:r w:rsidR="00C84E3D">
        <w:t xml:space="preserve">ne </w:t>
      </w:r>
      <w:r w:rsidRPr="00935D7C">
        <w:rPr>
          <w:i/>
          <w:iCs/>
        </w:rPr>
        <w:t>DART</w:t>
      </w:r>
      <w:r w:rsidR="00C84E3D">
        <w:t xml:space="preserve"> pilot site </w:t>
      </w:r>
      <w:r>
        <w:t xml:space="preserve">in Texas </w:t>
      </w:r>
      <w:r w:rsidR="00C84E3D">
        <w:t>used a Tyson-developed instrument to assess learners</w:t>
      </w:r>
      <w:r>
        <w:t>'</w:t>
      </w:r>
      <w:r w:rsidR="00C84E3D">
        <w:t xml:space="preserve"> progress toward milestones. </w:t>
      </w:r>
      <w:r>
        <w:t>When using</w:t>
      </w:r>
      <w:r w:rsidR="00C84E3D">
        <w:t xml:space="preserve"> this </w:t>
      </w:r>
      <w:r>
        <w:t xml:space="preserve">instrument as a student assessment tool, </w:t>
      </w:r>
      <w:r w:rsidR="00C84E3D">
        <w:t xml:space="preserve">the program reported that every student who attended at least 12 hours of instruction had a </w:t>
      </w:r>
      <w:r w:rsidR="00C610C7" w:rsidRPr="003A71FC">
        <w:t>Measurable Skills Gains</w:t>
      </w:r>
      <w:r w:rsidR="00123FCE" w:rsidRPr="003A71FC">
        <w:t xml:space="preserve"> Type </w:t>
      </w:r>
      <w:r w:rsidR="00C84E3D">
        <w:t>4</w:t>
      </w:r>
      <w:r w:rsidR="00123FCE" w:rsidRPr="003A71FC">
        <w:t xml:space="preserve">: </w:t>
      </w:r>
      <w:r w:rsidR="00C84E3D">
        <w:t>Progress towards Milestones</w:t>
      </w:r>
      <w:r w:rsidR="00123FCE" w:rsidRPr="003A71FC">
        <w:t xml:space="preserve">. </w:t>
      </w:r>
      <w:r w:rsidR="00C84E3D">
        <w:t xml:space="preserve"> </w:t>
      </w:r>
    </w:p>
    <w:p w14:paraId="76AB2DAE" w14:textId="6A2D9E75" w:rsidR="00F42164" w:rsidRDefault="00935D7C" w:rsidP="0074398F">
      <w:r>
        <w:t>Not all states use MSG Type 4 to document student progress. In states that do, t</w:t>
      </w:r>
      <w:r w:rsidR="003A71FC" w:rsidRPr="003A71FC">
        <w:t xml:space="preserve">he authors recommend </w:t>
      </w:r>
      <w:r>
        <w:t>that programs work with the employer to develop a similar assessment tool to assess learners' progress towards milestones and report MSG Type 4 for these learners. A template developed by Tyson lists</w:t>
      </w:r>
      <w:r w:rsidR="003A71FC" w:rsidRPr="003A71FC">
        <w:t xml:space="preserve"> 24 </w:t>
      </w:r>
      <w:r w:rsidR="003A71FC" w:rsidRPr="003A71FC">
        <w:lastRenderedPageBreak/>
        <w:t xml:space="preserve">unique competencies </w:t>
      </w:r>
      <w:r>
        <w:t>that learners accomplish as they work toward the goal of independently logging into Tyson's employee portal</w:t>
      </w:r>
      <w:r w:rsidR="003A71FC" w:rsidRPr="003A71FC">
        <w:t xml:space="preserve">. Please request the template from </w:t>
      </w:r>
      <w:hyperlink r:id="rId24" w:tooltip="Email address: anson dot green at tyson dot com." w:history="1">
        <w:r w:rsidR="003A71FC" w:rsidRPr="003A71FC">
          <w:rPr>
            <w:rStyle w:val="Hyperlink"/>
          </w:rPr>
          <w:t>anson.green@tyson.com</w:t>
        </w:r>
      </w:hyperlink>
      <w:r w:rsidR="003A71FC" w:rsidRPr="003A71FC">
        <w:t>. A screenshot of the template appears below</w:t>
      </w:r>
      <w:r w:rsidR="00AB4772">
        <w:t>.</w:t>
      </w:r>
    </w:p>
    <w:p w14:paraId="4E0A74C4" w14:textId="63D34478" w:rsidR="0074398F" w:rsidRDefault="0074398F" w:rsidP="0074398F">
      <w:r>
        <w:rPr>
          <w:noProof/>
          <w:lang w:val="en-IN" w:eastAsia="en-IN"/>
        </w:rPr>
        <w:drawing>
          <wp:inline distT="0" distB="0" distL="0" distR="0" wp14:anchorId="1C713675" wp14:editId="058E6FF4">
            <wp:extent cx="6273165" cy="2920365"/>
            <wp:effectExtent l="0" t="0" r="0" b="0"/>
            <wp:docPr id="16" name="Picture 16" descr="A table shows the participant details of Tyson Digital Literacy class, 1301, on July 31, 2022. It contains 6 sub-columns. The sub-column headers are skills to be learned, instructional delivery, progress evaluation method, baseline skill, milestone progress status, and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3165" cy="2920365"/>
                    </a:xfrm>
                    <a:prstGeom prst="rect">
                      <a:avLst/>
                    </a:prstGeom>
                    <a:noFill/>
                  </pic:spPr>
                </pic:pic>
              </a:graphicData>
            </a:graphic>
          </wp:inline>
        </w:drawing>
      </w:r>
    </w:p>
    <w:p w14:paraId="7C8F5E03" w14:textId="453817A5" w:rsidR="0005352B" w:rsidRPr="00967DE4" w:rsidRDefault="008E733D" w:rsidP="004E253C">
      <w:pPr>
        <w:pStyle w:val="Heading2"/>
        <w:rPr>
          <w:i/>
          <w:iCs/>
        </w:rPr>
      </w:pPr>
      <w:bookmarkStart w:id="19" w:name="_Toc128216330"/>
      <w:r w:rsidRPr="00967DE4">
        <w:t>Recommended Characteristics for DART Instructors</w:t>
      </w:r>
      <w:bookmarkEnd w:id="19"/>
    </w:p>
    <w:p w14:paraId="0E0A79B6" w14:textId="04283B59" w:rsidR="008E733D" w:rsidRPr="003A71FC" w:rsidRDefault="008E733D" w:rsidP="008E733D">
      <w:r w:rsidRPr="003A71FC">
        <w:t>During the curriculum pilots, programs sometimes found it difficult to find teachers who had the skills to teach the DART curriculum. At times teachers may have had the computer skills but were uncomfortable with smartphone use. Other times, teachers had basic computer skills but were hesitant to teach digital literacy skills for the first time. Teachers should have basic computer and smartphone skills to effectively teach the DART curriculum. Teachers should also have some experience working with adult second language learners.</w:t>
      </w:r>
    </w:p>
    <w:p w14:paraId="23168A89" w14:textId="77777777" w:rsidR="0005352B" w:rsidRPr="0071398F" w:rsidRDefault="0005352B" w:rsidP="0071398F">
      <w:pPr>
        <w:pStyle w:val="Heading3"/>
        <w:jc w:val="left"/>
        <w:rPr>
          <w:i w:val="0"/>
          <w:iCs w:val="0"/>
          <w:color w:val="auto"/>
          <w:sz w:val="22"/>
          <w:szCs w:val="22"/>
        </w:rPr>
      </w:pPr>
      <w:r w:rsidRPr="0071398F">
        <w:rPr>
          <w:i w:val="0"/>
          <w:iCs w:val="0"/>
          <w:color w:val="auto"/>
          <w:sz w:val="22"/>
          <w:szCs w:val="22"/>
        </w:rPr>
        <w:t>Experience Teaching Adult English Language Learners</w:t>
      </w:r>
    </w:p>
    <w:p w14:paraId="32CD5D8C" w14:textId="73E854AF" w:rsidR="0005352B" w:rsidRPr="003A71FC" w:rsidRDefault="0005352B" w:rsidP="0005352B">
      <w:r w:rsidRPr="003A71FC">
        <w:t xml:space="preserve">Although </w:t>
      </w:r>
      <w:r w:rsidRPr="003A71FC">
        <w:rPr>
          <w:i/>
          <w:iCs/>
        </w:rPr>
        <w:t>DART</w:t>
      </w:r>
      <w:r w:rsidRPr="003A71FC">
        <w:t xml:space="preserve"> can be adapted to teach classes with adult native English speakers, it is designed for adults with limited English language skills. </w:t>
      </w:r>
      <w:r w:rsidR="008E733D" w:rsidRPr="003A71FC">
        <w:t>Therefore, the authors</w:t>
      </w:r>
      <w:r w:rsidRPr="003A71FC">
        <w:t xml:space="preserve"> recommend that the </w:t>
      </w:r>
      <w:r w:rsidRPr="003A71FC">
        <w:rPr>
          <w:i/>
          <w:iCs/>
        </w:rPr>
        <w:t>DART</w:t>
      </w:r>
      <w:r w:rsidRPr="003A71FC">
        <w:t xml:space="preserve"> curriculum is taught by an instructor who has prior experience working with adult English language learners.</w:t>
      </w:r>
    </w:p>
    <w:p w14:paraId="0B8A8B0B" w14:textId="77777777" w:rsidR="0005352B" w:rsidRPr="0071398F" w:rsidRDefault="0005352B" w:rsidP="0071398F">
      <w:pPr>
        <w:pStyle w:val="Heading3"/>
        <w:jc w:val="left"/>
        <w:rPr>
          <w:i w:val="0"/>
          <w:iCs w:val="0"/>
          <w:color w:val="auto"/>
          <w:sz w:val="22"/>
          <w:szCs w:val="22"/>
        </w:rPr>
      </w:pPr>
      <w:r w:rsidRPr="0071398F">
        <w:rPr>
          <w:i w:val="0"/>
          <w:iCs w:val="0"/>
          <w:color w:val="auto"/>
          <w:sz w:val="22"/>
          <w:szCs w:val="22"/>
        </w:rPr>
        <w:t>Experience Teaching Adults Basic Computer Skills</w:t>
      </w:r>
    </w:p>
    <w:p w14:paraId="5D04EDE6" w14:textId="77777777" w:rsidR="0005352B" w:rsidRPr="003A71FC" w:rsidRDefault="0005352B" w:rsidP="0005352B">
      <w:r w:rsidRPr="003A71FC">
        <w:t xml:space="preserve">The </w:t>
      </w:r>
      <w:r w:rsidRPr="003A71FC">
        <w:rPr>
          <w:i/>
          <w:iCs/>
        </w:rPr>
        <w:t>DART</w:t>
      </w:r>
      <w:r w:rsidRPr="003A71FC">
        <w:t xml:space="preserve"> curriculum focuses only on basic computer skills. Instructors do not need to be expert computer users. However, we recommend that they have some prior experience teaching basic computer skills to adult learners. </w:t>
      </w:r>
    </w:p>
    <w:p w14:paraId="212786A5" w14:textId="77777777" w:rsidR="0005352B" w:rsidRPr="0071398F" w:rsidRDefault="0005352B" w:rsidP="0071398F">
      <w:pPr>
        <w:pStyle w:val="Heading3"/>
        <w:jc w:val="left"/>
        <w:rPr>
          <w:i w:val="0"/>
          <w:iCs w:val="0"/>
          <w:color w:val="auto"/>
          <w:sz w:val="22"/>
          <w:szCs w:val="22"/>
        </w:rPr>
      </w:pPr>
      <w:r w:rsidRPr="0071398F">
        <w:rPr>
          <w:i w:val="0"/>
          <w:iCs w:val="0"/>
          <w:color w:val="auto"/>
          <w:sz w:val="22"/>
          <w:szCs w:val="22"/>
        </w:rPr>
        <w:t xml:space="preserve">Comfort Using Smart Phones </w:t>
      </w:r>
    </w:p>
    <w:p w14:paraId="0465259D" w14:textId="0E7D7CFB" w:rsidR="0005352B" w:rsidRPr="003A71FC" w:rsidRDefault="0005352B" w:rsidP="0005352B">
      <w:r w:rsidRPr="003A71FC">
        <w:t xml:space="preserve">Our experience with Tyson team members shows us that they are more familiar with the keyboard on the phone than they are with computer keyboards. Although students may use some features and apps on the phone, such as texting, listening to music, or watching YouTube videos of interest, they usually do </w:t>
      </w:r>
      <w:r w:rsidRPr="003A71FC">
        <w:lastRenderedPageBreak/>
        <w:t xml:space="preserve">not know how to install apps on their </w:t>
      </w:r>
      <w:r w:rsidR="006E656C" w:rsidRPr="003A71FC">
        <w:t>smartphones,</w:t>
      </w:r>
      <w:r w:rsidR="008E733D" w:rsidRPr="003A71FC">
        <w:t xml:space="preserve"> and many do not use the Internet to search for information.</w:t>
      </w:r>
    </w:p>
    <w:p w14:paraId="376097F5" w14:textId="73FF6E7D" w:rsidR="0005352B" w:rsidRPr="003A71FC" w:rsidRDefault="0005352B" w:rsidP="0005352B">
      <w:r w:rsidRPr="003A71FC">
        <w:t xml:space="preserve">Although the </w:t>
      </w:r>
      <w:r w:rsidRPr="003A71FC">
        <w:rPr>
          <w:i/>
          <w:iCs/>
        </w:rPr>
        <w:t>DART</w:t>
      </w:r>
      <w:r w:rsidRPr="003A71FC">
        <w:t xml:space="preserve"> curriculum does not require students to install apps on their phones, several resources for differentiation give links to digital resources that students can access easily if the teacher can text them the link. There are a few differentiation resources that require students to download apps. Teachers should be comfortable downloading apps on their own smartphones so that they can assist students. </w:t>
      </w:r>
      <w:r w:rsidR="008E733D" w:rsidRPr="003A71FC">
        <w:t>Teachers should also be able to use Google Chrome on their smartphone</w:t>
      </w:r>
      <w:r w:rsidR="00F8405E">
        <w:t>s</w:t>
      </w:r>
      <w:r w:rsidR="008E733D" w:rsidRPr="003A71FC">
        <w:t xml:space="preserve"> to search for Internet information and to navigate </w:t>
      </w:r>
      <w:r w:rsidR="006E656C" w:rsidRPr="003A71FC">
        <w:t xml:space="preserve">within and between web pages. </w:t>
      </w:r>
    </w:p>
    <w:p w14:paraId="0FB25405" w14:textId="77777777" w:rsidR="0005352B" w:rsidRPr="0071398F" w:rsidRDefault="0005352B" w:rsidP="0071398F">
      <w:pPr>
        <w:pStyle w:val="Heading3"/>
        <w:jc w:val="left"/>
        <w:rPr>
          <w:i w:val="0"/>
          <w:iCs w:val="0"/>
          <w:color w:val="auto"/>
          <w:sz w:val="22"/>
          <w:szCs w:val="22"/>
        </w:rPr>
      </w:pPr>
      <w:r w:rsidRPr="0071398F">
        <w:rPr>
          <w:i w:val="0"/>
          <w:iCs w:val="0"/>
          <w:color w:val="auto"/>
          <w:sz w:val="22"/>
          <w:szCs w:val="22"/>
        </w:rPr>
        <w:t>Willingness to Problem Solve and Reach Out for Assistance</w:t>
      </w:r>
    </w:p>
    <w:p w14:paraId="474DF844" w14:textId="77777777" w:rsidR="0005352B" w:rsidRPr="003A71FC" w:rsidRDefault="0005352B" w:rsidP="0005352B">
      <w:r w:rsidRPr="003A71FC">
        <w:t xml:space="preserve">The technology skills needed to teach the </w:t>
      </w:r>
      <w:r w:rsidRPr="003A71FC">
        <w:rPr>
          <w:i/>
          <w:iCs/>
        </w:rPr>
        <w:t>DART</w:t>
      </w:r>
      <w:r w:rsidRPr="003A71FC">
        <w:t xml:space="preserve"> curriculum are no more than a teacher in most educational settings uses daily: connect a laptop to an LCD projector and to an Internet connection, open the </w:t>
      </w:r>
      <w:r w:rsidRPr="003A71FC">
        <w:rPr>
          <w:i/>
        </w:rPr>
        <w:t>DART</w:t>
      </w:r>
      <w:r w:rsidRPr="003A71FC">
        <w:t xml:space="preserve"> curriculum to click on links to online videos, games, and other resources, and open a browser and type in a short web page address. However, technology never seems to perform perfectly.</w:t>
      </w:r>
    </w:p>
    <w:p w14:paraId="4B900EBB" w14:textId="77777777" w:rsidR="00A428C1" w:rsidRDefault="0005352B" w:rsidP="00EF5954">
      <w:pPr>
        <w:sectPr w:rsidR="00A428C1" w:rsidSect="0043068C">
          <w:headerReference w:type="even" r:id="rId26"/>
          <w:headerReference w:type="default" r:id="rId27"/>
          <w:footerReference w:type="even" r:id="rId28"/>
          <w:footerReference w:type="first" r:id="rId29"/>
          <w:type w:val="continuous"/>
          <w:pgSz w:w="12240" w:h="15840"/>
          <w:pgMar w:top="1440" w:right="1440" w:bottom="1440" w:left="1440" w:header="720" w:footer="720" w:gutter="0"/>
          <w:cols w:space="720"/>
          <w:titlePg/>
          <w:docGrid w:linePitch="360"/>
        </w:sectPr>
      </w:pPr>
      <w:r w:rsidRPr="003A71FC">
        <w:t>Teachers need to be able to problem</w:t>
      </w:r>
      <w:r w:rsidR="00F8405E">
        <w:t>-</w:t>
      </w:r>
      <w:r w:rsidRPr="003A71FC">
        <w:t xml:space="preserve">solve. Try following the instructions in the </w:t>
      </w:r>
      <w:r w:rsidRPr="003A71FC">
        <w:rPr>
          <w:i/>
          <w:iCs/>
        </w:rPr>
        <w:t>DART</w:t>
      </w:r>
      <w:r w:rsidRPr="003A71FC">
        <w:t xml:space="preserve"> Handout 14.2 Basic Steps for Troubleshooting and have students get involved in the process. If there is not a simple fix, it is imperative </w:t>
      </w:r>
      <w:r w:rsidR="006E656C" w:rsidRPr="003A71FC">
        <w:t>that teachers</w:t>
      </w:r>
      <w:r w:rsidRPr="003A71FC">
        <w:t xml:space="preserve"> reach out to the appropriate staff </w:t>
      </w:r>
      <w:r w:rsidR="006E656C" w:rsidRPr="003A71FC">
        <w:t xml:space="preserve">in their program so that technical issues can be solved. </w:t>
      </w:r>
    </w:p>
    <w:p w14:paraId="6075E7EE" w14:textId="77777777" w:rsidR="0074398F" w:rsidRPr="0074398F" w:rsidRDefault="0074398F" w:rsidP="0074398F">
      <w:pPr>
        <w:pStyle w:val="Heading1"/>
        <w:spacing w:before="0" w:after="120"/>
        <w:rPr>
          <w:rFonts w:asciiTheme="majorHAnsi" w:hAnsiTheme="majorHAnsi" w:cstheme="majorHAnsi"/>
          <w:i w:val="0"/>
          <w:iCs w:val="0"/>
          <w:smallCaps w:val="0"/>
          <w:color w:val="C00000"/>
          <w:sz w:val="56"/>
          <w:szCs w:val="56"/>
        </w:rPr>
      </w:pPr>
      <w:bookmarkStart w:id="20" w:name="_Toc128216331"/>
      <w:r w:rsidRPr="0074398F">
        <w:rPr>
          <w:rFonts w:asciiTheme="majorHAnsi" w:hAnsiTheme="majorHAnsi" w:cstheme="majorHAnsi"/>
          <w:i w:val="0"/>
          <w:iCs w:val="0"/>
          <w:smallCaps w:val="0"/>
          <w:color w:val="C00000"/>
          <w:sz w:val="56"/>
          <w:szCs w:val="56"/>
        </w:rPr>
        <w:lastRenderedPageBreak/>
        <w:t>Appendices</w:t>
      </w:r>
      <w:bookmarkEnd w:id="20"/>
    </w:p>
    <w:p w14:paraId="6FAB6A5D" w14:textId="46112028" w:rsidR="007D430E" w:rsidRPr="00A64C57" w:rsidRDefault="007D430E" w:rsidP="00C0307F">
      <w:pPr>
        <w:rPr>
          <w:sz w:val="24"/>
          <w:szCs w:val="24"/>
        </w:rPr>
      </w:pPr>
      <w:r w:rsidRPr="00A64C57">
        <w:rPr>
          <w:sz w:val="24"/>
          <w:szCs w:val="24"/>
        </w:rPr>
        <w:t>Appendix A—Curriculum Milestones</w:t>
      </w:r>
      <w:r w:rsidRPr="00A64C57">
        <w:rPr>
          <w:sz w:val="24"/>
          <w:szCs w:val="24"/>
        </w:rPr>
        <w:tab/>
      </w:r>
    </w:p>
    <w:p w14:paraId="1E1C5644" w14:textId="5D8B815A" w:rsidR="007D430E" w:rsidRPr="00A64C57" w:rsidRDefault="007D430E" w:rsidP="003B1FE2">
      <w:pPr>
        <w:rPr>
          <w:sz w:val="24"/>
          <w:szCs w:val="24"/>
        </w:rPr>
      </w:pPr>
      <w:r w:rsidRPr="00A64C57">
        <w:rPr>
          <w:sz w:val="24"/>
          <w:szCs w:val="24"/>
        </w:rPr>
        <w:t>Appendix B—Less</w:t>
      </w:r>
      <w:r w:rsidR="0074398F">
        <w:rPr>
          <w:sz w:val="24"/>
          <w:szCs w:val="24"/>
        </w:rPr>
        <w:t>ons At-A-Glance</w:t>
      </w:r>
    </w:p>
    <w:p w14:paraId="40263882" w14:textId="28E72D7E" w:rsidR="007D430E" w:rsidRPr="00A64C57" w:rsidRDefault="007D430E" w:rsidP="003B1FE2">
      <w:pPr>
        <w:rPr>
          <w:sz w:val="24"/>
          <w:szCs w:val="24"/>
        </w:rPr>
      </w:pPr>
      <w:r w:rsidRPr="00A64C57">
        <w:rPr>
          <w:sz w:val="24"/>
          <w:szCs w:val="24"/>
        </w:rPr>
        <w:t>Appendix C—Learning Objectives</w:t>
      </w:r>
    </w:p>
    <w:p w14:paraId="1552A9D9" w14:textId="7250CDF2" w:rsidR="007D430E" w:rsidRPr="00A64C57" w:rsidRDefault="007D430E" w:rsidP="003B1FE2">
      <w:pPr>
        <w:rPr>
          <w:sz w:val="24"/>
          <w:szCs w:val="24"/>
        </w:rPr>
      </w:pPr>
      <w:r w:rsidRPr="00A64C57">
        <w:rPr>
          <w:sz w:val="24"/>
          <w:szCs w:val="24"/>
        </w:rPr>
        <w:t xml:space="preserve">Appendix D—Vocabulary Instruction </w:t>
      </w:r>
    </w:p>
    <w:p w14:paraId="1F4A9C69" w14:textId="311C845B" w:rsidR="007D430E" w:rsidRPr="00A64C57" w:rsidRDefault="007D430E" w:rsidP="003B1FE2">
      <w:pPr>
        <w:rPr>
          <w:sz w:val="24"/>
          <w:szCs w:val="24"/>
        </w:rPr>
      </w:pPr>
      <w:r w:rsidRPr="00A64C57">
        <w:rPr>
          <w:sz w:val="24"/>
          <w:szCs w:val="24"/>
        </w:rPr>
        <w:t>Appendix E—Keyboard</w:t>
      </w:r>
      <w:r w:rsidR="003B1FE2" w:rsidRPr="00A64C57">
        <w:rPr>
          <w:sz w:val="24"/>
          <w:szCs w:val="24"/>
        </w:rPr>
        <w:t>ing</w:t>
      </w:r>
      <w:r w:rsidRPr="00A64C57">
        <w:rPr>
          <w:sz w:val="24"/>
          <w:szCs w:val="24"/>
        </w:rPr>
        <w:t xml:space="preserve"> Practice</w:t>
      </w:r>
    </w:p>
    <w:p w14:paraId="0C5F32ED" w14:textId="77777777" w:rsidR="007D430E" w:rsidRPr="00A64C57" w:rsidRDefault="007D430E" w:rsidP="003B1FE2">
      <w:pPr>
        <w:rPr>
          <w:sz w:val="24"/>
          <w:szCs w:val="24"/>
        </w:rPr>
      </w:pPr>
      <w:r w:rsidRPr="00A64C57">
        <w:rPr>
          <w:sz w:val="24"/>
          <w:szCs w:val="24"/>
        </w:rPr>
        <w:t>Appendix F—YouTube Playlists</w:t>
      </w:r>
    </w:p>
    <w:p w14:paraId="3B316C37" w14:textId="77777777" w:rsidR="007D430E" w:rsidRPr="00A64C57" w:rsidRDefault="007D430E" w:rsidP="003B1FE2">
      <w:pPr>
        <w:rPr>
          <w:sz w:val="24"/>
          <w:szCs w:val="24"/>
        </w:rPr>
      </w:pPr>
      <w:r w:rsidRPr="00A64C57">
        <w:rPr>
          <w:sz w:val="24"/>
          <w:szCs w:val="24"/>
        </w:rPr>
        <w:t>Appendix G—Skillblox Playlists</w:t>
      </w:r>
    </w:p>
    <w:p w14:paraId="721143B5" w14:textId="029293CD" w:rsidR="007D430E" w:rsidRPr="00A64C57" w:rsidRDefault="007D430E" w:rsidP="003B1FE2">
      <w:pPr>
        <w:rPr>
          <w:sz w:val="24"/>
          <w:szCs w:val="24"/>
        </w:rPr>
      </w:pPr>
      <w:r w:rsidRPr="00A64C57">
        <w:rPr>
          <w:sz w:val="24"/>
          <w:szCs w:val="24"/>
        </w:rPr>
        <w:t>Appendix H—Digital Literacy Resources</w:t>
      </w:r>
    </w:p>
    <w:p w14:paraId="41AEC19F" w14:textId="2F90F47E" w:rsidR="00EA04E4" w:rsidRDefault="00EA04E4">
      <w:r>
        <w:br w:type="page"/>
      </w:r>
    </w:p>
    <w:p w14:paraId="7BE349A0" w14:textId="77777777" w:rsidR="00082C83" w:rsidRDefault="00082C83" w:rsidP="003B1FE2">
      <w:pPr>
        <w:sectPr w:rsidR="00082C83" w:rsidSect="007D672D">
          <w:headerReference w:type="default" r:id="rId30"/>
          <w:headerReference w:type="first" r:id="rId31"/>
          <w:pgSz w:w="12240" w:h="15840"/>
          <w:pgMar w:top="1440" w:right="1440" w:bottom="1440" w:left="1440" w:header="720" w:footer="720" w:gutter="0"/>
          <w:cols w:space="720"/>
          <w:titlePg/>
          <w:docGrid w:linePitch="360"/>
        </w:sectPr>
      </w:pPr>
    </w:p>
    <w:p w14:paraId="407D8E1E" w14:textId="77777777" w:rsidR="0074398F" w:rsidRPr="004E253C" w:rsidRDefault="0074398F" w:rsidP="004E253C">
      <w:pPr>
        <w:pStyle w:val="Heading2"/>
        <w:jc w:val="center"/>
        <w:rPr>
          <w:rFonts w:asciiTheme="majorHAnsi" w:hAnsiTheme="majorHAnsi" w:cstheme="majorHAnsi"/>
          <w:b w:val="0"/>
          <w:bCs w:val="0"/>
          <w:i/>
          <w:iCs/>
          <w:sz w:val="44"/>
          <w:szCs w:val="44"/>
        </w:rPr>
      </w:pPr>
      <w:bookmarkStart w:id="21" w:name="_Toc128216332"/>
      <w:r w:rsidRPr="004E253C">
        <w:rPr>
          <w:rFonts w:asciiTheme="majorHAnsi" w:hAnsiTheme="majorHAnsi" w:cstheme="majorHAnsi"/>
          <w:b w:val="0"/>
          <w:bCs w:val="0"/>
          <w:i/>
          <w:iCs/>
          <w:sz w:val="44"/>
          <w:szCs w:val="44"/>
        </w:rPr>
        <w:lastRenderedPageBreak/>
        <w:t>Appendix A—Curriculum Milestones</w:t>
      </w:r>
      <w:bookmarkEnd w:id="21"/>
    </w:p>
    <w:tbl>
      <w:tblPr>
        <w:tblStyle w:val="TableGrid"/>
        <w:tblW w:w="0" w:type="auto"/>
        <w:tblLook w:val="04A0" w:firstRow="1" w:lastRow="0" w:firstColumn="1" w:lastColumn="0" w:noHBand="0" w:noVBand="1"/>
        <w:tblDescription w:val="A table has 2 columns and 4 rows. The column headers are milestones and prerequisite foundational skills. The second column is divided into 2 sub-columns labeled technology skills and English language skills. The rows are numbered from 1 to 4. The continuation of the previous table with 3 columns and 3 rows. The columns indicate the milestones, technology skills and English language skills. The rows are numbered from 5 to 7."/>
      </w:tblPr>
      <w:tblGrid>
        <w:gridCol w:w="4316"/>
        <w:gridCol w:w="4317"/>
        <w:gridCol w:w="4317"/>
      </w:tblGrid>
      <w:tr w:rsidR="004F70A4" w14:paraId="2DF2751C" w14:textId="77777777" w:rsidTr="003B4FA9">
        <w:trPr>
          <w:trHeight w:val="439"/>
          <w:tblHeader/>
        </w:trPr>
        <w:tc>
          <w:tcPr>
            <w:tcW w:w="4316" w:type="dxa"/>
            <w:vAlign w:val="center"/>
          </w:tcPr>
          <w:p w14:paraId="222A4DF5" w14:textId="53423B1F" w:rsidR="004F70A4" w:rsidRPr="004F70A4" w:rsidRDefault="004F70A4" w:rsidP="004F70A4">
            <w:pPr>
              <w:pStyle w:val="TableHeader"/>
              <w:rPr>
                <w:color w:val="auto"/>
                <w:sz w:val="22"/>
                <w:szCs w:val="22"/>
              </w:rPr>
            </w:pPr>
            <w:r w:rsidRPr="004F70A4">
              <w:rPr>
                <w:color w:val="auto"/>
                <w:sz w:val="22"/>
                <w:szCs w:val="22"/>
              </w:rPr>
              <w:t>Milestones</w:t>
            </w:r>
          </w:p>
        </w:tc>
        <w:tc>
          <w:tcPr>
            <w:tcW w:w="4317" w:type="dxa"/>
            <w:tcBorders>
              <w:right w:val="nil"/>
            </w:tcBorders>
            <w:vAlign w:val="center"/>
          </w:tcPr>
          <w:p w14:paraId="4BFD67D3" w14:textId="0AFF9092" w:rsidR="004F70A4" w:rsidRPr="004F70A4" w:rsidRDefault="004F70A4" w:rsidP="009958A1">
            <w:pPr>
              <w:pStyle w:val="TableHeader"/>
              <w:jc w:val="right"/>
              <w:rPr>
                <w:color w:val="auto"/>
                <w:sz w:val="22"/>
                <w:szCs w:val="22"/>
              </w:rPr>
            </w:pPr>
            <w:r w:rsidRPr="004F70A4">
              <w:rPr>
                <w:color w:val="auto"/>
                <w:sz w:val="22"/>
                <w:szCs w:val="22"/>
              </w:rPr>
              <w:t>Prerequisite Foundational Skills</w:t>
            </w:r>
          </w:p>
        </w:tc>
        <w:tc>
          <w:tcPr>
            <w:tcW w:w="4317" w:type="dxa"/>
            <w:tcBorders>
              <w:left w:val="nil"/>
            </w:tcBorders>
            <w:vAlign w:val="center"/>
          </w:tcPr>
          <w:p w14:paraId="5384EFDB" w14:textId="77777777" w:rsidR="004F70A4" w:rsidRPr="004F70A4" w:rsidRDefault="004F70A4" w:rsidP="004F70A4">
            <w:pPr>
              <w:pStyle w:val="TableHeader"/>
              <w:rPr>
                <w:color w:val="auto"/>
                <w:sz w:val="22"/>
                <w:szCs w:val="22"/>
              </w:rPr>
            </w:pPr>
          </w:p>
        </w:tc>
      </w:tr>
      <w:tr w:rsidR="004F70A4" w14:paraId="0E003838" w14:textId="77777777" w:rsidTr="009958A1">
        <w:trPr>
          <w:trHeight w:val="404"/>
        </w:trPr>
        <w:tc>
          <w:tcPr>
            <w:tcW w:w="4316" w:type="dxa"/>
            <w:vAlign w:val="center"/>
          </w:tcPr>
          <w:p w14:paraId="498370C3" w14:textId="77777777" w:rsidR="004F70A4" w:rsidRPr="004F70A4" w:rsidRDefault="004F70A4" w:rsidP="004F70A4">
            <w:pPr>
              <w:pStyle w:val="TableHeader"/>
              <w:rPr>
                <w:color w:val="auto"/>
                <w:sz w:val="22"/>
                <w:szCs w:val="22"/>
              </w:rPr>
            </w:pPr>
          </w:p>
        </w:tc>
        <w:tc>
          <w:tcPr>
            <w:tcW w:w="4317" w:type="dxa"/>
            <w:vAlign w:val="center"/>
          </w:tcPr>
          <w:p w14:paraId="5289CE84" w14:textId="07BCA0A3" w:rsidR="004F70A4" w:rsidRPr="004F70A4" w:rsidRDefault="004F70A4" w:rsidP="004F70A4">
            <w:pPr>
              <w:pStyle w:val="TableHeader"/>
              <w:rPr>
                <w:color w:val="auto"/>
                <w:sz w:val="22"/>
                <w:szCs w:val="22"/>
              </w:rPr>
            </w:pPr>
            <w:r w:rsidRPr="004F70A4">
              <w:rPr>
                <w:color w:val="auto"/>
                <w:sz w:val="22"/>
                <w:szCs w:val="22"/>
              </w:rPr>
              <w:t>Technology Skills</w:t>
            </w:r>
          </w:p>
        </w:tc>
        <w:tc>
          <w:tcPr>
            <w:tcW w:w="4317" w:type="dxa"/>
            <w:vAlign w:val="center"/>
          </w:tcPr>
          <w:p w14:paraId="0BC48A74" w14:textId="337A0CC3" w:rsidR="004F70A4" w:rsidRPr="004F70A4" w:rsidRDefault="004F70A4" w:rsidP="004F70A4">
            <w:pPr>
              <w:pStyle w:val="TableHeader"/>
              <w:rPr>
                <w:color w:val="auto"/>
                <w:sz w:val="22"/>
                <w:szCs w:val="22"/>
              </w:rPr>
            </w:pPr>
            <w:r w:rsidRPr="004F70A4">
              <w:rPr>
                <w:color w:val="auto"/>
                <w:sz w:val="22"/>
                <w:szCs w:val="22"/>
              </w:rPr>
              <w:t>English Language Skills</w:t>
            </w:r>
          </w:p>
        </w:tc>
      </w:tr>
      <w:tr w:rsidR="004F70A4" w14:paraId="6CA903A4" w14:textId="77777777" w:rsidTr="004F70A4">
        <w:tc>
          <w:tcPr>
            <w:tcW w:w="4316" w:type="dxa"/>
          </w:tcPr>
          <w:p w14:paraId="39797909" w14:textId="06513CE1" w:rsidR="004F70A4" w:rsidRPr="004F70A4" w:rsidRDefault="004F70A4" w:rsidP="009E5487">
            <w:pPr>
              <w:pStyle w:val="TableBody"/>
              <w:numPr>
                <w:ilvl w:val="0"/>
                <w:numId w:val="17"/>
              </w:numPr>
              <w:rPr>
                <w:sz w:val="22"/>
                <w:szCs w:val="22"/>
              </w:rPr>
            </w:pPr>
            <w:r w:rsidRPr="004F70A4">
              <w:rPr>
                <w:sz w:val="22"/>
                <w:szCs w:val="22"/>
              </w:rPr>
              <w:t xml:space="preserve">Use a keyboard to type a series of uppercase and lowercase letters, numbers, and symbols up to 11 digits long  </w:t>
            </w:r>
          </w:p>
        </w:tc>
        <w:tc>
          <w:tcPr>
            <w:tcW w:w="4317" w:type="dxa"/>
          </w:tcPr>
          <w:p w14:paraId="75994705" w14:textId="77777777" w:rsidR="004F70A4" w:rsidRPr="004F70A4" w:rsidRDefault="004F70A4" w:rsidP="009E5487">
            <w:pPr>
              <w:pStyle w:val="TableBody"/>
              <w:numPr>
                <w:ilvl w:val="0"/>
                <w:numId w:val="18"/>
              </w:numPr>
              <w:rPr>
                <w:sz w:val="22"/>
                <w:szCs w:val="22"/>
              </w:rPr>
            </w:pPr>
            <w:r w:rsidRPr="004F70A4">
              <w:rPr>
                <w:sz w:val="22"/>
                <w:szCs w:val="22"/>
              </w:rPr>
              <w:t>Use a smartphone and a computer keyboard to type lowercase and uppercase letters, numbers, and symbols</w:t>
            </w:r>
          </w:p>
          <w:p w14:paraId="14468F5E" w14:textId="77777777" w:rsidR="004F70A4" w:rsidRPr="004F70A4" w:rsidRDefault="004F70A4" w:rsidP="009E5487">
            <w:pPr>
              <w:pStyle w:val="TableBody"/>
              <w:numPr>
                <w:ilvl w:val="0"/>
                <w:numId w:val="18"/>
              </w:numPr>
              <w:rPr>
                <w:sz w:val="22"/>
                <w:szCs w:val="22"/>
              </w:rPr>
            </w:pPr>
            <w:r w:rsidRPr="004F70A4">
              <w:rPr>
                <w:sz w:val="22"/>
                <w:szCs w:val="22"/>
              </w:rPr>
              <w:t>Use the shift key to create capital letters and symbols</w:t>
            </w:r>
          </w:p>
          <w:p w14:paraId="71F6C90F" w14:textId="77777777" w:rsidR="004F70A4" w:rsidRPr="004F70A4" w:rsidRDefault="004F70A4" w:rsidP="009E5487">
            <w:pPr>
              <w:pStyle w:val="TableBody"/>
              <w:numPr>
                <w:ilvl w:val="0"/>
                <w:numId w:val="18"/>
              </w:numPr>
              <w:rPr>
                <w:b/>
                <w:bCs/>
                <w:sz w:val="22"/>
                <w:szCs w:val="22"/>
              </w:rPr>
            </w:pPr>
            <w:r w:rsidRPr="004F70A4">
              <w:rPr>
                <w:sz w:val="22"/>
                <w:szCs w:val="22"/>
              </w:rPr>
              <w:t>Use the backspace key to correct typing errors</w:t>
            </w:r>
          </w:p>
          <w:p w14:paraId="04252D0F" w14:textId="77777777" w:rsidR="004F70A4" w:rsidRPr="004F70A4" w:rsidRDefault="004F70A4" w:rsidP="004F70A4">
            <w:pPr>
              <w:pStyle w:val="TableBody"/>
              <w:rPr>
                <w:sz w:val="22"/>
                <w:szCs w:val="22"/>
              </w:rPr>
            </w:pPr>
          </w:p>
        </w:tc>
        <w:tc>
          <w:tcPr>
            <w:tcW w:w="4317" w:type="dxa"/>
          </w:tcPr>
          <w:p w14:paraId="238C4255" w14:textId="77777777" w:rsidR="004F70A4" w:rsidRPr="004F70A4" w:rsidRDefault="004F70A4" w:rsidP="009E5487">
            <w:pPr>
              <w:pStyle w:val="TableBody"/>
              <w:numPr>
                <w:ilvl w:val="0"/>
                <w:numId w:val="19"/>
              </w:numPr>
              <w:rPr>
                <w:sz w:val="22"/>
                <w:szCs w:val="22"/>
              </w:rPr>
            </w:pPr>
            <w:r w:rsidRPr="004F70A4">
              <w:rPr>
                <w:sz w:val="22"/>
                <w:szCs w:val="22"/>
              </w:rPr>
              <w:t>Recognize letters of the alphabet, the numbers 0 through 9, and common symbols in oral and written format</w:t>
            </w:r>
          </w:p>
          <w:p w14:paraId="213E434F" w14:textId="0676A4EB" w:rsidR="004F70A4" w:rsidRPr="004F70A4" w:rsidRDefault="004F70A4" w:rsidP="009E5487">
            <w:pPr>
              <w:pStyle w:val="TableBody"/>
              <w:numPr>
                <w:ilvl w:val="0"/>
                <w:numId w:val="19"/>
              </w:numPr>
              <w:rPr>
                <w:sz w:val="22"/>
                <w:szCs w:val="22"/>
              </w:rPr>
            </w:pPr>
            <w:r w:rsidRPr="004F70A4">
              <w:rPr>
                <w:sz w:val="22"/>
                <w:szCs w:val="22"/>
              </w:rPr>
              <w:t>Understan</w:t>
            </w:r>
            <w:r w:rsidR="001F24AD">
              <w:rPr>
                <w:sz w:val="22"/>
                <w:szCs w:val="22"/>
              </w:rPr>
              <w:t>d related technical vocabulary</w:t>
            </w:r>
          </w:p>
        </w:tc>
      </w:tr>
      <w:tr w:rsidR="004F70A4" w14:paraId="027D10F6" w14:textId="77777777" w:rsidTr="004F70A4">
        <w:tc>
          <w:tcPr>
            <w:tcW w:w="4316" w:type="dxa"/>
          </w:tcPr>
          <w:p w14:paraId="2AFD9188" w14:textId="6EB7EC62" w:rsidR="004F70A4" w:rsidRPr="004F70A4" w:rsidRDefault="004F70A4" w:rsidP="009E5487">
            <w:pPr>
              <w:pStyle w:val="TableBody"/>
              <w:numPr>
                <w:ilvl w:val="0"/>
                <w:numId w:val="17"/>
              </w:numPr>
              <w:rPr>
                <w:sz w:val="22"/>
                <w:szCs w:val="22"/>
              </w:rPr>
            </w:pPr>
            <w:r w:rsidRPr="004F70A4">
              <w:rPr>
                <w:sz w:val="22"/>
                <w:szCs w:val="22"/>
              </w:rPr>
              <w:t>Log onto and off of a computer</w:t>
            </w:r>
          </w:p>
        </w:tc>
        <w:tc>
          <w:tcPr>
            <w:tcW w:w="4317" w:type="dxa"/>
          </w:tcPr>
          <w:p w14:paraId="20F45494" w14:textId="77777777" w:rsidR="004F70A4" w:rsidRPr="004F70A4" w:rsidRDefault="004F70A4" w:rsidP="009E5487">
            <w:pPr>
              <w:pStyle w:val="TableBody"/>
              <w:numPr>
                <w:ilvl w:val="0"/>
                <w:numId w:val="20"/>
              </w:numPr>
              <w:rPr>
                <w:sz w:val="22"/>
                <w:szCs w:val="22"/>
              </w:rPr>
            </w:pPr>
            <w:r w:rsidRPr="004F70A4">
              <w:rPr>
                <w:sz w:val="22"/>
                <w:szCs w:val="22"/>
              </w:rPr>
              <w:t>Set up and turn on the computer, laptop, or tablet.</w:t>
            </w:r>
          </w:p>
          <w:p w14:paraId="585D77AC" w14:textId="77777777" w:rsidR="004F70A4" w:rsidRPr="004F70A4" w:rsidRDefault="004F70A4" w:rsidP="009E5487">
            <w:pPr>
              <w:pStyle w:val="TableBody"/>
              <w:numPr>
                <w:ilvl w:val="0"/>
                <w:numId w:val="20"/>
              </w:numPr>
              <w:rPr>
                <w:sz w:val="22"/>
                <w:szCs w:val="22"/>
              </w:rPr>
            </w:pPr>
            <w:r w:rsidRPr="004F70A4">
              <w:rPr>
                <w:sz w:val="22"/>
                <w:szCs w:val="22"/>
              </w:rPr>
              <w:t>Enter a password to log in</w:t>
            </w:r>
          </w:p>
          <w:p w14:paraId="14C4ED62" w14:textId="77777777" w:rsidR="004F70A4" w:rsidRPr="004F70A4" w:rsidRDefault="004F70A4" w:rsidP="009E5487">
            <w:pPr>
              <w:pStyle w:val="TableBody"/>
              <w:numPr>
                <w:ilvl w:val="0"/>
                <w:numId w:val="20"/>
              </w:numPr>
              <w:rPr>
                <w:sz w:val="22"/>
                <w:szCs w:val="22"/>
              </w:rPr>
            </w:pPr>
            <w:r w:rsidRPr="004F70A4">
              <w:rPr>
                <w:sz w:val="22"/>
                <w:szCs w:val="22"/>
              </w:rPr>
              <w:t>Use Ctrl-Alt-Del to log off.</w:t>
            </w:r>
          </w:p>
          <w:p w14:paraId="61D391A8" w14:textId="77777777" w:rsidR="004F70A4" w:rsidRPr="004F70A4" w:rsidRDefault="004F70A4" w:rsidP="009E5487">
            <w:pPr>
              <w:pStyle w:val="TableBody"/>
              <w:numPr>
                <w:ilvl w:val="0"/>
                <w:numId w:val="20"/>
              </w:numPr>
              <w:rPr>
                <w:sz w:val="22"/>
                <w:szCs w:val="22"/>
              </w:rPr>
            </w:pPr>
            <w:r w:rsidRPr="004F70A4">
              <w:rPr>
                <w:sz w:val="22"/>
                <w:szCs w:val="22"/>
              </w:rPr>
              <w:t>Turn off and store the computer, laptop, or tablet.</w:t>
            </w:r>
          </w:p>
          <w:p w14:paraId="5CC4D80F" w14:textId="77777777" w:rsidR="004F70A4" w:rsidRPr="004F70A4" w:rsidRDefault="004F70A4" w:rsidP="004F70A4">
            <w:pPr>
              <w:pStyle w:val="TableBody"/>
              <w:rPr>
                <w:sz w:val="22"/>
                <w:szCs w:val="22"/>
              </w:rPr>
            </w:pPr>
          </w:p>
        </w:tc>
        <w:tc>
          <w:tcPr>
            <w:tcW w:w="4317" w:type="dxa"/>
          </w:tcPr>
          <w:p w14:paraId="0C87B7B2" w14:textId="77777777" w:rsidR="004F70A4" w:rsidRPr="004F70A4" w:rsidRDefault="004F70A4" w:rsidP="009E5487">
            <w:pPr>
              <w:pStyle w:val="TableBody"/>
              <w:numPr>
                <w:ilvl w:val="0"/>
                <w:numId w:val="21"/>
              </w:numPr>
              <w:rPr>
                <w:sz w:val="22"/>
                <w:szCs w:val="22"/>
              </w:rPr>
            </w:pPr>
            <w:r w:rsidRPr="004F70A4">
              <w:rPr>
                <w:sz w:val="22"/>
                <w:szCs w:val="22"/>
              </w:rPr>
              <w:t>Recognize letters of the alphabet, the numbers 0 through 9, and common symbols in oral and written format</w:t>
            </w:r>
          </w:p>
          <w:p w14:paraId="06A1A67F" w14:textId="41E7633F" w:rsidR="004F70A4" w:rsidRPr="004F70A4" w:rsidRDefault="004F70A4" w:rsidP="009E5487">
            <w:pPr>
              <w:pStyle w:val="TableBody"/>
              <w:numPr>
                <w:ilvl w:val="0"/>
                <w:numId w:val="21"/>
              </w:numPr>
              <w:rPr>
                <w:sz w:val="22"/>
                <w:szCs w:val="22"/>
              </w:rPr>
            </w:pPr>
            <w:r w:rsidRPr="004F70A4">
              <w:rPr>
                <w:sz w:val="22"/>
                <w:szCs w:val="22"/>
              </w:rPr>
              <w:t>Understan</w:t>
            </w:r>
            <w:r w:rsidR="001F24AD">
              <w:rPr>
                <w:sz w:val="22"/>
                <w:szCs w:val="22"/>
              </w:rPr>
              <w:t>d related technical vocabulary</w:t>
            </w:r>
          </w:p>
        </w:tc>
      </w:tr>
      <w:tr w:rsidR="004F70A4" w14:paraId="3E6C3D55" w14:textId="77777777" w:rsidTr="004F70A4">
        <w:tc>
          <w:tcPr>
            <w:tcW w:w="4316" w:type="dxa"/>
          </w:tcPr>
          <w:p w14:paraId="13005109" w14:textId="62948263" w:rsidR="004F70A4" w:rsidRPr="004F70A4" w:rsidRDefault="004F70A4" w:rsidP="009E5487">
            <w:pPr>
              <w:pStyle w:val="TableBody"/>
              <w:numPr>
                <w:ilvl w:val="0"/>
                <w:numId w:val="17"/>
              </w:numPr>
              <w:rPr>
                <w:sz w:val="22"/>
                <w:szCs w:val="22"/>
              </w:rPr>
            </w:pPr>
            <w:r w:rsidRPr="004F70A4">
              <w:rPr>
                <w:sz w:val="22"/>
                <w:szCs w:val="22"/>
              </w:rPr>
              <w:t>Use Windows desktop to open an app, manipulate and navigate the app window, and close the app.</w:t>
            </w:r>
          </w:p>
        </w:tc>
        <w:tc>
          <w:tcPr>
            <w:tcW w:w="4317" w:type="dxa"/>
          </w:tcPr>
          <w:p w14:paraId="765AF14B" w14:textId="77777777" w:rsidR="004F70A4" w:rsidRPr="004F70A4" w:rsidRDefault="004F70A4" w:rsidP="009E5487">
            <w:pPr>
              <w:pStyle w:val="TableBody"/>
              <w:numPr>
                <w:ilvl w:val="0"/>
                <w:numId w:val="22"/>
              </w:numPr>
              <w:rPr>
                <w:sz w:val="22"/>
                <w:szCs w:val="22"/>
              </w:rPr>
            </w:pPr>
            <w:r w:rsidRPr="004F70A4">
              <w:rPr>
                <w:sz w:val="22"/>
                <w:szCs w:val="22"/>
              </w:rPr>
              <w:t>Identify and double-click on desktop, taskbar, and start menu app shortcuts to open them</w:t>
            </w:r>
          </w:p>
          <w:p w14:paraId="19E7C894" w14:textId="77777777" w:rsidR="004F70A4" w:rsidRPr="004F70A4" w:rsidRDefault="004F70A4" w:rsidP="009E5487">
            <w:pPr>
              <w:pStyle w:val="TableBody"/>
              <w:numPr>
                <w:ilvl w:val="0"/>
                <w:numId w:val="22"/>
              </w:numPr>
              <w:rPr>
                <w:sz w:val="22"/>
                <w:szCs w:val="22"/>
              </w:rPr>
            </w:pPr>
            <w:r w:rsidRPr="004F70A4">
              <w:rPr>
                <w:sz w:val="22"/>
                <w:szCs w:val="22"/>
              </w:rPr>
              <w:t>Use the scroll bar to move up and down in app window</w:t>
            </w:r>
          </w:p>
          <w:p w14:paraId="6C0692D4" w14:textId="77777777" w:rsidR="004F70A4" w:rsidRPr="004F70A4" w:rsidRDefault="004F70A4" w:rsidP="009E5487">
            <w:pPr>
              <w:pStyle w:val="TableBody"/>
              <w:numPr>
                <w:ilvl w:val="0"/>
                <w:numId w:val="22"/>
              </w:numPr>
              <w:rPr>
                <w:sz w:val="22"/>
                <w:szCs w:val="22"/>
              </w:rPr>
            </w:pPr>
            <w:r w:rsidRPr="004F70A4">
              <w:rPr>
                <w:sz w:val="22"/>
                <w:szCs w:val="22"/>
              </w:rPr>
              <w:t>Minimize, maximize, restore down, move, and close app windows</w:t>
            </w:r>
          </w:p>
          <w:p w14:paraId="0E318B6F" w14:textId="77777777" w:rsidR="004F70A4" w:rsidRPr="004F70A4" w:rsidRDefault="004F70A4" w:rsidP="004F70A4">
            <w:pPr>
              <w:pStyle w:val="TableBody"/>
              <w:rPr>
                <w:sz w:val="22"/>
                <w:szCs w:val="22"/>
              </w:rPr>
            </w:pPr>
          </w:p>
        </w:tc>
        <w:tc>
          <w:tcPr>
            <w:tcW w:w="4317" w:type="dxa"/>
          </w:tcPr>
          <w:p w14:paraId="533BD0A4" w14:textId="77777777" w:rsidR="004F70A4" w:rsidRPr="004F70A4" w:rsidRDefault="004F70A4" w:rsidP="009E5487">
            <w:pPr>
              <w:pStyle w:val="TableBody"/>
              <w:numPr>
                <w:ilvl w:val="0"/>
                <w:numId w:val="23"/>
              </w:numPr>
              <w:rPr>
                <w:sz w:val="22"/>
                <w:szCs w:val="22"/>
              </w:rPr>
            </w:pPr>
            <w:r w:rsidRPr="004F70A4">
              <w:rPr>
                <w:sz w:val="22"/>
                <w:szCs w:val="22"/>
              </w:rPr>
              <w:t>Recognize letters of the alphabet in oral and written format.</w:t>
            </w:r>
          </w:p>
          <w:p w14:paraId="1DBEDE8B" w14:textId="14B792CD" w:rsidR="004F70A4" w:rsidRPr="004F70A4" w:rsidRDefault="004F70A4" w:rsidP="009E5487">
            <w:pPr>
              <w:pStyle w:val="TableBody"/>
              <w:numPr>
                <w:ilvl w:val="0"/>
                <w:numId w:val="23"/>
              </w:numPr>
              <w:rPr>
                <w:sz w:val="22"/>
                <w:szCs w:val="22"/>
              </w:rPr>
            </w:pPr>
            <w:r w:rsidRPr="004F70A4">
              <w:rPr>
                <w:sz w:val="22"/>
                <w:szCs w:val="22"/>
              </w:rPr>
              <w:t>Understan</w:t>
            </w:r>
            <w:r w:rsidR="001F24AD">
              <w:rPr>
                <w:sz w:val="22"/>
                <w:szCs w:val="22"/>
              </w:rPr>
              <w:t>d related technical vocabulary</w:t>
            </w:r>
          </w:p>
        </w:tc>
      </w:tr>
      <w:tr w:rsidR="004F70A4" w14:paraId="63422889" w14:textId="77777777" w:rsidTr="004F70A4">
        <w:tc>
          <w:tcPr>
            <w:tcW w:w="4316" w:type="dxa"/>
          </w:tcPr>
          <w:p w14:paraId="54D091CF" w14:textId="7C1A0BD9" w:rsidR="004F70A4" w:rsidRPr="004F70A4" w:rsidRDefault="004F70A4" w:rsidP="009E5487">
            <w:pPr>
              <w:pStyle w:val="TableBody"/>
              <w:numPr>
                <w:ilvl w:val="0"/>
                <w:numId w:val="17"/>
              </w:numPr>
              <w:rPr>
                <w:sz w:val="22"/>
                <w:szCs w:val="22"/>
              </w:rPr>
            </w:pPr>
            <w:r w:rsidRPr="004F70A4">
              <w:rPr>
                <w:sz w:val="22"/>
                <w:szCs w:val="22"/>
              </w:rPr>
              <w:t xml:space="preserve">Access and navigate a website using a computer Internet browser </w:t>
            </w:r>
          </w:p>
        </w:tc>
        <w:tc>
          <w:tcPr>
            <w:tcW w:w="4317" w:type="dxa"/>
          </w:tcPr>
          <w:p w14:paraId="0E457C3F" w14:textId="77777777" w:rsidR="004F70A4" w:rsidRPr="004F70A4" w:rsidRDefault="004F70A4" w:rsidP="009E5487">
            <w:pPr>
              <w:pStyle w:val="TableBody"/>
              <w:numPr>
                <w:ilvl w:val="0"/>
                <w:numId w:val="24"/>
              </w:numPr>
              <w:rPr>
                <w:sz w:val="22"/>
                <w:szCs w:val="22"/>
              </w:rPr>
            </w:pPr>
            <w:r w:rsidRPr="004F70A4">
              <w:rPr>
                <w:sz w:val="22"/>
                <w:szCs w:val="22"/>
              </w:rPr>
              <w:t>Check for an Internet (Wi-Fi) connection and connect to the Wi-Fi if necessary</w:t>
            </w:r>
          </w:p>
          <w:p w14:paraId="1ABC2C78" w14:textId="77777777" w:rsidR="004F70A4" w:rsidRPr="004F70A4" w:rsidRDefault="004F70A4" w:rsidP="009E5487">
            <w:pPr>
              <w:pStyle w:val="TableBody"/>
              <w:numPr>
                <w:ilvl w:val="0"/>
                <w:numId w:val="24"/>
              </w:numPr>
              <w:rPr>
                <w:sz w:val="22"/>
                <w:szCs w:val="22"/>
              </w:rPr>
            </w:pPr>
            <w:r w:rsidRPr="004F70A4">
              <w:rPr>
                <w:sz w:val="22"/>
                <w:szCs w:val="22"/>
              </w:rPr>
              <w:t xml:space="preserve">Open an Internet browser, type a web </w:t>
            </w:r>
            <w:r w:rsidRPr="004F70A4">
              <w:rPr>
                <w:sz w:val="22"/>
                <w:szCs w:val="22"/>
              </w:rPr>
              <w:lastRenderedPageBreak/>
              <w:t>address in the address bar, and press the enter key on the keyboard to navigate to the site.</w:t>
            </w:r>
          </w:p>
          <w:p w14:paraId="4002B82F" w14:textId="77777777" w:rsidR="004F70A4" w:rsidRPr="004F70A4" w:rsidRDefault="004F70A4" w:rsidP="009E5487">
            <w:pPr>
              <w:pStyle w:val="TableBody"/>
              <w:numPr>
                <w:ilvl w:val="0"/>
                <w:numId w:val="24"/>
              </w:numPr>
              <w:rPr>
                <w:sz w:val="22"/>
                <w:szCs w:val="22"/>
              </w:rPr>
            </w:pPr>
            <w:r w:rsidRPr="004F70A4">
              <w:rPr>
                <w:sz w:val="22"/>
                <w:szCs w:val="22"/>
              </w:rPr>
              <w:t>Use the back and forward arrows, the scroll bar, and linked text and images to navigate the website.</w:t>
            </w:r>
          </w:p>
          <w:p w14:paraId="60768D89" w14:textId="77777777" w:rsidR="004F70A4" w:rsidRPr="004F70A4" w:rsidRDefault="004F70A4" w:rsidP="004F70A4">
            <w:pPr>
              <w:pStyle w:val="TableBody"/>
              <w:rPr>
                <w:sz w:val="22"/>
                <w:szCs w:val="22"/>
              </w:rPr>
            </w:pPr>
          </w:p>
        </w:tc>
        <w:tc>
          <w:tcPr>
            <w:tcW w:w="4317" w:type="dxa"/>
          </w:tcPr>
          <w:p w14:paraId="4360AC94" w14:textId="77777777" w:rsidR="004F70A4" w:rsidRPr="004F70A4" w:rsidRDefault="004F70A4" w:rsidP="009E5487">
            <w:pPr>
              <w:pStyle w:val="TableBody"/>
              <w:numPr>
                <w:ilvl w:val="0"/>
                <w:numId w:val="25"/>
              </w:numPr>
              <w:rPr>
                <w:sz w:val="22"/>
                <w:szCs w:val="22"/>
              </w:rPr>
            </w:pPr>
            <w:r w:rsidRPr="004F70A4">
              <w:rPr>
                <w:sz w:val="22"/>
                <w:szCs w:val="22"/>
              </w:rPr>
              <w:lastRenderedPageBreak/>
              <w:t xml:space="preserve">Recognize letters of the alphabet </w:t>
            </w:r>
            <w:proofErr w:type="gramStart"/>
            <w:r w:rsidRPr="004F70A4">
              <w:rPr>
                <w:sz w:val="22"/>
                <w:szCs w:val="22"/>
              </w:rPr>
              <w:t>and  common</w:t>
            </w:r>
            <w:proofErr w:type="gramEnd"/>
            <w:r w:rsidRPr="004F70A4">
              <w:rPr>
                <w:sz w:val="22"/>
                <w:szCs w:val="22"/>
              </w:rPr>
              <w:t xml:space="preserve"> symbols in oral and written format.</w:t>
            </w:r>
          </w:p>
          <w:p w14:paraId="3F20AAB8" w14:textId="42379006" w:rsidR="004F70A4" w:rsidRPr="004F70A4" w:rsidRDefault="004F70A4" w:rsidP="009E5487">
            <w:pPr>
              <w:pStyle w:val="TableBody"/>
              <w:numPr>
                <w:ilvl w:val="0"/>
                <w:numId w:val="25"/>
              </w:numPr>
              <w:rPr>
                <w:sz w:val="22"/>
                <w:szCs w:val="22"/>
              </w:rPr>
            </w:pPr>
            <w:r w:rsidRPr="004F70A4">
              <w:rPr>
                <w:sz w:val="22"/>
                <w:szCs w:val="22"/>
              </w:rPr>
              <w:lastRenderedPageBreak/>
              <w:t>Understand</w:t>
            </w:r>
            <w:r w:rsidR="001F24AD">
              <w:rPr>
                <w:sz w:val="22"/>
                <w:szCs w:val="22"/>
              </w:rPr>
              <w:t xml:space="preserve"> related technical vocabulary</w:t>
            </w:r>
          </w:p>
        </w:tc>
      </w:tr>
      <w:tr w:rsidR="004F70A4" w14:paraId="68320075" w14:textId="77777777" w:rsidTr="004F70A4">
        <w:tc>
          <w:tcPr>
            <w:tcW w:w="4316" w:type="dxa"/>
          </w:tcPr>
          <w:p w14:paraId="60E421EC" w14:textId="614873A6" w:rsidR="004F70A4" w:rsidRPr="004F70A4" w:rsidRDefault="004F70A4" w:rsidP="009E5487">
            <w:pPr>
              <w:pStyle w:val="TableBody"/>
              <w:numPr>
                <w:ilvl w:val="0"/>
                <w:numId w:val="17"/>
              </w:numPr>
              <w:rPr>
                <w:sz w:val="22"/>
                <w:szCs w:val="22"/>
              </w:rPr>
            </w:pPr>
            <w:r w:rsidRPr="004F70A4">
              <w:rPr>
                <w:sz w:val="22"/>
                <w:szCs w:val="22"/>
              </w:rPr>
              <w:lastRenderedPageBreak/>
              <w:t xml:space="preserve">Create a Gmail account with a unique, compliant username and a strong yet memorable password, log into the account, and log out of the account.  </w:t>
            </w:r>
          </w:p>
        </w:tc>
        <w:tc>
          <w:tcPr>
            <w:tcW w:w="4317" w:type="dxa"/>
          </w:tcPr>
          <w:p w14:paraId="33899DC4" w14:textId="77777777" w:rsidR="004F70A4" w:rsidRPr="004F70A4" w:rsidRDefault="004F70A4" w:rsidP="009E5487">
            <w:pPr>
              <w:pStyle w:val="TableBody"/>
              <w:numPr>
                <w:ilvl w:val="0"/>
                <w:numId w:val="26"/>
              </w:numPr>
              <w:rPr>
                <w:sz w:val="22"/>
                <w:szCs w:val="22"/>
              </w:rPr>
            </w:pPr>
            <w:r w:rsidRPr="004F70A4">
              <w:rPr>
                <w:sz w:val="22"/>
                <w:szCs w:val="22"/>
              </w:rPr>
              <w:t>Enter information into online forms (Gmail.com)</w:t>
            </w:r>
          </w:p>
          <w:p w14:paraId="417648B6" w14:textId="77777777" w:rsidR="004F70A4" w:rsidRPr="004F70A4" w:rsidRDefault="004F70A4" w:rsidP="009E5487">
            <w:pPr>
              <w:pStyle w:val="TableBody"/>
              <w:numPr>
                <w:ilvl w:val="0"/>
                <w:numId w:val="26"/>
              </w:numPr>
              <w:rPr>
                <w:sz w:val="22"/>
                <w:szCs w:val="22"/>
              </w:rPr>
            </w:pPr>
            <w:r w:rsidRPr="004F70A4">
              <w:rPr>
                <w:sz w:val="22"/>
                <w:szCs w:val="22"/>
              </w:rPr>
              <w:t>Enter a username and password to enter an online account (Gmail.com)</w:t>
            </w:r>
          </w:p>
          <w:p w14:paraId="71D04628" w14:textId="77777777" w:rsidR="004F70A4" w:rsidRPr="004F70A4" w:rsidRDefault="004F70A4" w:rsidP="009E5487">
            <w:pPr>
              <w:pStyle w:val="TableBody"/>
              <w:numPr>
                <w:ilvl w:val="0"/>
                <w:numId w:val="26"/>
              </w:numPr>
              <w:rPr>
                <w:sz w:val="22"/>
                <w:szCs w:val="22"/>
              </w:rPr>
            </w:pPr>
            <w:r w:rsidRPr="004F70A4">
              <w:rPr>
                <w:sz w:val="22"/>
                <w:szCs w:val="22"/>
              </w:rPr>
              <w:t>Explore screen elements to locate the website logout link</w:t>
            </w:r>
          </w:p>
          <w:p w14:paraId="5E2056C7" w14:textId="77777777" w:rsidR="004F70A4" w:rsidRPr="004F70A4" w:rsidRDefault="004F70A4" w:rsidP="009E5487">
            <w:pPr>
              <w:pStyle w:val="TableBody"/>
              <w:numPr>
                <w:ilvl w:val="0"/>
                <w:numId w:val="26"/>
              </w:numPr>
              <w:rPr>
                <w:sz w:val="22"/>
                <w:szCs w:val="22"/>
              </w:rPr>
            </w:pPr>
            <w:r w:rsidRPr="004F70A4">
              <w:rPr>
                <w:sz w:val="22"/>
                <w:szCs w:val="22"/>
              </w:rPr>
              <w:t>Log out of a Gmail account</w:t>
            </w:r>
          </w:p>
          <w:p w14:paraId="2AF649B4" w14:textId="77777777" w:rsidR="004F70A4" w:rsidRPr="004F70A4" w:rsidRDefault="004F70A4" w:rsidP="004F70A4">
            <w:pPr>
              <w:pStyle w:val="TableBody"/>
              <w:rPr>
                <w:sz w:val="22"/>
                <w:szCs w:val="22"/>
              </w:rPr>
            </w:pPr>
          </w:p>
        </w:tc>
        <w:tc>
          <w:tcPr>
            <w:tcW w:w="4317" w:type="dxa"/>
          </w:tcPr>
          <w:p w14:paraId="19AE0004" w14:textId="77777777" w:rsidR="004F70A4" w:rsidRPr="004F70A4" w:rsidRDefault="004F70A4" w:rsidP="009E5487">
            <w:pPr>
              <w:pStyle w:val="TableBody"/>
              <w:numPr>
                <w:ilvl w:val="0"/>
                <w:numId w:val="27"/>
              </w:numPr>
              <w:rPr>
                <w:sz w:val="22"/>
                <w:szCs w:val="22"/>
              </w:rPr>
            </w:pPr>
            <w:r w:rsidRPr="004F70A4">
              <w:rPr>
                <w:sz w:val="22"/>
                <w:szCs w:val="22"/>
              </w:rPr>
              <w:t xml:space="preserve">Understand and follow username and password rules based on the number of characters needed and the types of characters needed  </w:t>
            </w:r>
          </w:p>
          <w:p w14:paraId="43434643" w14:textId="77777777" w:rsidR="004F70A4" w:rsidRPr="004F70A4" w:rsidRDefault="004F70A4" w:rsidP="009E5487">
            <w:pPr>
              <w:pStyle w:val="TableBody"/>
              <w:numPr>
                <w:ilvl w:val="0"/>
                <w:numId w:val="27"/>
              </w:numPr>
              <w:rPr>
                <w:sz w:val="22"/>
                <w:szCs w:val="22"/>
              </w:rPr>
            </w:pPr>
            <w:r w:rsidRPr="004F70A4">
              <w:rPr>
                <w:sz w:val="22"/>
                <w:szCs w:val="22"/>
              </w:rPr>
              <w:t>Understand related technical vocabulary</w:t>
            </w:r>
          </w:p>
          <w:p w14:paraId="0A8ED97A" w14:textId="7A547C1A" w:rsidR="004F70A4" w:rsidRPr="004F70A4" w:rsidRDefault="004F70A4" w:rsidP="009E5487">
            <w:pPr>
              <w:pStyle w:val="TableBody"/>
              <w:numPr>
                <w:ilvl w:val="0"/>
                <w:numId w:val="27"/>
              </w:numPr>
              <w:rPr>
                <w:sz w:val="22"/>
                <w:szCs w:val="22"/>
              </w:rPr>
            </w:pPr>
            <w:r w:rsidRPr="004F70A4">
              <w:rPr>
                <w:sz w:val="22"/>
                <w:szCs w:val="22"/>
              </w:rPr>
              <w:t>Read and understand screen instructions.</w:t>
            </w:r>
          </w:p>
          <w:p w14:paraId="4576589B" w14:textId="77777777" w:rsidR="004F70A4" w:rsidRPr="004F70A4" w:rsidRDefault="004F70A4" w:rsidP="004F70A4">
            <w:pPr>
              <w:pStyle w:val="TableBody"/>
              <w:rPr>
                <w:sz w:val="22"/>
                <w:szCs w:val="22"/>
              </w:rPr>
            </w:pPr>
          </w:p>
        </w:tc>
      </w:tr>
      <w:tr w:rsidR="004F70A4" w14:paraId="02F81E94" w14:textId="77777777" w:rsidTr="004F70A4">
        <w:tc>
          <w:tcPr>
            <w:tcW w:w="4316" w:type="dxa"/>
          </w:tcPr>
          <w:p w14:paraId="41561DBE" w14:textId="03B9D0E9" w:rsidR="004F70A4" w:rsidRPr="004F70A4" w:rsidRDefault="004F70A4" w:rsidP="009E5487">
            <w:pPr>
              <w:pStyle w:val="TableBody"/>
              <w:numPr>
                <w:ilvl w:val="0"/>
                <w:numId w:val="17"/>
              </w:numPr>
              <w:rPr>
                <w:sz w:val="22"/>
                <w:szCs w:val="22"/>
              </w:rPr>
            </w:pPr>
            <w:r w:rsidRPr="004F70A4">
              <w:rPr>
                <w:sz w:val="22"/>
                <w:szCs w:val="22"/>
              </w:rPr>
              <w:t xml:space="preserve">Perform an Internet search, evaluate links for safety, and open and </w:t>
            </w:r>
            <w:proofErr w:type="gramStart"/>
            <w:r w:rsidRPr="004F70A4">
              <w:rPr>
                <w:sz w:val="22"/>
                <w:szCs w:val="22"/>
              </w:rPr>
              <w:t>read  search</w:t>
            </w:r>
            <w:proofErr w:type="gramEnd"/>
            <w:r w:rsidRPr="004F70A4">
              <w:rPr>
                <w:sz w:val="22"/>
                <w:szCs w:val="22"/>
              </w:rPr>
              <w:t xml:space="preserve"> results.</w:t>
            </w:r>
          </w:p>
        </w:tc>
        <w:tc>
          <w:tcPr>
            <w:tcW w:w="4317" w:type="dxa"/>
          </w:tcPr>
          <w:p w14:paraId="0A903685" w14:textId="77777777" w:rsidR="004F70A4" w:rsidRPr="004F70A4" w:rsidRDefault="004F70A4" w:rsidP="009E5487">
            <w:pPr>
              <w:pStyle w:val="TableBody"/>
              <w:numPr>
                <w:ilvl w:val="0"/>
                <w:numId w:val="28"/>
              </w:numPr>
              <w:rPr>
                <w:sz w:val="22"/>
                <w:szCs w:val="22"/>
              </w:rPr>
            </w:pPr>
            <w:r w:rsidRPr="004F70A4">
              <w:rPr>
                <w:sz w:val="22"/>
                <w:szCs w:val="22"/>
              </w:rPr>
              <w:t>Open a browser and use the address bar to enter a search term</w:t>
            </w:r>
          </w:p>
          <w:p w14:paraId="59883571" w14:textId="77777777" w:rsidR="004F70A4" w:rsidRPr="004F70A4" w:rsidRDefault="004F70A4" w:rsidP="009E5487">
            <w:pPr>
              <w:pStyle w:val="TableBody"/>
              <w:numPr>
                <w:ilvl w:val="0"/>
                <w:numId w:val="28"/>
              </w:numPr>
              <w:rPr>
                <w:sz w:val="22"/>
                <w:szCs w:val="22"/>
              </w:rPr>
            </w:pPr>
            <w:r w:rsidRPr="004F70A4">
              <w:rPr>
                <w:sz w:val="22"/>
                <w:szCs w:val="22"/>
              </w:rPr>
              <w:t>Evaluate the search results, open and read a search result, return to the search, and open a second search result</w:t>
            </w:r>
          </w:p>
          <w:p w14:paraId="1FBFD0C6" w14:textId="59771648" w:rsidR="004F70A4" w:rsidRPr="004F70A4" w:rsidRDefault="004F70A4" w:rsidP="009E5487">
            <w:pPr>
              <w:pStyle w:val="TableBody"/>
              <w:numPr>
                <w:ilvl w:val="0"/>
                <w:numId w:val="28"/>
              </w:numPr>
              <w:rPr>
                <w:sz w:val="22"/>
                <w:szCs w:val="22"/>
              </w:rPr>
            </w:pPr>
            <w:r w:rsidRPr="004F70A4">
              <w:rPr>
                <w:sz w:val="22"/>
                <w:szCs w:val="22"/>
              </w:rPr>
              <w:t>Identify types of websites by their domains (e.g., .</w:t>
            </w:r>
            <w:proofErr w:type="spellStart"/>
            <w:r w:rsidRPr="004F70A4">
              <w:rPr>
                <w:sz w:val="22"/>
                <w:szCs w:val="22"/>
              </w:rPr>
              <w:t>gov</w:t>
            </w:r>
            <w:proofErr w:type="spellEnd"/>
            <w:r w:rsidRPr="004F70A4">
              <w:rPr>
                <w:sz w:val="22"/>
                <w:szCs w:val="22"/>
              </w:rPr>
              <w:t>, .</w:t>
            </w:r>
            <w:proofErr w:type="spellStart"/>
            <w:r w:rsidRPr="004F70A4">
              <w:rPr>
                <w:sz w:val="22"/>
                <w:szCs w:val="22"/>
              </w:rPr>
              <w:t>edu</w:t>
            </w:r>
            <w:proofErr w:type="spellEnd"/>
            <w:r w:rsidRPr="004F70A4">
              <w:rPr>
                <w:sz w:val="22"/>
                <w:szCs w:val="22"/>
              </w:rPr>
              <w:t>, and .org) and identify secure websites by the https protocol.</w:t>
            </w:r>
          </w:p>
        </w:tc>
        <w:tc>
          <w:tcPr>
            <w:tcW w:w="4317" w:type="dxa"/>
          </w:tcPr>
          <w:p w14:paraId="489EA01F" w14:textId="77777777" w:rsidR="004F70A4" w:rsidRPr="004F70A4" w:rsidRDefault="004F70A4" w:rsidP="009E5487">
            <w:pPr>
              <w:pStyle w:val="TableBody"/>
              <w:numPr>
                <w:ilvl w:val="0"/>
                <w:numId w:val="29"/>
              </w:numPr>
              <w:rPr>
                <w:sz w:val="22"/>
                <w:szCs w:val="22"/>
              </w:rPr>
            </w:pPr>
            <w:r w:rsidRPr="004F70A4">
              <w:rPr>
                <w:sz w:val="22"/>
                <w:szCs w:val="22"/>
              </w:rPr>
              <w:t>Recognize numbers 0 through 9 and count the number of characters in a personnel number (up to 8 digits)</w:t>
            </w:r>
          </w:p>
          <w:p w14:paraId="1CB9121A" w14:textId="0871A88C" w:rsidR="004F70A4" w:rsidRPr="004F70A4" w:rsidRDefault="004F70A4" w:rsidP="009E5487">
            <w:pPr>
              <w:pStyle w:val="TableBody"/>
              <w:numPr>
                <w:ilvl w:val="0"/>
                <w:numId w:val="29"/>
              </w:numPr>
              <w:rPr>
                <w:sz w:val="22"/>
                <w:szCs w:val="22"/>
              </w:rPr>
            </w:pPr>
            <w:r w:rsidRPr="004F70A4">
              <w:rPr>
                <w:sz w:val="22"/>
                <w:szCs w:val="22"/>
              </w:rPr>
              <w:t xml:space="preserve">Understand task-related vocabulary </w:t>
            </w:r>
          </w:p>
        </w:tc>
      </w:tr>
      <w:tr w:rsidR="004F70A4" w14:paraId="44125CED" w14:textId="77777777" w:rsidTr="004F70A4">
        <w:tc>
          <w:tcPr>
            <w:tcW w:w="4316" w:type="dxa"/>
          </w:tcPr>
          <w:p w14:paraId="5F84A96B" w14:textId="0F83BE2D" w:rsidR="004F70A4" w:rsidRPr="004F70A4" w:rsidRDefault="004F70A4" w:rsidP="009E5487">
            <w:pPr>
              <w:pStyle w:val="TableBody"/>
              <w:numPr>
                <w:ilvl w:val="0"/>
                <w:numId w:val="17"/>
              </w:numPr>
              <w:rPr>
                <w:sz w:val="22"/>
                <w:szCs w:val="22"/>
              </w:rPr>
            </w:pPr>
            <w:r w:rsidRPr="004F70A4">
              <w:rPr>
                <w:sz w:val="22"/>
                <w:szCs w:val="22"/>
              </w:rPr>
              <w:t>Identify digital scams in the form of email and text messages and web page pop-up windows and advertisements.</w:t>
            </w:r>
          </w:p>
        </w:tc>
        <w:tc>
          <w:tcPr>
            <w:tcW w:w="4317" w:type="dxa"/>
          </w:tcPr>
          <w:p w14:paraId="4C23822A" w14:textId="77777777" w:rsidR="004F70A4" w:rsidRPr="004F70A4" w:rsidRDefault="004F70A4" w:rsidP="009E5487">
            <w:pPr>
              <w:pStyle w:val="TableBody"/>
              <w:numPr>
                <w:ilvl w:val="0"/>
                <w:numId w:val="30"/>
              </w:numPr>
              <w:rPr>
                <w:sz w:val="22"/>
                <w:szCs w:val="22"/>
              </w:rPr>
            </w:pPr>
            <w:r w:rsidRPr="004F70A4">
              <w:rPr>
                <w:sz w:val="22"/>
                <w:szCs w:val="22"/>
              </w:rPr>
              <w:t>Close the browser window using the x in the top right corner.</w:t>
            </w:r>
          </w:p>
          <w:p w14:paraId="7F644648" w14:textId="0945597B" w:rsidR="004F70A4" w:rsidRPr="004F70A4" w:rsidRDefault="004F70A4" w:rsidP="009E5487">
            <w:pPr>
              <w:pStyle w:val="TableBody"/>
              <w:numPr>
                <w:ilvl w:val="0"/>
                <w:numId w:val="30"/>
              </w:numPr>
              <w:rPr>
                <w:sz w:val="22"/>
                <w:szCs w:val="22"/>
              </w:rPr>
            </w:pPr>
            <w:r w:rsidRPr="004F70A4">
              <w:rPr>
                <w:sz w:val="22"/>
                <w:szCs w:val="22"/>
              </w:rPr>
              <w:t>Shut down and restart a computer if a pop-up window is a scam.</w:t>
            </w:r>
          </w:p>
        </w:tc>
        <w:tc>
          <w:tcPr>
            <w:tcW w:w="4317" w:type="dxa"/>
          </w:tcPr>
          <w:p w14:paraId="44867D74" w14:textId="77777777" w:rsidR="004F70A4" w:rsidRPr="004F70A4" w:rsidRDefault="004F70A4" w:rsidP="009E5487">
            <w:pPr>
              <w:pStyle w:val="TableBody"/>
              <w:numPr>
                <w:ilvl w:val="0"/>
                <w:numId w:val="31"/>
              </w:numPr>
              <w:rPr>
                <w:sz w:val="22"/>
                <w:szCs w:val="22"/>
              </w:rPr>
            </w:pPr>
            <w:r w:rsidRPr="004F70A4">
              <w:rPr>
                <w:sz w:val="22"/>
                <w:szCs w:val="22"/>
              </w:rPr>
              <w:t>Understand task-related vocabulary</w:t>
            </w:r>
          </w:p>
          <w:p w14:paraId="44E9453F" w14:textId="7687A6B3" w:rsidR="004F70A4" w:rsidRPr="004F70A4" w:rsidRDefault="004F70A4" w:rsidP="009E5487">
            <w:pPr>
              <w:pStyle w:val="TableBody"/>
              <w:numPr>
                <w:ilvl w:val="0"/>
                <w:numId w:val="31"/>
              </w:numPr>
              <w:rPr>
                <w:sz w:val="22"/>
                <w:szCs w:val="22"/>
              </w:rPr>
            </w:pPr>
            <w:r w:rsidRPr="004F70A4">
              <w:rPr>
                <w:sz w:val="22"/>
                <w:szCs w:val="22"/>
              </w:rPr>
              <w:t>Read and understand email and text messages, web page pop-up window messages, and online advertisements.</w:t>
            </w:r>
          </w:p>
        </w:tc>
      </w:tr>
    </w:tbl>
    <w:p w14:paraId="3B478D6B" w14:textId="0AA7C7DF" w:rsidR="0074398F" w:rsidRDefault="0074398F" w:rsidP="0074398F"/>
    <w:p w14:paraId="61AB77CC" w14:textId="77777777" w:rsidR="0074398F" w:rsidRPr="0074398F" w:rsidRDefault="0074398F" w:rsidP="0074398F">
      <w:pPr>
        <w:sectPr w:rsidR="0074398F" w:rsidRPr="0074398F" w:rsidSect="00082C83">
          <w:headerReference w:type="default" r:id="rId32"/>
          <w:headerReference w:type="first" r:id="rId33"/>
          <w:pgSz w:w="15840" w:h="12240" w:orient="landscape"/>
          <w:pgMar w:top="1440" w:right="1440" w:bottom="1440" w:left="1440" w:header="720" w:footer="720" w:gutter="0"/>
          <w:cols w:space="720"/>
          <w:titlePg/>
          <w:docGrid w:linePitch="360"/>
        </w:sectPr>
      </w:pPr>
    </w:p>
    <w:p w14:paraId="291549ED" w14:textId="77777777" w:rsidR="00B7056C" w:rsidRPr="00BB1BA5" w:rsidRDefault="00B7056C" w:rsidP="00BB1BA5">
      <w:pPr>
        <w:pStyle w:val="Heading2"/>
        <w:jc w:val="center"/>
        <w:rPr>
          <w:rFonts w:asciiTheme="majorHAnsi" w:hAnsiTheme="majorHAnsi" w:cstheme="majorHAnsi"/>
          <w:b w:val="0"/>
          <w:bCs w:val="0"/>
          <w:i/>
          <w:iCs/>
          <w:sz w:val="44"/>
          <w:szCs w:val="44"/>
        </w:rPr>
      </w:pPr>
      <w:bookmarkStart w:id="22" w:name="_Toc128216333"/>
      <w:r w:rsidRPr="00BB1BA5">
        <w:rPr>
          <w:rFonts w:asciiTheme="majorHAnsi" w:hAnsiTheme="majorHAnsi" w:cstheme="majorHAnsi"/>
          <w:b w:val="0"/>
          <w:bCs w:val="0"/>
          <w:i/>
          <w:iCs/>
          <w:sz w:val="44"/>
          <w:szCs w:val="44"/>
        </w:rPr>
        <w:lastRenderedPageBreak/>
        <w:t>Appendix B: Lessons At-A-Glance</w:t>
      </w:r>
      <w:bookmarkEnd w:id="22"/>
    </w:p>
    <w:p w14:paraId="24549C15" w14:textId="056A5EDC" w:rsidR="00EA04E4" w:rsidRDefault="002D70DC" w:rsidP="002D70DC">
      <w:pPr>
        <w:pBdr>
          <w:top w:val="single" w:sz="4" w:space="1" w:color="auto"/>
          <w:left w:val="single" w:sz="4" w:space="4" w:color="auto"/>
          <w:bottom w:val="single" w:sz="4" w:space="1" w:color="auto"/>
          <w:right w:val="single" w:sz="4" w:space="4" w:color="auto"/>
        </w:pBdr>
      </w:pPr>
      <w:r w:rsidRPr="00774736">
        <w:rPr>
          <w:i/>
          <w:iCs/>
          <w:color w:val="000000" w:themeColor="text1"/>
          <w:sz w:val="28"/>
          <w:szCs w:val="28"/>
        </w:rPr>
        <w:t xml:space="preserve">Note: </w:t>
      </w:r>
      <w:r w:rsidRPr="00774736">
        <w:rPr>
          <w:color w:val="000000" w:themeColor="text1"/>
          <w:sz w:val="28"/>
          <w:szCs w:val="28"/>
        </w:rPr>
        <w:t>An Internet-and audio-enabled Instructor computer, projector, scree</w:t>
      </w:r>
      <w:r w:rsidRPr="00774736">
        <w:rPr>
          <w:color w:val="000000" w:themeColor="text1" w:themeShade="BF"/>
          <w:sz w:val="28"/>
          <w:szCs w:val="28"/>
        </w:rPr>
        <w:t>n</w:t>
      </w:r>
      <w:r w:rsidRPr="00774736">
        <w:rPr>
          <w:color w:val="000000" w:themeColor="text1"/>
          <w:sz w:val="28"/>
          <w:szCs w:val="28"/>
        </w:rPr>
        <w:t>, and a whiteboard or easel with chart paper and markers are required for most instructional activities.</w:t>
      </w:r>
    </w:p>
    <w:p w14:paraId="4F9FC8ED" w14:textId="5161ACC6" w:rsidR="002D70DC" w:rsidRPr="001F2941" w:rsidRDefault="002D70DC" w:rsidP="001F2941">
      <w:pPr>
        <w:pStyle w:val="Caption"/>
      </w:pPr>
      <w:r w:rsidRPr="001F2941">
        <w:t>Lesson 1— Lowercase Alphabet Introduction</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eacher materials, and optional. The second column includes 5 links."/>
      </w:tblPr>
      <w:tblGrid>
        <w:gridCol w:w="6475"/>
        <w:gridCol w:w="6475"/>
      </w:tblGrid>
      <w:tr w:rsidR="002D70DC" w14:paraId="0C7FF1CA" w14:textId="77777777" w:rsidTr="00B7056C">
        <w:trPr>
          <w:trHeight w:val="505"/>
          <w:tblHeader/>
        </w:trPr>
        <w:tc>
          <w:tcPr>
            <w:tcW w:w="6475" w:type="dxa"/>
            <w:shd w:val="clear" w:color="auto" w:fill="D9E2F3" w:themeFill="accent1" w:themeFillTint="33"/>
            <w:vAlign w:val="center"/>
          </w:tcPr>
          <w:p w14:paraId="584EC390" w14:textId="2CD03BC1" w:rsidR="002D70DC" w:rsidRPr="002D70DC" w:rsidRDefault="002D70DC" w:rsidP="002D70DC">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60B14A65" w14:textId="4B913002" w:rsidR="002D70DC" w:rsidRPr="002D70DC" w:rsidRDefault="002D70DC" w:rsidP="002D70DC">
            <w:pPr>
              <w:pStyle w:val="TableHeader"/>
              <w:jc w:val="center"/>
              <w:rPr>
                <w:color w:val="1F3863"/>
                <w:sz w:val="22"/>
                <w:szCs w:val="22"/>
              </w:rPr>
            </w:pPr>
            <w:r w:rsidRPr="002D70DC">
              <w:rPr>
                <w:color w:val="1F3863"/>
                <w:sz w:val="22"/>
                <w:szCs w:val="22"/>
              </w:rPr>
              <w:t>Links to Digital Resources</w:t>
            </w:r>
          </w:p>
        </w:tc>
      </w:tr>
      <w:tr w:rsidR="002D70DC" w14:paraId="35C971EB" w14:textId="77777777" w:rsidTr="002D70DC">
        <w:tc>
          <w:tcPr>
            <w:tcW w:w="6475" w:type="dxa"/>
          </w:tcPr>
          <w:p w14:paraId="0C2417EB" w14:textId="77777777" w:rsidR="002D70DC" w:rsidRPr="002D70DC" w:rsidRDefault="002D70DC" w:rsidP="002D70DC">
            <w:pPr>
              <w:pStyle w:val="TableBody"/>
              <w:spacing w:before="20" w:after="20"/>
              <w:rPr>
                <w:b/>
                <w:bCs/>
                <w:sz w:val="22"/>
                <w:szCs w:val="22"/>
              </w:rPr>
            </w:pPr>
            <w:r w:rsidRPr="002D70DC">
              <w:rPr>
                <w:b/>
                <w:bCs/>
                <w:sz w:val="22"/>
                <w:szCs w:val="22"/>
              </w:rPr>
              <w:t>Student Handouts</w:t>
            </w:r>
          </w:p>
          <w:p w14:paraId="5FB65A27" w14:textId="77777777" w:rsidR="002D70DC" w:rsidRPr="002D70DC" w:rsidRDefault="002D70DC" w:rsidP="009E5487">
            <w:pPr>
              <w:pStyle w:val="TableBody"/>
              <w:numPr>
                <w:ilvl w:val="0"/>
                <w:numId w:val="34"/>
              </w:numPr>
              <w:spacing w:before="20" w:after="20"/>
              <w:rPr>
                <w:sz w:val="22"/>
                <w:szCs w:val="22"/>
              </w:rPr>
            </w:pPr>
            <w:r w:rsidRPr="002D70DC">
              <w:rPr>
                <w:sz w:val="22"/>
                <w:szCs w:val="22"/>
              </w:rPr>
              <w:t>Handout 1: Small Lowercase Alphabet Flashcards (in sets)</w:t>
            </w:r>
          </w:p>
          <w:p w14:paraId="71AD6474" w14:textId="77777777" w:rsidR="002D70DC" w:rsidRPr="002D70DC" w:rsidRDefault="002D70DC" w:rsidP="002D70DC">
            <w:pPr>
              <w:pStyle w:val="TableBody"/>
              <w:spacing w:before="20" w:after="20"/>
              <w:rPr>
                <w:b/>
                <w:bCs/>
                <w:sz w:val="22"/>
                <w:szCs w:val="22"/>
              </w:rPr>
            </w:pPr>
            <w:r w:rsidRPr="002D70DC">
              <w:rPr>
                <w:b/>
                <w:bCs/>
                <w:sz w:val="22"/>
                <w:szCs w:val="22"/>
              </w:rPr>
              <w:t>Teacher Materials</w:t>
            </w:r>
          </w:p>
          <w:p w14:paraId="23F3B1A0" w14:textId="77777777" w:rsidR="002D70DC" w:rsidRPr="002D70DC" w:rsidRDefault="002D70DC" w:rsidP="009E5487">
            <w:pPr>
              <w:pStyle w:val="TableBody"/>
              <w:numPr>
                <w:ilvl w:val="0"/>
                <w:numId w:val="33"/>
              </w:numPr>
              <w:spacing w:before="20" w:after="20"/>
              <w:rPr>
                <w:sz w:val="22"/>
                <w:szCs w:val="22"/>
              </w:rPr>
            </w:pPr>
            <w:r w:rsidRPr="002D70DC">
              <w:rPr>
                <w:sz w:val="22"/>
                <w:szCs w:val="22"/>
              </w:rPr>
              <w:t>Teacher Materials 1.1: Large Lowercase Alphabet Flashcards</w:t>
            </w:r>
          </w:p>
          <w:p w14:paraId="56F207C9" w14:textId="77777777" w:rsidR="002D70DC" w:rsidRPr="002D70DC" w:rsidRDefault="002D70DC" w:rsidP="002D70DC">
            <w:pPr>
              <w:pStyle w:val="TableBody"/>
              <w:spacing w:before="20" w:after="20"/>
              <w:rPr>
                <w:b/>
                <w:bCs/>
                <w:sz w:val="22"/>
                <w:szCs w:val="22"/>
              </w:rPr>
            </w:pPr>
            <w:r w:rsidRPr="002D70DC">
              <w:rPr>
                <w:b/>
                <w:bCs/>
                <w:sz w:val="22"/>
                <w:szCs w:val="22"/>
              </w:rPr>
              <w:t>Optional</w:t>
            </w:r>
          </w:p>
          <w:p w14:paraId="1E21A0DC" w14:textId="77777777" w:rsidR="002D70DC" w:rsidRPr="002D70DC" w:rsidRDefault="002D70DC" w:rsidP="009E5487">
            <w:pPr>
              <w:pStyle w:val="TableBody"/>
              <w:numPr>
                <w:ilvl w:val="0"/>
                <w:numId w:val="32"/>
              </w:numPr>
              <w:spacing w:before="20" w:after="20"/>
              <w:rPr>
                <w:sz w:val="22"/>
                <w:szCs w:val="22"/>
              </w:rPr>
            </w:pPr>
            <w:r w:rsidRPr="002D70DC">
              <w:rPr>
                <w:sz w:val="22"/>
                <w:szCs w:val="22"/>
              </w:rPr>
              <w:t>Handout 2: Alphabet Tracing Lowercase 1</w:t>
            </w:r>
          </w:p>
          <w:p w14:paraId="0B24CE8C" w14:textId="77777777" w:rsidR="002D70DC" w:rsidRPr="002D70DC" w:rsidRDefault="002D70DC" w:rsidP="009E5487">
            <w:pPr>
              <w:pStyle w:val="TableBody"/>
              <w:numPr>
                <w:ilvl w:val="0"/>
                <w:numId w:val="32"/>
              </w:numPr>
              <w:spacing w:before="20" w:after="20"/>
              <w:rPr>
                <w:sz w:val="22"/>
                <w:szCs w:val="22"/>
              </w:rPr>
            </w:pPr>
            <w:r w:rsidRPr="002D70DC">
              <w:rPr>
                <w:sz w:val="22"/>
                <w:szCs w:val="22"/>
              </w:rPr>
              <w:t>Handout 3: Alphabet Tracing Lowercase 2</w:t>
            </w:r>
          </w:p>
          <w:p w14:paraId="1E14944C" w14:textId="77777777" w:rsidR="002D70DC" w:rsidRPr="002D70DC" w:rsidRDefault="002D70DC" w:rsidP="009E5487">
            <w:pPr>
              <w:pStyle w:val="TableBody"/>
              <w:numPr>
                <w:ilvl w:val="0"/>
                <w:numId w:val="32"/>
              </w:numPr>
              <w:spacing w:before="20" w:after="20"/>
              <w:rPr>
                <w:sz w:val="22"/>
                <w:szCs w:val="22"/>
              </w:rPr>
            </w:pPr>
            <w:r w:rsidRPr="002D70DC">
              <w:rPr>
                <w:sz w:val="22"/>
                <w:szCs w:val="22"/>
              </w:rPr>
              <w:t>Teacher Materials 1.2: Lowercase Letter Bingo Cards</w:t>
            </w:r>
          </w:p>
          <w:p w14:paraId="1689ED5F" w14:textId="77777777" w:rsidR="002D70DC" w:rsidRPr="002D70DC" w:rsidRDefault="002D70DC" w:rsidP="009E5487">
            <w:pPr>
              <w:pStyle w:val="TableBody"/>
              <w:numPr>
                <w:ilvl w:val="0"/>
                <w:numId w:val="32"/>
              </w:numPr>
              <w:spacing w:before="20" w:after="20"/>
              <w:rPr>
                <w:sz w:val="22"/>
                <w:szCs w:val="22"/>
              </w:rPr>
            </w:pPr>
            <w:r w:rsidRPr="002D70DC">
              <w:rPr>
                <w:sz w:val="22"/>
                <w:szCs w:val="22"/>
              </w:rPr>
              <w:t xml:space="preserve">Paperclips or beans to use as bingo markers </w:t>
            </w:r>
          </w:p>
          <w:p w14:paraId="44640D1C" w14:textId="77777777" w:rsidR="002D70DC" w:rsidRPr="002D70DC" w:rsidRDefault="002D70DC" w:rsidP="009E5487">
            <w:pPr>
              <w:pStyle w:val="TableBody"/>
              <w:numPr>
                <w:ilvl w:val="0"/>
                <w:numId w:val="32"/>
              </w:numPr>
              <w:spacing w:before="20" w:after="20"/>
              <w:rPr>
                <w:sz w:val="22"/>
                <w:szCs w:val="22"/>
              </w:rPr>
            </w:pPr>
            <w:r w:rsidRPr="002D70DC">
              <w:rPr>
                <w:sz w:val="22"/>
                <w:szCs w:val="22"/>
              </w:rPr>
              <w:t>Alphabet blocks, magnetic letters, or tiles (</w:t>
            </w:r>
            <w:r w:rsidRPr="002D70DC">
              <w:rPr>
                <w:i/>
                <w:iCs/>
                <w:sz w:val="22"/>
                <w:szCs w:val="22"/>
              </w:rPr>
              <w:t>from a game such as Scrabble</w:t>
            </w:r>
            <w:r w:rsidRPr="002D70DC">
              <w:rPr>
                <w:sz w:val="22"/>
                <w:szCs w:val="22"/>
              </w:rPr>
              <w:t>)</w:t>
            </w:r>
          </w:p>
          <w:p w14:paraId="31A0A1FE" w14:textId="77777777" w:rsidR="002D70DC" w:rsidRPr="002D70DC" w:rsidRDefault="002D70DC" w:rsidP="002D70DC">
            <w:pPr>
              <w:pStyle w:val="TableBody"/>
              <w:rPr>
                <w:sz w:val="22"/>
                <w:szCs w:val="22"/>
              </w:rPr>
            </w:pPr>
          </w:p>
        </w:tc>
        <w:tc>
          <w:tcPr>
            <w:tcW w:w="6475" w:type="dxa"/>
          </w:tcPr>
          <w:p w14:paraId="4D57BC78" w14:textId="77777777" w:rsidR="002D70DC" w:rsidRPr="002D70DC" w:rsidRDefault="002D70DC" w:rsidP="002D70DC">
            <w:pPr>
              <w:pStyle w:val="TableBody"/>
              <w:rPr>
                <w:b/>
                <w:bCs/>
                <w:sz w:val="22"/>
                <w:szCs w:val="22"/>
              </w:rPr>
            </w:pPr>
            <w:r w:rsidRPr="002D70DC">
              <w:rPr>
                <w:b/>
                <w:bCs/>
                <w:sz w:val="22"/>
                <w:szCs w:val="22"/>
              </w:rPr>
              <w:t>Optional</w:t>
            </w:r>
            <w:r w:rsidRPr="002D70DC">
              <w:rPr>
                <w:rFonts w:eastAsia="Calibri"/>
                <w:b/>
                <w:bCs/>
                <w:color w:val="000000" w:themeColor="text1"/>
                <w:sz w:val="22"/>
                <w:szCs w:val="22"/>
              </w:rPr>
              <w:t xml:space="preserve"> </w:t>
            </w:r>
          </w:p>
          <w:p w14:paraId="39E62481" w14:textId="14A5324B" w:rsidR="002D70DC" w:rsidRPr="002D70DC" w:rsidRDefault="002D70DC" w:rsidP="009E5487">
            <w:pPr>
              <w:pStyle w:val="TableBody"/>
              <w:numPr>
                <w:ilvl w:val="0"/>
                <w:numId w:val="35"/>
              </w:numPr>
              <w:rPr>
                <w:sz w:val="22"/>
                <w:szCs w:val="22"/>
              </w:rPr>
            </w:pPr>
            <w:r w:rsidRPr="002D70DC">
              <w:rPr>
                <w:sz w:val="22"/>
                <w:szCs w:val="22"/>
              </w:rPr>
              <w:t>Read and Listen to the Letters of the Alphabet</w:t>
            </w:r>
            <w:r w:rsidRPr="002D70DC">
              <w:rPr>
                <w:sz w:val="22"/>
                <w:szCs w:val="22"/>
              </w:rPr>
              <w:br/>
            </w:r>
            <w:hyperlink r:id="rId34" w:tooltip="A link navigates to a webpage of the ESOL courses website. The page is titled, the English Alphabet - British English Pronunciation. " w:history="1">
              <w:r w:rsidRPr="002D70DC">
                <w:rPr>
                  <w:rStyle w:val="Hyperlink"/>
                  <w:sz w:val="22"/>
                  <w:szCs w:val="22"/>
                </w:rPr>
                <w:t>https://www.esolcourses.com/uk-english/beginners-course/unit-1/the-alphabet/the-alphabet-vocabulary.html</w:t>
              </w:r>
            </w:hyperlink>
          </w:p>
          <w:p w14:paraId="4D134BB1" w14:textId="35910BBC" w:rsidR="002D70DC" w:rsidRPr="002D70DC" w:rsidRDefault="002D70DC" w:rsidP="009E5487">
            <w:pPr>
              <w:pStyle w:val="TableBody"/>
              <w:numPr>
                <w:ilvl w:val="0"/>
                <w:numId w:val="35"/>
              </w:numPr>
              <w:rPr>
                <w:sz w:val="22"/>
                <w:szCs w:val="22"/>
              </w:rPr>
            </w:pPr>
            <w:r w:rsidRPr="002D70DC">
              <w:rPr>
                <w:sz w:val="22"/>
                <w:szCs w:val="22"/>
              </w:rPr>
              <w:t>Listen To and Write Uppercase Letters 1</w:t>
            </w:r>
            <w:r w:rsidRPr="002D70DC">
              <w:rPr>
                <w:sz w:val="22"/>
                <w:szCs w:val="22"/>
              </w:rPr>
              <w:br/>
              <w:t>https</w:t>
            </w:r>
            <w:hyperlink r:id="rId35" w:tooltip="A link navigates to a webpage of the Agenda Web website. The page contains index of contents on the left and listen and write exercises of the alphabet on the right." w:history="1">
              <w:r w:rsidRPr="00DD766C">
                <w:rPr>
                  <w:rStyle w:val="Hyperlink"/>
                  <w:sz w:val="22"/>
                  <w:szCs w:val="22"/>
                </w:rPr>
                <w:t>://agendaweb.org/exercises/grammar/alphabet/alphabet-listen-write</w:t>
              </w:r>
            </w:hyperlink>
          </w:p>
          <w:p w14:paraId="784BB58A" w14:textId="6DD75630" w:rsidR="002D70DC" w:rsidRPr="002D70DC" w:rsidRDefault="002D70DC" w:rsidP="009E5487">
            <w:pPr>
              <w:pStyle w:val="TableBody"/>
              <w:numPr>
                <w:ilvl w:val="0"/>
                <w:numId w:val="35"/>
              </w:numPr>
              <w:rPr>
                <w:sz w:val="22"/>
                <w:szCs w:val="22"/>
              </w:rPr>
            </w:pPr>
            <w:r w:rsidRPr="002D70DC">
              <w:rPr>
                <w:sz w:val="22"/>
                <w:szCs w:val="22"/>
              </w:rPr>
              <w:t>Listen To and Write Lowercase Letters 2</w:t>
            </w:r>
            <w:r w:rsidRPr="002D70DC">
              <w:rPr>
                <w:sz w:val="22"/>
                <w:szCs w:val="22"/>
              </w:rPr>
              <w:br/>
            </w:r>
            <w:hyperlink r:id="rId36" w:tooltip="A link navigates to a webpage of the Agenda Web website. The page contains index of contents on the left. The Alphabet exercise on the right is titled, listen and write the missing letters 2." w:history="1">
              <w:r w:rsidRPr="002D70DC">
                <w:rPr>
                  <w:rStyle w:val="Hyperlink"/>
                  <w:sz w:val="22"/>
                  <w:szCs w:val="22"/>
                </w:rPr>
                <w:t>https://agendaweb.org/exercises/grammar/alphabet/listen-write-2</w:t>
              </w:r>
            </w:hyperlink>
          </w:p>
          <w:p w14:paraId="0B807316" w14:textId="020EB55C" w:rsidR="002D70DC" w:rsidRPr="002D70DC" w:rsidRDefault="002D70DC" w:rsidP="009E5487">
            <w:pPr>
              <w:pStyle w:val="TableBody"/>
              <w:numPr>
                <w:ilvl w:val="0"/>
                <w:numId w:val="35"/>
              </w:numPr>
              <w:rPr>
                <w:sz w:val="22"/>
                <w:szCs w:val="22"/>
              </w:rPr>
            </w:pPr>
            <w:r w:rsidRPr="002D70DC">
              <w:rPr>
                <w:sz w:val="22"/>
                <w:szCs w:val="22"/>
              </w:rPr>
              <w:t>Listen To and Find Lowercase Vowels</w:t>
            </w:r>
            <w:r w:rsidRPr="002D70DC">
              <w:rPr>
                <w:sz w:val="22"/>
                <w:szCs w:val="22"/>
              </w:rPr>
              <w:br/>
            </w:r>
            <w:hyperlink r:id="rId37" w:tooltip="A link navigates to a webpage of the Agenda Web website. The page contains index of contents on the left. The exercise on the right is titled as follows; Alphabet: vowels; Exercises: listen and find." w:history="1">
              <w:r w:rsidRPr="002D70DC">
                <w:rPr>
                  <w:rStyle w:val="Hyperlink"/>
                  <w:sz w:val="22"/>
                  <w:szCs w:val="22"/>
                </w:rPr>
                <w:t>https://agendaweb.org/exercises/grammar/alphabet/vowels-listen-find</w:t>
              </w:r>
            </w:hyperlink>
          </w:p>
          <w:p w14:paraId="7A73567A" w14:textId="5851BCC0" w:rsidR="002D70DC" w:rsidRPr="002D70DC" w:rsidRDefault="002D70DC" w:rsidP="009E5487">
            <w:pPr>
              <w:pStyle w:val="TableBody"/>
              <w:numPr>
                <w:ilvl w:val="0"/>
                <w:numId w:val="35"/>
              </w:numPr>
              <w:rPr>
                <w:sz w:val="22"/>
                <w:szCs w:val="22"/>
              </w:rPr>
            </w:pPr>
            <w:r w:rsidRPr="002D70DC">
              <w:rPr>
                <w:sz w:val="22"/>
                <w:szCs w:val="22"/>
              </w:rPr>
              <w:t>Sequence the Lowercase Alphabet</w:t>
            </w:r>
            <w:r w:rsidRPr="002D70DC">
              <w:rPr>
                <w:sz w:val="22"/>
                <w:szCs w:val="22"/>
              </w:rPr>
              <w:br/>
            </w:r>
            <w:hyperlink r:id="rId38" w:tooltip="A link navigates to a webpage of the ESOL courses website. The activity in this page is to put the lower case letters of the Alphabet in order." w:history="1">
              <w:r w:rsidRPr="002D70DC">
                <w:rPr>
                  <w:rStyle w:val="Hyperlink"/>
                  <w:sz w:val="22"/>
                  <w:szCs w:val="22"/>
                </w:rPr>
                <w:t>https://www.esolcourses.com/uk-english/beginners-course/unit-1/the-alphabet/english-alphabet-sequence-lower-case-letters.html</w:t>
              </w:r>
            </w:hyperlink>
          </w:p>
        </w:tc>
      </w:tr>
    </w:tbl>
    <w:p w14:paraId="63F20E59" w14:textId="3B5191C5" w:rsidR="002D70DC" w:rsidRDefault="002D70DC" w:rsidP="00722FE7"/>
    <w:p w14:paraId="43520BCE" w14:textId="51D469DD" w:rsidR="002D70DC" w:rsidRPr="001F2941" w:rsidRDefault="002D70DC" w:rsidP="001F2941">
      <w:pPr>
        <w:pStyle w:val="Caption"/>
      </w:pPr>
      <w:r w:rsidRPr="002D70DC">
        <w:t>Lesson 2 Lowercase Alphabet Introduction</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recommended and student handouts."/>
      </w:tblPr>
      <w:tblGrid>
        <w:gridCol w:w="6475"/>
        <w:gridCol w:w="6475"/>
      </w:tblGrid>
      <w:tr w:rsidR="002D70DC" w14:paraId="1D130F08" w14:textId="77777777" w:rsidTr="00B7056C">
        <w:trPr>
          <w:trHeight w:val="505"/>
          <w:tblHeader/>
        </w:trPr>
        <w:tc>
          <w:tcPr>
            <w:tcW w:w="6475" w:type="dxa"/>
            <w:shd w:val="clear" w:color="auto" w:fill="D9E2F3" w:themeFill="accent1" w:themeFillTint="33"/>
            <w:vAlign w:val="center"/>
          </w:tcPr>
          <w:p w14:paraId="4726A870"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3118BCE3"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2D70DC" w14:paraId="7DA60928" w14:textId="77777777" w:rsidTr="00FE3372">
        <w:tc>
          <w:tcPr>
            <w:tcW w:w="6475" w:type="dxa"/>
          </w:tcPr>
          <w:p w14:paraId="736693E7" w14:textId="77777777" w:rsidR="002D70DC" w:rsidRPr="002D70DC" w:rsidRDefault="002D70DC" w:rsidP="002D70DC">
            <w:pPr>
              <w:pStyle w:val="TableBody"/>
              <w:rPr>
                <w:sz w:val="22"/>
                <w:szCs w:val="22"/>
              </w:rPr>
            </w:pPr>
            <w:r w:rsidRPr="002D70DC">
              <w:rPr>
                <w:b/>
                <w:bCs/>
                <w:sz w:val="22"/>
                <w:szCs w:val="22"/>
              </w:rPr>
              <w:t>Recommended</w:t>
            </w:r>
            <w:r w:rsidRPr="002D70DC">
              <w:rPr>
                <w:sz w:val="22"/>
                <w:szCs w:val="22"/>
              </w:rPr>
              <w:t>: A document camera</w:t>
            </w:r>
          </w:p>
          <w:p w14:paraId="414509B1" w14:textId="77777777" w:rsidR="002D70DC" w:rsidRPr="002D70DC" w:rsidRDefault="002D70DC" w:rsidP="002D70DC">
            <w:pPr>
              <w:pStyle w:val="TableBody"/>
              <w:rPr>
                <w:b/>
                <w:bCs/>
                <w:sz w:val="22"/>
                <w:szCs w:val="22"/>
              </w:rPr>
            </w:pPr>
            <w:r w:rsidRPr="002D70DC">
              <w:rPr>
                <w:b/>
                <w:bCs/>
                <w:sz w:val="22"/>
                <w:szCs w:val="22"/>
              </w:rPr>
              <w:lastRenderedPageBreak/>
              <w:t>Student Handouts</w:t>
            </w:r>
          </w:p>
          <w:p w14:paraId="1091A00C" w14:textId="77777777" w:rsidR="002D70DC" w:rsidRPr="002D70DC" w:rsidRDefault="002D70DC" w:rsidP="009E5487">
            <w:pPr>
              <w:pStyle w:val="ListParagraph"/>
              <w:numPr>
                <w:ilvl w:val="0"/>
                <w:numId w:val="37"/>
              </w:numPr>
              <w:autoSpaceDE w:val="0"/>
              <w:autoSpaceDN w:val="0"/>
              <w:adjustRightInd w:val="0"/>
              <w:spacing w:before="60" w:after="0"/>
              <w:rPr>
                <w:rFonts w:eastAsia="Calibri"/>
                <w:color w:val="000000" w:themeColor="text1"/>
                <w:sz w:val="22"/>
                <w:szCs w:val="22"/>
              </w:rPr>
            </w:pPr>
            <w:r w:rsidRPr="002D70DC">
              <w:rPr>
                <w:bCs/>
                <w:sz w:val="22"/>
                <w:szCs w:val="22"/>
              </w:rPr>
              <w:t>Handout 1: Mobile Phone Keyboard Image</w:t>
            </w:r>
          </w:p>
          <w:p w14:paraId="784D20EF" w14:textId="3DB5B08B" w:rsidR="002D70DC" w:rsidRPr="002D70DC" w:rsidRDefault="002D70DC" w:rsidP="009E5487">
            <w:pPr>
              <w:pStyle w:val="TableBody"/>
              <w:numPr>
                <w:ilvl w:val="0"/>
                <w:numId w:val="37"/>
              </w:numPr>
              <w:rPr>
                <w:sz w:val="22"/>
                <w:szCs w:val="22"/>
              </w:rPr>
            </w:pPr>
            <w:r w:rsidRPr="002D70DC">
              <w:rPr>
                <w:bCs/>
                <w:sz w:val="22"/>
                <w:szCs w:val="22"/>
                <w:lang w:eastAsia="zh-CN"/>
              </w:rPr>
              <w:t>Small Lowercase Alphabet Flashcards</w:t>
            </w:r>
            <w:r w:rsidRPr="002D70DC">
              <w:rPr>
                <w:color w:val="000000"/>
                <w:sz w:val="22"/>
                <w:szCs w:val="22"/>
              </w:rPr>
              <w:t xml:space="preserve"> </w:t>
            </w:r>
            <w:r w:rsidRPr="002D70DC">
              <w:rPr>
                <w:i/>
                <w:iCs/>
                <w:color w:val="000000"/>
                <w:sz w:val="22"/>
                <w:szCs w:val="22"/>
              </w:rPr>
              <w:t>(printed for Lesson 1)</w:t>
            </w:r>
          </w:p>
        </w:tc>
        <w:tc>
          <w:tcPr>
            <w:tcW w:w="6475" w:type="dxa"/>
          </w:tcPr>
          <w:p w14:paraId="09C8F685" w14:textId="7E42A992" w:rsidR="002D70DC" w:rsidRPr="002D70DC" w:rsidRDefault="002D70DC" w:rsidP="009E5487">
            <w:pPr>
              <w:pStyle w:val="TableBody"/>
              <w:numPr>
                <w:ilvl w:val="0"/>
                <w:numId w:val="36"/>
              </w:numPr>
              <w:rPr>
                <w:sz w:val="22"/>
                <w:szCs w:val="22"/>
              </w:rPr>
            </w:pPr>
            <w:r w:rsidRPr="0062326E">
              <w:rPr>
                <w:color w:val="000000"/>
                <w:sz w:val="22"/>
                <w:szCs w:val="22"/>
              </w:rPr>
              <w:lastRenderedPageBreak/>
              <w:t>N/A</w:t>
            </w:r>
          </w:p>
        </w:tc>
      </w:tr>
    </w:tbl>
    <w:p w14:paraId="5C49BACA" w14:textId="77777777" w:rsidR="002D70DC" w:rsidRDefault="002D70DC" w:rsidP="002D70DC"/>
    <w:p w14:paraId="138FBC17" w14:textId="0E5973C8" w:rsidR="002D70DC" w:rsidRPr="001F2941" w:rsidRDefault="002D70DC" w:rsidP="001F2941">
      <w:pPr>
        <w:pStyle w:val="Caption"/>
      </w:pPr>
      <w:r w:rsidRPr="006A502F">
        <w:t>Lesson 3 Uppercase Alphabet Introduction</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and optional. The second column includes 4 links."/>
      </w:tblPr>
      <w:tblGrid>
        <w:gridCol w:w="6475"/>
        <w:gridCol w:w="6475"/>
      </w:tblGrid>
      <w:tr w:rsidR="002D70DC" w14:paraId="16A4A71E" w14:textId="77777777" w:rsidTr="00B7056C">
        <w:trPr>
          <w:trHeight w:val="505"/>
          <w:tblHeader/>
        </w:trPr>
        <w:tc>
          <w:tcPr>
            <w:tcW w:w="6475" w:type="dxa"/>
            <w:shd w:val="clear" w:color="auto" w:fill="D9E2F3" w:themeFill="accent1" w:themeFillTint="33"/>
            <w:vAlign w:val="center"/>
          </w:tcPr>
          <w:p w14:paraId="0C2F76A1"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13E6C1C7"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6A502F" w14:paraId="0A377D36" w14:textId="77777777" w:rsidTr="00FE3372">
        <w:tc>
          <w:tcPr>
            <w:tcW w:w="6475" w:type="dxa"/>
          </w:tcPr>
          <w:p w14:paraId="49D69DB9" w14:textId="77777777" w:rsidR="006A502F" w:rsidRPr="006A502F" w:rsidRDefault="006A502F" w:rsidP="006A502F">
            <w:pPr>
              <w:pStyle w:val="TableBody"/>
              <w:spacing w:line="266" w:lineRule="auto"/>
              <w:rPr>
                <w:sz w:val="22"/>
                <w:szCs w:val="22"/>
              </w:rPr>
            </w:pPr>
            <w:r w:rsidRPr="006A502F">
              <w:rPr>
                <w:sz w:val="22"/>
                <w:szCs w:val="22"/>
              </w:rPr>
              <w:t>Student and Teacher Lowercase Alphabet Flashcards</w:t>
            </w:r>
          </w:p>
          <w:p w14:paraId="496DA171" w14:textId="77777777" w:rsidR="006A502F" w:rsidRPr="006A502F" w:rsidRDefault="006A502F" w:rsidP="009E5487">
            <w:pPr>
              <w:pStyle w:val="TableBody"/>
              <w:numPr>
                <w:ilvl w:val="0"/>
                <w:numId w:val="38"/>
              </w:numPr>
              <w:spacing w:line="266" w:lineRule="auto"/>
              <w:rPr>
                <w:sz w:val="22"/>
                <w:szCs w:val="22"/>
              </w:rPr>
            </w:pPr>
            <w:r w:rsidRPr="006A502F">
              <w:rPr>
                <w:i/>
                <w:iCs/>
                <w:sz w:val="22"/>
                <w:szCs w:val="22"/>
              </w:rPr>
              <w:t>(printed for Lesson 1)</w:t>
            </w:r>
          </w:p>
          <w:p w14:paraId="0DD740B9" w14:textId="77777777" w:rsidR="006A502F" w:rsidRPr="006A502F" w:rsidRDefault="006A502F" w:rsidP="006A502F">
            <w:pPr>
              <w:pStyle w:val="TableBody"/>
              <w:spacing w:line="266" w:lineRule="auto"/>
              <w:rPr>
                <w:b/>
                <w:bCs/>
                <w:sz w:val="22"/>
                <w:szCs w:val="22"/>
              </w:rPr>
            </w:pPr>
            <w:r w:rsidRPr="006A502F">
              <w:rPr>
                <w:b/>
                <w:bCs/>
                <w:sz w:val="22"/>
                <w:szCs w:val="22"/>
              </w:rPr>
              <w:t>Student Handouts</w:t>
            </w:r>
          </w:p>
          <w:p w14:paraId="15DAB66D" w14:textId="77777777" w:rsidR="006A502F" w:rsidRPr="006A502F" w:rsidRDefault="006A502F" w:rsidP="009E5487">
            <w:pPr>
              <w:pStyle w:val="TableBody"/>
              <w:numPr>
                <w:ilvl w:val="0"/>
                <w:numId w:val="39"/>
              </w:numPr>
              <w:spacing w:line="266" w:lineRule="auto"/>
              <w:rPr>
                <w:sz w:val="22"/>
                <w:szCs w:val="22"/>
              </w:rPr>
            </w:pPr>
            <w:r w:rsidRPr="006A502F">
              <w:rPr>
                <w:sz w:val="22"/>
                <w:szCs w:val="22"/>
              </w:rPr>
              <w:t>Handout 1: The Lowercase and Uppercase Alphabet</w:t>
            </w:r>
          </w:p>
          <w:p w14:paraId="02953670" w14:textId="77777777" w:rsidR="006A502F" w:rsidRPr="006A502F" w:rsidRDefault="006A502F" w:rsidP="009E5487">
            <w:pPr>
              <w:pStyle w:val="TableBody"/>
              <w:numPr>
                <w:ilvl w:val="0"/>
                <w:numId w:val="39"/>
              </w:numPr>
              <w:spacing w:line="266" w:lineRule="auto"/>
              <w:rPr>
                <w:sz w:val="22"/>
                <w:szCs w:val="22"/>
              </w:rPr>
            </w:pPr>
            <w:r w:rsidRPr="006A502F">
              <w:rPr>
                <w:sz w:val="22"/>
                <w:szCs w:val="22"/>
              </w:rPr>
              <w:t xml:space="preserve">Handout 2:  Small Uppercase Alphabet Flashcards (in sets) </w:t>
            </w:r>
          </w:p>
          <w:p w14:paraId="31561B10" w14:textId="77777777" w:rsidR="006A502F" w:rsidRPr="006A502F" w:rsidRDefault="006A502F" w:rsidP="009E5487">
            <w:pPr>
              <w:pStyle w:val="TableBody"/>
              <w:numPr>
                <w:ilvl w:val="0"/>
                <w:numId w:val="39"/>
              </w:numPr>
              <w:spacing w:line="266" w:lineRule="auto"/>
              <w:rPr>
                <w:sz w:val="22"/>
                <w:szCs w:val="22"/>
              </w:rPr>
            </w:pPr>
            <w:r w:rsidRPr="006A502F">
              <w:rPr>
                <w:sz w:val="22"/>
                <w:szCs w:val="22"/>
              </w:rPr>
              <w:t>Handout 3: Let's Talk Worksheet</w:t>
            </w:r>
          </w:p>
          <w:p w14:paraId="4F590D61" w14:textId="77777777" w:rsidR="006A502F" w:rsidRPr="006A502F" w:rsidRDefault="006A502F" w:rsidP="009E5487">
            <w:pPr>
              <w:pStyle w:val="TableBody"/>
              <w:numPr>
                <w:ilvl w:val="0"/>
                <w:numId w:val="39"/>
              </w:numPr>
              <w:spacing w:line="266" w:lineRule="auto"/>
              <w:rPr>
                <w:sz w:val="22"/>
                <w:szCs w:val="22"/>
              </w:rPr>
            </w:pPr>
            <w:r w:rsidRPr="006A502F">
              <w:rPr>
                <w:sz w:val="22"/>
                <w:szCs w:val="22"/>
              </w:rPr>
              <w:t>Handout 4:  Capitalize or Not Worksheet</w:t>
            </w:r>
          </w:p>
          <w:p w14:paraId="2663278B" w14:textId="77777777" w:rsidR="006A502F" w:rsidRPr="006A502F" w:rsidRDefault="006A502F" w:rsidP="009E5487">
            <w:pPr>
              <w:pStyle w:val="TableBody"/>
              <w:numPr>
                <w:ilvl w:val="0"/>
                <w:numId w:val="39"/>
              </w:numPr>
              <w:spacing w:line="266" w:lineRule="auto"/>
              <w:rPr>
                <w:sz w:val="22"/>
                <w:szCs w:val="22"/>
              </w:rPr>
            </w:pPr>
            <w:r w:rsidRPr="006A502F">
              <w:rPr>
                <w:sz w:val="22"/>
                <w:szCs w:val="22"/>
              </w:rPr>
              <w:t>Teacher Materials 3.1: Large Uppercase Alphabet Flashcards</w:t>
            </w:r>
          </w:p>
          <w:p w14:paraId="44F0C927" w14:textId="77777777" w:rsidR="006A502F" w:rsidRPr="006A502F" w:rsidRDefault="006A502F" w:rsidP="006A502F">
            <w:pPr>
              <w:pStyle w:val="TableBody"/>
              <w:spacing w:line="266" w:lineRule="auto"/>
              <w:rPr>
                <w:b/>
                <w:bCs/>
                <w:color w:val="000000" w:themeColor="text1"/>
                <w:sz w:val="22"/>
                <w:szCs w:val="22"/>
                <w:u w:val="single"/>
              </w:rPr>
            </w:pPr>
            <w:r w:rsidRPr="006A502F">
              <w:rPr>
                <w:b/>
                <w:bCs/>
                <w:color w:val="000000"/>
                <w:sz w:val="22"/>
                <w:szCs w:val="22"/>
              </w:rPr>
              <w:t>Optional</w:t>
            </w:r>
          </w:p>
          <w:p w14:paraId="6461A5D9" w14:textId="77777777" w:rsidR="006A502F" w:rsidRPr="006A502F" w:rsidRDefault="006A502F" w:rsidP="009E5487">
            <w:pPr>
              <w:pStyle w:val="TableBody"/>
              <w:numPr>
                <w:ilvl w:val="0"/>
                <w:numId w:val="40"/>
              </w:numPr>
              <w:spacing w:line="266" w:lineRule="auto"/>
              <w:rPr>
                <w:sz w:val="22"/>
                <w:szCs w:val="22"/>
              </w:rPr>
            </w:pPr>
            <w:r w:rsidRPr="006A502F">
              <w:rPr>
                <w:sz w:val="22"/>
                <w:szCs w:val="22"/>
              </w:rPr>
              <w:t xml:space="preserve">Handout 5: Alphabet Tracing Uppercase 1  </w:t>
            </w:r>
          </w:p>
          <w:p w14:paraId="11245704" w14:textId="77777777" w:rsidR="006A502F" w:rsidRPr="006A502F" w:rsidRDefault="006A502F" w:rsidP="009E5487">
            <w:pPr>
              <w:pStyle w:val="TableBody"/>
              <w:numPr>
                <w:ilvl w:val="0"/>
                <w:numId w:val="40"/>
              </w:numPr>
              <w:spacing w:line="266" w:lineRule="auto"/>
              <w:rPr>
                <w:sz w:val="22"/>
                <w:szCs w:val="22"/>
              </w:rPr>
            </w:pPr>
            <w:r w:rsidRPr="006A502F">
              <w:rPr>
                <w:sz w:val="22"/>
                <w:szCs w:val="22"/>
              </w:rPr>
              <w:t>Handout 6: Alphabet Tracing Uppercase 2</w:t>
            </w:r>
          </w:p>
          <w:p w14:paraId="45ABE9BD" w14:textId="3A2AFE7C" w:rsidR="006A502F" w:rsidRPr="002D70DC" w:rsidRDefault="006A502F" w:rsidP="009E5487">
            <w:pPr>
              <w:pStyle w:val="TableBody"/>
              <w:numPr>
                <w:ilvl w:val="0"/>
                <w:numId w:val="40"/>
              </w:numPr>
              <w:spacing w:line="266" w:lineRule="auto"/>
            </w:pPr>
            <w:r w:rsidRPr="006A502F">
              <w:rPr>
                <w:sz w:val="22"/>
                <w:szCs w:val="22"/>
              </w:rPr>
              <w:t>Teacher Materials 3.2: Uppercase Letter Bingo Cards</w:t>
            </w:r>
          </w:p>
        </w:tc>
        <w:tc>
          <w:tcPr>
            <w:tcW w:w="6475" w:type="dxa"/>
          </w:tcPr>
          <w:p w14:paraId="1E71A035" w14:textId="77777777" w:rsidR="006A502F" w:rsidRPr="006A502F" w:rsidRDefault="006A502F" w:rsidP="006A502F">
            <w:pPr>
              <w:pStyle w:val="TableBody"/>
              <w:spacing w:line="266" w:lineRule="auto"/>
              <w:rPr>
                <w:color w:val="000000" w:themeColor="text1"/>
                <w:sz w:val="22"/>
                <w:szCs w:val="22"/>
                <w:u w:val="single"/>
              </w:rPr>
            </w:pPr>
            <w:r w:rsidRPr="006A502F">
              <w:rPr>
                <w:b/>
                <w:bCs/>
                <w:sz w:val="22"/>
                <w:szCs w:val="22"/>
              </w:rPr>
              <w:t>Optional</w:t>
            </w:r>
          </w:p>
          <w:p w14:paraId="081BDDD6" w14:textId="77777777" w:rsidR="006A502F" w:rsidRPr="006A502F" w:rsidRDefault="006A502F" w:rsidP="009E5487">
            <w:pPr>
              <w:pStyle w:val="TableBody"/>
              <w:numPr>
                <w:ilvl w:val="0"/>
                <w:numId w:val="40"/>
              </w:numPr>
              <w:spacing w:line="266" w:lineRule="auto"/>
              <w:ind w:left="357" w:hanging="357"/>
              <w:rPr>
                <w:sz w:val="22"/>
                <w:szCs w:val="22"/>
              </w:rPr>
            </w:pPr>
            <w:r w:rsidRPr="006A502F">
              <w:rPr>
                <w:sz w:val="22"/>
                <w:szCs w:val="22"/>
              </w:rPr>
              <w:t>Bingo markers such as paperclips or beans</w:t>
            </w:r>
          </w:p>
          <w:p w14:paraId="301A0048" w14:textId="77777777" w:rsidR="006A502F" w:rsidRPr="006A502F" w:rsidRDefault="006A502F" w:rsidP="009E5487">
            <w:pPr>
              <w:pStyle w:val="TableBody"/>
              <w:numPr>
                <w:ilvl w:val="0"/>
                <w:numId w:val="40"/>
              </w:numPr>
              <w:spacing w:line="266" w:lineRule="auto"/>
              <w:ind w:left="357" w:hanging="357"/>
              <w:rPr>
                <w:sz w:val="22"/>
                <w:szCs w:val="22"/>
              </w:rPr>
            </w:pPr>
            <w:r w:rsidRPr="006A502F">
              <w:rPr>
                <w:sz w:val="22"/>
                <w:szCs w:val="22"/>
              </w:rPr>
              <w:t>(Optional) Text the links below to students so they can directly open websites to practice the alphabet:</w:t>
            </w:r>
          </w:p>
          <w:p w14:paraId="7089A411" w14:textId="757434BF" w:rsidR="006A502F" w:rsidRPr="006A502F" w:rsidRDefault="006A502F" w:rsidP="009E5487">
            <w:pPr>
              <w:pStyle w:val="TableBody"/>
              <w:numPr>
                <w:ilvl w:val="0"/>
                <w:numId w:val="40"/>
              </w:numPr>
              <w:spacing w:line="266" w:lineRule="auto"/>
              <w:ind w:left="357" w:hanging="357"/>
              <w:rPr>
                <w:sz w:val="22"/>
                <w:szCs w:val="22"/>
              </w:rPr>
            </w:pPr>
            <w:r w:rsidRPr="006A502F">
              <w:rPr>
                <w:sz w:val="22"/>
                <w:szCs w:val="22"/>
              </w:rPr>
              <w:t>Read and Listen to the Letters of the Alphabet</w:t>
            </w:r>
            <w:r w:rsidRPr="006A502F">
              <w:rPr>
                <w:sz w:val="22"/>
                <w:szCs w:val="22"/>
              </w:rPr>
              <w:br/>
            </w:r>
            <w:hyperlink r:id="rId39" w:tooltip="A link navigates to a webpage of the ESOL courses website. The title in this page reads, the English Alphabet - British English Pronunciation." w:history="1">
              <w:r w:rsidRPr="006A502F">
                <w:rPr>
                  <w:rStyle w:val="Hyperlink"/>
                  <w:sz w:val="22"/>
                  <w:szCs w:val="22"/>
                </w:rPr>
                <w:t>https://www.esolcourses.com/uk-english/beginners-course/unit-1/the-alphabet/the-alphabet-vocabulary.html</w:t>
              </w:r>
            </w:hyperlink>
          </w:p>
          <w:p w14:paraId="6B681F2D" w14:textId="39AF55F2" w:rsidR="006A502F" w:rsidRPr="006A502F" w:rsidRDefault="006A502F" w:rsidP="009E5487">
            <w:pPr>
              <w:pStyle w:val="TableBody"/>
              <w:numPr>
                <w:ilvl w:val="0"/>
                <w:numId w:val="40"/>
              </w:numPr>
              <w:spacing w:line="266" w:lineRule="auto"/>
              <w:ind w:left="357" w:hanging="357"/>
              <w:rPr>
                <w:sz w:val="22"/>
                <w:szCs w:val="22"/>
              </w:rPr>
            </w:pPr>
            <w:r w:rsidRPr="006A502F">
              <w:rPr>
                <w:sz w:val="22"/>
                <w:szCs w:val="22"/>
              </w:rPr>
              <w:t>Listen To and Write Lowercase Letters 2</w:t>
            </w:r>
            <w:r w:rsidRPr="006A502F">
              <w:rPr>
                <w:sz w:val="22"/>
                <w:szCs w:val="22"/>
              </w:rPr>
              <w:br/>
            </w:r>
            <w:hyperlink r:id="rId40" w:tooltip="A link navigates to a webpage of the Agenda Web website. The page contains index of contents on the left. The Alphabet exercise on the right is titled, listen and write the missing letters 2." w:history="1">
              <w:r w:rsidRPr="006A502F">
                <w:rPr>
                  <w:rStyle w:val="Hyperlink"/>
                  <w:sz w:val="22"/>
                  <w:szCs w:val="22"/>
                </w:rPr>
                <w:t>https://agendaweb.org/exercises/grammar/alphabet/listen-write-2</w:t>
              </w:r>
            </w:hyperlink>
          </w:p>
          <w:p w14:paraId="1480FD0F" w14:textId="3C5DA889" w:rsidR="006A502F" w:rsidRPr="006A502F" w:rsidRDefault="006A502F" w:rsidP="009E5487">
            <w:pPr>
              <w:pStyle w:val="TableBody"/>
              <w:numPr>
                <w:ilvl w:val="0"/>
                <w:numId w:val="40"/>
              </w:numPr>
              <w:spacing w:line="266" w:lineRule="auto"/>
              <w:ind w:left="357" w:hanging="357"/>
              <w:rPr>
                <w:rStyle w:val="Hyperlink"/>
                <w:color w:val="auto"/>
                <w:sz w:val="22"/>
                <w:szCs w:val="22"/>
                <w:u w:val="none"/>
              </w:rPr>
            </w:pPr>
            <w:r w:rsidRPr="006A502F">
              <w:rPr>
                <w:sz w:val="22"/>
                <w:szCs w:val="22"/>
              </w:rPr>
              <w:t>Listen To and Find Lowercase Vowels</w:t>
            </w:r>
            <w:r w:rsidRPr="006A502F">
              <w:rPr>
                <w:sz w:val="22"/>
                <w:szCs w:val="22"/>
              </w:rPr>
              <w:br/>
            </w:r>
            <w:hyperlink r:id="rId41" w:tooltip="A link navigates to a webpage of the Agenda Web website. The page contains index of contents on the left. The exercise on the right is titled as follows; Alphabet: vowels; Exercises: listen and find." w:history="1">
              <w:r w:rsidRPr="006A502F">
                <w:rPr>
                  <w:rStyle w:val="Hyperlink"/>
                  <w:sz w:val="22"/>
                  <w:szCs w:val="22"/>
                </w:rPr>
                <w:t>https://</w:t>
              </w:r>
              <w:r w:rsidRPr="006A502F">
                <w:rPr>
                  <w:sz w:val="22"/>
                  <w:szCs w:val="22"/>
                </w:rPr>
                <w:t>agendaweb</w:t>
              </w:r>
              <w:r w:rsidRPr="006A502F">
                <w:rPr>
                  <w:rStyle w:val="Hyperlink"/>
                  <w:sz w:val="22"/>
                  <w:szCs w:val="22"/>
                </w:rPr>
                <w:t>.org/exercises/grammar/alphabet/vowels-listen-find</w:t>
              </w:r>
            </w:hyperlink>
          </w:p>
          <w:p w14:paraId="6F32C835" w14:textId="5CD91545" w:rsidR="006A502F" w:rsidRPr="002D70DC" w:rsidRDefault="006A502F" w:rsidP="009E5487">
            <w:pPr>
              <w:pStyle w:val="TableBody"/>
              <w:numPr>
                <w:ilvl w:val="0"/>
                <w:numId w:val="40"/>
              </w:numPr>
              <w:spacing w:line="266" w:lineRule="auto"/>
              <w:ind w:left="357" w:hanging="357"/>
            </w:pPr>
            <w:r w:rsidRPr="006A502F">
              <w:rPr>
                <w:sz w:val="22"/>
                <w:szCs w:val="22"/>
              </w:rPr>
              <w:t>Hands-On! A Collection of ESL Literacy Activities</w:t>
            </w:r>
            <w:r w:rsidRPr="006A502F">
              <w:rPr>
                <w:sz w:val="22"/>
                <w:szCs w:val="22"/>
              </w:rPr>
              <w:br/>
            </w:r>
            <w:hyperlink r:id="rId42" w:tooltip="A link navigates to a p d f page containing an illustration of 7 hands around the following text. Hands on; A collection of E S L literacy activities." w:history="1">
              <w:r w:rsidRPr="006A502F">
                <w:rPr>
                  <w:rStyle w:val="Hyperlink"/>
                  <w:sz w:val="22"/>
                  <w:szCs w:val="22"/>
                </w:rPr>
                <w:t>http://en.copian.ca/library/learning/handson/handson.pdf</w:t>
              </w:r>
            </w:hyperlink>
          </w:p>
        </w:tc>
      </w:tr>
    </w:tbl>
    <w:p w14:paraId="5E96DCAB" w14:textId="36F63098" w:rsidR="002D70DC" w:rsidRDefault="002D70DC" w:rsidP="00722FE7"/>
    <w:p w14:paraId="479E075F" w14:textId="6D93BEFC" w:rsidR="002D70DC" w:rsidRPr="001F2941" w:rsidRDefault="006A502F" w:rsidP="001F2941">
      <w:pPr>
        <w:pStyle w:val="Caption"/>
      </w:pPr>
      <w:r w:rsidRPr="006A502F">
        <w:t>Lesson 4 Lowercase Alphabet Introduction</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recommended and optional. The second column includes a link."/>
      </w:tblPr>
      <w:tblGrid>
        <w:gridCol w:w="6475"/>
        <w:gridCol w:w="6475"/>
      </w:tblGrid>
      <w:tr w:rsidR="002D70DC" w14:paraId="139B30DB" w14:textId="77777777" w:rsidTr="00D95051">
        <w:trPr>
          <w:trHeight w:val="505"/>
          <w:tblHeader/>
        </w:trPr>
        <w:tc>
          <w:tcPr>
            <w:tcW w:w="6475" w:type="dxa"/>
            <w:shd w:val="clear" w:color="auto" w:fill="D9E2F3" w:themeFill="accent1" w:themeFillTint="33"/>
            <w:vAlign w:val="center"/>
          </w:tcPr>
          <w:p w14:paraId="148DA540"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190944A5"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6A502F" w14:paraId="20EA0476" w14:textId="77777777" w:rsidTr="00D95051">
        <w:tc>
          <w:tcPr>
            <w:tcW w:w="6475" w:type="dxa"/>
          </w:tcPr>
          <w:p w14:paraId="4A025EDF" w14:textId="77777777" w:rsidR="006A502F" w:rsidRPr="006A502F" w:rsidRDefault="006A502F" w:rsidP="006A502F">
            <w:pPr>
              <w:pStyle w:val="TableBody"/>
              <w:spacing w:line="266" w:lineRule="auto"/>
              <w:rPr>
                <w:sz w:val="22"/>
                <w:szCs w:val="22"/>
              </w:rPr>
            </w:pPr>
            <w:r w:rsidRPr="006A502F">
              <w:rPr>
                <w:b/>
                <w:bCs/>
                <w:sz w:val="22"/>
                <w:szCs w:val="22"/>
              </w:rPr>
              <w:lastRenderedPageBreak/>
              <w:t>Recommended</w:t>
            </w:r>
            <w:r w:rsidRPr="006A502F">
              <w:rPr>
                <w:sz w:val="22"/>
                <w:szCs w:val="22"/>
              </w:rPr>
              <w:t>: A document camera and an external keyboard for the instructor</w:t>
            </w:r>
          </w:p>
          <w:p w14:paraId="57FE72A4" w14:textId="77777777" w:rsidR="006A502F" w:rsidRPr="006A502F" w:rsidRDefault="006A502F" w:rsidP="006A502F">
            <w:pPr>
              <w:pStyle w:val="TableBody"/>
              <w:spacing w:line="266" w:lineRule="auto"/>
              <w:rPr>
                <w:sz w:val="22"/>
                <w:szCs w:val="22"/>
              </w:rPr>
            </w:pPr>
            <w:r w:rsidRPr="006A502F">
              <w:rPr>
                <w:b/>
                <w:bCs/>
                <w:sz w:val="22"/>
                <w:szCs w:val="22"/>
              </w:rPr>
              <w:t>Optional</w:t>
            </w:r>
            <w:bookmarkStart w:id="23" w:name="_Hlk114015414"/>
            <w:r w:rsidRPr="006A502F">
              <w:rPr>
                <w:sz w:val="22"/>
                <w:szCs w:val="22"/>
              </w:rPr>
              <w:t>: Windows disconnected keyboards (1 per</w:t>
            </w:r>
            <w:r w:rsidRPr="006A502F">
              <w:rPr>
                <w:color w:val="000000"/>
                <w:sz w:val="22"/>
                <w:szCs w:val="22"/>
              </w:rPr>
              <w:t xml:space="preserve"> student)</w:t>
            </w:r>
            <w:bookmarkEnd w:id="23"/>
          </w:p>
          <w:p w14:paraId="5780F16B" w14:textId="77777777" w:rsidR="006A502F" w:rsidRPr="006A502F" w:rsidRDefault="006A502F" w:rsidP="006A502F">
            <w:pPr>
              <w:pStyle w:val="TableBody"/>
              <w:spacing w:line="266" w:lineRule="auto"/>
              <w:rPr>
                <w:sz w:val="22"/>
                <w:szCs w:val="22"/>
              </w:rPr>
            </w:pPr>
            <w:r w:rsidRPr="006A502F">
              <w:rPr>
                <w:sz w:val="22"/>
                <w:szCs w:val="22"/>
              </w:rPr>
              <w:t>Student Handouts</w:t>
            </w:r>
          </w:p>
          <w:p w14:paraId="08BA68AC" w14:textId="77777777" w:rsidR="006A502F" w:rsidRPr="006A502F" w:rsidRDefault="006A502F" w:rsidP="009E5487">
            <w:pPr>
              <w:pStyle w:val="TableBody"/>
              <w:numPr>
                <w:ilvl w:val="0"/>
                <w:numId w:val="41"/>
              </w:numPr>
              <w:spacing w:line="266" w:lineRule="auto"/>
              <w:rPr>
                <w:sz w:val="22"/>
                <w:szCs w:val="22"/>
              </w:rPr>
            </w:pPr>
            <w:r w:rsidRPr="006A502F">
              <w:rPr>
                <w:sz w:val="22"/>
                <w:szCs w:val="22"/>
              </w:rPr>
              <w:t>Handout 1: How to Make Capital Letters on the Phone</w:t>
            </w:r>
          </w:p>
          <w:p w14:paraId="724E36F1" w14:textId="77777777" w:rsidR="006A502F" w:rsidRPr="006A502F" w:rsidRDefault="006A502F" w:rsidP="009E5487">
            <w:pPr>
              <w:pStyle w:val="TableBody"/>
              <w:numPr>
                <w:ilvl w:val="0"/>
                <w:numId w:val="41"/>
              </w:numPr>
              <w:spacing w:line="266" w:lineRule="auto"/>
              <w:rPr>
                <w:sz w:val="22"/>
                <w:szCs w:val="22"/>
              </w:rPr>
            </w:pPr>
            <w:r w:rsidRPr="006A502F">
              <w:rPr>
                <w:sz w:val="22"/>
                <w:szCs w:val="22"/>
              </w:rPr>
              <w:t>Handout 2: Windows Keyboard Lowercase with Shift Key</w:t>
            </w:r>
          </w:p>
          <w:p w14:paraId="3D9EBF0D" w14:textId="77777777" w:rsidR="006A502F" w:rsidRPr="006A502F" w:rsidRDefault="006A502F" w:rsidP="009E5487">
            <w:pPr>
              <w:pStyle w:val="TableBody"/>
              <w:numPr>
                <w:ilvl w:val="0"/>
                <w:numId w:val="41"/>
              </w:numPr>
              <w:spacing w:line="266" w:lineRule="auto"/>
              <w:rPr>
                <w:sz w:val="22"/>
                <w:szCs w:val="22"/>
              </w:rPr>
            </w:pPr>
            <w:r w:rsidRPr="006A502F">
              <w:rPr>
                <w:sz w:val="22"/>
                <w:szCs w:val="22"/>
              </w:rPr>
              <w:t>Handout 3: Capital Letter Keyboard Assessment</w:t>
            </w:r>
          </w:p>
          <w:p w14:paraId="43ADFCE7" w14:textId="77777777" w:rsidR="006A502F" w:rsidRPr="006A502F" w:rsidRDefault="006A502F" w:rsidP="006A502F">
            <w:pPr>
              <w:pStyle w:val="TableBody"/>
              <w:spacing w:line="266" w:lineRule="auto"/>
              <w:rPr>
                <w:sz w:val="22"/>
                <w:szCs w:val="22"/>
              </w:rPr>
            </w:pPr>
          </w:p>
        </w:tc>
        <w:tc>
          <w:tcPr>
            <w:tcW w:w="6475" w:type="dxa"/>
          </w:tcPr>
          <w:p w14:paraId="04CBFE5E" w14:textId="160502F1" w:rsidR="006A502F" w:rsidRPr="006A502F" w:rsidRDefault="006A502F" w:rsidP="009E5487">
            <w:pPr>
              <w:pStyle w:val="TableBody"/>
              <w:numPr>
                <w:ilvl w:val="0"/>
                <w:numId w:val="42"/>
              </w:numPr>
              <w:spacing w:line="266" w:lineRule="auto"/>
              <w:rPr>
                <w:sz w:val="22"/>
                <w:szCs w:val="22"/>
              </w:rPr>
            </w:pPr>
            <w:r w:rsidRPr="006A502F">
              <w:rPr>
                <w:sz w:val="22"/>
                <w:szCs w:val="22"/>
              </w:rPr>
              <w:t>(Optional) Name Spell-Out Activity</w:t>
            </w:r>
            <w:r w:rsidRPr="006A502F">
              <w:rPr>
                <w:sz w:val="22"/>
                <w:szCs w:val="22"/>
              </w:rPr>
              <w:br/>
            </w:r>
            <w:hyperlink r:id="rId43" w:tooltip="A link navigates to a webpage containing a list of words titled spell out loud or deletrea. " w:history="1">
              <w:r w:rsidRPr="00DD766C">
                <w:rPr>
                  <w:rStyle w:val="Hyperlink"/>
                  <w:rFonts w:ascii="Calibri" w:hAnsi="Calibri" w:cs="Calibri"/>
                  <w:sz w:val="22"/>
                  <w:szCs w:val="22"/>
                </w:rPr>
                <w:t>https://www.pumarosa.com/PUMAROSA_APP/spellout.html</w:t>
              </w:r>
            </w:hyperlink>
          </w:p>
        </w:tc>
      </w:tr>
    </w:tbl>
    <w:p w14:paraId="1DB303CC" w14:textId="54C0FB12" w:rsidR="002D70DC" w:rsidRDefault="002D70DC" w:rsidP="00722FE7"/>
    <w:p w14:paraId="7F2303DA" w14:textId="1AA2C33F" w:rsidR="002D70DC" w:rsidRPr="001F2941" w:rsidRDefault="006A502F" w:rsidP="001F2941">
      <w:pPr>
        <w:pStyle w:val="Caption"/>
      </w:pPr>
      <w:r w:rsidRPr="006A502F">
        <w:t>Lesson 5 Numbers and Special Keys</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recommended, student handouts, teacher materials, and optional. The second column includes 6 links."/>
      </w:tblPr>
      <w:tblGrid>
        <w:gridCol w:w="6475"/>
        <w:gridCol w:w="6475"/>
      </w:tblGrid>
      <w:tr w:rsidR="002D70DC" w14:paraId="5D7DF368" w14:textId="77777777" w:rsidTr="00B7056C">
        <w:trPr>
          <w:trHeight w:val="505"/>
          <w:tblHeader/>
        </w:trPr>
        <w:tc>
          <w:tcPr>
            <w:tcW w:w="6475" w:type="dxa"/>
            <w:shd w:val="clear" w:color="auto" w:fill="D9E2F3" w:themeFill="accent1" w:themeFillTint="33"/>
            <w:vAlign w:val="center"/>
          </w:tcPr>
          <w:p w14:paraId="7D57B671"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28FF1965"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6A502F" w14:paraId="4C97E1BE" w14:textId="77777777" w:rsidTr="00FE3372">
        <w:tc>
          <w:tcPr>
            <w:tcW w:w="6475" w:type="dxa"/>
          </w:tcPr>
          <w:p w14:paraId="07F2A8A6" w14:textId="77777777" w:rsidR="006A502F" w:rsidRPr="006A502F" w:rsidRDefault="006A502F" w:rsidP="006A502F">
            <w:pPr>
              <w:pStyle w:val="TableBody"/>
              <w:spacing w:line="266" w:lineRule="auto"/>
              <w:rPr>
                <w:sz w:val="22"/>
                <w:szCs w:val="22"/>
              </w:rPr>
            </w:pPr>
            <w:r w:rsidRPr="006A502F">
              <w:rPr>
                <w:b/>
                <w:bCs/>
                <w:sz w:val="22"/>
                <w:szCs w:val="22"/>
              </w:rPr>
              <w:t>Recommended:</w:t>
            </w:r>
            <w:r w:rsidRPr="006A502F">
              <w:rPr>
                <w:sz w:val="22"/>
                <w:szCs w:val="22"/>
              </w:rPr>
              <w:t xml:space="preserve"> A document camera and an external keyboard for the instructor</w:t>
            </w:r>
          </w:p>
          <w:p w14:paraId="033C8BD3" w14:textId="77777777" w:rsidR="006A502F" w:rsidRPr="006A502F" w:rsidRDefault="006A502F" w:rsidP="006A502F">
            <w:pPr>
              <w:pStyle w:val="TableBody"/>
              <w:spacing w:line="266" w:lineRule="auto"/>
              <w:rPr>
                <w:color w:val="000000"/>
                <w:sz w:val="22"/>
                <w:szCs w:val="22"/>
              </w:rPr>
            </w:pPr>
            <w:r w:rsidRPr="006A502F">
              <w:rPr>
                <w:b/>
                <w:bCs/>
                <w:sz w:val="22"/>
                <w:szCs w:val="22"/>
              </w:rPr>
              <w:t>Optional:</w:t>
            </w:r>
            <w:r w:rsidRPr="006A502F">
              <w:rPr>
                <w:sz w:val="22"/>
                <w:szCs w:val="22"/>
              </w:rPr>
              <w:t xml:space="preserve"> Windows disconnected keyboards (1 per</w:t>
            </w:r>
            <w:r w:rsidRPr="006A502F">
              <w:rPr>
                <w:color w:val="000000"/>
                <w:sz w:val="22"/>
                <w:szCs w:val="22"/>
              </w:rPr>
              <w:t xml:space="preserve"> student)</w:t>
            </w:r>
          </w:p>
          <w:p w14:paraId="44CCD4E0" w14:textId="77777777" w:rsidR="006A502F" w:rsidRPr="006A502F" w:rsidRDefault="006A502F" w:rsidP="006A502F">
            <w:pPr>
              <w:pStyle w:val="TableBody"/>
              <w:spacing w:line="266" w:lineRule="auto"/>
              <w:rPr>
                <w:b/>
                <w:bCs/>
                <w:sz w:val="22"/>
                <w:szCs w:val="22"/>
              </w:rPr>
            </w:pPr>
            <w:r w:rsidRPr="006A502F">
              <w:rPr>
                <w:b/>
                <w:bCs/>
                <w:sz w:val="22"/>
                <w:szCs w:val="22"/>
              </w:rPr>
              <w:t>Student Handouts</w:t>
            </w:r>
          </w:p>
          <w:p w14:paraId="010F6A33" w14:textId="77777777" w:rsidR="006A502F" w:rsidRPr="006A502F" w:rsidRDefault="006A502F" w:rsidP="009E5487">
            <w:pPr>
              <w:pStyle w:val="TableBody"/>
              <w:numPr>
                <w:ilvl w:val="0"/>
                <w:numId w:val="43"/>
              </w:numPr>
              <w:spacing w:line="266" w:lineRule="auto"/>
              <w:rPr>
                <w:sz w:val="22"/>
                <w:szCs w:val="22"/>
              </w:rPr>
            </w:pPr>
            <w:r w:rsidRPr="006A502F">
              <w:rPr>
                <w:sz w:val="22"/>
                <w:szCs w:val="22"/>
              </w:rPr>
              <w:t>Handout 1: Small Number Flashcards, Numbers Only, cut out</w:t>
            </w:r>
          </w:p>
          <w:p w14:paraId="4769E252" w14:textId="77777777" w:rsidR="006A502F" w:rsidRPr="006A502F" w:rsidRDefault="006A502F" w:rsidP="009E5487">
            <w:pPr>
              <w:pStyle w:val="TableBody"/>
              <w:numPr>
                <w:ilvl w:val="0"/>
                <w:numId w:val="43"/>
              </w:numPr>
              <w:spacing w:line="266" w:lineRule="auto"/>
              <w:rPr>
                <w:sz w:val="22"/>
                <w:szCs w:val="22"/>
              </w:rPr>
            </w:pPr>
            <w:r w:rsidRPr="006A502F">
              <w:rPr>
                <w:sz w:val="22"/>
                <w:szCs w:val="22"/>
              </w:rPr>
              <w:t>Handout 2: Small Number Flashcards, Words Only, cut out</w:t>
            </w:r>
          </w:p>
          <w:p w14:paraId="441C3BAE" w14:textId="77777777" w:rsidR="006A502F" w:rsidRPr="006A502F" w:rsidRDefault="006A502F" w:rsidP="009E5487">
            <w:pPr>
              <w:pStyle w:val="TableBody"/>
              <w:numPr>
                <w:ilvl w:val="0"/>
                <w:numId w:val="43"/>
              </w:numPr>
              <w:spacing w:line="266" w:lineRule="auto"/>
              <w:rPr>
                <w:sz w:val="22"/>
                <w:szCs w:val="22"/>
              </w:rPr>
            </w:pPr>
            <w:r w:rsidRPr="006A502F">
              <w:rPr>
                <w:sz w:val="22"/>
                <w:szCs w:val="22"/>
              </w:rPr>
              <w:t>Handout 3: Phone Number Practice</w:t>
            </w:r>
          </w:p>
          <w:p w14:paraId="0A2A69FD" w14:textId="77777777" w:rsidR="006A502F" w:rsidRPr="006A502F" w:rsidRDefault="006A502F" w:rsidP="009E5487">
            <w:pPr>
              <w:pStyle w:val="TableBody"/>
              <w:numPr>
                <w:ilvl w:val="0"/>
                <w:numId w:val="43"/>
              </w:numPr>
              <w:spacing w:line="266" w:lineRule="auto"/>
              <w:rPr>
                <w:sz w:val="22"/>
                <w:szCs w:val="22"/>
              </w:rPr>
            </w:pPr>
            <w:r w:rsidRPr="006A502F">
              <w:rPr>
                <w:sz w:val="22"/>
                <w:szCs w:val="22"/>
              </w:rPr>
              <w:t>Handout 4: Windows Keyboard Image</w:t>
            </w:r>
          </w:p>
          <w:p w14:paraId="1830D858" w14:textId="77777777" w:rsidR="006A502F" w:rsidRPr="006A502F" w:rsidRDefault="006A502F" w:rsidP="009E5487">
            <w:pPr>
              <w:pStyle w:val="TableBody"/>
              <w:numPr>
                <w:ilvl w:val="0"/>
                <w:numId w:val="43"/>
              </w:numPr>
              <w:spacing w:line="266" w:lineRule="auto"/>
              <w:rPr>
                <w:sz w:val="22"/>
                <w:szCs w:val="22"/>
              </w:rPr>
            </w:pPr>
            <w:r w:rsidRPr="006A502F">
              <w:rPr>
                <w:sz w:val="22"/>
                <w:szCs w:val="22"/>
              </w:rPr>
              <w:t xml:space="preserve">Handout 5: Special Keys Flashcards </w:t>
            </w:r>
          </w:p>
          <w:p w14:paraId="24E85BBF" w14:textId="77777777" w:rsidR="006A502F" w:rsidRPr="006A502F" w:rsidRDefault="006A502F" w:rsidP="006A502F">
            <w:pPr>
              <w:pStyle w:val="TableBody"/>
              <w:spacing w:line="266" w:lineRule="auto"/>
              <w:rPr>
                <w:b/>
                <w:bCs/>
                <w:sz w:val="22"/>
                <w:szCs w:val="22"/>
              </w:rPr>
            </w:pPr>
            <w:r w:rsidRPr="006A502F">
              <w:rPr>
                <w:b/>
                <w:bCs/>
                <w:sz w:val="22"/>
                <w:szCs w:val="22"/>
              </w:rPr>
              <w:t>Teacher Materials</w:t>
            </w:r>
          </w:p>
          <w:p w14:paraId="01147593" w14:textId="77777777" w:rsidR="006A502F" w:rsidRPr="006A502F" w:rsidRDefault="006A502F" w:rsidP="009E5487">
            <w:pPr>
              <w:pStyle w:val="TableBody"/>
              <w:numPr>
                <w:ilvl w:val="0"/>
                <w:numId w:val="44"/>
              </w:numPr>
              <w:spacing w:line="266" w:lineRule="auto"/>
              <w:rPr>
                <w:sz w:val="22"/>
                <w:szCs w:val="22"/>
              </w:rPr>
            </w:pPr>
            <w:r w:rsidRPr="006A502F">
              <w:rPr>
                <w:sz w:val="22"/>
                <w:szCs w:val="22"/>
              </w:rPr>
              <w:t>5.1: Large Numbers with Words Flashcards</w:t>
            </w:r>
          </w:p>
          <w:p w14:paraId="08EF2AF3" w14:textId="77777777" w:rsidR="006A502F" w:rsidRPr="006A502F" w:rsidRDefault="006A502F" w:rsidP="009E5487">
            <w:pPr>
              <w:pStyle w:val="TableBody"/>
              <w:numPr>
                <w:ilvl w:val="0"/>
                <w:numId w:val="44"/>
              </w:numPr>
              <w:spacing w:line="266" w:lineRule="auto"/>
              <w:rPr>
                <w:sz w:val="22"/>
                <w:szCs w:val="22"/>
              </w:rPr>
            </w:pPr>
            <w:r w:rsidRPr="006A502F">
              <w:rPr>
                <w:sz w:val="22"/>
                <w:szCs w:val="22"/>
              </w:rPr>
              <w:t>5.2: Large Number Flashcards, Numbers Only</w:t>
            </w:r>
          </w:p>
          <w:p w14:paraId="5A4F55A3" w14:textId="77777777" w:rsidR="006A502F" w:rsidRPr="006A502F" w:rsidRDefault="006A502F" w:rsidP="006A502F">
            <w:pPr>
              <w:pStyle w:val="TableBody"/>
              <w:spacing w:line="266" w:lineRule="auto"/>
              <w:rPr>
                <w:b/>
                <w:bCs/>
                <w:sz w:val="22"/>
                <w:szCs w:val="22"/>
              </w:rPr>
            </w:pPr>
            <w:r w:rsidRPr="006A502F">
              <w:rPr>
                <w:b/>
                <w:bCs/>
                <w:sz w:val="22"/>
                <w:szCs w:val="22"/>
              </w:rPr>
              <w:t>Optional</w:t>
            </w:r>
          </w:p>
          <w:p w14:paraId="30953DBF" w14:textId="77777777" w:rsidR="006A502F" w:rsidRPr="006A502F" w:rsidRDefault="006A502F" w:rsidP="009E5487">
            <w:pPr>
              <w:pStyle w:val="TableBody"/>
              <w:numPr>
                <w:ilvl w:val="0"/>
                <w:numId w:val="45"/>
              </w:numPr>
              <w:spacing w:line="266" w:lineRule="auto"/>
              <w:rPr>
                <w:sz w:val="22"/>
                <w:szCs w:val="22"/>
              </w:rPr>
            </w:pPr>
            <w:r w:rsidRPr="006A502F">
              <w:rPr>
                <w:sz w:val="22"/>
                <w:szCs w:val="22"/>
              </w:rPr>
              <w:t>Handout 6: More Special Keys Flashcards</w:t>
            </w:r>
          </w:p>
          <w:p w14:paraId="43EFD411" w14:textId="686E9D5A" w:rsidR="006A502F" w:rsidRPr="006A502F" w:rsidRDefault="006A502F" w:rsidP="009E5487">
            <w:pPr>
              <w:pStyle w:val="TableBody"/>
              <w:numPr>
                <w:ilvl w:val="0"/>
                <w:numId w:val="45"/>
              </w:numPr>
              <w:spacing w:line="266" w:lineRule="auto"/>
              <w:rPr>
                <w:sz w:val="22"/>
                <w:szCs w:val="22"/>
              </w:rPr>
            </w:pPr>
            <w:r w:rsidRPr="006A502F">
              <w:rPr>
                <w:sz w:val="22"/>
                <w:szCs w:val="22"/>
              </w:rPr>
              <w:lastRenderedPageBreak/>
              <w:t>Teacher Materials 5.4 Number Bingo Cards</w:t>
            </w:r>
          </w:p>
        </w:tc>
        <w:tc>
          <w:tcPr>
            <w:tcW w:w="6475" w:type="dxa"/>
          </w:tcPr>
          <w:p w14:paraId="76978525" w14:textId="77777777" w:rsidR="006A502F" w:rsidRPr="006A502F" w:rsidRDefault="006A502F" w:rsidP="009E5487">
            <w:pPr>
              <w:pStyle w:val="TableBody"/>
              <w:numPr>
                <w:ilvl w:val="0"/>
                <w:numId w:val="46"/>
              </w:numPr>
              <w:spacing w:line="266" w:lineRule="auto"/>
              <w:rPr>
                <w:i/>
                <w:iCs/>
                <w:color w:val="000000"/>
                <w:sz w:val="22"/>
                <w:szCs w:val="22"/>
              </w:rPr>
            </w:pPr>
            <w:r w:rsidRPr="006A502F">
              <w:rPr>
                <w:sz w:val="22"/>
                <w:szCs w:val="22"/>
              </w:rPr>
              <w:lastRenderedPageBreak/>
              <w:t>Teacher</w:t>
            </w:r>
            <w:r w:rsidRPr="006A502F">
              <w:rPr>
                <w:color w:val="000000"/>
                <w:sz w:val="22"/>
                <w:szCs w:val="22"/>
              </w:rPr>
              <w:t xml:space="preserve"> Materials 5.3: Special Keys PowerPoint </w:t>
            </w:r>
            <w:r w:rsidRPr="006A502F">
              <w:rPr>
                <w:color w:val="000000"/>
                <w:sz w:val="22"/>
                <w:szCs w:val="22"/>
              </w:rPr>
              <w:br/>
            </w:r>
            <w:r w:rsidRPr="006A502F">
              <w:rPr>
                <w:i/>
                <w:iCs/>
                <w:color w:val="000000"/>
                <w:sz w:val="22"/>
                <w:szCs w:val="22"/>
              </w:rPr>
              <w:t>(Download with DART curriculum)</w:t>
            </w:r>
          </w:p>
          <w:p w14:paraId="2DDBDB85" w14:textId="77777777" w:rsidR="006A502F" w:rsidRPr="006A502F" w:rsidRDefault="006A502F" w:rsidP="006A502F">
            <w:pPr>
              <w:pStyle w:val="TableBody"/>
              <w:spacing w:line="266" w:lineRule="auto"/>
              <w:rPr>
                <w:b/>
                <w:bCs/>
                <w:sz w:val="22"/>
                <w:szCs w:val="22"/>
              </w:rPr>
            </w:pPr>
            <w:r w:rsidRPr="006A502F">
              <w:rPr>
                <w:b/>
                <w:bCs/>
                <w:sz w:val="22"/>
                <w:szCs w:val="22"/>
              </w:rPr>
              <w:t>Optional</w:t>
            </w:r>
            <w:r w:rsidRPr="006A502F">
              <w:rPr>
                <w:b/>
                <w:bCs/>
                <w:color w:val="000000"/>
                <w:sz w:val="22"/>
                <w:szCs w:val="22"/>
              </w:rPr>
              <w:t xml:space="preserve"> </w:t>
            </w:r>
          </w:p>
          <w:p w14:paraId="6681598D" w14:textId="6754AF69" w:rsidR="006A502F" w:rsidRPr="006A502F" w:rsidRDefault="00EB0405" w:rsidP="009E5487">
            <w:pPr>
              <w:pStyle w:val="TableBody"/>
              <w:numPr>
                <w:ilvl w:val="0"/>
                <w:numId w:val="47"/>
              </w:numPr>
              <w:spacing w:line="266" w:lineRule="auto"/>
              <w:rPr>
                <w:sz w:val="22"/>
                <w:szCs w:val="22"/>
              </w:rPr>
            </w:pPr>
            <w:hyperlink r:id="rId44" w:history="1">
              <w:r w:rsidR="006A502F" w:rsidRPr="006A502F">
                <w:rPr>
                  <w:rStyle w:val="Hyperlink"/>
                  <w:sz w:val="22"/>
                  <w:szCs w:val="22"/>
                </w:rPr>
                <w:t xml:space="preserve">Special Keys </w:t>
              </w:r>
              <w:proofErr w:type="spellStart"/>
              <w:r w:rsidR="006A502F" w:rsidRPr="006A502F">
                <w:rPr>
                  <w:rStyle w:val="Hyperlink"/>
                  <w:sz w:val="22"/>
                  <w:szCs w:val="22"/>
                </w:rPr>
                <w:t>Quizlet</w:t>
              </w:r>
              <w:proofErr w:type="spellEnd"/>
              <w:r w:rsidR="006A502F" w:rsidRPr="006A502F">
                <w:rPr>
                  <w:rStyle w:val="Hyperlink"/>
                  <w:sz w:val="22"/>
                  <w:szCs w:val="22"/>
                </w:rPr>
                <w:t xml:space="preserve"> Live</w:t>
              </w:r>
            </w:hyperlink>
            <w:r w:rsidR="006A502F" w:rsidRPr="006A502F">
              <w:rPr>
                <w:sz w:val="22"/>
                <w:szCs w:val="22"/>
              </w:rPr>
              <w:t xml:space="preserve"> </w:t>
            </w:r>
          </w:p>
          <w:p w14:paraId="0B556711" w14:textId="77777777" w:rsidR="006A502F" w:rsidRPr="006A502F" w:rsidRDefault="006A502F" w:rsidP="009E5487">
            <w:pPr>
              <w:pStyle w:val="TableBody"/>
              <w:numPr>
                <w:ilvl w:val="0"/>
                <w:numId w:val="47"/>
              </w:numPr>
              <w:spacing w:line="266" w:lineRule="auto"/>
              <w:rPr>
                <w:sz w:val="22"/>
                <w:szCs w:val="22"/>
              </w:rPr>
            </w:pPr>
            <w:r w:rsidRPr="006A502F">
              <w:rPr>
                <w:bCs/>
                <w:sz w:val="22"/>
                <w:szCs w:val="22"/>
              </w:rPr>
              <w:t xml:space="preserve">Say a number and have </w:t>
            </w:r>
            <w:r w:rsidRPr="006A502F">
              <w:rPr>
                <w:sz w:val="22"/>
                <w:szCs w:val="22"/>
              </w:rPr>
              <w:t>students</w:t>
            </w:r>
            <w:r w:rsidRPr="006A502F">
              <w:rPr>
                <w:bCs/>
                <w:sz w:val="22"/>
                <w:szCs w:val="22"/>
              </w:rPr>
              <w:t xml:space="preserve"> send the number to you</w:t>
            </w:r>
            <w:r w:rsidRPr="006A502F">
              <w:rPr>
                <w:sz w:val="22"/>
                <w:szCs w:val="22"/>
              </w:rPr>
              <w:t xml:space="preserve"> using one of the following:</w:t>
            </w:r>
          </w:p>
          <w:p w14:paraId="665FBFC7" w14:textId="2A23F856" w:rsidR="006A502F" w:rsidRPr="006A502F" w:rsidRDefault="006A502F" w:rsidP="009E5487">
            <w:pPr>
              <w:pStyle w:val="TableBody"/>
              <w:numPr>
                <w:ilvl w:val="0"/>
                <w:numId w:val="49"/>
              </w:numPr>
              <w:spacing w:line="266" w:lineRule="auto"/>
              <w:rPr>
                <w:rStyle w:val="Hyperlink"/>
                <w:sz w:val="22"/>
                <w:szCs w:val="22"/>
              </w:rPr>
            </w:pPr>
            <w:proofErr w:type="spellStart"/>
            <w:r w:rsidRPr="006A502F">
              <w:rPr>
                <w:rStyle w:val="Hyperlink"/>
                <w:sz w:val="22"/>
                <w:szCs w:val="22"/>
              </w:rPr>
              <w:t>Whatsapp</w:t>
            </w:r>
            <w:proofErr w:type="spellEnd"/>
            <w:r w:rsidRPr="006A502F">
              <w:rPr>
                <w:rStyle w:val="Hyperlink"/>
                <w:color w:val="2F5496" w:themeColor="accent1" w:themeShade="BF"/>
                <w:sz w:val="22"/>
                <w:szCs w:val="22"/>
              </w:rPr>
              <w:t xml:space="preserve">: </w:t>
            </w:r>
            <w:hyperlink r:id="rId45" w:tooltip="A link navigates to a webpage with the advertisement of Whatsapp. The text reads, message privately. Some audio and text messages are displayed on the right." w:history="1">
              <w:r w:rsidRPr="006A502F">
                <w:rPr>
                  <w:rStyle w:val="Hyperlink"/>
                  <w:sz w:val="22"/>
                  <w:szCs w:val="22"/>
                </w:rPr>
                <w:t>https://www.whatsapp.com</w:t>
              </w:r>
              <w:r w:rsidRPr="006A502F">
                <w:rPr>
                  <w:rStyle w:val="Hyperlink"/>
                  <w:color w:val="2F5496" w:themeColor="accent1" w:themeShade="BF"/>
                  <w:sz w:val="22"/>
                  <w:szCs w:val="22"/>
                </w:rPr>
                <w:t>/</w:t>
              </w:r>
            </w:hyperlink>
            <w:r w:rsidRPr="006A502F">
              <w:rPr>
                <w:rStyle w:val="Hyperlink"/>
                <w:color w:val="2F5496" w:themeColor="accent1" w:themeShade="BF"/>
                <w:sz w:val="22"/>
                <w:szCs w:val="22"/>
              </w:rPr>
              <w:t xml:space="preserve"> </w:t>
            </w:r>
          </w:p>
          <w:p w14:paraId="024D35E0" w14:textId="49429CF0" w:rsidR="006A502F" w:rsidRPr="006A502F" w:rsidRDefault="006A502F" w:rsidP="009E5487">
            <w:pPr>
              <w:pStyle w:val="TableBody"/>
              <w:numPr>
                <w:ilvl w:val="0"/>
                <w:numId w:val="49"/>
              </w:numPr>
              <w:spacing w:line="266" w:lineRule="auto"/>
              <w:rPr>
                <w:rStyle w:val="Hyperlink"/>
                <w:color w:val="2F5496" w:themeColor="accent1" w:themeShade="BF"/>
                <w:sz w:val="22"/>
                <w:szCs w:val="22"/>
              </w:rPr>
            </w:pPr>
            <w:proofErr w:type="spellStart"/>
            <w:r w:rsidRPr="006A502F">
              <w:rPr>
                <w:rStyle w:val="Hyperlink"/>
                <w:sz w:val="22"/>
                <w:szCs w:val="22"/>
              </w:rPr>
              <w:t>Mentimeter</w:t>
            </w:r>
            <w:proofErr w:type="spellEnd"/>
            <w:r w:rsidRPr="006A502F">
              <w:rPr>
                <w:rStyle w:val="Hyperlink"/>
                <w:color w:val="2F5496" w:themeColor="accent1" w:themeShade="BF"/>
                <w:sz w:val="22"/>
                <w:szCs w:val="22"/>
              </w:rPr>
              <w:t>:</w:t>
            </w:r>
            <w:r w:rsidRPr="006A502F">
              <w:rPr>
                <w:rStyle w:val="Hyperlink"/>
                <w:sz w:val="22"/>
                <w:szCs w:val="22"/>
              </w:rPr>
              <w:t xml:space="preserve"> </w:t>
            </w:r>
            <w:hyperlink r:id="rId46" w:tooltip="A link navigates to a webpage of the Mentimeter website. The text in this page reads, engage your audience and eliminate awkward silences." w:history="1">
              <w:r w:rsidRPr="00D95051">
                <w:rPr>
                  <w:rStyle w:val="Hyperlink"/>
                  <w:sz w:val="22"/>
                  <w:szCs w:val="22"/>
                </w:rPr>
                <w:t>https://www.mentimeter.com/</w:t>
              </w:r>
            </w:hyperlink>
          </w:p>
          <w:p w14:paraId="67187A29" w14:textId="3CD83A49" w:rsidR="006A502F" w:rsidRPr="006A502F" w:rsidRDefault="006A502F" w:rsidP="009E5487">
            <w:pPr>
              <w:pStyle w:val="TableBody"/>
              <w:numPr>
                <w:ilvl w:val="0"/>
                <w:numId w:val="49"/>
              </w:numPr>
              <w:spacing w:line="266" w:lineRule="auto"/>
              <w:rPr>
                <w:rStyle w:val="Hyperlink"/>
                <w:color w:val="2F5496" w:themeColor="accent1" w:themeShade="BF"/>
                <w:sz w:val="22"/>
                <w:szCs w:val="22"/>
              </w:rPr>
            </w:pPr>
            <w:proofErr w:type="spellStart"/>
            <w:r w:rsidRPr="006A502F">
              <w:rPr>
                <w:rStyle w:val="Hyperlink"/>
                <w:sz w:val="22"/>
                <w:szCs w:val="22"/>
              </w:rPr>
              <w:t>PollEverywhere</w:t>
            </w:r>
            <w:proofErr w:type="spellEnd"/>
            <w:r w:rsidRPr="006A502F">
              <w:rPr>
                <w:rStyle w:val="Hyperlink"/>
                <w:color w:val="2F5496" w:themeColor="accent1" w:themeShade="BF"/>
                <w:sz w:val="22"/>
                <w:szCs w:val="22"/>
              </w:rPr>
              <w:t>:</w:t>
            </w:r>
            <w:r w:rsidRPr="006A502F">
              <w:rPr>
                <w:rStyle w:val="Hyperlink"/>
                <w:sz w:val="22"/>
                <w:szCs w:val="22"/>
              </w:rPr>
              <w:t xml:space="preserve"> </w:t>
            </w:r>
            <w:hyperlink r:id="rId47" w:tooltip="A link navigates to a webpage of the Poll Everywhere website. The text in this page reads, Powering hybrid work and inclusive conversations." w:history="1">
              <w:r w:rsidRPr="00D95051">
                <w:rPr>
                  <w:rStyle w:val="Hyperlink"/>
                  <w:sz w:val="22"/>
                  <w:szCs w:val="22"/>
                </w:rPr>
                <w:t>https://www.polleverywhere.com/</w:t>
              </w:r>
            </w:hyperlink>
          </w:p>
          <w:p w14:paraId="3113620C" w14:textId="4325228A" w:rsidR="006A502F" w:rsidRPr="001F2941" w:rsidRDefault="006A502F" w:rsidP="009E5487">
            <w:pPr>
              <w:pStyle w:val="TableBody"/>
              <w:numPr>
                <w:ilvl w:val="0"/>
                <w:numId w:val="49"/>
              </w:numPr>
              <w:spacing w:line="266" w:lineRule="auto"/>
              <w:rPr>
                <w:rStyle w:val="Hyperlink"/>
                <w:i/>
                <w:iCs/>
                <w:color w:val="auto"/>
                <w:sz w:val="22"/>
                <w:szCs w:val="22"/>
                <w:u w:val="none"/>
                <w:lang w:val="de-DE"/>
              </w:rPr>
            </w:pPr>
            <w:r w:rsidRPr="001F2941">
              <w:rPr>
                <w:rStyle w:val="Hyperlink"/>
                <w:sz w:val="22"/>
                <w:szCs w:val="22"/>
                <w:lang w:val="de-DE"/>
              </w:rPr>
              <w:t>AnswerGarden</w:t>
            </w:r>
            <w:r w:rsidRPr="001F2941">
              <w:rPr>
                <w:rStyle w:val="Hyperlink"/>
                <w:color w:val="2F5496" w:themeColor="accent1" w:themeShade="BF"/>
                <w:sz w:val="22"/>
                <w:szCs w:val="22"/>
                <w:lang w:val="de-DE"/>
              </w:rPr>
              <w:t>:</w:t>
            </w:r>
            <w:r w:rsidRPr="001F2941">
              <w:rPr>
                <w:color w:val="2F5496" w:themeColor="accent1" w:themeShade="BF"/>
                <w:sz w:val="22"/>
                <w:szCs w:val="22"/>
                <w:lang w:val="de-DE"/>
              </w:rPr>
              <w:t xml:space="preserve"> </w:t>
            </w:r>
            <w:hyperlink r:id="rId48" w:tooltip="A link navigates to a webpage of the Answer Garden website. The text in this page reads, Answer Garden, a minimal tool for maximum feedback. It includes the users, uses, and benefits of Answer Garden." w:history="1">
              <w:r w:rsidRPr="001F2941">
                <w:rPr>
                  <w:rStyle w:val="Hyperlink"/>
                  <w:sz w:val="22"/>
                  <w:szCs w:val="22"/>
                  <w:lang w:val="de-DE"/>
                </w:rPr>
                <w:t>https://www.answergarden.ch/</w:t>
              </w:r>
            </w:hyperlink>
          </w:p>
          <w:p w14:paraId="4FA52719" w14:textId="136A5C5B" w:rsidR="006A502F" w:rsidRPr="006A502F" w:rsidRDefault="006A502F" w:rsidP="009E5487">
            <w:pPr>
              <w:pStyle w:val="TableBody"/>
              <w:numPr>
                <w:ilvl w:val="0"/>
                <w:numId w:val="48"/>
              </w:numPr>
              <w:spacing w:line="266" w:lineRule="auto"/>
              <w:rPr>
                <w:sz w:val="22"/>
                <w:szCs w:val="22"/>
              </w:rPr>
            </w:pPr>
            <w:r w:rsidRPr="006A502F">
              <w:rPr>
                <w:color w:val="000000"/>
                <w:sz w:val="22"/>
                <w:szCs w:val="22"/>
              </w:rPr>
              <w:t>Additional</w:t>
            </w:r>
            <w:r w:rsidRPr="006A502F">
              <w:rPr>
                <w:sz w:val="22"/>
                <w:szCs w:val="22"/>
              </w:rPr>
              <w:t xml:space="preserve"> number flashcards</w:t>
            </w:r>
          </w:p>
          <w:p w14:paraId="62A7709B" w14:textId="6C91FD56" w:rsidR="006A502F" w:rsidRPr="006A502F" w:rsidRDefault="00EB0405" w:rsidP="009E5487">
            <w:pPr>
              <w:pStyle w:val="TableBody"/>
              <w:numPr>
                <w:ilvl w:val="0"/>
                <w:numId w:val="48"/>
              </w:numPr>
              <w:spacing w:line="266" w:lineRule="auto"/>
              <w:rPr>
                <w:sz w:val="22"/>
                <w:szCs w:val="22"/>
              </w:rPr>
            </w:pPr>
            <w:hyperlink r:id="rId49" w:tooltip="A link navigates to a webpage of E S L flashcards. It includes a welcome note for teachers and parents and different sets of flashcards. " w:history="1">
              <w:r w:rsidR="006A502F" w:rsidRPr="006A502F">
                <w:rPr>
                  <w:rStyle w:val="Hyperlink"/>
                  <w:sz w:val="22"/>
                  <w:szCs w:val="22"/>
                </w:rPr>
                <w:t>https://www.eslflashcards.com</w:t>
              </w:r>
            </w:hyperlink>
          </w:p>
        </w:tc>
      </w:tr>
    </w:tbl>
    <w:p w14:paraId="0A6CB7DC" w14:textId="1D18CC70" w:rsidR="00FC0FA1" w:rsidRDefault="00FC0FA1" w:rsidP="00722FE7"/>
    <w:p w14:paraId="5CC79812" w14:textId="378A79D6" w:rsidR="002D70DC" w:rsidRPr="00E1105C" w:rsidRDefault="006A502F" w:rsidP="00E1105C">
      <w:pPr>
        <w:pStyle w:val="Caption"/>
      </w:pPr>
      <w:r w:rsidRPr="006A502F">
        <w:t>Lesson 6 Symbols on the Keyboard</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recommended, optional, and student handouts. The second column includes 3 links."/>
      </w:tblPr>
      <w:tblGrid>
        <w:gridCol w:w="6475"/>
        <w:gridCol w:w="6475"/>
      </w:tblGrid>
      <w:tr w:rsidR="002D70DC" w14:paraId="2617E12F" w14:textId="77777777" w:rsidTr="00B7056C">
        <w:trPr>
          <w:trHeight w:val="505"/>
          <w:tblHeader/>
        </w:trPr>
        <w:tc>
          <w:tcPr>
            <w:tcW w:w="6475" w:type="dxa"/>
            <w:shd w:val="clear" w:color="auto" w:fill="D9E2F3" w:themeFill="accent1" w:themeFillTint="33"/>
            <w:vAlign w:val="center"/>
          </w:tcPr>
          <w:p w14:paraId="7021BF94"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59BF9730"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6A502F" w14:paraId="00CBE547" w14:textId="77777777" w:rsidTr="00FE3372">
        <w:tc>
          <w:tcPr>
            <w:tcW w:w="6475" w:type="dxa"/>
          </w:tcPr>
          <w:p w14:paraId="7003A548" w14:textId="77777777" w:rsidR="006A502F" w:rsidRPr="006A502F" w:rsidRDefault="006A502F" w:rsidP="006A502F">
            <w:pPr>
              <w:pStyle w:val="TableBody"/>
              <w:spacing w:line="266" w:lineRule="auto"/>
              <w:rPr>
                <w:sz w:val="22"/>
                <w:szCs w:val="22"/>
              </w:rPr>
            </w:pPr>
            <w:r w:rsidRPr="006A502F">
              <w:rPr>
                <w:b/>
                <w:bCs/>
                <w:sz w:val="22"/>
                <w:szCs w:val="22"/>
              </w:rPr>
              <w:t>Recommended:</w:t>
            </w:r>
            <w:r w:rsidRPr="006A502F">
              <w:rPr>
                <w:sz w:val="22"/>
                <w:szCs w:val="22"/>
              </w:rPr>
              <w:t xml:space="preserve"> A document camera and an external keyboard for the instructor</w:t>
            </w:r>
          </w:p>
          <w:p w14:paraId="56E8ACBF" w14:textId="77777777" w:rsidR="006A502F" w:rsidRPr="006A502F" w:rsidRDefault="006A502F" w:rsidP="006A502F">
            <w:pPr>
              <w:pStyle w:val="TableBody"/>
              <w:spacing w:line="266" w:lineRule="auto"/>
              <w:rPr>
                <w:color w:val="000000"/>
                <w:sz w:val="22"/>
                <w:szCs w:val="22"/>
              </w:rPr>
            </w:pPr>
            <w:r w:rsidRPr="006A502F">
              <w:rPr>
                <w:b/>
                <w:bCs/>
                <w:sz w:val="22"/>
                <w:szCs w:val="22"/>
              </w:rPr>
              <w:t>Optional:</w:t>
            </w:r>
            <w:r w:rsidRPr="006A502F">
              <w:rPr>
                <w:sz w:val="22"/>
                <w:szCs w:val="22"/>
              </w:rPr>
              <w:t xml:space="preserve"> Windows disconnected keyboards (1 per</w:t>
            </w:r>
            <w:r w:rsidRPr="006A502F">
              <w:rPr>
                <w:color w:val="000000"/>
                <w:sz w:val="22"/>
                <w:szCs w:val="22"/>
              </w:rPr>
              <w:t xml:space="preserve"> student)</w:t>
            </w:r>
          </w:p>
          <w:p w14:paraId="37380350" w14:textId="77777777" w:rsidR="006A502F" w:rsidRPr="006A502F" w:rsidRDefault="006A502F" w:rsidP="006A502F">
            <w:pPr>
              <w:pStyle w:val="TableBody"/>
              <w:spacing w:line="266" w:lineRule="auto"/>
              <w:rPr>
                <w:rFonts w:eastAsia="Calibri"/>
                <w:color w:val="000000" w:themeColor="text1"/>
                <w:sz w:val="22"/>
                <w:szCs w:val="22"/>
              </w:rPr>
            </w:pPr>
            <w:r w:rsidRPr="006A502F">
              <w:rPr>
                <w:rFonts w:eastAsia="Calibri"/>
                <w:b/>
                <w:bCs/>
                <w:color w:val="000000" w:themeColor="text1"/>
                <w:sz w:val="22"/>
                <w:szCs w:val="22"/>
              </w:rPr>
              <w:t>Student Handouts</w:t>
            </w:r>
          </w:p>
          <w:p w14:paraId="7AE3EB6D" w14:textId="77777777" w:rsidR="006A502F" w:rsidRPr="006A502F" w:rsidRDefault="006A502F" w:rsidP="009E5487">
            <w:pPr>
              <w:pStyle w:val="TableBody"/>
              <w:numPr>
                <w:ilvl w:val="0"/>
                <w:numId w:val="50"/>
              </w:numPr>
              <w:spacing w:line="266" w:lineRule="auto"/>
              <w:rPr>
                <w:sz w:val="22"/>
                <w:szCs w:val="22"/>
              </w:rPr>
            </w:pPr>
            <w:r w:rsidRPr="006A502F">
              <w:rPr>
                <w:sz w:val="22"/>
                <w:szCs w:val="22"/>
              </w:rPr>
              <w:t>Handout 1: Image of Keyboard</w:t>
            </w:r>
          </w:p>
          <w:p w14:paraId="14CBACDC" w14:textId="77777777" w:rsidR="006A502F" w:rsidRPr="006A502F" w:rsidRDefault="006A502F" w:rsidP="009E5487">
            <w:pPr>
              <w:pStyle w:val="TableBody"/>
              <w:numPr>
                <w:ilvl w:val="0"/>
                <w:numId w:val="50"/>
              </w:numPr>
              <w:spacing w:line="266" w:lineRule="auto"/>
              <w:rPr>
                <w:sz w:val="22"/>
                <w:szCs w:val="22"/>
              </w:rPr>
            </w:pPr>
            <w:r w:rsidRPr="006A502F">
              <w:rPr>
                <w:sz w:val="22"/>
                <w:szCs w:val="22"/>
              </w:rPr>
              <w:t>(Optional) Handout 2: Symbols PowerPoint Notes</w:t>
            </w:r>
          </w:p>
          <w:p w14:paraId="7D268C41" w14:textId="64B33BED" w:rsidR="006A502F" w:rsidRPr="006A502F" w:rsidRDefault="006A502F" w:rsidP="009E5487">
            <w:pPr>
              <w:pStyle w:val="TableBody"/>
              <w:numPr>
                <w:ilvl w:val="0"/>
                <w:numId w:val="50"/>
              </w:numPr>
              <w:spacing w:line="266" w:lineRule="auto"/>
              <w:rPr>
                <w:sz w:val="22"/>
                <w:szCs w:val="22"/>
              </w:rPr>
            </w:pPr>
            <w:r w:rsidRPr="006A502F">
              <w:rPr>
                <w:sz w:val="22"/>
                <w:szCs w:val="22"/>
              </w:rPr>
              <w:t>Handout 3: Symbols Assessment Worksheet</w:t>
            </w:r>
          </w:p>
        </w:tc>
        <w:tc>
          <w:tcPr>
            <w:tcW w:w="6475" w:type="dxa"/>
          </w:tcPr>
          <w:p w14:paraId="4B0EE24A" w14:textId="77777777" w:rsidR="006A502F" w:rsidRPr="006A502F" w:rsidRDefault="006A502F" w:rsidP="009E5487">
            <w:pPr>
              <w:pStyle w:val="TableBody"/>
              <w:numPr>
                <w:ilvl w:val="0"/>
                <w:numId w:val="51"/>
              </w:numPr>
              <w:spacing w:line="266" w:lineRule="auto"/>
              <w:rPr>
                <w:color w:val="000000"/>
                <w:sz w:val="22"/>
                <w:szCs w:val="22"/>
              </w:rPr>
            </w:pPr>
            <w:r w:rsidRPr="006A502F">
              <w:rPr>
                <w:color w:val="000000"/>
                <w:sz w:val="22"/>
                <w:szCs w:val="22"/>
              </w:rPr>
              <w:t>Teacher Materials 6.1: Symbols PowerPoint Presentation (</w:t>
            </w:r>
            <w:r w:rsidRPr="006A502F">
              <w:rPr>
                <w:i/>
                <w:iCs/>
                <w:color w:val="000000"/>
                <w:sz w:val="22"/>
                <w:szCs w:val="22"/>
              </w:rPr>
              <w:t>Download with the DART curriculum)</w:t>
            </w:r>
          </w:p>
          <w:p w14:paraId="150C2001" w14:textId="77777777" w:rsidR="006A502F" w:rsidRPr="006A502F" w:rsidRDefault="006A502F" w:rsidP="009E5487">
            <w:pPr>
              <w:pStyle w:val="TableBody"/>
              <w:numPr>
                <w:ilvl w:val="0"/>
                <w:numId w:val="51"/>
              </w:numPr>
              <w:spacing w:line="266" w:lineRule="auto"/>
              <w:rPr>
                <w:color w:val="000000"/>
                <w:sz w:val="22"/>
                <w:szCs w:val="22"/>
              </w:rPr>
            </w:pPr>
            <w:r w:rsidRPr="006A502F">
              <w:rPr>
                <w:color w:val="000000"/>
                <w:sz w:val="22"/>
                <w:szCs w:val="22"/>
              </w:rPr>
              <w:t>Yellow highlighters, 1 per student</w:t>
            </w:r>
          </w:p>
          <w:p w14:paraId="0D348827" w14:textId="5B286B6B" w:rsidR="006A502F" w:rsidRPr="006A502F" w:rsidRDefault="006A502F" w:rsidP="009E5487">
            <w:pPr>
              <w:pStyle w:val="TableBody"/>
              <w:numPr>
                <w:ilvl w:val="0"/>
                <w:numId w:val="51"/>
              </w:numPr>
              <w:spacing w:line="266" w:lineRule="auto"/>
              <w:rPr>
                <w:rStyle w:val="Hyperlink"/>
                <w:color w:val="034990" w:themeColor="hyperlink" w:themeShade="BF"/>
                <w:sz w:val="22"/>
                <w:szCs w:val="22"/>
              </w:rPr>
            </w:pPr>
            <w:proofErr w:type="spellStart"/>
            <w:r w:rsidRPr="006A502F">
              <w:rPr>
                <w:sz w:val="22"/>
                <w:szCs w:val="22"/>
              </w:rPr>
              <w:t>Wordwall's</w:t>
            </w:r>
            <w:proofErr w:type="spellEnd"/>
            <w:r w:rsidRPr="006A502F">
              <w:rPr>
                <w:sz w:val="22"/>
                <w:szCs w:val="22"/>
              </w:rPr>
              <w:t xml:space="preserve"> Symbols and More Symbols</w:t>
            </w:r>
            <w:r w:rsidRPr="006A502F">
              <w:rPr>
                <w:rStyle w:val="Hyperlink"/>
                <w:sz w:val="22"/>
                <w:szCs w:val="22"/>
              </w:rPr>
              <w:br/>
            </w:r>
            <w:hyperlink r:id="rId50" w:tooltip="A link navigates to a webpage of Word wall. It includes a video of Quiz symbols, a leader board, themes, and options. Interactive are listed on the right." w:history="1">
              <w:r w:rsidRPr="006A502F">
                <w:rPr>
                  <w:rStyle w:val="Hyperlink"/>
                  <w:color w:val="034990" w:themeColor="hyperlink" w:themeShade="BF"/>
                  <w:sz w:val="22"/>
                  <w:szCs w:val="22"/>
                </w:rPr>
                <w:t>https://wordwall.net/resource/33765388/symbols</w:t>
              </w:r>
            </w:hyperlink>
            <w:r w:rsidRPr="006A502F">
              <w:rPr>
                <w:rStyle w:val="Hyperlink"/>
                <w:color w:val="034990" w:themeColor="hyperlink" w:themeShade="BF"/>
                <w:sz w:val="22"/>
                <w:szCs w:val="22"/>
              </w:rPr>
              <w:br/>
            </w:r>
            <w:hyperlink r:id="rId51" w:tooltip="A link navigates to a webpage of Word wall. It includes a private resource that can be accessed by logging in." w:history="1">
              <w:r w:rsidRPr="00D95051">
                <w:rPr>
                  <w:rStyle w:val="Hyperlink"/>
                  <w:sz w:val="22"/>
                  <w:szCs w:val="22"/>
                </w:rPr>
                <w:t>https://wordwall.net/resource/51836799/more-symbols</w:t>
              </w:r>
            </w:hyperlink>
          </w:p>
          <w:p w14:paraId="4ADFA50E" w14:textId="495F805F" w:rsidR="006A502F" w:rsidRPr="006A502F" w:rsidRDefault="00EB0405" w:rsidP="009E5487">
            <w:pPr>
              <w:pStyle w:val="TableBody"/>
              <w:numPr>
                <w:ilvl w:val="0"/>
                <w:numId w:val="51"/>
              </w:numPr>
              <w:spacing w:line="266" w:lineRule="auto"/>
              <w:rPr>
                <w:sz w:val="22"/>
                <w:szCs w:val="22"/>
              </w:rPr>
            </w:pPr>
            <w:hyperlink r:id="rId52" w:history="1">
              <w:r w:rsidR="006A502F" w:rsidRPr="006A502F">
                <w:rPr>
                  <w:color w:val="000000"/>
                  <w:sz w:val="22"/>
                  <w:szCs w:val="22"/>
                </w:rPr>
                <w:t>Typtastic's</w:t>
              </w:r>
            </w:hyperlink>
            <w:hyperlink r:id="rId53" w:history="1">
              <w:r w:rsidR="006A502F" w:rsidRPr="006A502F">
                <w:rPr>
                  <w:color w:val="000000"/>
                  <w:sz w:val="22"/>
                  <w:szCs w:val="22"/>
                </w:rPr>
                <w:t xml:space="preserve"> Level 7:</w:t>
              </w:r>
            </w:hyperlink>
            <w:r w:rsidR="006A502F" w:rsidRPr="006A502F">
              <w:rPr>
                <w:color w:val="000000"/>
                <w:sz w:val="22"/>
                <w:szCs w:val="22"/>
              </w:rPr>
              <w:t xml:space="preserve"> The Secret of Symbols</w:t>
            </w:r>
            <w:r w:rsidR="006A502F" w:rsidRPr="006A502F">
              <w:rPr>
                <w:sz w:val="22"/>
                <w:szCs w:val="22"/>
              </w:rPr>
              <w:t xml:space="preserve">  </w:t>
            </w:r>
            <w:r w:rsidR="006A502F" w:rsidRPr="006A502F">
              <w:rPr>
                <w:sz w:val="22"/>
                <w:szCs w:val="22"/>
              </w:rPr>
              <w:br/>
            </w:r>
            <w:hyperlink r:id="rId54" w:tooltip="A link navigates to a webpage of (No Suggestions). It includes a list of 6 typing games under the category, upper elementary." w:history="1">
              <w:r w:rsidR="006A502F" w:rsidRPr="006A502F">
                <w:rPr>
                  <w:rStyle w:val="Hyperlink"/>
                  <w:color w:val="034990" w:themeColor="hyperlink" w:themeShade="BF"/>
                  <w:sz w:val="22"/>
                  <w:szCs w:val="22"/>
                </w:rPr>
                <w:t>https://typetastic.com/learn2.html</w:t>
              </w:r>
            </w:hyperlink>
          </w:p>
        </w:tc>
      </w:tr>
    </w:tbl>
    <w:p w14:paraId="57EE8661" w14:textId="77777777" w:rsidR="002D70DC" w:rsidRDefault="002D70DC" w:rsidP="002D70DC"/>
    <w:p w14:paraId="74A61F03" w14:textId="15449A99" w:rsidR="002D70DC" w:rsidRPr="00E1105C" w:rsidRDefault="006A502F" w:rsidP="00E1105C">
      <w:pPr>
        <w:pStyle w:val="Caption"/>
      </w:pPr>
      <w:r w:rsidRPr="006A502F">
        <w:t>Lesson 7 Introduction to Security</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second column includes 3 links."/>
      </w:tblPr>
      <w:tblGrid>
        <w:gridCol w:w="6475"/>
        <w:gridCol w:w="6475"/>
      </w:tblGrid>
      <w:tr w:rsidR="002D70DC" w14:paraId="43B176B5" w14:textId="77777777" w:rsidTr="00B7056C">
        <w:trPr>
          <w:trHeight w:val="505"/>
          <w:tblHeader/>
        </w:trPr>
        <w:tc>
          <w:tcPr>
            <w:tcW w:w="6475" w:type="dxa"/>
            <w:shd w:val="clear" w:color="auto" w:fill="D9E2F3" w:themeFill="accent1" w:themeFillTint="33"/>
            <w:vAlign w:val="center"/>
          </w:tcPr>
          <w:p w14:paraId="2400A5E3"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47E8A93D"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6A502F" w14:paraId="3A628FEE" w14:textId="77777777" w:rsidTr="00FE3372">
        <w:tc>
          <w:tcPr>
            <w:tcW w:w="6475" w:type="dxa"/>
          </w:tcPr>
          <w:p w14:paraId="0A23C6AA" w14:textId="56126FDC" w:rsidR="006A502F" w:rsidRPr="006A502F" w:rsidRDefault="006A502F" w:rsidP="009E5487">
            <w:pPr>
              <w:pStyle w:val="TableBody"/>
              <w:numPr>
                <w:ilvl w:val="0"/>
                <w:numId w:val="52"/>
              </w:numPr>
              <w:spacing w:line="266" w:lineRule="auto"/>
              <w:rPr>
                <w:sz w:val="22"/>
                <w:szCs w:val="22"/>
              </w:rPr>
            </w:pPr>
            <w:r w:rsidRPr="006A502F">
              <w:rPr>
                <w:sz w:val="22"/>
                <w:szCs w:val="22"/>
              </w:rPr>
              <w:t xml:space="preserve">None for this lesson </w:t>
            </w:r>
          </w:p>
        </w:tc>
        <w:tc>
          <w:tcPr>
            <w:tcW w:w="6475" w:type="dxa"/>
          </w:tcPr>
          <w:p w14:paraId="1C5A3D0A" w14:textId="2FFD66CA" w:rsidR="006A502F" w:rsidRPr="006A502F" w:rsidRDefault="006A502F" w:rsidP="009E5487">
            <w:pPr>
              <w:pStyle w:val="TableBody"/>
              <w:numPr>
                <w:ilvl w:val="0"/>
                <w:numId w:val="53"/>
              </w:numPr>
              <w:spacing w:line="266" w:lineRule="auto"/>
              <w:rPr>
                <w:rStyle w:val="Hyperlink"/>
                <w:color w:val="auto"/>
                <w:sz w:val="22"/>
                <w:szCs w:val="22"/>
                <w:u w:val="none"/>
              </w:rPr>
            </w:pPr>
            <w:r w:rsidRPr="006A502F">
              <w:rPr>
                <w:rFonts w:eastAsia="Calibri"/>
                <w:color w:val="000000" w:themeColor="text1"/>
                <w:sz w:val="22"/>
                <w:szCs w:val="22"/>
              </w:rPr>
              <w:t>YouTube Playlist:</w:t>
            </w:r>
            <w:r w:rsidRPr="006A502F">
              <w:rPr>
                <w:sz w:val="22"/>
                <w:szCs w:val="22"/>
              </w:rPr>
              <w:t xml:space="preserve">  </w:t>
            </w:r>
            <w:hyperlink r:id="rId55" w:history="1">
              <w:r w:rsidRPr="006A502F">
                <w:rPr>
                  <w:rStyle w:val="Hyperlink"/>
                  <w:sz w:val="22"/>
                  <w:szCs w:val="22"/>
                </w:rPr>
                <w:t>Introduction to Security</w:t>
              </w:r>
            </w:hyperlink>
          </w:p>
          <w:bookmarkStart w:id="24" w:name="_Hlk123289744"/>
          <w:p w14:paraId="4CE4749C" w14:textId="10804FF6" w:rsidR="006A502F" w:rsidRPr="006A502F" w:rsidRDefault="006A502F" w:rsidP="009E5487">
            <w:pPr>
              <w:pStyle w:val="TableBody"/>
              <w:numPr>
                <w:ilvl w:val="0"/>
                <w:numId w:val="53"/>
              </w:numPr>
              <w:spacing w:line="266" w:lineRule="auto"/>
              <w:rPr>
                <w:sz w:val="22"/>
                <w:szCs w:val="22"/>
              </w:rPr>
            </w:pPr>
            <w:r w:rsidRPr="006A502F">
              <w:fldChar w:fldCharType="begin"/>
            </w:r>
            <w:r w:rsidR="00DD766C">
              <w:instrText>HYPERLINK "https://www.skillblox.org/" \o "A link navigates to the login page of the SkillBlox website. It contains 2 boxes, where students can view Skillblox by entering the access code and teachers can login using username and password. "</w:instrText>
            </w:r>
            <w:r w:rsidRPr="006A502F">
              <w:fldChar w:fldCharType="separate"/>
            </w:r>
            <w:proofErr w:type="spellStart"/>
            <w:r w:rsidRPr="006A502F">
              <w:rPr>
                <w:rStyle w:val="Hyperlink"/>
                <w:rFonts w:eastAsia="Calibri"/>
                <w:sz w:val="22"/>
                <w:szCs w:val="22"/>
              </w:rPr>
              <w:t>Skillblox</w:t>
            </w:r>
            <w:proofErr w:type="spellEnd"/>
            <w:r w:rsidRPr="006A502F">
              <w:rPr>
                <w:rStyle w:val="Hyperlink"/>
                <w:rFonts w:eastAsia="Calibri"/>
              </w:rPr>
              <w:fldChar w:fldCharType="end"/>
            </w:r>
            <w:r w:rsidRPr="006A502F">
              <w:rPr>
                <w:rFonts w:eastAsia="Calibri"/>
                <w:color w:val="000000" w:themeColor="text1"/>
                <w:sz w:val="22"/>
                <w:szCs w:val="22"/>
              </w:rPr>
              <w:t xml:space="preserve"> </w:t>
            </w:r>
            <w:r w:rsidRPr="006A502F">
              <w:rPr>
                <w:sz w:val="22"/>
                <w:szCs w:val="22"/>
              </w:rPr>
              <w:t>YouTube</w:t>
            </w:r>
            <w:r w:rsidRPr="006A502F">
              <w:rPr>
                <w:rFonts w:eastAsia="Calibri"/>
                <w:color w:val="000000" w:themeColor="text1"/>
                <w:sz w:val="22"/>
                <w:szCs w:val="22"/>
              </w:rPr>
              <w:t xml:space="preserve"> Video Playback Tips—Code 5EZ3TL</w:t>
            </w:r>
            <w:bookmarkEnd w:id="24"/>
          </w:p>
          <w:p w14:paraId="1989111F" w14:textId="0C85D0DD" w:rsidR="006A502F" w:rsidRPr="006A502F" w:rsidRDefault="006A502F" w:rsidP="009E5487">
            <w:pPr>
              <w:pStyle w:val="TableBody"/>
              <w:numPr>
                <w:ilvl w:val="0"/>
                <w:numId w:val="53"/>
              </w:numPr>
              <w:spacing w:line="266" w:lineRule="auto"/>
              <w:rPr>
                <w:sz w:val="22"/>
                <w:szCs w:val="22"/>
              </w:rPr>
            </w:pPr>
            <w:r w:rsidRPr="006A502F">
              <w:rPr>
                <w:rFonts w:ascii="Calibri-Bold" w:hAnsi="Calibri-Bold" w:cs="Calibri-Bold"/>
                <w:b/>
                <w:bCs/>
                <w:sz w:val="22"/>
                <w:szCs w:val="22"/>
              </w:rPr>
              <w:t>(</w:t>
            </w:r>
            <w:r w:rsidRPr="006A502F">
              <w:rPr>
                <w:rFonts w:ascii="Calibri-Bold" w:hAnsi="Calibri-Bold" w:cs="Calibri-Bold"/>
                <w:sz w:val="22"/>
                <w:szCs w:val="22"/>
              </w:rPr>
              <w:t xml:space="preserve">Optional) </w:t>
            </w:r>
            <w:proofErr w:type="spellStart"/>
            <w:r w:rsidRPr="006A502F">
              <w:rPr>
                <w:sz w:val="22"/>
                <w:szCs w:val="22"/>
              </w:rPr>
              <w:t>Wordwall's</w:t>
            </w:r>
            <w:proofErr w:type="spellEnd"/>
            <w:r w:rsidRPr="006A502F">
              <w:rPr>
                <w:sz w:val="22"/>
                <w:szCs w:val="22"/>
              </w:rPr>
              <w:t xml:space="preserve"> Symbols</w:t>
            </w:r>
            <w:r w:rsidRPr="006A502F">
              <w:rPr>
                <w:rStyle w:val="Hyperlink"/>
                <w:sz w:val="22"/>
                <w:szCs w:val="22"/>
              </w:rPr>
              <w:t xml:space="preserve"> </w:t>
            </w:r>
            <w:r w:rsidRPr="006A502F">
              <w:rPr>
                <w:rStyle w:val="Hyperlink"/>
                <w:sz w:val="22"/>
                <w:szCs w:val="22"/>
              </w:rPr>
              <w:br/>
            </w:r>
            <w:hyperlink r:id="rId56" w:tooltip="A link navigates to a webpage of Word wall. It includes a video of Quiz symbols, a leader board, themes, and options. Interactive are listed on the right." w:history="1">
              <w:r w:rsidRPr="006A502F">
                <w:rPr>
                  <w:rStyle w:val="Hyperlink"/>
                  <w:color w:val="034990" w:themeColor="hyperlink" w:themeShade="BF"/>
                  <w:sz w:val="22"/>
                  <w:szCs w:val="22"/>
                </w:rPr>
                <w:t>https://wordwall.net/resource/33765388/symbols</w:t>
              </w:r>
            </w:hyperlink>
          </w:p>
        </w:tc>
      </w:tr>
    </w:tbl>
    <w:p w14:paraId="620E525B" w14:textId="77777777" w:rsidR="00E1105C" w:rsidRDefault="00E1105C" w:rsidP="002D70DC">
      <w:pPr>
        <w:sectPr w:rsidR="00E1105C" w:rsidSect="00082C83">
          <w:headerReference w:type="default" r:id="rId57"/>
          <w:headerReference w:type="first" r:id="rId58"/>
          <w:pgSz w:w="15840" w:h="12240" w:orient="landscape"/>
          <w:pgMar w:top="1440" w:right="1440" w:bottom="1440" w:left="1440" w:header="720" w:footer="720" w:gutter="0"/>
          <w:cols w:space="720"/>
          <w:titlePg/>
          <w:docGrid w:linePitch="360"/>
        </w:sectPr>
      </w:pPr>
    </w:p>
    <w:p w14:paraId="67FFA000" w14:textId="5152E4B1" w:rsidR="002D70DC" w:rsidRPr="00E1105C" w:rsidRDefault="006A502F" w:rsidP="00E1105C">
      <w:pPr>
        <w:pStyle w:val="Caption"/>
      </w:pPr>
      <w:r w:rsidRPr="006A502F">
        <w:lastRenderedPageBreak/>
        <w:t>Lesson 8 Strong and Weak Passwords</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he second column includes 3 links."/>
      </w:tblPr>
      <w:tblGrid>
        <w:gridCol w:w="6475"/>
        <w:gridCol w:w="6475"/>
      </w:tblGrid>
      <w:tr w:rsidR="002D70DC" w14:paraId="6C5EA972" w14:textId="77777777" w:rsidTr="00B7056C">
        <w:trPr>
          <w:trHeight w:val="505"/>
          <w:tblHeader/>
        </w:trPr>
        <w:tc>
          <w:tcPr>
            <w:tcW w:w="6475" w:type="dxa"/>
            <w:shd w:val="clear" w:color="auto" w:fill="D9E2F3" w:themeFill="accent1" w:themeFillTint="33"/>
            <w:vAlign w:val="center"/>
          </w:tcPr>
          <w:p w14:paraId="54AA1569"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1C044F30"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6A502F" w14:paraId="0C54529F" w14:textId="77777777" w:rsidTr="00FE3372">
        <w:tc>
          <w:tcPr>
            <w:tcW w:w="6475" w:type="dxa"/>
          </w:tcPr>
          <w:p w14:paraId="08E363AE" w14:textId="77777777" w:rsidR="006A502F" w:rsidRPr="006A502F" w:rsidRDefault="006A502F" w:rsidP="006A502F">
            <w:pPr>
              <w:pStyle w:val="TableBody"/>
              <w:spacing w:line="266" w:lineRule="auto"/>
              <w:rPr>
                <w:b/>
                <w:bCs/>
                <w:sz w:val="22"/>
                <w:szCs w:val="22"/>
              </w:rPr>
            </w:pPr>
            <w:r w:rsidRPr="006A502F">
              <w:rPr>
                <w:b/>
                <w:bCs/>
                <w:sz w:val="22"/>
                <w:szCs w:val="22"/>
              </w:rPr>
              <w:t>Student Handouts</w:t>
            </w:r>
          </w:p>
          <w:p w14:paraId="1673BD04" w14:textId="77777777" w:rsidR="006A502F" w:rsidRPr="006A502F" w:rsidRDefault="006A502F" w:rsidP="009E5487">
            <w:pPr>
              <w:pStyle w:val="TableBody"/>
              <w:numPr>
                <w:ilvl w:val="0"/>
                <w:numId w:val="54"/>
              </w:numPr>
              <w:spacing w:line="266" w:lineRule="auto"/>
              <w:rPr>
                <w:sz w:val="22"/>
                <w:szCs w:val="22"/>
              </w:rPr>
            </w:pPr>
            <w:r w:rsidRPr="006A502F">
              <w:rPr>
                <w:sz w:val="22"/>
                <w:szCs w:val="22"/>
              </w:rPr>
              <w:t>Handout 1: Clarifying Questions</w:t>
            </w:r>
          </w:p>
          <w:p w14:paraId="06975F6C" w14:textId="7126FBC5" w:rsidR="006A502F" w:rsidRPr="006A502F" w:rsidRDefault="006A502F" w:rsidP="009E5487">
            <w:pPr>
              <w:pStyle w:val="TableBody"/>
              <w:numPr>
                <w:ilvl w:val="0"/>
                <w:numId w:val="54"/>
              </w:numPr>
              <w:spacing w:line="266" w:lineRule="auto"/>
              <w:rPr>
                <w:sz w:val="22"/>
                <w:szCs w:val="22"/>
              </w:rPr>
            </w:pPr>
            <w:r w:rsidRPr="006A502F">
              <w:rPr>
                <w:sz w:val="22"/>
                <w:szCs w:val="22"/>
              </w:rPr>
              <w:t>Handout 2: Password Role Play</w:t>
            </w:r>
          </w:p>
        </w:tc>
        <w:tc>
          <w:tcPr>
            <w:tcW w:w="6475" w:type="dxa"/>
          </w:tcPr>
          <w:p w14:paraId="7F95B30B" w14:textId="6F48FEBA" w:rsidR="006A502F" w:rsidRPr="006A502F" w:rsidRDefault="00EB0405" w:rsidP="009E5487">
            <w:pPr>
              <w:pStyle w:val="TableBody"/>
              <w:numPr>
                <w:ilvl w:val="0"/>
                <w:numId w:val="55"/>
              </w:numPr>
              <w:spacing w:line="266" w:lineRule="auto"/>
              <w:rPr>
                <w:rStyle w:val="Hyperlink"/>
                <w:color w:val="auto"/>
                <w:sz w:val="22"/>
                <w:szCs w:val="22"/>
                <w:u w:val="none"/>
              </w:rPr>
            </w:pPr>
            <w:hyperlink r:id="rId59" w:history="1">
              <w:r w:rsidR="006A502F" w:rsidRPr="006A502F">
                <w:rPr>
                  <w:rStyle w:val="Hyperlink"/>
                  <w:sz w:val="22"/>
                  <w:szCs w:val="22"/>
                </w:rPr>
                <w:t>YouTube Playlist: Strong and Weak Passwords</w:t>
              </w:r>
            </w:hyperlink>
          </w:p>
          <w:p w14:paraId="2D029E37" w14:textId="77777777" w:rsidR="006A502F" w:rsidRPr="006A502F" w:rsidRDefault="006A502F" w:rsidP="006A502F">
            <w:pPr>
              <w:pStyle w:val="TableBody"/>
              <w:spacing w:line="266" w:lineRule="auto"/>
              <w:rPr>
                <w:b/>
                <w:bCs/>
                <w:sz w:val="22"/>
                <w:szCs w:val="22"/>
              </w:rPr>
            </w:pPr>
            <w:r w:rsidRPr="006A502F">
              <w:rPr>
                <w:rFonts w:ascii="Calibri-Bold" w:hAnsi="Calibri-Bold" w:cs="Calibri-Bold"/>
                <w:b/>
                <w:bCs/>
                <w:sz w:val="22"/>
                <w:szCs w:val="22"/>
              </w:rPr>
              <w:t>Optional</w:t>
            </w:r>
          </w:p>
          <w:p w14:paraId="587C6923" w14:textId="04B8361E" w:rsidR="006A502F" w:rsidRPr="006A502F" w:rsidRDefault="006A502F" w:rsidP="009E5487">
            <w:pPr>
              <w:pStyle w:val="TableBody"/>
              <w:numPr>
                <w:ilvl w:val="0"/>
                <w:numId w:val="55"/>
              </w:numPr>
              <w:spacing w:line="266" w:lineRule="auto"/>
              <w:rPr>
                <w:rStyle w:val="Hyperlink"/>
                <w:color w:val="auto"/>
                <w:sz w:val="22"/>
                <w:szCs w:val="22"/>
                <w:u w:val="none"/>
              </w:rPr>
            </w:pPr>
            <w:proofErr w:type="spellStart"/>
            <w:r w:rsidRPr="006A502F">
              <w:rPr>
                <w:sz w:val="22"/>
                <w:szCs w:val="22"/>
              </w:rPr>
              <w:t>Wordwall's</w:t>
            </w:r>
            <w:proofErr w:type="spellEnd"/>
            <w:r w:rsidRPr="006A502F">
              <w:rPr>
                <w:sz w:val="22"/>
                <w:szCs w:val="22"/>
              </w:rPr>
              <w:t xml:space="preserve"> Symbols</w:t>
            </w:r>
            <w:r w:rsidRPr="006A502F">
              <w:rPr>
                <w:rStyle w:val="Hyperlink"/>
                <w:sz w:val="22"/>
                <w:szCs w:val="22"/>
              </w:rPr>
              <w:t xml:space="preserve"> </w:t>
            </w:r>
            <w:r w:rsidRPr="006A502F">
              <w:rPr>
                <w:rStyle w:val="Hyperlink"/>
                <w:sz w:val="22"/>
                <w:szCs w:val="22"/>
              </w:rPr>
              <w:br/>
            </w:r>
            <w:hyperlink r:id="rId60" w:tooltip="A link navigates to a webpage of Word wall. It includes a video of Quiz symbols, a leader board, themes, and options. Interactive are listed on the right." w:history="1">
              <w:r w:rsidRPr="006A502F">
                <w:rPr>
                  <w:rStyle w:val="Hyperlink"/>
                  <w:color w:val="034990" w:themeColor="hyperlink" w:themeShade="BF"/>
                  <w:sz w:val="22"/>
                  <w:szCs w:val="22"/>
                </w:rPr>
                <w:t>https://wordwall.net/resource/33765388/symbols</w:t>
              </w:r>
            </w:hyperlink>
          </w:p>
          <w:p w14:paraId="78346003" w14:textId="25D23C26" w:rsidR="006A502F" w:rsidRPr="006A502F" w:rsidRDefault="006A502F" w:rsidP="009E5487">
            <w:pPr>
              <w:pStyle w:val="TableBody"/>
              <w:numPr>
                <w:ilvl w:val="0"/>
                <w:numId w:val="55"/>
              </w:numPr>
              <w:spacing w:line="266" w:lineRule="auto"/>
              <w:rPr>
                <w:sz w:val="22"/>
                <w:szCs w:val="22"/>
              </w:rPr>
            </w:pPr>
            <w:r w:rsidRPr="006A502F">
              <w:rPr>
                <w:color w:val="000000"/>
                <w:sz w:val="22"/>
                <w:szCs w:val="22"/>
              </w:rPr>
              <w:t xml:space="preserve">(Optional) </w:t>
            </w:r>
            <w:hyperlink r:id="rId61" w:tooltip="A link navigates to the login page of the SkillBlox website. It contains 2 boxes, where students can view Skillblox by entering the access code and teachers can login using username and password. " w:history="1">
              <w:r w:rsidRPr="00671008">
                <w:rPr>
                  <w:rStyle w:val="Hyperlink"/>
                  <w:rFonts w:eastAsia="Calibri"/>
                  <w:sz w:val="22"/>
                  <w:szCs w:val="22"/>
                </w:rPr>
                <w:t>Skillblox</w:t>
              </w:r>
            </w:hyperlink>
            <w:r w:rsidRPr="006A502F">
              <w:rPr>
                <w:sz w:val="22"/>
                <w:szCs w:val="22"/>
              </w:rPr>
              <w:t xml:space="preserve"> Creating Strong Passwords—Code 76</w:t>
            </w:r>
            <w:r w:rsidRPr="006A502F">
              <w:rPr>
                <w:rFonts w:ascii="Calibri-Bold" w:hAnsi="Calibri-Bold" w:cs="Calibri-Bold"/>
                <w:sz w:val="22"/>
                <w:szCs w:val="22"/>
              </w:rPr>
              <w:t>3Z9</w:t>
            </w:r>
            <w:r w:rsidRPr="006A502F">
              <w:rPr>
                <w:rFonts w:ascii="Times New Roman" w:hAnsi="Times New Roman" w:cs="Times New Roman"/>
                <w:sz w:val="22"/>
                <w:szCs w:val="22"/>
              </w:rPr>
              <w:t>I</w:t>
            </w:r>
          </w:p>
        </w:tc>
      </w:tr>
    </w:tbl>
    <w:p w14:paraId="5E947605" w14:textId="77777777" w:rsidR="002D70DC" w:rsidRDefault="002D70DC" w:rsidP="002D70DC"/>
    <w:p w14:paraId="00808A05" w14:textId="192B068D" w:rsidR="002D70DC" w:rsidRPr="00E1105C" w:rsidRDefault="006A502F" w:rsidP="00E1105C">
      <w:pPr>
        <w:pStyle w:val="Caption"/>
      </w:pPr>
      <w:r w:rsidRPr="006A502F">
        <w:t>Lesson 9 — Parts of the Computer</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he second column includes a link."/>
      </w:tblPr>
      <w:tblGrid>
        <w:gridCol w:w="6475"/>
        <w:gridCol w:w="6475"/>
      </w:tblGrid>
      <w:tr w:rsidR="002D70DC" w14:paraId="45C0E84B" w14:textId="77777777" w:rsidTr="00B7056C">
        <w:trPr>
          <w:trHeight w:val="505"/>
          <w:tblHeader/>
        </w:trPr>
        <w:tc>
          <w:tcPr>
            <w:tcW w:w="6475" w:type="dxa"/>
            <w:shd w:val="clear" w:color="auto" w:fill="D9E2F3" w:themeFill="accent1" w:themeFillTint="33"/>
            <w:vAlign w:val="center"/>
          </w:tcPr>
          <w:p w14:paraId="5E3B857B"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2C7CAB35"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6A502F" w14:paraId="2C750934" w14:textId="77777777" w:rsidTr="00FE3372">
        <w:tc>
          <w:tcPr>
            <w:tcW w:w="6475" w:type="dxa"/>
          </w:tcPr>
          <w:p w14:paraId="64649A3B" w14:textId="77777777" w:rsidR="006A502F" w:rsidRPr="006A502F" w:rsidRDefault="006A502F" w:rsidP="009E5487">
            <w:pPr>
              <w:pStyle w:val="TableBody"/>
              <w:numPr>
                <w:ilvl w:val="0"/>
                <w:numId w:val="56"/>
              </w:numPr>
              <w:spacing w:line="266" w:lineRule="auto"/>
              <w:rPr>
                <w:sz w:val="22"/>
                <w:szCs w:val="22"/>
              </w:rPr>
            </w:pPr>
            <w:r w:rsidRPr="006A502F">
              <w:rPr>
                <w:sz w:val="22"/>
                <w:szCs w:val="22"/>
              </w:rPr>
              <w:t xml:space="preserve">Student devices (Laptops, Desktop PCs, </w:t>
            </w:r>
            <w:proofErr w:type="spellStart"/>
            <w:r w:rsidRPr="006A502F">
              <w:rPr>
                <w:sz w:val="22"/>
                <w:szCs w:val="22"/>
              </w:rPr>
              <w:t>Chromebooks</w:t>
            </w:r>
            <w:proofErr w:type="spellEnd"/>
            <w:r w:rsidRPr="006A502F">
              <w:rPr>
                <w:sz w:val="22"/>
                <w:szCs w:val="22"/>
              </w:rPr>
              <w:t>, iPads)</w:t>
            </w:r>
          </w:p>
          <w:p w14:paraId="027DC6F1" w14:textId="77777777" w:rsidR="006A502F" w:rsidRPr="006A502F" w:rsidRDefault="006A502F" w:rsidP="009E5487">
            <w:pPr>
              <w:pStyle w:val="TableBody"/>
              <w:numPr>
                <w:ilvl w:val="0"/>
                <w:numId w:val="56"/>
              </w:numPr>
              <w:spacing w:line="266" w:lineRule="auto"/>
              <w:rPr>
                <w:sz w:val="22"/>
                <w:szCs w:val="22"/>
              </w:rPr>
            </w:pPr>
            <w:r w:rsidRPr="006A502F">
              <w:rPr>
                <w:sz w:val="22"/>
                <w:szCs w:val="22"/>
              </w:rPr>
              <w:t>(As needed) External Windows keyboards and mice (1 per student)</w:t>
            </w:r>
          </w:p>
          <w:p w14:paraId="2E45C88B" w14:textId="77777777" w:rsidR="006A502F" w:rsidRPr="006A502F" w:rsidRDefault="006A502F" w:rsidP="006A502F">
            <w:pPr>
              <w:pStyle w:val="TableBody"/>
              <w:spacing w:line="266" w:lineRule="auto"/>
              <w:rPr>
                <w:rFonts w:eastAsia="Calibri"/>
                <w:color w:val="000000" w:themeColor="text1"/>
                <w:sz w:val="22"/>
                <w:szCs w:val="22"/>
              </w:rPr>
            </w:pPr>
            <w:r w:rsidRPr="006A502F">
              <w:rPr>
                <w:rFonts w:eastAsia="Calibri"/>
                <w:b/>
                <w:bCs/>
                <w:color w:val="000000" w:themeColor="text1"/>
                <w:sz w:val="22"/>
                <w:szCs w:val="22"/>
              </w:rPr>
              <w:t>Student Handouts</w:t>
            </w:r>
          </w:p>
          <w:p w14:paraId="462B50CB" w14:textId="77777777" w:rsidR="006A502F" w:rsidRPr="006A502F" w:rsidRDefault="006A502F" w:rsidP="009E5487">
            <w:pPr>
              <w:pStyle w:val="TableBody"/>
              <w:numPr>
                <w:ilvl w:val="0"/>
                <w:numId w:val="57"/>
              </w:numPr>
              <w:spacing w:line="266" w:lineRule="auto"/>
              <w:rPr>
                <w:rFonts w:eastAsia="Calibri"/>
                <w:i/>
                <w:sz w:val="22"/>
                <w:szCs w:val="22"/>
              </w:rPr>
            </w:pPr>
            <w:r w:rsidRPr="006A502F">
              <w:rPr>
                <w:sz w:val="22"/>
                <w:szCs w:val="22"/>
              </w:rPr>
              <w:t>Handout</w:t>
            </w:r>
            <w:r w:rsidRPr="006A502F">
              <w:rPr>
                <w:rFonts w:eastAsia="Calibri"/>
                <w:spacing w:val="-3"/>
                <w:sz w:val="22"/>
                <w:szCs w:val="22"/>
              </w:rPr>
              <w:t xml:space="preserve"> </w:t>
            </w:r>
            <w:r w:rsidRPr="006A502F">
              <w:rPr>
                <w:rFonts w:eastAsia="Calibri"/>
                <w:sz w:val="22"/>
                <w:szCs w:val="22"/>
              </w:rPr>
              <w:t>1:</w:t>
            </w:r>
            <w:r w:rsidRPr="006A502F">
              <w:rPr>
                <w:rFonts w:eastAsia="Calibri"/>
                <w:spacing w:val="-5"/>
                <w:sz w:val="22"/>
                <w:szCs w:val="22"/>
              </w:rPr>
              <w:t xml:space="preserve"> </w:t>
            </w:r>
            <w:r w:rsidRPr="006A502F">
              <w:rPr>
                <w:rFonts w:eastAsia="Calibri"/>
                <w:sz w:val="22"/>
                <w:szCs w:val="22"/>
              </w:rPr>
              <w:t>Features</w:t>
            </w:r>
            <w:r w:rsidRPr="006A502F">
              <w:rPr>
                <w:rFonts w:eastAsia="Calibri"/>
                <w:spacing w:val="-4"/>
                <w:sz w:val="22"/>
                <w:szCs w:val="22"/>
              </w:rPr>
              <w:t xml:space="preserve"> </w:t>
            </w:r>
            <w:r w:rsidRPr="006A502F">
              <w:rPr>
                <w:rFonts w:eastAsia="Calibri"/>
                <w:sz w:val="22"/>
                <w:szCs w:val="22"/>
              </w:rPr>
              <w:t>of</w:t>
            </w:r>
            <w:r w:rsidRPr="006A502F">
              <w:rPr>
                <w:rFonts w:eastAsia="Calibri"/>
                <w:spacing w:val="-3"/>
                <w:sz w:val="22"/>
                <w:szCs w:val="22"/>
              </w:rPr>
              <w:t xml:space="preserve"> </w:t>
            </w:r>
            <w:r w:rsidRPr="006A502F">
              <w:rPr>
                <w:rFonts w:eastAsia="Calibri"/>
                <w:sz w:val="22"/>
                <w:szCs w:val="22"/>
              </w:rPr>
              <w:t>the</w:t>
            </w:r>
            <w:r w:rsidRPr="006A502F">
              <w:rPr>
                <w:rFonts w:eastAsia="Calibri"/>
                <w:spacing w:val="-8"/>
                <w:sz w:val="22"/>
                <w:szCs w:val="22"/>
              </w:rPr>
              <w:t xml:space="preserve"> </w:t>
            </w:r>
            <w:r w:rsidRPr="006A502F">
              <w:rPr>
                <w:rFonts w:eastAsia="Calibri"/>
                <w:sz w:val="22"/>
                <w:szCs w:val="22"/>
              </w:rPr>
              <w:t>Surface</w:t>
            </w:r>
            <w:r w:rsidRPr="006A502F">
              <w:rPr>
                <w:rFonts w:eastAsia="Calibri"/>
                <w:spacing w:val="-3"/>
                <w:sz w:val="22"/>
                <w:szCs w:val="22"/>
              </w:rPr>
              <w:t xml:space="preserve"> </w:t>
            </w:r>
            <w:r w:rsidRPr="006A502F">
              <w:rPr>
                <w:rFonts w:eastAsia="Calibri"/>
                <w:spacing w:val="-5"/>
                <w:sz w:val="22"/>
                <w:szCs w:val="22"/>
              </w:rPr>
              <w:t xml:space="preserve">Go </w:t>
            </w:r>
            <w:r w:rsidRPr="006A502F">
              <w:rPr>
                <w:rFonts w:eastAsia="Calibri"/>
                <w:i/>
                <w:iCs/>
                <w:spacing w:val="-5"/>
                <w:sz w:val="22"/>
                <w:szCs w:val="22"/>
              </w:rPr>
              <w:t>(or teacher-made equivalent</w:t>
            </w:r>
            <w:r w:rsidRPr="006A502F">
              <w:rPr>
                <w:rFonts w:eastAsia="Calibri"/>
                <w:spacing w:val="-5"/>
                <w:sz w:val="22"/>
                <w:szCs w:val="22"/>
              </w:rPr>
              <w:t>)</w:t>
            </w:r>
          </w:p>
          <w:p w14:paraId="06C7537E" w14:textId="77777777" w:rsidR="006A502F" w:rsidRPr="006A502F" w:rsidRDefault="006A502F" w:rsidP="009E5487">
            <w:pPr>
              <w:pStyle w:val="TableBody"/>
              <w:numPr>
                <w:ilvl w:val="0"/>
                <w:numId w:val="57"/>
              </w:numPr>
              <w:spacing w:line="266" w:lineRule="auto"/>
              <w:rPr>
                <w:rFonts w:eastAsia="Calibri"/>
                <w:sz w:val="22"/>
                <w:szCs w:val="22"/>
              </w:rPr>
            </w:pPr>
            <w:r w:rsidRPr="006A502F">
              <w:rPr>
                <w:sz w:val="22"/>
                <w:szCs w:val="22"/>
              </w:rPr>
              <w:t>Handout</w:t>
            </w:r>
            <w:r w:rsidRPr="006A502F">
              <w:rPr>
                <w:rFonts w:eastAsia="Calibri"/>
                <w:spacing w:val="-4"/>
                <w:sz w:val="22"/>
                <w:szCs w:val="22"/>
              </w:rPr>
              <w:t xml:space="preserve"> </w:t>
            </w:r>
            <w:r w:rsidRPr="006A502F">
              <w:rPr>
                <w:rFonts w:eastAsia="Calibri"/>
                <w:sz w:val="22"/>
                <w:szCs w:val="22"/>
              </w:rPr>
              <w:t>2:</w:t>
            </w:r>
            <w:r w:rsidRPr="006A502F">
              <w:rPr>
                <w:rFonts w:eastAsia="Calibri"/>
                <w:spacing w:val="-3"/>
                <w:sz w:val="22"/>
                <w:szCs w:val="22"/>
              </w:rPr>
              <w:t xml:space="preserve"> </w:t>
            </w:r>
            <w:r w:rsidRPr="006A502F">
              <w:rPr>
                <w:rFonts w:eastAsia="Calibri"/>
                <w:sz w:val="22"/>
                <w:szCs w:val="22"/>
              </w:rPr>
              <w:t>Computer</w:t>
            </w:r>
            <w:r w:rsidRPr="006A502F">
              <w:rPr>
                <w:rFonts w:eastAsia="Calibri"/>
                <w:spacing w:val="-4"/>
                <w:sz w:val="22"/>
                <w:szCs w:val="22"/>
              </w:rPr>
              <w:t xml:space="preserve"> </w:t>
            </w:r>
            <w:r w:rsidRPr="006A502F">
              <w:rPr>
                <w:rFonts w:eastAsia="Calibri"/>
                <w:sz w:val="22"/>
                <w:szCs w:val="22"/>
              </w:rPr>
              <w:t>Do's</w:t>
            </w:r>
            <w:r w:rsidRPr="006A502F">
              <w:rPr>
                <w:rFonts w:eastAsia="Calibri"/>
                <w:spacing w:val="-2"/>
                <w:sz w:val="22"/>
                <w:szCs w:val="22"/>
              </w:rPr>
              <w:t xml:space="preserve"> </w:t>
            </w:r>
            <w:r w:rsidRPr="006A502F">
              <w:rPr>
                <w:rFonts w:eastAsia="Calibri"/>
                <w:sz w:val="22"/>
                <w:szCs w:val="22"/>
              </w:rPr>
              <w:t>and</w:t>
            </w:r>
            <w:r w:rsidRPr="006A502F">
              <w:rPr>
                <w:rFonts w:eastAsia="Calibri"/>
                <w:spacing w:val="-3"/>
                <w:sz w:val="22"/>
                <w:szCs w:val="22"/>
              </w:rPr>
              <w:t xml:space="preserve"> </w:t>
            </w:r>
            <w:r w:rsidRPr="006A502F">
              <w:rPr>
                <w:rFonts w:eastAsia="Calibri"/>
                <w:sz w:val="22"/>
                <w:szCs w:val="22"/>
              </w:rPr>
              <w:t>Don'ts</w:t>
            </w:r>
          </w:p>
          <w:p w14:paraId="27DAB0C9" w14:textId="77777777" w:rsidR="006A502F" w:rsidRPr="006A502F" w:rsidRDefault="006A502F" w:rsidP="009E5487">
            <w:pPr>
              <w:pStyle w:val="TableBody"/>
              <w:numPr>
                <w:ilvl w:val="0"/>
                <w:numId w:val="57"/>
              </w:numPr>
              <w:spacing w:line="266" w:lineRule="auto"/>
              <w:rPr>
                <w:rFonts w:eastAsia="Calibri"/>
                <w:i/>
                <w:sz w:val="22"/>
                <w:szCs w:val="22"/>
              </w:rPr>
            </w:pPr>
            <w:r w:rsidRPr="006A502F">
              <w:rPr>
                <w:sz w:val="22"/>
                <w:szCs w:val="22"/>
              </w:rPr>
              <w:t>Handout</w:t>
            </w:r>
            <w:r w:rsidRPr="006A502F">
              <w:rPr>
                <w:rFonts w:eastAsia="Calibri"/>
                <w:spacing w:val="-4"/>
                <w:sz w:val="22"/>
                <w:szCs w:val="22"/>
              </w:rPr>
              <w:t xml:space="preserve"> </w:t>
            </w:r>
            <w:r w:rsidRPr="006A502F">
              <w:rPr>
                <w:rFonts w:eastAsia="Calibri"/>
                <w:sz w:val="22"/>
                <w:szCs w:val="22"/>
              </w:rPr>
              <w:t>3:</w:t>
            </w:r>
            <w:r w:rsidRPr="006A502F">
              <w:rPr>
                <w:rFonts w:eastAsia="Calibri"/>
                <w:spacing w:val="-4"/>
                <w:sz w:val="22"/>
                <w:szCs w:val="22"/>
              </w:rPr>
              <w:t xml:space="preserve"> </w:t>
            </w:r>
            <w:r w:rsidRPr="006A502F">
              <w:rPr>
                <w:rFonts w:eastAsia="Calibri"/>
                <w:sz w:val="22"/>
                <w:szCs w:val="22"/>
              </w:rPr>
              <w:t>Features</w:t>
            </w:r>
            <w:r w:rsidRPr="006A502F">
              <w:rPr>
                <w:rFonts w:eastAsia="Calibri"/>
                <w:spacing w:val="-4"/>
                <w:sz w:val="22"/>
                <w:szCs w:val="22"/>
              </w:rPr>
              <w:t xml:space="preserve"> </w:t>
            </w:r>
            <w:r w:rsidRPr="006A502F">
              <w:rPr>
                <w:rFonts w:eastAsia="Calibri"/>
                <w:sz w:val="22"/>
                <w:szCs w:val="22"/>
              </w:rPr>
              <w:t>of</w:t>
            </w:r>
            <w:r w:rsidRPr="006A502F">
              <w:rPr>
                <w:rFonts w:eastAsia="Calibri"/>
                <w:spacing w:val="-3"/>
                <w:sz w:val="22"/>
                <w:szCs w:val="22"/>
              </w:rPr>
              <w:t xml:space="preserve"> </w:t>
            </w:r>
            <w:r w:rsidRPr="006A502F">
              <w:rPr>
                <w:rFonts w:eastAsia="Calibri"/>
                <w:sz w:val="22"/>
                <w:szCs w:val="22"/>
              </w:rPr>
              <w:t>the</w:t>
            </w:r>
            <w:r w:rsidRPr="006A502F">
              <w:rPr>
                <w:rFonts w:eastAsia="Calibri"/>
                <w:spacing w:val="-7"/>
                <w:sz w:val="22"/>
                <w:szCs w:val="22"/>
              </w:rPr>
              <w:t xml:space="preserve"> </w:t>
            </w:r>
            <w:r w:rsidRPr="006A502F">
              <w:rPr>
                <w:rFonts w:eastAsia="Calibri"/>
                <w:sz w:val="22"/>
                <w:szCs w:val="22"/>
              </w:rPr>
              <w:t>Surface</w:t>
            </w:r>
            <w:r w:rsidRPr="006A502F">
              <w:rPr>
                <w:rFonts w:eastAsia="Calibri"/>
                <w:spacing w:val="-4"/>
                <w:sz w:val="22"/>
                <w:szCs w:val="22"/>
              </w:rPr>
              <w:t xml:space="preserve"> </w:t>
            </w:r>
            <w:r w:rsidRPr="006A502F">
              <w:rPr>
                <w:rFonts w:eastAsia="Calibri"/>
                <w:sz w:val="22"/>
                <w:szCs w:val="22"/>
              </w:rPr>
              <w:t>Go</w:t>
            </w:r>
            <w:r w:rsidRPr="006A502F">
              <w:rPr>
                <w:rFonts w:eastAsia="Calibri"/>
                <w:spacing w:val="-2"/>
                <w:sz w:val="22"/>
                <w:szCs w:val="22"/>
              </w:rPr>
              <w:t xml:space="preserve"> </w:t>
            </w:r>
            <w:r w:rsidRPr="006A502F">
              <w:rPr>
                <w:rFonts w:eastAsia="Calibri"/>
                <w:spacing w:val="-4"/>
                <w:sz w:val="22"/>
                <w:szCs w:val="22"/>
              </w:rPr>
              <w:t xml:space="preserve">Quiz  </w:t>
            </w:r>
            <w:r w:rsidRPr="006A502F">
              <w:rPr>
                <w:rFonts w:eastAsia="Calibri"/>
                <w:i/>
                <w:iCs/>
                <w:spacing w:val="-5"/>
                <w:sz w:val="22"/>
                <w:szCs w:val="22"/>
              </w:rPr>
              <w:t>(or teacher-made equivalent</w:t>
            </w:r>
            <w:r w:rsidRPr="006A502F">
              <w:rPr>
                <w:rFonts w:eastAsia="Calibri"/>
                <w:spacing w:val="-5"/>
                <w:sz w:val="22"/>
                <w:szCs w:val="22"/>
              </w:rPr>
              <w:t>)</w:t>
            </w:r>
          </w:p>
          <w:p w14:paraId="149C6F7F" w14:textId="0BBCE8B6" w:rsidR="006A502F" w:rsidRPr="006A502F" w:rsidRDefault="006A502F" w:rsidP="009E5487">
            <w:pPr>
              <w:pStyle w:val="TableBody"/>
              <w:numPr>
                <w:ilvl w:val="0"/>
                <w:numId w:val="57"/>
              </w:numPr>
              <w:spacing w:line="266" w:lineRule="auto"/>
              <w:rPr>
                <w:sz w:val="22"/>
                <w:szCs w:val="22"/>
              </w:rPr>
            </w:pPr>
            <w:r w:rsidRPr="006A502F">
              <w:rPr>
                <w:sz w:val="22"/>
                <w:szCs w:val="22"/>
              </w:rPr>
              <w:t>Handout</w:t>
            </w:r>
            <w:r w:rsidRPr="006A502F">
              <w:rPr>
                <w:rFonts w:eastAsia="Calibri"/>
                <w:spacing w:val="1"/>
                <w:sz w:val="22"/>
                <w:szCs w:val="22"/>
              </w:rPr>
              <w:t xml:space="preserve"> </w:t>
            </w:r>
            <w:r w:rsidRPr="006A502F">
              <w:rPr>
                <w:rFonts w:eastAsia="Calibri"/>
                <w:sz w:val="22"/>
                <w:szCs w:val="22"/>
              </w:rPr>
              <w:t>4:</w:t>
            </w:r>
            <w:r w:rsidRPr="006A502F">
              <w:rPr>
                <w:rFonts w:eastAsia="Calibri"/>
                <w:spacing w:val="1"/>
                <w:sz w:val="22"/>
                <w:szCs w:val="22"/>
              </w:rPr>
              <w:t xml:space="preserve"> </w:t>
            </w:r>
            <w:r w:rsidRPr="006A502F">
              <w:rPr>
                <w:rFonts w:eastAsia="Calibri"/>
                <w:sz w:val="22"/>
                <w:szCs w:val="22"/>
              </w:rPr>
              <w:t>Exit</w:t>
            </w:r>
            <w:r w:rsidRPr="006A502F">
              <w:rPr>
                <w:rFonts w:eastAsia="Calibri"/>
                <w:spacing w:val="1"/>
                <w:sz w:val="22"/>
                <w:szCs w:val="22"/>
              </w:rPr>
              <w:t xml:space="preserve"> </w:t>
            </w:r>
            <w:r w:rsidRPr="006A502F">
              <w:rPr>
                <w:rFonts w:eastAsia="Calibri"/>
                <w:spacing w:val="-2"/>
                <w:sz w:val="22"/>
                <w:szCs w:val="22"/>
              </w:rPr>
              <w:t>Tickets</w:t>
            </w:r>
          </w:p>
        </w:tc>
        <w:tc>
          <w:tcPr>
            <w:tcW w:w="6475" w:type="dxa"/>
          </w:tcPr>
          <w:p w14:paraId="693851DA" w14:textId="63DBB856" w:rsidR="006A502F" w:rsidRPr="006A502F" w:rsidRDefault="006A502F" w:rsidP="009E5487">
            <w:pPr>
              <w:pStyle w:val="TableBody"/>
              <w:numPr>
                <w:ilvl w:val="0"/>
                <w:numId w:val="58"/>
              </w:numPr>
              <w:spacing w:line="266" w:lineRule="auto"/>
              <w:rPr>
                <w:sz w:val="22"/>
                <w:szCs w:val="22"/>
              </w:rPr>
            </w:pPr>
            <w:r w:rsidRPr="006A502F">
              <w:rPr>
                <w:sz w:val="22"/>
                <w:szCs w:val="22"/>
              </w:rPr>
              <w:t xml:space="preserve">(Optional) </w:t>
            </w:r>
            <w:hyperlink r:id="rId62" w:tooltip="A link navigates to the login page of the SkillBlox website. It contains 2 boxes, where students can view Skillblox by entering the access code and teachers can login using username and password. " w:history="1">
              <w:r w:rsidRPr="006A502F">
                <w:rPr>
                  <w:rStyle w:val="Hyperlink"/>
                  <w:rFonts w:eastAsia="Calibri"/>
                  <w:sz w:val="22"/>
                  <w:szCs w:val="22"/>
                </w:rPr>
                <w:t>Skillblox</w:t>
              </w:r>
            </w:hyperlink>
            <w:r w:rsidRPr="006A502F">
              <w:rPr>
                <w:rFonts w:eastAsia="Calibri"/>
                <w:color w:val="000000" w:themeColor="text1"/>
                <w:sz w:val="22"/>
                <w:szCs w:val="22"/>
              </w:rPr>
              <w:t xml:space="preserve"> </w:t>
            </w:r>
            <w:r w:rsidRPr="006A502F">
              <w:rPr>
                <w:sz w:val="22"/>
                <w:szCs w:val="22"/>
              </w:rPr>
              <w:t>Introduction to Computers—Code LFJ4NO</w:t>
            </w:r>
          </w:p>
          <w:p w14:paraId="506E2457" w14:textId="77777777" w:rsidR="006A502F" w:rsidRPr="006A502F" w:rsidRDefault="006A502F" w:rsidP="006A502F">
            <w:pPr>
              <w:pStyle w:val="TableBody"/>
              <w:spacing w:line="266" w:lineRule="auto"/>
              <w:rPr>
                <w:sz w:val="22"/>
                <w:szCs w:val="22"/>
              </w:rPr>
            </w:pPr>
          </w:p>
        </w:tc>
      </w:tr>
    </w:tbl>
    <w:p w14:paraId="6E6360E1" w14:textId="77777777" w:rsidR="002D70DC" w:rsidRDefault="002D70DC" w:rsidP="002D70DC"/>
    <w:p w14:paraId="75889338" w14:textId="4EB13DEF" w:rsidR="002D70DC" w:rsidRPr="00E1105C" w:rsidRDefault="006A502F" w:rsidP="00E1105C">
      <w:pPr>
        <w:pStyle w:val="Caption"/>
      </w:pPr>
      <w:r w:rsidRPr="006A502F">
        <w:t>Lesson 10 — Signing In and Out of The Computer</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he second column includes a link."/>
      </w:tblPr>
      <w:tblGrid>
        <w:gridCol w:w="6475"/>
        <w:gridCol w:w="6475"/>
      </w:tblGrid>
      <w:tr w:rsidR="002D70DC" w14:paraId="106A9E68" w14:textId="77777777" w:rsidTr="00B7056C">
        <w:trPr>
          <w:trHeight w:val="505"/>
          <w:tblHeader/>
        </w:trPr>
        <w:tc>
          <w:tcPr>
            <w:tcW w:w="6475" w:type="dxa"/>
            <w:shd w:val="clear" w:color="auto" w:fill="D9E2F3" w:themeFill="accent1" w:themeFillTint="33"/>
            <w:vAlign w:val="center"/>
          </w:tcPr>
          <w:p w14:paraId="1384B260"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64BBB70F"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6A502F" w14:paraId="5A583C6B" w14:textId="77777777" w:rsidTr="00FE3372">
        <w:tc>
          <w:tcPr>
            <w:tcW w:w="6475" w:type="dxa"/>
          </w:tcPr>
          <w:p w14:paraId="3D7441F4" w14:textId="77777777" w:rsidR="006A502F" w:rsidRPr="006A502F" w:rsidRDefault="006A502F" w:rsidP="009E5487">
            <w:pPr>
              <w:pStyle w:val="TableBody"/>
              <w:numPr>
                <w:ilvl w:val="0"/>
                <w:numId w:val="59"/>
              </w:numPr>
              <w:spacing w:line="266" w:lineRule="auto"/>
              <w:rPr>
                <w:sz w:val="22"/>
                <w:szCs w:val="22"/>
              </w:rPr>
            </w:pPr>
            <w:r w:rsidRPr="006A502F">
              <w:rPr>
                <w:sz w:val="22"/>
                <w:szCs w:val="22"/>
              </w:rPr>
              <w:t xml:space="preserve">Student devices (Laptops, Desktop PCs, </w:t>
            </w:r>
            <w:proofErr w:type="spellStart"/>
            <w:r w:rsidRPr="006A502F">
              <w:rPr>
                <w:sz w:val="22"/>
                <w:szCs w:val="22"/>
              </w:rPr>
              <w:t>Chromebooks</w:t>
            </w:r>
            <w:proofErr w:type="spellEnd"/>
            <w:r w:rsidRPr="006A502F">
              <w:rPr>
                <w:sz w:val="22"/>
                <w:szCs w:val="22"/>
              </w:rPr>
              <w:t>, iPads)</w:t>
            </w:r>
          </w:p>
          <w:p w14:paraId="3012F007" w14:textId="73C3E2FE" w:rsidR="006A502F" w:rsidRPr="006A502F" w:rsidRDefault="006A502F" w:rsidP="009E5487">
            <w:pPr>
              <w:pStyle w:val="TableBody"/>
              <w:numPr>
                <w:ilvl w:val="0"/>
                <w:numId w:val="59"/>
              </w:numPr>
              <w:spacing w:line="266" w:lineRule="auto"/>
              <w:rPr>
                <w:sz w:val="22"/>
                <w:szCs w:val="22"/>
              </w:rPr>
            </w:pPr>
            <w:r w:rsidRPr="006A502F">
              <w:rPr>
                <w:sz w:val="22"/>
                <w:szCs w:val="22"/>
              </w:rPr>
              <w:t>(As needed) Exter</w:t>
            </w:r>
            <w:r>
              <w:rPr>
                <w:sz w:val="22"/>
                <w:szCs w:val="22"/>
              </w:rPr>
              <w:t>nal Windows keyboards and mice</w:t>
            </w:r>
          </w:p>
          <w:p w14:paraId="618F13D5" w14:textId="77777777" w:rsidR="006A502F" w:rsidRPr="006A502F" w:rsidRDefault="006A502F" w:rsidP="006A502F">
            <w:pPr>
              <w:pStyle w:val="TableBody"/>
              <w:spacing w:line="266" w:lineRule="auto"/>
              <w:rPr>
                <w:b/>
                <w:bCs/>
                <w:sz w:val="22"/>
                <w:szCs w:val="22"/>
              </w:rPr>
            </w:pPr>
            <w:r w:rsidRPr="006A502F">
              <w:rPr>
                <w:b/>
                <w:bCs/>
                <w:sz w:val="22"/>
                <w:szCs w:val="22"/>
              </w:rPr>
              <w:t>Student Handouts</w:t>
            </w:r>
          </w:p>
          <w:p w14:paraId="48F8C3AC" w14:textId="77777777" w:rsidR="006A502F" w:rsidRPr="006A502F" w:rsidRDefault="006A502F" w:rsidP="009E5487">
            <w:pPr>
              <w:pStyle w:val="TableBody"/>
              <w:numPr>
                <w:ilvl w:val="0"/>
                <w:numId w:val="60"/>
              </w:numPr>
              <w:spacing w:line="266" w:lineRule="auto"/>
              <w:rPr>
                <w:sz w:val="22"/>
                <w:szCs w:val="22"/>
              </w:rPr>
            </w:pPr>
            <w:r w:rsidRPr="006A502F">
              <w:rPr>
                <w:sz w:val="22"/>
                <w:szCs w:val="22"/>
              </w:rPr>
              <w:lastRenderedPageBreak/>
              <w:t>Handout 1: Mouse Pointers</w:t>
            </w:r>
          </w:p>
          <w:p w14:paraId="654BBB18" w14:textId="0A77698A" w:rsidR="006A502F" w:rsidRPr="006A502F" w:rsidRDefault="006A502F" w:rsidP="009E5487">
            <w:pPr>
              <w:pStyle w:val="TableBody"/>
              <w:numPr>
                <w:ilvl w:val="0"/>
                <w:numId w:val="60"/>
              </w:numPr>
              <w:spacing w:line="266" w:lineRule="auto"/>
              <w:rPr>
                <w:sz w:val="22"/>
                <w:szCs w:val="22"/>
              </w:rPr>
            </w:pPr>
            <w:r w:rsidRPr="006A502F">
              <w:rPr>
                <w:sz w:val="22"/>
                <w:szCs w:val="22"/>
              </w:rPr>
              <w:t xml:space="preserve">Handout 2: Using Keyboard Shortcuts to Lock, Sign Out, and </w:t>
            </w:r>
            <w:r w:rsidRPr="006A502F">
              <w:rPr>
                <w:sz w:val="22"/>
                <w:szCs w:val="22"/>
              </w:rPr>
              <w:br/>
              <w:t>Shut Down</w:t>
            </w:r>
          </w:p>
        </w:tc>
        <w:tc>
          <w:tcPr>
            <w:tcW w:w="6475" w:type="dxa"/>
          </w:tcPr>
          <w:p w14:paraId="2218949F" w14:textId="77777777" w:rsidR="006A502F" w:rsidRPr="006A502F" w:rsidRDefault="006A502F" w:rsidP="006A502F">
            <w:pPr>
              <w:pStyle w:val="TableBody"/>
              <w:spacing w:line="266" w:lineRule="auto"/>
              <w:rPr>
                <w:b/>
                <w:bCs/>
                <w:sz w:val="22"/>
                <w:szCs w:val="22"/>
              </w:rPr>
            </w:pPr>
            <w:r w:rsidRPr="006A502F">
              <w:rPr>
                <w:b/>
                <w:bCs/>
                <w:sz w:val="22"/>
                <w:szCs w:val="22"/>
              </w:rPr>
              <w:lastRenderedPageBreak/>
              <w:t>Optional</w:t>
            </w:r>
          </w:p>
          <w:p w14:paraId="25557438" w14:textId="2023E171" w:rsidR="006A502F" w:rsidRPr="006A502F" w:rsidRDefault="00EB0405" w:rsidP="009E5487">
            <w:pPr>
              <w:pStyle w:val="TableBody"/>
              <w:numPr>
                <w:ilvl w:val="0"/>
                <w:numId w:val="61"/>
              </w:numPr>
              <w:spacing w:line="266" w:lineRule="auto"/>
              <w:rPr>
                <w:sz w:val="22"/>
                <w:szCs w:val="22"/>
              </w:rPr>
            </w:pPr>
            <w:hyperlink r:id="rId63" w:tooltip="A link navigates to the login page of the SkillBlox website. It contains 2 boxes, where students can view Skillblox by entering the access code and teachers can login using username and password. " w:history="1">
              <w:r w:rsidR="006A502F" w:rsidRPr="006A502F">
                <w:rPr>
                  <w:rStyle w:val="Hyperlink"/>
                  <w:rFonts w:eastAsia="Calibri"/>
                  <w:sz w:val="22"/>
                  <w:szCs w:val="22"/>
                </w:rPr>
                <w:t>Skillblox</w:t>
              </w:r>
            </w:hyperlink>
            <w:r w:rsidR="006A502F" w:rsidRPr="006A502F">
              <w:rPr>
                <w:rFonts w:eastAsia="Calibri"/>
                <w:color w:val="000000" w:themeColor="text1"/>
                <w:sz w:val="22"/>
                <w:szCs w:val="22"/>
              </w:rPr>
              <w:t xml:space="preserve"> </w:t>
            </w:r>
            <w:r w:rsidR="006A502F" w:rsidRPr="006A502F">
              <w:rPr>
                <w:sz w:val="22"/>
                <w:szCs w:val="22"/>
              </w:rPr>
              <w:t>Understanding your Mouse or Touchpad—Code 9SN7N8</w:t>
            </w:r>
          </w:p>
        </w:tc>
      </w:tr>
    </w:tbl>
    <w:p w14:paraId="491AF853" w14:textId="3A87796E" w:rsidR="00FC0FA1" w:rsidRDefault="00FC0FA1" w:rsidP="002D70DC"/>
    <w:p w14:paraId="2AB55E19" w14:textId="1B974980" w:rsidR="002D70DC" w:rsidRPr="009E4395" w:rsidRDefault="006A502F" w:rsidP="009E4395">
      <w:pPr>
        <w:pStyle w:val="Caption"/>
      </w:pPr>
      <w:r w:rsidRPr="006A502F">
        <w:t>Lesson 11 — Using the Windows Desktop</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he second column includes 4 links."/>
      </w:tblPr>
      <w:tblGrid>
        <w:gridCol w:w="6475"/>
        <w:gridCol w:w="6475"/>
      </w:tblGrid>
      <w:tr w:rsidR="002D70DC" w14:paraId="61204B04" w14:textId="77777777" w:rsidTr="00B7056C">
        <w:trPr>
          <w:trHeight w:val="505"/>
          <w:tblHeader/>
        </w:trPr>
        <w:tc>
          <w:tcPr>
            <w:tcW w:w="6475" w:type="dxa"/>
            <w:shd w:val="clear" w:color="auto" w:fill="D9E2F3" w:themeFill="accent1" w:themeFillTint="33"/>
            <w:vAlign w:val="center"/>
          </w:tcPr>
          <w:p w14:paraId="0AE7A5AC"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73CB80FC"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6A502F" w14:paraId="07E6F206" w14:textId="77777777" w:rsidTr="00AD3805">
        <w:trPr>
          <w:trHeight w:val="1919"/>
        </w:trPr>
        <w:tc>
          <w:tcPr>
            <w:tcW w:w="6475" w:type="dxa"/>
          </w:tcPr>
          <w:p w14:paraId="2B808687" w14:textId="77777777" w:rsidR="006A502F" w:rsidRPr="006A502F" w:rsidRDefault="006A502F" w:rsidP="009E5487">
            <w:pPr>
              <w:pStyle w:val="TableBody"/>
              <w:numPr>
                <w:ilvl w:val="0"/>
                <w:numId w:val="62"/>
              </w:numPr>
              <w:spacing w:line="266" w:lineRule="auto"/>
              <w:rPr>
                <w:sz w:val="22"/>
                <w:szCs w:val="22"/>
              </w:rPr>
            </w:pPr>
            <w:r w:rsidRPr="006A502F">
              <w:rPr>
                <w:sz w:val="22"/>
                <w:szCs w:val="22"/>
              </w:rPr>
              <w:t xml:space="preserve">Student devices (Laptops, Desktop PCs, </w:t>
            </w:r>
            <w:proofErr w:type="spellStart"/>
            <w:r w:rsidRPr="006A502F">
              <w:rPr>
                <w:sz w:val="22"/>
                <w:szCs w:val="22"/>
              </w:rPr>
              <w:t>Chromebooks</w:t>
            </w:r>
            <w:proofErr w:type="spellEnd"/>
            <w:r w:rsidRPr="006A502F">
              <w:rPr>
                <w:sz w:val="22"/>
                <w:szCs w:val="22"/>
              </w:rPr>
              <w:t>, iPads)</w:t>
            </w:r>
          </w:p>
          <w:p w14:paraId="7CB5A97A" w14:textId="2DB91AD8" w:rsidR="006A502F" w:rsidRPr="006A502F" w:rsidRDefault="006A502F" w:rsidP="009E5487">
            <w:pPr>
              <w:pStyle w:val="TableBody"/>
              <w:numPr>
                <w:ilvl w:val="0"/>
                <w:numId w:val="62"/>
              </w:numPr>
              <w:spacing w:line="266" w:lineRule="auto"/>
              <w:rPr>
                <w:sz w:val="22"/>
                <w:szCs w:val="22"/>
              </w:rPr>
            </w:pPr>
            <w:r w:rsidRPr="006A502F">
              <w:rPr>
                <w:sz w:val="22"/>
                <w:szCs w:val="22"/>
              </w:rPr>
              <w:t>(As needed) Exter</w:t>
            </w:r>
            <w:r>
              <w:rPr>
                <w:sz w:val="22"/>
                <w:szCs w:val="22"/>
              </w:rPr>
              <w:t>nal Windows keyboards and mice</w:t>
            </w:r>
          </w:p>
          <w:p w14:paraId="6033B59D" w14:textId="77777777" w:rsidR="006A502F" w:rsidRPr="006A502F" w:rsidRDefault="006A502F" w:rsidP="006A502F">
            <w:pPr>
              <w:pStyle w:val="TableBody"/>
              <w:spacing w:line="266" w:lineRule="auto"/>
              <w:rPr>
                <w:rFonts w:eastAsia="Calibri"/>
                <w:color w:val="000000" w:themeColor="text1"/>
                <w:sz w:val="22"/>
                <w:szCs w:val="22"/>
              </w:rPr>
            </w:pPr>
            <w:r w:rsidRPr="006A502F">
              <w:rPr>
                <w:rFonts w:eastAsia="Calibri"/>
                <w:b/>
                <w:bCs/>
                <w:color w:val="000000" w:themeColor="text1"/>
                <w:sz w:val="22"/>
                <w:szCs w:val="22"/>
              </w:rPr>
              <w:t>Student Handouts</w:t>
            </w:r>
          </w:p>
          <w:p w14:paraId="3ACB3176" w14:textId="77777777" w:rsidR="006A502F" w:rsidRPr="006A502F" w:rsidRDefault="006A502F" w:rsidP="009E5487">
            <w:pPr>
              <w:pStyle w:val="TableBody"/>
              <w:numPr>
                <w:ilvl w:val="0"/>
                <w:numId w:val="63"/>
              </w:numPr>
              <w:spacing w:line="266" w:lineRule="auto"/>
              <w:rPr>
                <w:rFonts w:eastAsia="Calibri"/>
                <w:i/>
                <w:iCs/>
                <w:color w:val="000000" w:themeColor="text1"/>
                <w:sz w:val="22"/>
                <w:szCs w:val="22"/>
              </w:rPr>
            </w:pPr>
            <w:r w:rsidRPr="006A502F">
              <w:rPr>
                <w:rFonts w:eastAsia="Calibri"/>
                <w:color w:val="000000" w:themeColor="text1"/>
                <w:sz w:val="22"/>
                <w:szCs w:val="22"/>
              </w:rPr>
              <w:t>Handout 1: The Windows Desktop (</w:t>
            </w:r>
            <w:r w:rsidRPr="006A502F">
              <w:rPr>
                <w:rFonts w:eastAsia="Calibri"/>
                <w:i/>
                <w:iCs/>
                <w:color w:val="000000" w:themeColor="text1"/>
                <w:sz w:val="22"/>
                <w:szCs w:val="22"/>
              </w:rPr>
              <w:t>Teachers will need to create a similar handout for devices that do not use a Windows 10 desktop.)</w:t>
            </w:r>
          </w:p>
          <w:p w14:paraId="2EEAC1E1" w14:textId="77777777" w:rsidR="006A502F" w:rsidRPr="006A502F" w:rsidRDefault="006A502F" w:rsidP="006A502F">
            <w:pPr>
              <w:pStyle w:val="TableBody"/>
              <w:spacing w:line="266" w:lineRule="auto"/>
              <w:rPr>
                <w:sz w:val="22"/>
                <w:szCs w:val="22"/>
              </w:rPr>
            </w:pPr>
          </w:p>
        </w:tc>
        <w:tc>
          <w:tcPr>
            <w:tcW w:w="6475" w:type="dxa"/>
          </w:tcPr>
          <w:p w14:paraId="20354526" w14:textId="77777777" w:rsidR="006A502F" w:rsidRPr="006A502F" w:rsidRDefault="006A502F" w:rsidP="006A502F">
            <w:pPr>
              <w:pStyle w:val="TableBody"/>
              <w:spacing w:line="266" w:lineRule="auto"/>
              <w:rPr>
                <w:b/>
                <w:bCs/>
                <w:sz w:val="22"/>
                <w:szCs w:val="22"/>
              </w:rPr>
            </w:pPr>
            <w:r w:rsidRPr="006A502F">
              <w:rPr>
                <w:b/>
                <w:bCs/>
                <w:sz w:val="22"/>
                <w:szCs w:val="22"/>
              </w:rPr>
              <w:t>Optional</w:t>
            </w:r>
          </w:p>
          <w:p w14:paraId="36AA8F02" w14:textId="01F16040" w:rsidR="006A502F" w:rsidRPr="006A502F" w:rsidRDefault="00EB0405" w:rsidP="009E5487">
            <w:pPr>
              <w:pStyle w:val="TableBody"/>
              <w:numPr>
                <w:ilvl w:val="0"/>
                <w:numId w:val="64"/>
              </w:numPr>
              <w:spacing w:line="266" w:lineRule="auto"/>
              <w:rPr>
                <w:sz w:val="22"/>
                <w:szCs w:val="22"/>
              </w:rPr>
            </w:pPr>
            <w:hyperlink r:id="rId64" w:tooltip="A link navigates to the login page of the SkillBlox website. It contains 2 boxes, where students can view Skillblox by entering the access code and teachers can login using username and password. " w:history="1">
              <w:r w:rsidR="006A502F" w:rsidRPr="006A502F">
                <w:rPr>
                  <w:rStyle w:val="Hyperlink"/>
                  <w:rFonts w:eastAsia="Calibri"/>
                  <w:sz w:val="22"/>
                  <w:szCs w:val="22"/>
                </w:rPr>
                <w:t>Skillblox</w:t>
              </w:r>
            </w:hyperlink>
            <w:r w:rsidR="006A502F" w:rsidRPr="006A502F">
              <w:rPr>
                <w:rFonts w:eastAsia="Calibri"/>
                <w:color w:val="000000" w:themeColor="text1"/>
                <w:sz w:val="22"/>
                <w:szCs w:val="22"/>
              </w:rPr>
              <w:t xml:space="preserve"> </w:t>
            </w:r>
            <w:r w:rsidR="006A502F" w:rsidRPr="006A502F">
              <w:rPr>
                <w:sz w:val="22"/>
                <w:szCs w:val="22"/>
              </w:rPr>
              <w:t xml:space="preserve">Understanding your Windows Desktop—Code 8786Z8  </w:t>
            </w:r>
          </w:p>
          <w:p w14:paraId="483D0F26" w14:textId="51869CA1" w:rsidR="006A502F" w:rsidRPr="006A502F" w:rsidRDefault="00EB0405" w:rsidP="009E5487">
            <w:pPr>
              <w:pStyle w:val="TableBody"/>
              <w:numPr>
                <w:ilvl w:val="0"/>
                <w:numId w:val="64"/>
              </w:numPr>
              <w:spacing w:line="266" w:lineRule="auto"/>
              <w:rPr>
                <w:sz w:val="22"/>
                <w:szCs w:val="22"/>
              </w:rPr>
            </w:pPr>
            <w:hyperlink r:id="rId65" w:tooltip="A link navigates to the login page of the SkillBlox website. It contains 2 boxes, where students can view Skillblox by entering the access code and teachers can login using username and password. " w:history="1">
              <w:r w:rsidR="006A502F" w:rsidRPr="006A502F">
                <w:rPr>
                  <w:rStyle w:val="Hyperlink"/>
                  <w:rFonts w:eastAsia="Calibri"/>
                  <w:sz w:val="22"/>
                  <w:szCs w:val="22"/>
                </w:rPr>
                <w:t>Skillblox</w:t>
              </w:r>
            </w:hyperlink>
            <w:r w:rsidR="006A502F" w:rsidRPr="006A502F">
              <w:rPr>
                <w:rFonts w:eastAsia="Calibri"/>
                <w:color w:val="000000" w:themeColor="text1"/>
                <w:sz w:val="22"/>
                <w:szCs w:val="22"/>
              </w:rPr>
              <w:t xml:space="preserve"> </w:t>
            </w:r>
            <w:r w:rsidR="006A502F" w:rsidRPr="006A502F">
              <w:rPr>
                <w:sz w:val="22"/>
                <w:szCs w:val="22"/>
              </w:rPr>
              <w:t xml:space="preserve">Using App Windows—Code </w:t>
            </w:r>
            <w:r w:rsidR="006A502F" w:rsidRPr="006A502F">
              <w:rPr>
                <w:b/>
                <w:bCs/>
                <w:sz w:val="22"/>
                <w:szCs w:val="22"/>
              </w:rPr>
              <w:t>DTD2D7</w:t>
            </w:r>
          </w:p>
          <w:p w14:paraId="697B1352" w14:textId="77777777" w:rsidR="006A502F" w:rsidRPr="006A502F" w:rsidRDefault="006A502F" w:rsidP="009E5487">
            <w:pPr>
              <w:pStyle w:val="TableBody"/>
              <w:numPr>
                <w:ilvl w:val="0"/>
                <w:numId w:val="64"/>
              </w:numPr>
              <w:spacing w:line="266" w:lineRule="auto"/>
              <w:rPr>
                <w:sz w:val="22"/>
                <w:szCs w:val="22"/>
              </w:rPr>
            </w:pPr>
            <w:proofErr w:type="spellStart"/>
            <w:r w:rsidRPr="006A502F">
              <w:rPr>
                <w:sz w:val="22"/>
                <w:szCs w:val="22"/>
              </w:rPr>
              <w:t>GCFLearnFree</w:t>
            </w:r>
            <w:proofErr w:type="spellEnd"/>
          </w:p>
          <w:p w14:paraId="31A12DEC" w14:textId="23E5B405" w:rsidR="006A502F" w:rsidRPr="00D95051" w:rsidRDefault="006A502F" w:rsidP="009E5487">
            <w:pPr>
              <w:pStyle w:val="TableBody"/>
              <w:numPr>
                <w:ilvl w:val="0"/>
                <w:numId w:val="65"/>
              </w:numPr>
              <w:spacing w:line="266" w:lineRule="auto"/>
              <w:rPr>
                <w:rStyle w:val="Hyperlink"/>
                <w:sz w:val="22"/>
                <w:szCs w:val="22"/>
              </w:rPr>
            </w:pPr>
            <w:r w:rsidRPr="006A502F">
              <w:rPr>
                <w:sz w:val="22"/>
                <w:szCs w:val="22"/>
              </w:rPr>
              <w:t xml:space="preserve">Basic Computer Skills </w:t>
            </w:r>
            <w:r w:rsidR="00D95051">
              <w:fldChar w:fldCharType="begin"/>
            </w:r>
            <w:r w:rsidR="00DD766C">
              <w:rPr>
                <w:sz w:val="22"/>
                <w:szCs w:val="22"/>
              </w:rPr>
              <w:instrText>HYPERLINK "https://www.youtube.com/playlist?list=PL4316FC411AD077AA" \o "A link navigates to a YouTube video titled Introduction to Security by Tyson DART. Two other videos are listed below. The titles are, what is security?, what is a login? "</w:instrText>
            </w:r>
            <w:r w:rsidR="00D95051">
              <w:fldChar w:fldCharType="separate"/>
            </w:r>
            <w:r w:rsidRPr="00D95051">
              <w:rPr>
                <w:rStyle w:val="Hyperlink"/>
                <w:sz w:val="22"/>
                <w:szCs w:val="22"/>
              </w:rPr>
              <w:t>https://www.youtube.com/playlist?list=PL4316FC411AD077AA</w:t>
            </w:r>
          </w:p>
          <w:p w14:paraId="0F6B7740" w14:textId="31F08456" w:rsidR="006A502F" w:rsidRPr="006A502F" w:rsidRDefault="00D95051" w:rsidP="009E5487">
            <w:pPr>
              <w:pStyle w:val="TableBody"/>
              <w:numPr>
                <w:ilvl w:val="0"/>
                <w:numId w:val="65"/>
              </w:numPr>
              <w:spacing w:line="266" w:lineRule="auto"/>
              <w:rPr>
                <w:rStyle w:val="Hyperlink"/>
                <w:color w:val="auto"/>
                <w:sz w:val="22"/>
                <w:szCs w:val="22"/>
                <w:u w:val="none"/>
              </w:rPr>
            </w:pPr>
            <w:r>
              <w:fldChar w:fldCharType="end"/>
            </w:r>
            <w:r w:rsidR="006A502F" w:rsidRPr="006A502F">
              <w:rPr>
                <w:sz w:val="22"/>
                <w:szCs w:val="22"/>
              </w:rPr>
              <w:t>Windows Basics</w:t>
            </w:r>
            <w:r w:rsidR="006A502F" w:rsidRPr="006A502F">
              <w:rPr>
                <w:sz w:val="22"/>
                <w:szCs w:val="22"/>
              </w:rPr>
              <w:br/>
            </w:r>
            <w:hyperlink r:id="rId66" w:tooltip="A link navigates to YouTube, where you can learn windows basics." w:history="1">
              <w:r w:rsidR="006A502F" w:rsidRPr="006A502F">
                <w:rPr>
                  <w:rStyle w:val="Hyperlink"/>
                  <w:sz w:val="22"/>
                  <w:szCs w:val="22"/>
                </w:rPr>
                <w:t>https://www.youtube.com/playlist?list=PLpQQipWcxwt-AMXTVUZLE9s-XsyUtIsbw</w:t>
              </w:r>
            </w:hyperlink>
          </w:p>
          <w:p w14:paraId="28CA94CA" w14:textId="42948BE0" w:rsidR="006A502F" w:rsidRPr="006A502F" w:rsidRDefault="006A502F" w:rsidP="009E5487">
            <w:pPr>
              <w:pStyle w:val="TableBody"/>
              <w:numPr>
                <w:ilvl w:val="0"/>
                <w:numId w:val="65"/>
              </w:numPr>
              <w:spacing w:line="266" w:lineRule="auto"/>
              <w:rPr>
                <w:sz w:val="22"/>
                <w:szCs w:val="22"/>
              </w:rPr>
            </w:pPr>
            <w:r w:rsidRPr="006A502F">
              <w:rPr>
                <w:sz w:val="22"/>
                <w:szCs w:val="22"/>
              </w:rPr>
              <w:t xml:space="preserve">Tutorials in Spanish: </w:t>
            </w:r>
            <w:hyperlink r:id="rId67" w:tooltip="A link navigates to a web address that directs you to a page with tutorials in Spanish." w:history="1">
              <w:r w:rsidRPr="006A502F">
                <w:rPr>
                  <w:rStyle w:val="Hyperlink"/>
                  <w:sz w:val="22"/>
                  <w:szCs w:val="22"/>
                </w:rPr>
                <w:t>https://edu.gcfglobal.org/es/topic</w:t>
              </w:r>
            </w:hyperlink>
          </w:p>
          <w:p w14:paraId="7F1C9E04" w14:textId="4C06DCAA" w:rsidR="006A502F" w:rsidRPr="006A502F" w:rsidRDefault="006A502F" w:rsidP="009E5487">
            <w:pPr>
              <w:pStyle w:val="TableBody"/>
              <w:numPr>
                <w:ilvl w:val="0"/>
                <w:numId w:val="65"/>
              </w:numPr>
              <w:spacing w:line="266" w:lineRule="auto"/>
              <w:rPr>
                <w:color w:val="000000"/>
                <w:sz w:val="22"/>
                <w:szCs w:val="22"/>
              </w:rPr>
            </w:pPr>
            <w:r w:rsidRPr="006A502F">
              <w:rPr>
                <w:sz w:val="22"/>
                <w:szCs w:val="22"/>
              </w:rPr>
              <w:t xml:space="preserve">Tutorials in Portuguese: </w:t>
            </w:r>
            <w:hyperlink r:id="rId68" w:tooltip="A link navigates to a web address that directs you to a page with tutorials in Portuguese." w:history="1">
              <w:r w:rsidRPr="006A502F">
                <w:rPr>
                  <w:rStyle w:val="Hyperlink"/>
                  <w:sz w:val="22"/>
                  <w:szCs w:val="22"/>
                </w:rPr>
                <w:t>https://edu.gcfglobal.org/pt/subjects/tecnologia</w:t>
              </w:r>
            </w:hyperlink>
          </w:p>
        </w:tc>
      </w:tr>
    </w:tbl>
    <w:p w14:paraId="402C8F0E" w14:textId="77777777" w:rsidR="009E4395" w:rsidRDefault="009E4395" w:rsidP="002D70DC">
      <w:pPr>
        <w:sectPr w:rsidR="009E4395" w:rsidSect="00082C83">
          <w:pgSz w:w="15840" w:h="12240" w:orient="landscape"/>
          <w:pgMar w:top="1440" w:right="1440" w:bottom="1440" w:left="1440" w:header="720" w:footer="720" w:gutter="0"/>
          <w:cols w:space="720"/>
          <w:titlePg/>
          <w:docGrid w:linePitch="360"/>
        </w:sectPr>
      </w:pPr>
    </w:p>
    <w:p w14:paraId="1E16298D" w14:textId="5E43120A" w:rsidR="002D70DC" w:rsidRPr="009E4395" w:rsidRDefault="00AD3805" w:rsidP="009E4395">
      <w:pPr>
        <w:pStyle w:val="Caption"/>
      </w:pPr>
      <w:r w:rsidRPr="00AD3805">
        <w:lastRenderedPageBreak/>
        <w:t>Lesson 12 — Connecting to the Internet</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he second column includes a link."/>
      </w:tblPr>
      <w:tblGrid>
        <w:gridCol w:w="6475"/>
        <w:gridCol w:w="6475"/>
      </w:tblGrid>
      <w:tr w:rsidR="002D70DC" w14:paraId="71659653" w14:textId="77777777" w:rsidTr="00B7056C">
        <w:trPr>
          <w:trHeight w:val="505"/>
          <w:tblHeader/>
        </w:trPr>
        <w:tc>
          <w:tcPr>
            <w:tcW w:w="6475" w:type="dxa"/>
            <w:shd w:val="clear" w:color="auto" w:fill="D9E2F3" w:themeFill="accent1" w:themeFillTint="33"/>
            <w:vAlign w:val="center"/>
          </w:tcPr>
          <w:p w14:paraId="5344C40A"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102187DB"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AD3805" w14:paraId="1E2B248D" w14:textId="77777777" w:rsidTr="00AD3805">
        <w:trPr>
          <w:trHeight w:val="1341"/>
        </w:trPr>
        <w:tc>
          <w:tcPr>
            <w:tcW w:w="6475" w:type="dxa"/>
          </w:tcPr>
          <w:p w14:paraId="70F7057B" w14:textId="77777777" w:rsidR="00AD3805" w:rsidRPr="00AD3805" w:rsidRDefault="00AD3805" w:rsidP="009E5487">
            <w:pPr>
              <w:pStyle w:val="TableBody"/>
              <w:numPr>
                <w:ilvl w:val="0"/>
                <w:numId w:val="66"/>
              </w:numPr>
              <w:spacing w:line="266" w:lineRule="auto"/>
              <w:rPr>
                <w:sz w:val="22"/>
                <w:szCs w:val="22"/>
              </w:rPr>
            </w:pPr>
            <w:r w:rsidRPr="00AD3805">
              <w:rPr>
                <w:sz w:val="22"/>
                <w:szCs w:val="22"/>
              </w:rPr>
              <w:t xml:space="preserve">Student devices (Laptops, Desktop PCs, </w:t>
            </w:r>
            <w:proofErr w:type="spellStart"/>
            <w:r w:rsidRPr="00AD3805">
              <w:rPr>
                <w:sz w:val="22"/>
                <w:szCs w:val="22"/>
              </w:rPr>
              <w:t>Chromebooks</w:t>
            </w:r>
            <w:proofErr w:type="spellEnd"/>
            <w:r w:rsidRPr="00AD3805">
              <w:rPr>
                <w:sz w:val="22"/>
                <w:szCs w:val="22"/>
              </w:rPr>
              <w:t>, iPads, etc.)</w:t>
            </w:r>
          </w:p>
          <w:p w14:paraId="4F9A4043" w14:textId="60CBD8CF" w:rsidR="00AD3805" w:rsidRPr="00AD3805" w:rsidRDefault="00AD3805" w:rsidP="009E5487">
            <w:pPr>
              <w:pStyle w:val="TableBody"/>
              <w:numPr>
                <w:ilvl w:val="0"/>
                <w:numId w:val="66"/>
              </w:numPr>
              <w:spacing w:line="266" w:lineRule="auto"/>
              <w:rPr>
                <w:sz w:val="22"/>
                <w:szCs w:val="22"/>
              </w:rPr>
            </w:pPr>
            <w:r w:rsidRPr="00AD3805">
              <w:rPr>
                <w:sz w:val="22"/>
                <w:szCs w:val="22"/>
              </w:rPr>
              <w:t>(As needed) Exter</w:t>
            </w:r>
            <w:r>
              <w:rPr>
                <w:sz w:val="22"/>
                <w:szCs w:val="22"/>
              </w:rPr>
              <w:t>nal Windows keyboards and mice</w:t>
            </w:r>
          </w:p>
          <w:p w14:paraId="6BA0187D" w14:textId="77777777" w:rsidR="00AD3805" w:rsidRPr="00AD3805" w:rsidRDefault="00AD3805" w:rsidP="00AD3805">
            <w:pPr>
              <w:pStyle w:val="TableBody"/>
              <w:spacing w:line="266" w:lineRule="auto"/>
              <w:rPr>
                <w:sz w:val="22"/>
                <w:szCs w:val="22"/>
              </w:rPr>
            </w:pPr>
            <w:r w:rsidRPr="00AD3805">
              <w:rPr>
                <w:b/>
                <w:bCs/>
                <w:sz w:val="22"/>
                <w:szCs w:val="22"/>
              </w:rPr>
              <w:t>Student Handouts</w:t>
            </w:r>
          </w:p>
          <w:p w14:paraId="6144F014" w14:textId="77D85E8E" w:rsidR="00AD3805" w:rsidRPr="00AD3805" w:rsidRDefault="00AD3805" w:rsidP="009E5487">
            <w:pPr>
              <w:pStyle w:val="TableBody"/>
              <w:numPr>
                <w:ilvl w:val="0"/>
                <w:numId w:val="67"/>
              </w:numPr>
              <w:spacing w:line="266" w:lineRule="auto"/>
              <w:rPr>
                <w:sz w:val="22"/>
                <w:szCs w:val="22"/>
              </w:rPr>
            </w:pPr>
            <w:r w:rsidRPr="00AD3805">
              <w:rPr>
                <w:sz w:val="22"/>
                <w:szCs w:val="22"/>
              </w:rPr>
              <w:t xml:space="preserve">Handout 1: What is a Network? PowerPoint Notes </w:t>
            </w:r>
          </w:p>
        </w:tc>
        <w:tc>
          <w:tcPr>
            <w:tcW w:w="6475" w:type="dxa"/>
          </w:tcPr>
          <w:p w14:paraId="42B06433" w14:textId="77777777" w:rsidR="00AD3805" w:rsidRPr="00AD3805" w:rsidRDefault="00AD3805" w:rsidP="009E5487">
            <w:pPr>
              <w:pStyle w:val="TableBody"/>
              <w:numPr>
                <w:ilvl w:val="0"/>
                <w:numId w:val="68"/>
              </w:numPr>
              <w:spacing w:line="266" w:lineRule="auto"/>
              <w:rPr>
                <w:sz w:val="22"/>
                <w:szCs w:val="22"/>
              </w:rPr>
            </w:pPr>
            <w:r w:rsidRPr="00AD3805">
              <w:rPr>
                <w:color w:val="000000"/>
                <w:sz w:val="22"/>
                <w:szCs w:val="22"/>
              </w:rPr>
              <w:t>Teacher Materials 12.1: What is a Network? PowerPoint Presentation (</w:t>
            </w:r>
            <w:r w:rsidRPr="00AD3805">
              <w:rPr>
                <w:i/>
                <w:iCs/>
                <w:color w:val="000000"/>
                <w:sz w:val="22"/>
                <w:szCs w:val="22"/>
              </w:rPr>
              <w:t>Downloadable with the DART curriculum</w:t>
            </w:r>
            <w:r w:rsidRPr="00AD3805">
              <w:rPr>
                <w:color w:val="000000"/>
                <w:sz w:val="22"/>
                <w:szCs w:val="22"/>
              </w:rPr>
              <w:t>.)</w:t>
            </w:r>
          </w:p>
          <w:p w14:paraId="2CBB07E8" w14:textId="78FDE56C" w:rsidR="00AD3805" w:rsidRPr="00AD3805" w:rsidRDefault="00AD3805" w:rsidP="009E5487">
            <w:pPr>
              <w:pStyle w:val="TableBody"/>
              <w:numPr>
                <w:ilvl w:val="0"/>
                <w:numId w:val="68"/>
              </w:numPr>
              <w:spacing w:line="266" w:lineRule="auto"/>
              <w:rPr>
                <w:sz w:val="22"/>
                <w:szCs w:val="22"/>
              </w:rPr>
            </w:pPr>
            <w:r w:rsidRPr="00AD3805">
              <w:rPr>
                <w:color w:val="000000"/>
                <w:sz w:val="22"/>
                <w:szCs w:val="22"/>
              </w:rPr>
              <w:t xml:space="preserve">(Optional) </w:t>
            </w:r>
            <w:hyperlink r:id="rId69" w:tooltip="A link navigates to the login page of the SkillBlox website. It contains 2 boxes, where students can view Skillblox by entering the access code and teachers can login using username and password. " w:history="1">
              <w:r w:rsidRPr="00AD3805">
                <w:rPr>
                  <w:rStyle w:val="Hyperlink"/>
                  <w:rFonts w:eastAsia="Calibri"/>
                  <w:sz w:val="22"/>
                  <w:szCs w:val="22"/>
                </w:rPr>
                <w:t>Skillblox</w:t>
              </w:r>
            </w:hyperlink>
            <w:r w:rsidRPr="00AD3805">
              <w:rPr>
                <w:sz w:val="22"/>
                <w:szCs w:val="22"/>
              </w:rPr>
              <w:t xml:space="preserve"> </w:t>
            </w:r>
            <w:r w:rsidRPr="00AD3805">
              <w:rPr>
                <w:color w:val="000000"/>
                <w:sz w:val="22"/>
                <w:szCs w:val="22"/>
              </w:rPr>
              <w:t xml:space="preserve">Connecting to Wi-Fi—Code </w:t>
            </w:r>
            <w:r w:rsidRPr="00AD3805">
              <w:rPr>
                <w:i/>
                <w:iCs/>
                <w:color w:val="000000"/>
                <w:sz w:val="22"/>
                <w:szCs w:val="22"/>
              </w:rPr>
              <w:t>TLYJC1 (includes What is the Internet, Connecting to Wi-Fi and Internet Safety Resources)</w:t>
            </w:r>
          </w:p>
        </w:tc>
      </w:tr>
    </w:tbl>
    <w:p w14:paraId="1B082673" w14:textId="4817C691" w:rsidR="00FC0FA1" w:rsidRDefault="00FC0FA1" w:rsidP="00722FE7"/>
    <w:p w14:paraId="26290880" w14:textId="2685F9E9" w:rsidR="002D70DC" w:rsidRPr="002D70DC" w:rsidRDefault="00085686" w:rsidP="009E4395">
      <w:pPr>
        <w:pStyle w:val="Caption"/>
        <w:rPr>
          <w:b w:val="0"/>
          <w:bCs w:val="0"/>
          <w:smallCaps w:val="0"/>
        </w:rPr>
      </w:pPr>
      <w:r w:rsidRPr="00085686">
        <w:t>Lesson 13 — Using Google Chrome</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he second column includes a link."/>
      </w:tblPr>
      <w:tblGrid>
        <w:gridCol w:w="6475"/>
        <w:gridCol w:w="6475"/>
      </w:tblGrid>
      <w:tr w:rsidR="002D70DC" w14:paraId="48EEE9A4" w14:textId="77777777" w:rsidTr="00B7056C">
        <w:trPr>
          <w:trHeight w:val="505"/>
          <w:tblHeader/>
        </w:trPr>
        <w:tc>
          <w:tcPr>
            <w:tcW w:w="6475" w:type="dxa"/>
            <w:shd w:val="clear" w:color="auto" w:fill="D9E2F3" w:themeFill="accent1" w:themeFillTint="33"/>
            <w:vAlign w:val="center"/>
          </w:tcPr>
          <w:p w14:paraId="0F37D96A"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6C9C72D9"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085686" w14:paraId="5ED1CA11" w14:textId="77777777" w:rsidTr="00FE3372">
        <w:tc>
          <w:tcPr>
            <w:tcW w:w="6475" w:type="dxa"/>
          </w:tcPr>
          <w:p w14:paraId="3DD3136E" w14:textId="77777777" w:rsidR="00085686" w:rsidRPr="00085686" w:rsidRDefault="00085686" w:rsidP="009E5487">
            <w:pPr>
              <w:pStyle w:val="TableBody"/>
              <w:numPr>
                <w:ilvl w:val="0"/>
                <w:numId w:val="69"/>
              </w:numPr>
              <w:spacing w:line="266" w:lineRule="auto"/>
              <w:rPr>
                <w:sz w:val="22"/>
                <w:szCs w:val="22"/>
              </w:rPr>
            </w:pPr>
            <w:r w:rsidRPr="00085686">
              <w:rPr>
                <w:sz w:val="22"/>
                <w:szCs w:val="22"/>
              </w:rPr>
              <w:t xml:space="preserve">Student devices (Laptops, Desktop PCs, </w:t>
            </w:r>
            <w:proofErr w:type="spellStart"/>
            <w:r w:rsidRPr="00085686">
              <w:rPr>
                <w:sz w:val="22"/>
                <w:szCs w:val="22"/>
              </w:rPr>
              <w:t>Chromebooks</w:t>
            </w:r>
            <w:proofErr w:type="spellEnd"/>
            <w:r w:rsidRPr="00085686">
              <w:rPr>
                <w:sz w:val="22"/>
                <w:szCs w:val="22"/>
              </w:rPr>
              <w:t>, iPads, etc.)</w:t>
            </w:r>
          </w:p>
          <w:p w14:paraId="659D2F89" w14:textId="77777777" w:rsidR="00085686" w:rsidRPr="00085686" w:rsidRDefault="00085686" w:rsidP="009E5487">
            <w:pPr>
              <w:pStyle w:val="TableBody"/>
              <w:numPr>
                <w:ilvl w:val="0"/>
                <w:numId w:val="69"/>
              </w:numPr>
              <w:spacing w:line="266" w:lineRule="auto"/>
              <w:rPr>
                <w:sz w:val="22"/>
                <w:szCs w:val="22"/>
              </w:rPr>
            </w:pPr>
            <w:r w:rsidRPr="00085686">
              <w:rPr>
                <w:sz w:val="22"/>
                <w:szCs w:val="22"/>
              </w:rPr>
              <w:t xml:space="preserve">(As needed) External Windows keyboards and mice  </w:t>
            </w:r>
          </w:p>
          <w:p w14:paraId="5A358D09" w14:textId="77777777" w:rsidR="00085686" w:rsidRPr="00085686" w:rsidRDefault="00085686" w:rsidP="00085686">
            <w:pPr>
              <w:pStyle w:val="TableBody"/>
              <w:spacing w:line="266" w:lineRule="auto"/>
              <w:rPr>
                <w:sz w:val="22"/>
                <w:szCs w:val="22"/>
              </w:rPr>
            </w:pPr>
            <w:r w:rsidRPr="00085686">
              <w:rPr>
                <w:b/>
                <w:bCs/>
                <w:sz w:val="22"/>
                <w:szCs w:val="22"/>
              </w:rPr>
              <w:t>Student Handouts</w:t>
            </w:r>
          </w:p>
          <w:p w14:paraId="10860755" w14:textId="53706C2F" w:rsidR="00085686" w:rsidRPr="00085686" w:rsidRDefault="00085686" w:rsidP="009E5487">
            <w:pPr>
              <w:pStyle w:val="TableBody"/>
              <w:numPr>
                <w:ilvl w:val="0"/>
                <w:numId w:val="70"/>
              </w:numPr>
              <w:spacing w:line="266" w:lineRule="auto"/>
              <w:rPr>
                <w:sz w:val="22"/>
                <w:szCs w:val="22"/>
              </w:rPr>
            </w:pPr>
            <w:r w:rsidRPr="00085686">
              <w:rPr>
                <w:sz w:val="22"/>
                <w:szCs w:val="22"/>
              </w:rPr>
              <w:t>Handout 1: The Google Chrome Window</w:t>
            </w:r>
          </w:p>
        </w:tc>
        <w:tc>
          <w:tcPr>
            <w:tcW w:w="6475" w:type="dxa"/>
          </w:tcPr>
          <w:p w14:paraId="1AF31FB8" w14:textId="77777777" w:rsidR="00085686" w:rsidRPr="00085686" w:rsidRDefault="00085686" w:rsidP="00085686">
            <w:pPr>
              <w:pStyle w:val="TableBody"/>
              <w:spacing w:line="266" w:lineRule="auto"/>
              <w:rPr>
                <w:b/>
                <w:bCs/>
                <w:color w:val="000000"/>
                <w:sz w:val="22"/>
                <w:szCs w:val="22"/>
              </w:rPr>
            </w:pPr>
            <w:r w:rsidRPr="00085686">
              <w:rPr>
                <w:b/>
                <w:bCs/>
                <w:color w:val="000000"/>
                <w:sz w:val="22"/>
                <w:szCs w:val="22"/>
              </w:rPr>
              <w:t>Optional</w:t>
            </w:r>
          </w:p>
          <w:p w14:paraId="00D3F7B0" w14:textId="37EBAB1D" w:rsidR="00085686" w:rsidRPr="00085686" w:rsidRDefault="00EB0405" w:rsidP="009E5487">
            <w:pPr>
              <w:pStyle w:val="TableBody"/>
              <w:numPr>
                <w:ilvl w:val="0"/>
                <w:numId w:val="71"/>
              </w:numPr>
              <w:spacing w:line="266" w:lineRule="auto"/>
              <w:rPr>
                <w:sz w:val="22"/>
                <w:szCs w:val="22"/>
              </w:rPr>
            </w:pPr>
            <w:hyperlink r:id="rId70" w:tooltip="A link navigates to the login page of the SkillBlox website. It contains 2 boxes, where students can view Skillblox by entering the access code and teachers can login using username and password. " w:history="1">
              <w:r w:rsidR="00085686" w:rsidRPr="00085686">
                <w:rPr>
                  <w:rStyle w:val="Hyperlink"/>
                  <w:rFonts w:eastAsia="Calibri"/>
                  <w:sz w:val="22"/>
                  <w:szCs w:val="22"/>
                </w:rPr>
                <w:t>Skillblox</w:t>
              </w:r>
            </w:hyperlink>
            <w:r w:rsidR="00085686" w:rsidRPr="00085686">
              <w:rPr>
                <w:sz w:val="22"/>
                <w:szCs w:val="22"/>
              </w:rPr>
              <w:t xml:space="preserve"> The Chrome Browser—Code </w:t>
            </w:r>
            <w:r w:rsidR="00085686" w:rsidRPr="00085686">
              <w:rPr>
                <w:color w:val="000000"/>
                <w:sz w:val="22"/>
                <w:szCs w:val="22"/>
              </w:rPr>
              <w:t>JRUG73</w:t>
            </w:r>
          </w:p>
        </w:tc>
      </w:tr>
    </w:tbl>
    <w:p w14:paraId="656D7DE2" w14:textId="3141D1AF" w:rsidR="002D70DC" w:rsidRDefault="002D70DC" w:rsidP="00722FE7"/>
    <w:p w14:paraId="4D8EF71B" w14:textId="247E0C8A" w:rsidR="002D70DC" w:rsidRPr="009E4395" w:rsidRDefault="00085686" w:rsidP="009E4395">
      <w:pPr>
        <w:pStyle w:val="Caption"/>
      </w:pPr>
      <w:r w:rsidRPr="00085686">
        <w:t>Lesson 14 — Understanding Login Requirements</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he second column includes 4 links."/>
      </w:tblPr>
      <w:tblGrid>
        <w:gridCol w:w="6475"/>
        <w:gridCol w:w="6475"/>
      </w:tblGrid>
      <w:tr w:rsidR="002D70DC" w14:paraId="2EF67508" w14:textId="77777777" w:rsidTr="00B7056C">
        <w:trPr>
          <w:trHeight w:val="505"/>
          <w:tblHeader/>
        </w:trPr>
        <w:tc>
          <w:tcPr>
            <w:tcW w:w="6475" w:type="dxa"/>
            <w:shd w:val="clear" w:color="auto" w:fill="D9E2F3" w:themeFill="accent1" w:themeFillTint="33"/>
            <w:vAlign w:val="center"/>
          </w:tcPr>
          <w:p w14:paraId="00AAABBE"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2E8B3ED6"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085686" w14:paraId="1A77C318" w14:textId="77777777" w:rsidTr="00FE3372">
        <w:tc>
          <w:tcPr>
            <w:tcW w:w="6475" w:type="dxa"/>
          </w:tcPr>
          <w:p w14:paraId="028E6EE1" w14:textId="77777777" w:rsidR="00085686" w:rsidRPr="00085686" w:rsidRDefault="00085686" w:rsidP="009E5487">
            <w:pPr>
              <w:pStyle w:val="TableBody"/>
              <w:numPr>
                <w:ilvl w:val="0"/>
                <w:numId w:val="72"/>
              </w:numPr>
              <w:spacing w:line="266" w:lineRule="auto"/>
              <w:rPr>
                <w:sz w:val="22"/>
                <w:szCs w:val="22"/>
              </w:rPr>
            </w:pPr>
            <w:r w:rsidRPr="00085686">
              <w:rPr>
                <w:sz w:val="22"/>
                <w:szCs w:val="22"/>
              </w:rPr>
              <w:t xml:space="preserve">Student devices (Laptops, Desktop PCs, </w:t>
            </w:r>
            <w:proofErr w:type="spellStart"/>
            <w:r w:rsidRPr="00085686">
              <w:rPr>
                <w:sz w:val="22"/>
                <w:szCs w:val="22"/>
              </w:rPr>
              <w:t>Chromebooks</w:t>
            </w:r>
            <w:proofErr w:type="spellEnd"/>
            <w:r w:rsidRPr="00085686">
              <w:rPr>
                <w:sz w:val="22"/>
                <w:szCs w:val="22"/>
              </w:rPr>
              <w:t>, iPads)</w:t>
            </w:r>
          </w:p>
          <w:p w14:paraId="2D405839" w14:textId="17E6FA19" w:rsidR="00085686" w:rsidRPr="00085686" w:rsidRDefault="00085686" w:rsidP="009E5487">
            <w:pPr>
              <w:pStyle w:val="TableBody"/>
              <w:numPr>
                <w:ilvl w:val="0"/>
                <w:numId w:val="72"/>
              </w:numPr>
              <w:spacing w:line="266" w:lineRule="auto"/>
              <w:rPr>
                <w:sz w:val="22"/>
                <w:szCs w:val="22"/>
              </w:rPr>
            </w:pPr>
            <w:r w:rsidRPr="00085686">
              <w:rPr>
                <w:sz w:val="22"/>
                <w:szCs w:val="22"/>
              </w:rPr>
              <w:t>(As needed) Exter</w:t>
            </w:r>
            <w:r>
              <w:rPr>
                <w:sz w:val="22"/>
                <w:szCs w:val="22"/>
              </w:rPr>
              <w:t>nal Windows keyboards and mice</w:t>
            </w:r>
          </w:p>
          <w:p w14:paraId="18855C2D" w14:textId="77777777" w:rsidR="00085686" w:rsidRPr="00085686" w:rsidRDefault="00085686" w:rsidP="00085686">
            <w:pPr>
              <w:pStyle w:val="TableBody"/>
              <w:spacing w:line="266" w:lineRule="auto"/>
              <w:rPr>
                <w:sz w:val="22"/>
                <w:szCs w:val="22"/>
              </w:rPr>
            </w:pPr>
            <w:r w:rsidRPr="00085686">
              <w:rPr>
                <w:b/>
                <w:bCs/>
                <w:sz w:val="22"/>
                <w:szCs w:val="22"/>
              </w:rPr>
              <w:t>Student Handouts</w:t>
            </w:r>
          </w:p>
          <w:p w14:paraId="4F2DF02E" w14:textId="77777777" w:rsidR="00085686" w:rsidRPr="00085686" w:rsidRDefault="00085686" w:rsidP="009E5487">
            <w:pPr>
              <w:pStyle w:val="TableBody"/>
              <w:numPr>
                <w:ilvl w:val="0"/>
                <w:numId w:val="73"/>
              </w:numPr>
              <w:spacing w:line="266" w:lineRule="auto"/>
              <w:rPr>
                <w:sz w:val="22"/>
                <w:szCs w:val="22"/>
              </w:rPr>
            </w:pPr>
            <w:r w:rsidRPr="00085686">
              <w:rPr>
                <w:sz w:val="22"/>
                <w:szCs w:val="22"/>
              </w:rPr>
              <w:t>Handout 1: Login Requirements Compare and Contrast</w:t>
            </w:r>
          </w:p>
          <w:p w14:paraId="3063F9A4" w14:textId="77777777" w:rsidR="00085686" w:rsidRPr="00085686" w:rsidRDefault="00085686" w:rsidP="009E5487">
            <w:pPr>
              <w:pStyle w:val="TableBody"/>
              <w:numPr>
                <w:ilvl w:val="0"/>
                <w:numId w:val="73"/>
              </w:numPr>
              <w:spacing w:line="266" w:lineRule="auto"/>
              <w:rPr>
                <w:sz w:val="22"/>
                <w:szCs w:val="22"/>
              </w:rPr>
            </w:pPr>
            <w:r w:rsidRPr="00085686">
              <w:rPr>
                <w:sz w:val="22"/>
                <w:szCs w:val="22"/>
              </w:rPr>
              <w:t>Handout 2: Creating a Practice Account</w:t>
            </w:r>
          </w:p>
          <w:p w14:paraId="066CD5C2" w14:textId="77777777" w:rsidR="00085686" w:rsidRPr="00085686" w:rsidRDefault="00085686" w:rsidP="009E5487">
            <w:pPr>
              <w:pStyle w:val="TableBody"/>
              <w:numPr>
                <w:ilvl w:val="0"/>
                <w:numId w:val="73"/>
              </w:numPr>
              <w:spacing w:line="266" w:lineRule="auto"/>
              <w:rPr>
                <w:sz w:val="22"/>
                <w:szCs w:val="22"/>
              </w:rPr>
            </w:pPr>
            <w:r w:rsidRPr="00085686">
              <w:rPr>
                <w:sz w:val="22"/>
                <w:szCs w:val="22"/>
              </w:rPr>
              <w:t>Handout 3: Signing In and Out of your Account</w:t>
            </w:r>
          </w:p>
          <w:p w14:paraId="18512A67" w14:textId="77777777" w:rsidR="00085686" w:rsidRPr="00085686" w:rsidRDefault="00085686" w:rsidP="009E5487">
            <w:pPr>
              <w:pStyle w:val="TableBody"/>
              <w:numPr>
                <w:ilvl w:val="0"/>
                <w:numId w:val="73"/>
              </w:numPr>
              <w:spacing w:line="266" w:lineRule="auto"/>
              <w:rPr>
                <w:sz w:val="22"/>
                <w:szCs w:val="22"/>
              </w:rPr>
            </w:pPr>
            <w:r w:rsidRPr="00085686">
              <w:rPr>
                <w:sz w:val="22"/>
                <w:szCs w:val="22"/>
              </w:rPr>
              <w:t>Handout 4: Creating a New Password</w:t>
            </w:r>
          </w:p>
          <w:p w14:paraId="3FF4785B" w14:textId="77777777" w:rsidR="00085686" w:rsidRPr="00085686" w:rsidRDefault="00085686" w:rsidP="00085686">
            <w:pPr>
              <w:pStyle w:val="TableBody"/>
              <w:spacing w:line="266" w:lineRule="auto"/>
              <w:rPr>
                <w:sz w:val="22"/>
                <w:szCs w:val="22"/>
              </w:rPr>
            </w:pPr>
          </w:p>
        </w:tc>
        <w:tc>
          <w:tcPr>
            <w:tcW w:w="6475" w:type="dxa"/>
          </w:tcPr>
          <w:p w14:paraId="7CD46A5C" w14:textId="77777777" w:rsidR="00085686" w:rsidRPr="00085686" w:rsidRDefault="00085686" w:rsidP="009E5487">
            <w:pPr>
              <w:pStyle w:val="TableBody"/>
              <w:numPr>
                <w:ilvl w:val="0"/>
                <w:numId w:val="74"/>
              </w:numPr>
              <w:spacing w:line="266" w:lineRule="auto"/>
              <w:rPr>
                <w:i/>
                <w:iCs/>
                <w:color w:val="0563C2"/>
                <w:sz w:val="22"/>
                <w:szCs w:val="22"/>
              </w:rPr>
            </w:pPr>
            <w:r w:rsidRPr="00085686">
              <w:rPr>
                <w:sz w:val="22"/>
                <w:szCs w:val="22"/>
              </w:rPr>
              <w:t xml:space="preserve">Online Forms Practice </w:t>
            </w:r>
            <w:r w:rsidRPr="00085686">
              <w:rPr>
                <w:i/>
                <w:iCs/>
                <w:color w:val="000000"/>
                <w:sz w:val="22"/>
                <w:szCs w:val="22"/>
              </w:rPr>
              <w:t>(</w:t>
            </w:r>
            <w:r w:rsidRPr="00085686">
              <w:rPr>
                <w:i/>
                <w:iCs/>
                <w:color w:val="0563C2"/>
                <w:sz w:val="22"/>
                <w:szCs w:val="22"/>
              </w:rPr>
              <w:t>tinyurl.com/</w:t>
            </w:r>
            <w:proofErr w:type="spellStart"/>
            <w:r w:rsidRPr="00085686">
              <w:rPr>
                <w:i/>
                <w:iCs/>
                <w:color w:val="0563C2"/>
                <w:sz w:val="22"/>
                <w:szCs w:val="22"/>
              </w:rPr>
              <w:t>dartformshome</w:t>
            </w:r>
            <w:proofErr w:type="spellEnd"/>
            <w:r w:rsidRPr="00085686">
              <w:rPr>
                <w:i/>
                <w:iCs/>
                <w:color w:val="0563C2"/>
                <w:sz w:val="22"/>
                <w:szCs w:val="22"/>
              </w:rPr>
              <w:t>)</w:t>
            </w:r>
          </w:p>
          <w:p w14:paraId="7C014D6B" w14:textId="77777777" w:rsidR="00085686" w:rsidRPr="00085686" w:rsidRDefault="00085686" w:rsidP="009E5487">
            <w:pPr>
              <w:pStyle w:val="TableBody"/>
              <w:numPr>
                <w:ilvl w:val="0"/>
                <w:numId w:val="74"/>
              </w:numPr>
              <w:spacing w:line="266" w:lineRule="auto"/>
              <w:rPr>
                <w:color w:val="0563C2"/>
                <w:sz w:val="22"/>
                <w:szCs w:val="22"/>
              </w:rPr>
            </w:pPr>
            <w:r w:rsidRPr="00085686">
              <w:rPr>
                <w:color w:val="000000"/>
                <w:sz w:val="22"/>
                <w:szCs w:val="22"/>
              </w:rPr>
              <w:t>YouTube Video</w:t>
            </w:r>
            <w:hyperlink r:id="rId71" w:history="1">
              <w:r w:rsidRPr="00085686">
                <w:rPr>
                  <w:rStyle w:val="Hyperlink"/>
                  <w:sz w:val="22"/>
                  <w:szCs w:val="22"/>
                </w:rPr>
                <w:t>: Understanding Login Requirements</w:t>
              </w:r>
            </w:hyperlink>
          </w:p>
          <w:p w14:paraId="590407C4" w14:textId="560B66FF" w:rsidR="00085686" w:rsidRPr="00085686" w:rsidRDefault="00085686" w:rsidP="009E5487">
            <w:pPr>
              <w:pStyle w:val="TableBody"/>
              <w:numPr>
                <w:ilvl w:val="0"/>
                <w:numId w:val="74"/>
              </w:numPr>
              <w:spacing w:line="266" w:lineRule="auto"/>
              <w:rPr>
                <w:color w:val="000000"/>
                <w:sz w:val="22"/>
                <w:szCs w:val="22"/>
              </w:rPr>
            </w:pPr>
            <w:r w:rsidRPr="00085686">
              <w:rPr>
                <w:sz w:val="22"/>
                <w:szCs w:val="22"/>
              </w:rPr>
              <w:t xml:space="preserve">Bank Account Simulator </w:t>
            </w:r>
            <w:r w:rsidRPr="00085686">
              <w:rPr>
                <w:i/>
                <w:iCs/>
                <w:color w:val="0563C2"/>
                <w:sz w:val="22"/>
                <w:szCs w:val="22"/>
              </w:rPr>
              <w:t>(</w:t>
            </w:r>
            <w:hyperlink r:id="rId72" w:tooltip="A link navigates to a web address that directs you to a page of an online banking simulator of Bank of America. The page displays go to accounts overview and sign in options." w:history="1">
              <w:r w:rsidRPr="00085686">
                <w:rPr>
                  <w:rStyle w:val="Hyperlink"/>
                  <w:i/>
                  <w:iCs/>
                  <w:sz w:val="22"/>
                  <w:szCs w:val="22"/>
                </w:rPr>
                <w:t>https://tinyurl.com/bank-simulator</w:t>
              </w:r>
            </w:hyperlink>
            <w:r w:rsidRPr="00085686">
              <w:rPr>
                <w:i/>
                <w:iCs/>
                <w:color w:val="0563C2"/>
                <w:sz w:val="22"/>
                <w:szCs w:val="22"/>
              </w:rPr>
              <w:t>)</w:t>
            </w:r>
          </w:p>
          <w:p w14:paraId="0AAADAD3" w14:textId="24730AF8" w:rsidR="00085686" w:rsidRPr="00085686" w:rsidRDefault="00085686" w:rsidP="009E5487">
            <w:pPr>
              <w:pStyle w:val="TableBody"/>
              <w:numPr>
                <w:ilvl w:val="0"/>
                <w:numId w:val="74"/>
              </w:numPr>
              <w:spacing w:line="266" w:lineRule="auto"/>
              <w:rPr>
                <w:color w:val="000000"/>
                <w:sz w:val="22"/>
                <w:szCs w:val="22"/>
              </w:rPr>
            </w:pPr>
            <w:r w:rsidRPr="00085686">
              <w:rPr>
                <w:color w:val="000000"/>
                <w:sz w:val="22"/>
                <w:szCs w:val="22"/>
              </w:rPr>
              <w:t xml:space="preserve">(Optional) </w:t>
            </w:r>
            <w:hyperlink r:id="rId73" w:tooltip="A link navigates to the login page of the SkillBlox website. It contains 2 boxes, where students can view Skillblox by entering the access code and teachers can login using username and password. " w:history="1">
              <w:r w:rsidRPr="00085686">
                <w:rPr>
                  <w:rStyle w:val="Hyperlink"/>
                  <w:rFonts w:eastAsia="Calibri"/>
                  <w:sz w:val="22"/>
                  <w:szCs w:val="22"/>
                </w:rPr>
                <w:t>Skillblox</w:t>
              </w:r>
            </w:hyperlink>
            <w:r w:rsidRPr="00085686">
              <w:rPr>
                <w:sz w:val="22"/>
                <w:szCs w:val="22"/>
              </w:rPr>
              <w:t xml:space="preserve"> Creating Online Accounts—Code</w:t>
            </w:r>
            <w:r w:rsidRPr="00085686">
              <w:rPr>
                <w:color w:val="000000"/>
                <w:sz w:val="22"/>
                <w:szCs w:val="22"/>
              </w:rPr>
              <w:t xml:space="preserve"> WEASA4</w:t>
            </w:r>
          </w:p>
          <w:p w14:paraId="20B9FEFC" w14:textId="77777777" w:rsidR="00085686" w:rsidRPr="00085686" w:rsidRDefault="00085686" w:rsidP="00085686">
            <w:pPr>
              <w:pStyle w:val="TableBody"/>
              <w:spacing w:line="266" w:lineRule="auto"/>
              <w:rPr>
                <w:sz w:val="22"/>
                <w:szCs w:val="22"/>
              </w:rPr>
            </w:pPr>
          </w:p>
        </w:tc>
      </w:tr>
    </w:tbl>
    <w:p w14:paraId="0547FD4C" w14:textId="77777777" w:rsidR="002D70DC" w:rsidRDefault="002D70DC" w:rsidP="002D70DC"/>
    <w:p w14:paraId="35CCEF3A" w14:textId="1BC3FF7B" w:rsidR="002D70DC" w:rsidRPr="009E4395" w:rsidRDefault="00085686" w:rsidP="009E4395">
      <w:pPr>
        <w:pStyle w:val="Caption"/>
      </w:pPr>
      <w:r w:rsidRPr="00085686">
        <w:lastRenderedPageBreak/>
        <w:t>Lesson 15 — Creating Strong Passwords</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he second column includes a link."/>
      </w:tblPr>
      <w:tblGrid>
        <w:gridCol w:w="6475"/>
        <w:gridCol w:w="6475"/>
      </w:tblGrid>
      <w:tr w:rsidR="002D70DC" w14:paraId="3F4EEE68" w14:textId="77777777" w:rsidTr="00B7056C">
        <w:trPr>
          <w:trHeight w:val="505"/>
          <w:tblHeader/>
        </w:trPr>
        <w:tc>
          <w:tcPr>
            <w:tcW w:w="6475" w:type="dxa"/>
            <w:shd w:val="clear" w:color="auto" w:fill="D9E2F3" w:themeFill="accent1" w:themeFillTint="33"/>
            <w:vAlign w:val="center"/>
          </w:tcPr>
          <w:p w14:paraId="12025AC4"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7F60CABF"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085686" w14:paraId="51617188" w14:textId="77777777" w:rsidTr="00FE3372">
        <w:tc>
          <w:tcPr>
            <w:tcW w:w="6475" w:type="dxa"/>
          </w:tcPr>
          <w:p w14:paraId="7EE13D5B" w14:textId="77777777" w:rsidR="00085686" w:rsidRPr="00085686" w:rsidRDefault="00085686" w:rsidP="009E5487">
            <w:pPr>
              <w:pStyle w:val="TableBody"/>
              <w:numPr>
                <w:ilvl w:val="0"/>
                <w:numId w:val="75"/>
              </w:numPr>
              <w:spacing w:line="266" w:lineRule="auto"/>
              <w:rPr>
                <w:sz w:val="22"/>
                <w:szCs w:val="22"/>
              </w:rPr>
            </w:pPr>
            <w:r w:rsidRPr="00085686">
              <w:rPr>
                <w:sz w:val="22"/>
                <w:szCs w:val="22"/>
              </w:rPr>
              <w:t xml:space="preserve">Student devices (Laptops, Desktop PCs, </w:t>
            </w:r>
            <w:proofErr w:type="spellStart"/>
            <w:r w:rsidRPr="00085686">
              <w:rPr>
                <w:sz w:val="22"/>
                <w:szCs w:val="22"/>
              </w:rPr>
              <w:t>Chromebooks</w:t>
            </w:r>
            <w:proofErr w:type="spellEnd"/>
            <w:r w:rsidRPr="00085686">
              <w:rPr>
                <w:sz w:val="22"/>
                <w:szCs w:val="22"/>
              </w:rPr>
              <w:t>, iPads)</w:t>
            </w:r>
          </w:p>
          <w:p w14:paraId="21FBD854" w14:textId="609A5027" w:rsidR="00085686" w:rsidRPr="00085686" w:rsidRDefault="00085686" w:rsidP="009E5487">
            <w:pPr>
              <w:pStyle w:val="TableBody"/>
              <w:numPr>
                <w:ilvl w:val="0"/>
                <w:numId w:val="75"/>
              </w:numPr>
              <w:spacing w:line="266" w:lineRule="auto"/>
              <w:rPr>
                <w:sz w:val="22"/>
                <w:szCs w:val="22"/>
              </w:rPr>
            </w:pPr>
            <w:r w:rsidRPr="00085686">
              <w:rPr>
                <w:sz w:val="22"/>
                <w:szCs w:val="22"/>
              </w:rPr>
              <w:t>(As needed) Exter</w:t>
            </w:r>
            <w:r>
              <w:rPr>
                <w:sz w:val="22"/>
                <w:szCs w:val="22"/>
              </w:rPr>
              <w:t>nal Windows keyboards and mice</w:t>
            </w:r>
          </w:p>
          <w:p w14:paraId="55A6C330" w14:textId="77777777" w:rsidR="00085686" w:rsidRPr="00085686" w:rsidRDefault="00085686" w:rsidP="009E5487">
            <w:pPr>
              <w:pStyle w:val="TableBody"/>
              <w:numPr>
                <w:ilvl w:val="0"/>
                <w:numId w:val="75"/>
              </w:numPr>
              <w:spacing w:line="266" w:lineRule="auto"/>
              <w:rPr>
                <w:sz w:val="22"/>
                <w:szCs w:val="22"/>
              </w:rPr>
            </w:pPr>
            <w:r w:rsidRPr="00085686">
              <w:rPr>
                <w:sz w:val="22"/>
                <w:szCs w:val="22"/>
              </w:rPr>
              <w:t>A document camera is highly recommended</w:t>
            </w:r>
          </w:p>
          <w:p w14:paraId="799AFCDF" w14:textId="77777777" w:rsidR="00085686" w:rsidRPr="00085686" w:rsidRDefault="00085686" w:rsidP="00085686">
            <w:pPr>
              <w:pStyle w:val="TableBody"/>
              <w:spacing w:line="266" w:lineRule="auto"/>
              <w:rPr>
                <w:sz w:val="22"/>
                <w:szCs w:val="22"/>
              </w:rPr>
            </w:pPr>
            <w:r w:rsidRPr="00085686">
              <w:rPr>
                <w:b/>
                <w:bCs/>
                <w:sz w:val="22"/>
                <w:szCs w:val="22"/>
              </w:rPr>
              <w:t>Student Handouts</w:t>
            </w:r>
          </w:p>
          <w:p w14:paraId="49E4018E" w14:textId="77777777" w:rsidR="00085686" w:rsidRPr="00085686" w:rsidRDefault="00085686" w:rsidP="009E5487">
            <w:pPr>
              <w:pStyle w:val="TableBody"/>
              <w:numPr>
                <w:ilvl w:val="0"/>
                <w:numId w:val="76"/>
              </w:numPr>
              <w:spacing w:line="266" w:lineRule="auto"/>
              <w:rPr>
                <w:rFonts w:cstheme="minorBidi"/>
                <w:b/>
                <w:bCs/>
                <w:iCs/>
                <w:sz w:val="22"/>
                <w:szCs w:val="22"/>
                <w:u w:val="single"/>
              </w:rPr>
            </w:pPr>
            <w:r w:rsidRPr="00085686">
              <w:rPr>
                <w:rFonts w:cstheme="minorBidi"/>
                <w:iCs/>
                <w:sz w:val="22"/>
                <w:szCs w:val="22"/>
              </w:rPr>
              <w:t>Handout 1: Requirements for a Strong Password</w:t>
            </w:r>
          </w:p>
          <w:p w14:paraId="4B1C78E1" w14:textId="77777777" w:rsidR="00085686" w:rsidRPr="00085686" w:rsidRDefault="00085686" w:rsidP="009E5487">
            <w:pPr>
              <w:pStyle w:val="TableBody"/>
              <w:numPr>
                <w:ilvl w:val="0"/>
                <w:numId w:val="76"/>
              </w:numPr>
              <w:spacing w:line="266" w:lineRule="auto"/>
              <w:rPr>
                <w:rFonts w:cstheme="minorBidi"/>
                <w:b/>
                <w:bCs/>
                <w:iCs/>
                <w:sz w:val="22"/>
                <w:szCs w:val="22"/>
                <w:u w:val="single"/>
              </w:rPr>
            </w:pPr>
            <w:r w:rsidRPr="00085686">
              <w:rPr>
                <w:rFonts w:cstheme="minorBidi"/>
                <w:iCs/>
                <w:sz w:val="22"/>
                <w:szCs w:val="22"/>
              </w:rPr>
              <w:t xml:space="preserve">Handout 2: Five Steps to a Strong Password </w:t>
            </w:r>
          </w:p>
          <w:p w14:paraId="1E5636D8" w14:textId="77777777" w:rsidR="00085686" w:rsidRPr="00085686" w:rsidRDefault="00085686" w:rsidP="009E5487">
            <w:pPr>
              <w:pStyle w:val="TableBody"/>
              <w:numPr>
                <w:ilvl w:val="0"/>
                <w:numId w:val="76"/>
              </w:numPr>
              <w:spacing w:line="266" w:lineRule="auto"/>
              <w:rPr>
                <w:rFonts w:cstheme="minorBidi"/>
                <w:iCs/>
                <w:sz w:val="22"/>
                <w:szCs w:val="22"/>
              </w:rPr>
            </w:pPr>
            <w:r w:rsidRPr="00085686">
              <w:rPr>
                <w:rFonts w:cstheme="minorBidi"/>
                <w:iCs/>
                <w:sz w:val="22"/>
                <w:szCs w:val="22"/>
              </w:rPr>
              <w:t>Handout 3: Substituting Numbers and Symbols for Letters</w:t>
            </w:r>
          </w:p>
          <w:p w14:paraId="521CF0B5" w14:textId="6C82AD8B" w:rsidR="00085686" w:rsidRPr="00085686" w:rsidRDefault="00085686" w:rsidP="009E5487">
            <w:pPr>
              <w:pStyle w:val="TableBody"/>
              <w:numPr>
                <w:ilvl w:val="0"/>
                <w:numId w:val="76"/>
              </w:numPr>
              <w:spacing w:line="266" w:lineRule="auto"/>
              <w:rPr>
                <w:sz w:val="22"/>
                <w:szCs w:val="22"/>
              </w:rPr>
            </w:pPr>
            <w:r w:rsidRPr="00085686">
              <w:rPr>
                <w:color w:val="000000"/>
                <w:sz w:val="22"/>
                <w:szCs w:val="22"/>
              </w:rPr>
              <w:t>Small index cards, card stock, or regular paper cut into small strips and can be folded and inserted into a wallet for safekeeping. Create at least one strip per student and a few extra in case students make mistakes and want a new blank paper slip.</w:t>
            </w:r>
            <w:r w:rsidRPr="00085686">
              <w:rPr>
                <w:color w:val="2F5496" w:themeColor="accent1" w:themeShade="BF"/>
                <w:sz w:val="22"/>
                <w:szCs w:val="22"/>
              </w:rPr>
              <w:t xml:space="preserve"> </w:t>
            </w:r>
          </w:p>
        </w:tc>
        <w:tc>
          <w:tcPr>
            <w:tcW w:w="6475" w:type="dxa"/>
          </w:tcPr>
          <w:p w14:paraId="3B4B434B" w14:textId="6C48ACB9" w:rsidR="00085686" w:rsidRPr="00085686" w:rsidRDefault="00EB0405" w:rsidP="009E5487">
            <w:pPr>
              <w:pStyle w:val="TableBody"/>
              <w:numPr>
                <w:ilvl w:val="0"/>
                <w:numId w:val="77"/>
              </w:numPr>
              <w:spacing w:line="266" w:lineRule="auto"/>
              <w:rPr>
                <w:sz w:val="22"/>
                <w:szCs w:val="22"/>
              </w:rPr>
            </w:pPr>
            <w:hyperlink r:id="rId74" w:history="1">
              <w:r w:rsidR="00085686" w:rsidRPr="00085686">
                <w:rPr>
                  <w:rStyle w:val="Hyperlink"/>
                  <w:rFonts w:cstheme="minorBidi"/>
                  <w:color w:val="000000" w:themeColor="text1"/>
                  <w:sz w:val="22"/>
                  <w:szCs w:val="22"/>
                  <w:u w:val="none"/>
                </w:rPr>
                <w:t xml:space="preserve">YouTube Playlist: </w:t>
              </w:r>
              <w:r w:rsidR="00085686" w:rsidRPr="00085686">
                <w:rPr>
                  <w:rStyle w:val="Hyperlink"/>
                  <w:rFonts w:cstheme="minorBidi"/>
                  <w:sz w:val="22"/>
                  <w:szCs w:val="22"/>
                </w:rPr>
                <w:t xml:space="preserve">Creating Strong Passwords </w:t>
              </w:r>
            </w:hyperlink>
          </w:p>
        </w:tc>
      </w:tr>
    </w:tbl>
    <w:p w14:paraId="66EDFB5B" w14:textId="77777777" w:rsidR="002D70DC" w:rsidRDefault="002D70DC" w:rsidP="002D70DC"/>
    <w:p w14:paraId="52D0BBA2" w14:textId="50661BDB" w:rsidR="002D70DC" w:rsidRPr="009E4395" w:rsidRDefault="00085686" w:rsidP="009E4395">
      <w:pPr>
        <w:pStyle w:val="Caption"/>
      </w:pPr>
      <w:r w:rsidRPr="00085686">
        <w:t>Lesson 16 — Creating A Gmail Account</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he second column includes 3 links."/>
      </w:tblPr>
      <w:tblGrid>
        <w:gridCol w:w="6475"/>
        <w:gridCol w:w="6475"/>
      </w:tblGrid>
      <w:tr w:rsidR="002D70DC" w14:paraId="25B811AD" w14:textId="77777777" w:rsidTr="00B7056C">
        <w:trPr>
          <w:trHeight w:val="505"/>
          <w:tblHeader/>
        </w:trPr>
        <w:tc>
          <w:tcPr>
            <w:tcW w:w="6475" w:type="dxa"/>
            <w:shd w:val="clear" w:color="auto" w:fill="D9E2F3" w:themeFill="accent1" w:themeFillTint="33"/>
            <w:vAlign w:val="center"/>
          </w:tcPr>
          <w:p w14:paraId="2CBB0D12"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1EF12F80"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2D70DC" w14:paraId="5B625224" w14:textId="77777777" w:rsidTr="00FE3372">
        <w:tc>
          <w:tcPr>
            <w:tcW w:w="6475" w:type="dxa"/>
          </w:tcPr>
          <w:p w14:paraId="06D92A32" w14:textId="77777777" w:rsidR="00085686" w:rsidRPr="00CE7CE6" w:rsidRDefault="00085686" w:rsidP="009E5487">
            <w:pPr>
              <w:pStyle w:val="TableBody"/>
              <w:numPr>
                <w:ilvl w:val="0"/>
                <w:numId w:val="78"/>
              </w:numPr>
              <w:spacing w:line="266" w:lineRule="auto"/>
              <w:rPr>
                <w:sz w:val="22"/>
                <w:szCs w:val="22"/>
              </w:rPr>
            </w:pPr>
            <w:r w:rsidRPr="00CE7CE6">
              <w:rPr>
                <w:sz w:val="22"/>
                <w:szCs w:val="22"/>
              </w:rPr>
              <w:t xml:space="preserve">Student devices (Laptops, Desktop PCs, </w:t>
            </w:r>
            <w:proofErr w:type="spellStart"/>
            <w:r w:rsidRPr="00CE7CE6">
              <w:rPr>
                <w:sz w:val="22"/>
                <w:szCs w:val="22"/>
              </w:rPr>
              <w:t>Chromebooks</w:t>
            </w:r>
            <w:proofErr w:type="spellEnd"/>
            <w:r w:rsidRPr="00CE7CE6">
              <w:rPr>
                <w:sz w:val="22"/>
                <w:szCs w:val="22"/>
              </w:rPr>
              <w:t>, iPads)</w:t>
            </w:r>
          </w:p>
          <w:p w14:paraId="54347032" w14:textId="73BB1E4F" w:rsidR="00085686" w:rsidRPr="00CE7CE6" w:rsidRDefault="00085686" w:rsidP="009E5487">
            <w:pPr>
              <w:pStyle w:val="TableBody"/>
              <w:numPr>
                <w:ilvl w:val="0"/>
                <w:numId w:val="78"/>
              </w:numPr>
              <w:spacing w:line="266" w:lineRule="auto"/>
              <w:rPr>
                <w:sz w:val="22"/>
                <w:szCs w:val="22"/>
              </w:rPr>
            </w:pPr>
            <w:r w:rsidRPr="00CE7CE6">
              <w:rPr>
                <w:sz w:val="22"/>
                <w:szCs w:val="22"/>
              </w:rPr>
              <w:t>(As needed) Exter</w:t>
            </w:r>
            <w:r w:rsidR="00CE7CE6">
              <w:rPr>
                <w:sz w:val="22"/>
                <w:szCs w:val="22"/>
              </w:rPr>
              <w:t>nal Windows keyboards and mice</w:t>
            </w:r>
          </w:p>
          <w:p w14:paraId="7AC10093" w14:textId="77777777" w:rsidR="00085686" w:rsidRPr="00CE7CE6" w:rsidRDefault="00085686" w:rsidP="00CE7CE6">
            <w:pPr>
              <w:pStyle w:val="TableBody"/>
              <w:spacing w:line="266" w:lineRule="auto"/>
              <w:rPr>
                <w:sz w:val="22"/>
                <w:szCs w:val="22"/>
              </w:rPr>
            </w:pPr>
            <w:r w:rsidRPr="00CE7CE6">
              <w:rPr>
                <w:b/>
                <w:bCs/>
                <w:sz w:val="22"/>
                <w:szCs w:val="22"/>
              </w:rPr>
              <w:t>Student Handouts</w:t>
            </w:r>
          </w:p>
          <w:p w14:paraId="593FF0D3" w14:textId="77777777" w:rsidR="00085686" w:rsidRPr="00CE7CE6" w:rsidRDefault="00085686" w:rsidP="009E5487">
            <w:pPr>
              <w:pStyle w:val="TableBody"/>
              <w:numPr>
                <w:ilvl w:val="0"/>
                <w:numId w:val="79"/>
              </w:numPr>
              <w:spacing w:line="266" w:lineRule="auto"/>
              <w:rPr>
                <w:b/>
                <w:iCs/>
                <w:sz w:val="22"/>
                <w:szCs w:val="22"/>
                <w:u w:val="single"/>
              </w:rPr>
            </w:pPr>
            <w:r w:rsidRPr="00CE7CE6">
              <w:rPr>
                <w:iCs/>
                <w:sz w:val="22"/>
                <w:szCs w:val="22"/>
              </w:rPr>
              <w:t>Handout 1: YouTube Video Transcript</w:t>
            </w:r>
          </w:p>
          <w:p w14:paraId="218ADAF6" w14:textId="0506BE60" w:rsidR="002D70DC" w:rsidRPr="00CE7CE6" w:rsidRDefault="00085686" w:rsidP="009E5487">
            <w:pPr>
              <w:pStyle w:val="TableBody"/>
              <w:numPr>
                <w:ilvl w:val="0"/>
                <w:numId w:val="79"/>
              </w:numPr>
              <w:spacing w:line="266" w:lineRule="auto"/>
              <w:rPr>
                <w:sz w:val="22"/>
                <w:szCs w:val="22"/>
              </w:rPr>
            </w:pPr>
            <w:r w:rsidRPr="00CE7CE6">
              <w:rPr>
                <w:iCs/>
                <w:sz w:val="22"/>
                <w:szCs w:val="22"/>
              </w:rPr>
              <w:t>Handout 2: Creating a Gmail Account</w:t>
            </w:r>
          </w:p>
        </w:tc>
        <w:tc>
          <w:tcPr>
            <w:tcW w:w="6475" w:type="dxa"/>
          </w:tcPr>
          <w:p w14:paraId="3E906BF8" w14:textId="77777777" w:rsidR="00CE7CE6" w:rsidRPr="00CE7CE6" w:rsidRDefault="00CE7CE6" w:rsidP="00CE7CE6">
            <w:pPr>
              <w:pStyle w:val="TableBody"/>
              <w:spacing w:line="266" w:lineRule="auto"/>
              <w:rPr>
                <w:b/>
                <w:bCs/>
                <w:color w:val="000000"/>
                <w:sz w:val="22"/>
                <w:szCs w:val="22"/>
              </w:rPr>
            </w:pPr>
            <w:r w:rsidRPr="00CE7CE6">
              <w:rPr>
                <w:b/>
                <w:bCs/>
                <w:color w:val="000000"/>
                <w:sz w:val="22"/>
                <w:szCs w:val="22"/>
              </w:rPr>
              <w:t>Optional</w:t>
            </w:r>
          </w:p>
          <w:p w14:paraId="458AEA80" w14:textId="6D3C61B6" w:rsidR="00CE7CE6" w:rsidRPr="00CE7CE6" w:rsidRDefault="00CE7CE6" w:rsidP="009E5487">
            <w:pPr>
              <w:pStyle w:val="TableBody"/>
              <w:numPr>
                <w:ilvl w:val="0"/>
                <w:numId w:val="80"/>
              </w:numPr>
              <w:spacing w:line="266" w:lineRule="auto"/>
              <w:rPr>
                <w:rStyle w:val="Hyperlink"/>
                <w:color w:val="auto"/>
                <w:sz w:val="22"/>
                <w:szCs w:val="22"/>
                <w:u w:val="none"/>
              </w:rPr>
            </w:pPr>
            <w:proofErr w:type="spellStart"/>
            <w:r w:rsidRPr="00CE7CE6">
              <w:rPr>
                <w:sz w:val="22"/>
                <w:szCs w:val="22"/>
              </w:rPr>
              <w:t>Cómo</w:t>
            </w:r>
            <w:proofErr w:type="spellEnd"/>
            <w:r w:rsidRPr="00CE7CE6">
              <w:rPr>
                <w:sz w:val="22"/>
                <w:szCs w:val="22"/>
              </w:rPr>
              <w:t xml:space="preserve"> </w:t>
            </w:r>
            <w:proofErr w:type="spellStart"/>
            <w:r w:rsidRPr="00CE7CE6">
              <w:rPr>
                <w:sz w:val="22"/>
                <w:szCs w:val="22"/>
              </w:rPr>
              <w:t>crear</w:t>
            </w:r>
            <w:proofErr w:type="spellEnd"/>
            <w:r w:rsidRPr="00CE7CE6">
              <w:rPr>
                <w:sz w:val="22"/>
                <w:szCs w:val="22"/>
              </w:rPr>
              <w:t xml:space="preserve"> </w:t>
            </w:r>
            <w:proofErr w:type="spellStart"/>
            <w:r w:rsidRPr="00CE7CE6">
              <w:rPr>
                <w:sz w:val="22"/>
                <w:szCs w:val="22"/>
              </w:rPr>
              <w:t>una</w:t>
            </w:r>
            <w:proofErr w:type="spellEnd"/>
            <w:r w:rsidRPr="00CE7CE6">
              <w:rPr>
                <w:sz w:val="22"/>
                <w:szCs w:val="22"/>
              </w:rPr>
              <w:t xml:space="preserve"> </w:t>
            </w:r>
            <w:proofErr w:type="spellStart"/>
            <w:r w:rsidRPr="00CE7CE6">
              <w:rPr>
                <w:sz w:val="22"/>
                <w:szCs w:val="22"/>
              </w:rPr>
              <w:t>cuenta</w:t>
            </w:r>
            <w:proofErr w:type="spellEnd"/>
            <w:r w:rsidRPr="00CE7CE6">
              <w:rPr>
                <w:sz w:val="22"/>
                <w:szCs w:val="22"/>
              </w:rPr>
              <w:t xml:space="preserve"> en Gmail (How to create a Gmail account in Spanish:) </w:t>
            </w:r>
            <w:hyperlink r:id="rId75" w:history="1">
              <w:r w:rsidRPr="00CE7CE6">
                <w:rPr>
                  <w:rStyle w:val="Hyperlink"/>
                  <w:sz w:val="22"/>
                  <w:szCs w:val="22"/>
                </w:rPr>
                <w:t>https://www.youtube.com/watch?v=ugqTR7Heiqg&amp;list=</w:t>
              </w:r>
              <w:r w:rsidRPr="00CE7CE6">
                <w:rPr>
                  <w:rStyle w:val="Hyperlink"/>
                  <w:sz w:val="22"/>
                  <w:szCs w:val="22"/>
                </w:rPr>
                <w:br w:type="textWrapping" w:clear="all"/>
                <w:t>PLQVIjL9XTrQ20L4QuOjpwSUe1Vh78pEOM&amp;index=5</w:t>
              </w:r>
            </w:hyperlink>
          </w:p>
          <w:p w14:paraId="7D530F6E" w14:textId="1E540CA8" w:rsidR="00CE7CE6" w:rsidRPr="00CE7CE6" w:rsidRDefault="00EB0405" w:rsidP="009E5487">
            <w:pPr>
              <w:pStyle w:val="TableBody"/>
              <w:numPr>
                <w:ilvl w:val="0"/>
                <w:numId w:val="80"/>
              </w:numPr>
              <w:spacing w:line="266" w:lineRule="auto"/>
              <w:rPr>
                <w:sz w:val="22"/>
                <w:szCs w:val="22"/>
                <w:u w:val="single"/>
              </w:rPr>
            </w:pPr>
            <w:hyperlink r:id="rId76" w:tooltip="A link navigates to the login page of the SkillBlox website. It contains 2 boxes, where students can view Skillblox by entering the access code and teachers can login using username and password. " w:history="1">
              <w:proofErr w:type="spellStart"/>
              <w:r w:rsidR="00CE7CE6" w:rsidRPr="00CE7CE6">
                <w:rPr>
                  <w:rStyle w:val="Hyperlink"/>
                  <w:sz w:val="22"/>
                  <w:szCs w:val="22"/>
                </w:rPr>
                <w:t>Skillblox</w:t>
              </w:r>
              <w:proofErr w:type="spellEnd"/>
            </w:hyperlink>
            <w:r w:rsidR="00CE7CE6" w:rsidRPr="00CE7CE6">
              <w:rPr>
                <w:sz w:val="22"/>
                <w:szCs w:val="22"/>
              </w:rPr>
              <w:t xml:space="preserve"> </w:t>
            </w:r>
            <w:proofErr w:type="spellStart"/>
            <w:r w:rsidR="00CE7CE6" w:rsidRPr="00CE7CE6">
              <w:rPr>
                <w:sz w:val="22"/>
                <w:szCs w:val="22"/>
              </w:rPr>
              <w:t>Usando</w:t>
            </w:r>
            <w:proofErr w:type="spellEnd"/>
            <w:r w:rsidR="00CE7CE6" w:rsidRPr="00CE7CE6">
              <w:rPr>
                <w:sz w:val="22"/>
                <w:szCs w:val="22"/>
              </w:rPr>
              <w:t xml:space="preserve"> Gmail (Using Gmail in Spanish)—Code RVPPAN</w:t>
            </w:r>
          </w:p>
          <w:p w14:paraId="66FEE349" w14:textId="63DEE978" w:rsidR="002D70DC" w:rsidRPr="00CE7CE6" w:rsidRDefault="00EB0405" w:rsidP="009E5487">
            <w:pPr>
              <w:pStyle w:val="TableBody"/>
              <w:numPr>
                <w:ilvl w:val="0"/>
                <w:numId w:val="80"/>
              </w:numPr>
              <w:spacing w:line="266" w:lineRule="auto"/>
              <w:rPr>
                <w:sz w:val="22"/>
                <w:szCs w:val="22"/>
              </w:rPr>
            </w:pPr>
            <w:hyperlink r:id="rId77" w:tooltip="A link navigates to the login page of the SkillBlox website. It contains 2 boxes, where students can view Skillblox by entering the access code and teachers can login using username and password. " w:history="1">
              <w:r w:rsidR="00CE7CE6" w:rsidRPr="00CE7CE6">
                <w:rPr>
                  <w:rStyle w:val="Hyperlink"/>
                  <w:sz w:val="22"/>
                  <w:szCs w:val="22"/>
                </w:rPr>
                <w:t>Skillblox</w:t>
              </w:r>
            </w:hyperlink>
            <w:r w:rsidR="00CE7CE6" w:rsidRPr="00CE7CE6">
              <w:rPr>
                <w:rStyle w:val="Hyperlink"/>
                <w:sz w:val="22"/>
                <w:szCs w:val="22"/>
              </w:rPr>
              <w:t xml:space="preserve"> </w:t>
            </w:r>
            <w:r w:rsidR="00CE7CE6" w:rsidRPr="00CE7CE6">
              <w:rPr>
                <w:sz w:val="22"/>
                <w:szCs w:val="22"/>
              </w:rPr>
              <w:t>Using Gmail—Code LOFCLL</w:t>
            </w:r>
          </w:p>
        </w:tc>
      </w:tr>
    </w:tbl>
    <w:p w14:paraId="650C6093" w14:textId="77777777" w:rsidR="009E4395" w:rsidRDefault="009E4395" w:rsidP="00722FE7">
      <w:pPr>
        <w:sectPr w:rsidR="009E4395" w:rsidSect="00082C83">
          <w:pgSz w:w="15840" w:h="12240" w:orient="landscape"/>
          <w:pgMar w:top="1440" w:right="1440" w:bottom="1440" w:left="1440" w:header="720" w:footer="720" w:gutter="0"/>
          <w:cols w:space="720"/>
          <w:titlePg/>
          <w:docGrid w:linePitch="360"/>
        </w:sectPr>
      </w:pPr>
    </w:p>
    <w:p w14:paraId="54282728" w14:textId="400D3E35" w:rsidR="002D70DC" w:rsidRPr="002D70DC" w:rsidRDefault="00B7056C" w:rsidP="009E4395">
      <w:pPr>
        <w:pStyle w:val="Caption"/>
        <w:rPr>
          <w:b w:val="0"/>
          <w:bCs w:val="0"/>
          <w:smallCaps w:val="0"/>
        </w:rPr>
      </w:pPr>
      <w:r w:rsidRPr="00B7056C">
        <w:lastRenderedPageBreak/>
        <w:t>Lesson 17 — Staying Safe in a Digital World</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teacher materials and student handouts. The second column includes 2 links."/>
      </w:tblPr>
      <w:tblGrid>
        <w:gridCol w:w="6475"/>
        <w:gridCol w:w="6475"/>
      </w:tblGrid>
      <w:tr w:rsidR="002D70DC" w14:paraId="4F90B4D1" w14:textId="77777777" w:rsidTr="00B7056C">
        <w:trPr>
          <w:trHeight w:val="505"/>
          <w:tblHeader/>
        </w:trPr>
        <w:tc>
          <w:tcPr>
            <w:tcW w:w="6475" w:type="dxa"/>
            <w:shd w:val="clear" w:color="auto" w:fill="D9E2F3" w:themeFill="accent1" w:themeFillTint="33"/>
            <w:vAlign w:val="center"/>
          </w:tcPr>
          <w:p w14:paraId="23731701"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1146434E"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B7056C" w14:paraId="278A5185" w14:textId="77777777" w:rsidTr="00FE3372">
        <w:tc>
          <w:tcPr>
            <w:tcW w:w="6475" w:type="dxa"/>
          </w:tcPr>
          <w:p w14:paraId="7E7DB483" w14:textId="5E6C967C" w:rsidR="00B7056C" w:rsidRPr="00B7056C" w:rsidRDefault="00B7056C" w:rsidP="009E5487">
            <w:pPr>
              <w:pStyle w:val="TableBody"/>
              <w:numPr>
                <w:ilvl w:val="0"/>
                <w:numId w:val="81"/>
              </w:numPr>
              <w:spacing w:line="266" w:lineRule="auto"/>
              <w:rPr>
                <w:sz w:val="22"/>
                <w:szCs w:val="22"/>
              </w:rPr>
            </w:pPr>
            <w:r w:rsidRPr="00B7056C">
              <w:rPr>
                <w:sz w:val="22"/>
                <w:szCs w:val="22"/>
              </w:rPr>
              <w:t xml:space="preserve">Student devices (Laptops, Desktop PCs, </w:t>
            </w:r>
            <w:proofErr w:type="spellStart"/>
            <w:r w:rsidRPr="00B7056C">
              <w:rPr>
                <w:sz w:val="22"/>
                <w:szCs w:val="22"/>
              </w:rPr>
              <w:t>Chromebooks</w:t>
            </w:r>
            <w:proofErr w:type="spellEnd"/>
            <w:r w:rsidRPr="00B7056C">
              <w:rPr>
                <w:sz w:val="22"/>
                <w:szCs w:val="22"/>
              </w:rPr>
              <w:t>, iPads)</w:t>
            </w:r>
          </w:p>
          <w:p w14:paraId="37831348" w14:textId="67B535E5" w:rsidR="00B7056C" w:rsidRPr="00B7056C" w:rsidRDefault="00B7056C" w:rsidP="009E5487">
            <w:pPr>
              <w:pStyle w:val="TableBody"/>
              <w:numPr>
                <w:ilvl w:val="0"/>
                <w:numId w:val="81"/>
              </w:numPr>
              <w:spacing w:line="266" w:lineRule="auto"/>
              <w:rPr>
                <w:sz w:val="22"/>
                <w:szCs w:val="22"/>
              </w:rPr>
            </w:pPr>
            <w:r w:rsidRPr="00B7056C">
              <w:rPr>
                <w:sz w:val="22"/>
                <w:szCs w:val="22"/>
              </w:rPr>
              <w:t>(As needed) Exter</w:t>
            </w:r>
            <w:r>
              <w:rPr>
                <w:sz w:val="22"/>
                <w:szCs w:val="22"/>
              </w:rPr>
              <w:t>nal Windows keyboards and mice</w:t>
            </w:r>
          </w:p>
          <w:p w14:paraId="3A877737" w14:textId="77777777" w:rsidR="00B7056C" w:rsidRPr="00B7056C" w:rsidRDefault="00B7056C" w:rsidP="00B7056C">
            <w:pPr>
              <w:pStyle w:val="TableBody"/>
              <w:spacing w:line="266" w:lineRule="auto"/>
              <w:rPr>
                <w:b/>
                <w:sz w:val="22"/>
                <w:szCs w:val="22"/>
              </w:rPr>
            </w:pPr>
            <w:r w:rsidRPr="00B7056C">
              <w:rPr>
                <w:b/>
                <w:sz w:val="22"/>
                <w:szCs w:val="22"/>
              </w:rPr>
              <w:t>Teacher Materials</w:t>
            </w:r>
          </w:p>
          <w:p w14:paraId="79F54C73" w14:textId="77777777" w:rsidR="00B7056C" w:rsidRPr="00B7056C" w:rsidRDefault="00B7056C" w:rsidP="009E5487">
            <w:pPr>
              <w:pStyle w:val="TableBody"/>
              <w:numPr>
                <w:ilvl w:val="0"/>
                <w:numId w:val="82"/>
              </w:numPr>
              <w:spacing w:line="266" w:lineRule="auto"/>
              <w:rPr>
                <w:sz w:val="22"/>
                <w:szCs w:val="22"/>
              </w:rPr>
            </w:pPr>
            <w:r w:rsidRPr="00B7056C">
              <w:rPr>
                <w:sz w:val="22"/>
                <w:szCs w:val="22"/>
              </w:rPr>
              <w:t>17.1: Mary’s Email Scam (</w:t>
            </w:r>
            <w:r w:rsidRPr="00B7056C">
              <w:rPr>
                <w:i/>
                <w:iCs/>
                <w:sz w:val="22"/>
                <w:szCs w:val="22"/>
              </w:rPr>
              <w:t>The teacher needs to send an email to herself/himself to demonstrate live in class</w:t>
            </w:r>
            <w:r w:rsidRPr="00B7056C">
              <w:rPr>
                <w:sz w:val="22"/>
                <w:szCs w:val="22"/>
              </w:rPr>
              <w:t>)</w:t>
            </w:r>
          </w:p>
          <w:p w14:paraId="5282BEF4" w14:textId="77777777" w:rsidR="00B7056C" w:rsidRPr="00B7056C" w:rsidRDefault="00B7056C" w:rsidP="009E5487">
            <w:pPr>
              <w:pStyle w:val="TableBody"/>
              <w:numPr>
                <w:ilvl w:val="0"/>
                <w:numId w:val="82"/>
              </w:numPr>
              <w:spacing w:line="266" w:lineRule="auto"/>
              <w:rPr>
                <w:sz w:val="22"/>
                <w:szCs w:val="22"/>
              </w:rPr>
            </w:pPr>
            <w:r w:rsidRPr="00B7056C">
              <w:rPr>
                <w:sz w:val="22"/>
                <w:szCs w:val="22"/>
              </w:rPr>
              <w:t>17.3: Is It Safe or Is It a Scam? Slide Notes</w:t>
            </w:r>
          </w:p>
          <w:p w14:paraId="7CE4751F" w14:textId="77777777" w:rsidR="00B7056C" w:rsidRPr="00B7056C" w:rsidRDefault="00B7056C" w:rsidP="00B7056C">
            <w:pPr>
              <w:pStyle w:val="TableBody"/>
              <w:spacing w:line="266" w:lineRule="auto"/>
              <w:rPr>
                <w:b/>
                <w:sz w:val="22"/>
                <w:szCs w:val="22"/>
              </w:rPr>
            </w:pPr>
            <w:r w:rsidRPr="00B7056C">
              <w:rPr>
                <w:b/>
                <w:sz w:val="22"/>
                <w:szCs w:val="22"/>
              </w:rPr>
              <w:t>Student</w:t>
            </w:r>
            <w:r w:rsidRPr="00B7056C">
              <w:rPr>
                <w:b/>
                <w:spacing w:val="-4"/>
                <w:sz w:val="22"/>
                <w:szCs w:val="22"/>
              </w:rPr>
              <w:t xml:space="preserve"> </w:t>
            </w:r>
            <w:r w:rsidRPr="00B7056C">
              <w:rPr>
                <w:b/>
                <w:spacing w:val="-2"/>
                <w:sz w:val="22"/>
                <w:szCs w:val="22"/>
              </w:rPr>
              <w:t>Handouts</w:t>
            </w:r>
          </w:p>
          <w:p w14:paraId="636E2856" w14:textId="77777777" w:rsidR="00B7056C" w:rsidRPr="00B7056C" w:rsidRDefault="00B7056C" w:rsidP="009E5487">
            <w:pPr>
              <w:pStyle w:val="TableBody"/>
              <w:numPr>
                <w:ilvl w:val="0"/>
                <w:numId w:val="83"/>
              </w:numPr>
              <w:spacing w:line="266" w:lineRule="auto"/>
              <w:rPr>
                <w:sz w:val="22"/>
                <w:szCs w:val="22"/>
              </w:rPr>
            </w:pPr>
            <w:r w:rsidRPr="00B7056C">
              <w:rPr>
                <w:sz w:val="22"/>
                <w:szCs w:val="22"/>
              </w:rPr>
              <w:t>Handout 1: Mary’s Email Scam</w:t>
            </w:r>
          </w:p>
          <w:p w14:paraId="140E51AC" w14:textId="77777777" w:rsidR="00B7056C" w:rsidRPr="00B7056C" w:rsidRDefault="00B7056C" w:rsidP="009E5487">
            <w:pPr>
              <w:pStyle w:val="TableBody"/>
              <w:numPr>
                <w:ilvl w:val="0"/>
                <w:numId w:val="83"/>
              </w:numPr>
              <w:spacing w:line="266" w:lineRule="auto"/>
              <w:rPr>
                <w:sz w:val="22"/>
                <w:szCs w:val="22"/>
              </w:rPr>
            </w:pPr>
            <w:r w:rsidRPr="00B7056C">
              <w:rPr>
                <w:sz w:val="22"/>
                <w:szCs w:val="22"/>
              </w:rPr>
              <w:t>Handout 2: Checking Links on your Phone</w:t>
            </w:r>
          </w:p>
          <w:p w14:paraId="045FF294" w14:textId="77777777" w:rsidR="00B7056C" w:rsidRPr="00B7056C" w:rsidRDefault="00B7056C" w:rsidP="009E5487">
            <w:pPr>
              <w:pStyle w:val="TableBody"/>
              <w:numPr>
                <w:ilvl w:val="0"/>
                <w:numId w:val="83"/>
              </w:numPr>
              <w:spacing w:line="266" w:lineRule="auto"/>
              <w:rPr>
                <w:sz w:val="22"/>
                <w:szCs w:val="22"/>
              </w:rPr>
            </w:pPr>
            <w:r w:rsidRPr="00B7056C">
              <w:rPr>
                <w:sz w:val="22"/>
                <w:szCs w:val="22"/>
              </w:rPr>
              <w:t>Handout 3: Digital Safety Basics</w:t>
            </w:r>
          </w:p>
          <w:p w14:paraId="6FE9C8FE" w14:textId="77777777" w:rsidR="00B7056C" w:rsidRPr="00B7056C" w:rsidRDefault="00B7056C" w:rsidP="009E5487">
            <w:pPr>
              <w:pStyle w:val="TableBody"/>
              <w:numPr>
                <w:ilvl w:val="0"/>
                <w:numId w:val="83"/>
              </w:numPr>
              <w:spacing w:line="266" w:lineRule="auto"/>
              <w:rPr>
                <w:sz w:val="22"/>
                <w:szCs w:val="22"/>
              </w:rPr>
            </w:pPr>
            <w:r w:rsidRPr="00B7056C">
              <w:rPr>
                <w:sz w:val="22"/>
                <w:szCs w:val="22"/>
              </w:rPr>
              <w:t xml:space="preserve">Handout 4: Is It Safe or Is It a Scam? </w:t>
            </w:r>
          </w:p>
          <w:p w14:paraId="7D759994" w14:textId="77777777" w:rsidR="00B7056C" w:rsidRPr="00B7056C" w:rsidRDefault="00B7056C" w:rsidP="00B7056C">
            <w:pPr>
              <w:pStyle w:val="TableBody"/>
              <w:spacing w:line="266" w:lineRule="auto"/>
              <w:rPr>
                <w:sz w:val="22"/>
                <w:szCs w:val="22"/>
              </w:rPr>
            </w:pPr>
          </w:p>
        </w:tc>
        <w:tc>
          <w:tcPr>
            <w:tcW w:w="6475" w:type="dxa"/>
          </w:tcPr>
          <w:p w14:paraId="76D09F12" w14:textId="77777777" w:rsidR="00B7056C" w:rsidRPr="00B7056C" w:rsidRDefault="00B7056C" w:rsidP="009E5487">
            <w:pPr>
              <w:pStyle w:val="TableBody"/>
              <w:numPr>
                <w:ilvl w:val="0"/>
                <w:numId w:val="84"/>
              </w:numPr>
              <w:spacing w:line="266" w:lineRule="auto"/>
              <w:rPr>
                <w:bCs/>
                <w:sz w:val="22"/>
                <w:szCs w:val="22"/>
              </w:rPr>
            </w:pPr>
            <w:r w:rsidRPr="00B7056C">
              <w:rPr>
                <w:bCs/>
                <w:sz w:val="22"/>
                <w:szCs w:val="22"/>
              </w:rPr>
              <w:t xml:space="preserve">Teacher Materials 17.2: Is It Safe or Is It a Scam? PowerPoint </w:t>
            </w:r>
            <w:r w:rsidRPr="00B7056C">
              <w:rPr>
                <w:bCs/>
                <w:i/>
                <w:iCs/>
                <w:sz w:val="22"/>
                <w:szCs w:val="22"/>
              </w:rPr>
              <w:t>(Download with DART Curriculum)</w:t>
            </w:r>
          </w:p>
          <w:p w14:paraId="3C737DD6" w14:textId="77777777" w:rsidR="00B7056C" w:rsidRPr="00B7056C" w:rsidRDefault="00B7056C" w:rsidP="00B7056C">
            <w:pPr>
              <w:pStyle w:val="TableBody"/>
              <w:spacing w:line="266" w:lineRule="auto"/>
              <w:rPr>
                <w:b/>
                <w:bCs/>
                <w:color w:val="000000"/>
                <w:sz w:val="22"/>
                <w:szCs w:val="22"/>
              </w:rPr>
            </w:pPr>
            <w:r w:rsidRPr="00B7056C">
              <w:rPr>
                <w:b/>
                <w:bCs/>
                <w:color w:val="000000"/>
                <w:sz w:val="22"/>
                <w:szCs w:val="22"/>
              </w:rPr>
              <w:t>Optional</w:t>
            </w:r>
          </w:p>
          <w:p w14:paraId="35AF3DCE" w14:textId="464FED68" w:rsidR="00B7056C" w:rsidRPr="00B7056C" w:rsidRDefault="00B7056C" w:rsidP="009E5487">
            <w:pPr>
              <w:pStyle w:val="TableBody"/>
              <w:numPr>
                <w:ilvl w:val="0"/>
                <w:numId w:val="85"/>
              </w:numPr>
              <w:spacing w:line="266" w:lineRule="auto"/>
              <w:rPr>
                <w:rStyle w:val="Hyperlink"/>
                <w:color w:val="auto"/>
                <w:sz w:val="22"/>
                <w:szCs w:val="22"/>
                <w:u w:val="none"/>
              </w:rPr>
            </w:pPr>
            <w:r w:rsidRPr="00B7056C">
              <w:rPr>
                <w:bCs/>
                <w:sz w:val="22"/>
                <w:szCs w:val="22"/>
              </w:rPr>
              <w:t xml:space="preserve">Text Message Scams </w:t>
            </w:r>
            <w:r w:rsidRPr="00B7056C">
              <w:rPr>
                <w:bCs/>
                <w:sz w:val="22"/>
                <w:szCs w:val="22"/>
              </w:rPr>
              <w:br/>
            </w:r>
            <w:hyperlink r:id="rId78" w:tooltip="A link navigates to a web address that directs you to a page with 10 spam text message examples and how to identify them." w:history="1">
              <w:r w:rsidRPr="00B7056C">
                <w:rPr>
                  <w:rStyle w:val="Hyperlink"/>
                  <w:sz w:val="22"/>
                  <w:szCs w:val="22"/>
                </w:rPr>
                <w:t>https://blog.textedly.com/spam-text-message-examples</w:t>
              </w:r>
            </w:hyperlink>
          </w:p>
          <w:p w14:paraId="2391B2EF" w14:textId="2218C939" w:rsidR="00B7056C" w:rsidRPr="00B7056C" w:rsidRDefault="00EB0405" w:rsidP="009E5487">
            <w:pPr>
              <w:pStyle w:val="TableBody"/>
              <w:numPr>
                <w:ilvl w:val="0"/>
                <w:numId w:val="85"/>
              </w:numPr>
              <w:spacing w:line="266" w:lineRule="auto"/>
              <w:rPr>
                <w:sz w:val="22"/>
                <w:szCs w:val="22"/>
              </w:rPr>
            </w:pPr>
            <w:hyperlink r:id="rId79" w:tooltip="A link navigates to the login page of the SkillBlox website. It contains 2 boxes, where students can view Skillblox by entering the access code and teachers can login using username and password. " w:history="1">
              <w:r w:rsidR="00B7056C" w:rsidRPr="00B7056C">
                <w:rPr>
                  <w:rStyle w:val="Hyperlink"/>
                  <w:sz w:val="22"/>
                  <w:szCs w:val="22"/>
                </w:rPr>
                <w:t xml:space="preserve">Skillblox </w:t>
              </w:r>
              <w:r w:rsidR="00B7056C" w:rsidRPr="00B7056C">
                <w:rPr>
                  <w:sz w:val="22"/>
                  <w:szCs w:val="22"/>
                </w:rPr>
                <w:t xml:space="preserve">Staying Safe in a Digital World—Code </w:t>
              </w:r>
            </w:hyperlink>
            <w:r w:rsidR="00B7056C" w:rsidRPr="00B7056C">
              <w:rPr>
                <w:sz w:val="22"/>
                <w:szCs w:val="22"/>
              </w:rPr>
              <w:t>YCFK6U</w:t>
            </w:r>
          </w:p>
        </w:tc>
      </w:tr>
    </w:tbl>
    <w:p w14:paraId="7E54AB51" w14:textId="77777777" w:rsidR="002D70DC" w:rsidRDefault="002D70DC" w:rsidP="002D70DC"/>
    <w:p w14:paraId="113D384B" w14:textId="252A880C" w:rsidR="002D70DC" w:rsidRPr="002D70DC" w:rsidRDefault="00B7056C" w:rsidP="009E4395">
      <w:pPr>
        <w:pStyle w:val="Caption"/>
        <w:rPr>
          <w:b w:val="0"/>
          <w:bCs w:val="0"/>
          <w:smallCaps w:val="0"/>
        </w:rPr>
      </w:pPr>
      <w:r w:rsidRPr="00B7056C">
        <w:t>Lesson 18 — Searching the Internet</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he second column includes 2 links."/>
      </w:tblPr>
      <w:tblGrid>
        <w:gridCol w:w="6475"/>
        <w:gridCol w:w="6475"/>
      </w:tblGrid>
      <w:tr w:rsidR="002D70DC" w14:paraId="26437EA8" w14:textId="77777777" w:rsidTr="00B7056C">
        <w:trPr>
          <w:trHeight w:val="505"/>
          <w:tblHeader/>
        </w:trPr>
        <w:tc>
          <w:tcPr>
            <w:tcW w:w="6475" w:type="dxa"/>
            <w:shd w:val="clear" w:color="auto" w:fill="D9E2F3" w:themeFill="accent1" w:themeFillTint="33"/>
            <w:vAlign w:val="center"/>
          </w:tcPr>
          <w:p w14:paraId="74A53E14" w14:textId="77777777" w:rsidR="002D70DC" w:rsidRPr="002D70DC" w:rsidRDefault="002D70D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024B853F" w14:textId="77777777" w:rsidR="002D70DC" w:rsidRPr="002D70DC" w:rsidRDefault="002D70DC" w:rsidP="00FE3372">
            <w:pPr>
              <w:pStyle w:val="TableHeader"/>
              <w:jc w:val="center"/>
              <w:rPr>
                <w:color w:val="1F3863"/>
                <w:sz w:val="22"/>
                <w:szCs w:val="22"/>
              </w:rPr>
            </w:pPr>
            <w:r w:rsidRPr="002D70DC">
              <w:rPr>
                <w:color w:val="1F3863"/>
                <w:sz w:val="22"/>
                <w:szCs w:val="22"/>
              </w:rPr>
              <w:t>Links to Digital Resources</w:t>
            </w:r>
          </w:p>
        </w:tc>
      </w:tr>
      <w:tr w:rsidR="00B7056C" w14:paraId="7D3F7FDA" w14:textId="77777777" w:rsidTr="00FE3372">
        <w:tc>
          <w:tcPr>
            <w:tcW w:w="6475" w:type="dxa"/>
          </w:tcPr>
          <w:p w14:paraId="603CC37C" w14:textId="0B6F3704" w:rsidR="00B7056C" w:rsidRPr="00B7056C" w:rsidRDefault="00B7056C" w:rsidP="009E5487">
            <w:pPr>
              <w:pStyle w:val="TableBody"/>
              <w:numPr>
                <w:ilvl w:val="0"/>
                <w:numId w:val="86"/>
              </w:numPr>
              <w:spacing w:line="266" w:lineRule="auto"/>
              <w:rPr>
                <w:sz w:val="22"/>
                <w:szCs w:val="22"/>
              </w:rPr>
            </w:pPr>
            <w:r w:rsidRPr="00B7056C">
              <w:rPr>
                <w:sz w:val="22"/>
                <w:szCs w:val="22"/>
              </w:rPr>
              <w:t xml:space="preserve">Student devices (Laptops, Desktop PCs, </w:t>
            </w:r>
            <w:proofErr w:type="spellStart"/>
            <w:r w:rsidRPr="00B7056C">
              <w:rPr>
                <w:sz w:val="22"/>
                <w:szCs w:val="22"/>
              </w:rPr>
              <w:t>Chromebooks</w:t>
            </w:r>
            <w:proofErr w:type="spellEnd"/>
            <w:r w:rsidRPr="00B7056C">
              <w:rPr>
                <w:sz w:val="22"/>
                <w:szCs w:val="22"/>
              </w:rPr>
              <w:t>, iPads)</w:t>
            </w:r>
          </w:p>
          <w:p w14:paraId="162460B7" w14:textId="49924441" w:rsidR="00B7056C" w:rsidRPr="00B7056C" w:rsidRDefault="00B7056C" w:rsidP="009E5487">
            <w:pPr>
              <w:pStyle w:val="TableBody"/>
              <w:numPr>
                <w:ilvl w:val="0"/>
                <w:numId w:val="86"/>
              </w:numPr>
              <w:spacing w:line="266" w:lineRule="auto"/>
              <w:rPr>
                <w:sz w:val="22"/>
                <w:szCs w:val="22"/>
              </w:rPr>
            </w:pPr>
            <w:r w:rsidRPr="00B7056C">
              <w:rPr>
                <w:sz w:val="22"/>
                <w:szCs w:val="22"/>
              </w:rPr>
              <w:t>(As needed) Exter</w:t>
            </w:r>
            <w:r>
              <w:rPr>
                <w:sz w:val="22"/>
                <w:szCs w:val="22"/>
              </w:rPr>
              <w:t>nal Windows keyboards and mice</w:t>
            </w:r>
          </w:p>
          <w:p w14:paraId="0C9EF8D7" w14:textId="77777777" w:rsidR="00B7056C" w:rsidRPr="00B7056C" w:rsidRDefault="00B7056C" w:rsidP="00B7056C">
            <w:pPr>
              <w:pStyle w:val="TableBody"/>
              <w:spacing w:line="266" w:lineRule="auto"/>
              <w:rPr>
                <w:b/>
                <w:sz w:val="22"/>
                <w:szCs w:val="22"/>
              </w:rPr>
            </w:pPr>
            <w:r w:rsidRPr="00B7056C">
              <w:rPr>
                <w:b/>
                <w:sz w:val="22"/>
                <w:szCs w:val="22"/>
              </w:rPr>
              <w:t>Student</w:t>
            </w:r>
            <w:r w:rsidRPr="00B7056C">
              <w:rPr>
                <w:b/>
                <w:spacing w:val="-4"/>
                <w:sz w:val="22"/>
                <w:szCs w:val="22"/>
              </w:rPr>
              <w:t xml:space="preserve"> </w:t>
            </w:r>
            <w:r w:rsidRPr="00B7056C">
              <w:rPr>
                <w:b/>
                <w:spacing w:val="-2"/>
                <w:sz w:val="22"/>
                <w:szCs w:val="22"/>
              </w:rPr>
              <w:t>Handouts</w:t>
            </w:r>
          </w:p>
          <w:p w14:paraId="49BD17F6" w14:textId="77777777" w:rsidR="00B7056C" w:rsidRPr="00B7056C" w:rsidRDefault="00B7056C" w:rsidP="009E5487">
            <w:pPr>
              <w:pStyle w:val="TableBody"/>
              <w:numPr>
                <w:ilvl w:val="0"/>
                <w:numId w:val="87"/>
              </w:numPr>
              <w:spacing w:line="266" w:lineRule="auto"/>
              <w:rPr>
                <w:sz w:val="22"/>
                <w:szCs w:val="22"/>
              </w:rPr>
            </w:pPr>
            <w:r w:rsidRPr="00B7056C">
              <w:rPr>
                <w:sz w:val="22"/>
                <w:szCs w:val="22"/>
              </w:rPr>
              <w:t>Handout 1: Where Do These Words Come From?</w:t>
            </w:r>
          </w:p>
          <w:p w14:paraId="764D199F" w14:textId="77777777" w:rsidR="00B7056C" w:rsidRPr="00B7056C" w:rsidRDefault="00B7056C" w:rsidP="009E5487">
            <w:pPr>
              <w:pStyle w:val="TableBody"/>
              <w:numPr>
                <w:ilvl w:val="0"/>
                <w:numId w:val="87"/>
              </w:numPr>
              <w:spacing w:line="266" w:lineRule="auto"/>
              <w:rPr>
                <w:sz w:val="22"/>
                <w:szCs w:val="22"/>
              </w:rPr>
            </w:pPr>
            <w:r w:rsidRPr="00B7056C">
              <w:rPr>
                <w:sz w:val="22"/>
                <w:szCs w:val="22"/>
              </w:rPr>
              <w:t>Handout 2: How to Search the Internet</w:t>
            </w:r>
          </w:p>
          <w:p w14:paraId="06DCE020" w14:textId="77777777" w:rsidR="00B7056C" w:rsidRPr="00B7056C" w:rsidRDefault="00B7056C" w:rsidP="009E5487">
            <w:pPr>
              <w:pStyle w:val="TableBody"/>
              <w:numPr>
                <w:ilvl w:val="0"/>
                <w:numId w:val="87"/>
              </w:numPr>
              <w:spacing w:line="266" w:lineRule="auto"/>
              <w:rPr>
                <w:sz w:val="22"/>
                <w:szCs w:val="22"/>
              </w:rPr>
            </w:pPr>
            <w:r w:rsidRPr="00B7056C">
              <w:rPr>
                <w:sz w:val="22"/>
                <w:szCs w:val="22"/>
              </w:rPr>
              <w:t>Handout 3: Choosing Search Terms</w:t>
            </w:r>
          </w:p>
          <w:p w14:paraId="628EECBC" w14:textId="77777777" w:rsidR="00B7056C" w:rsidRPr="00B7056C" w:rsidRDefault="00B7056C" w:rsidP="009E5487">
            <w:pPr>
              <w:pStyle w:val="TableBody"/>
              <w:numPr>
                <w:ilvl w:val="0"/>
                <w:numId w:val="87"/>
              </w:numPr>
              <w:spacing w:line="266" w:lineRule="auto"/>
              <w:rPr>
                <w:sz w:val="22"/>
                <w:szCs w:val="22"/>
              </w:rPr>
            </w:pPr>
            <w:r w:rsidRPr="00B7056C">
              <w:rPr>
                <w:sz w:val="22"/>
                <w:szCs w:val="22"/>
              </w:rPr>
              <w:t>Handout 4: Choosing Search Results</w:t>
            </w:r>
          </w:p>
          <w:p w14:paraId="201CE295" w14:textId="77777777" w:rsidR="00B7056C" w:rsidRPr="00B7056C" w:rsidRDefault="00B7056C" w:rsidP="009E5487">
            <w:pPr>
              <w:pStyle w:val="TableBody"/>
              <w:numPr>
                <w:ilvl w:val="0"/>
                <w:numId w:val="87"/>
              </w:numPr>
              <w:spacing w:line="266" w:lineRule="auto"/>
              <w:rPr>
                <w:sz w:val="22"/>
                <w:szCs w:val="22"/>
              </w:rPr>
            </w:pPr>
            <w:r w:rsidRPr="00B7056C">
              <w:rPr>
                <w:sz w:val="22"/>
                <w:szCs w:val="22"/>
              </w:rPr>
              <w:t>Handout 5: Internet Search Project 1</w:t>
            </w:r>
          </w:p>
          <w:p w14:paraId="0F2D3264" w14:textId="77777777" w:rsidR="00B7056C" w:rsidRPr="00B7056C" w:rsidRDefault="00B7056C" w:rsidP="009E5487">
            <w:pPr>
              <w:pStyle w:val="TableBody"/>
              <w:numPr>
                <w:ilvl w:val="0"/>
                <w:numId w:val="87"/>
              </w:numPr>
              <w:spacing w:line="266" w:lineRule="auto"/>
              <w:rPr>
                <w:sz w:val="22"/>
                <w:szCs w:val="22"/>
              </w:rPr>
            </w:pPr>
            <w:r w:rsidRPr="00B7056C">
              <w:rPr>
                <w:sz w:val="22"/>
                <w:szCs w:val="22"/>
              </w:rPr>
              <w:t>(Optional) Handout 6: Internet Search Project 2</w:t>
            </w:r>
          </w:p>
          <w:p w14:paraId="065EB26D" w14:textId="77777777" w:rsidR="00B7056C" w:rsidRPr="00B7056C" w:rsidRDefault="00B7056C" w:rsidP="00B7056C">
            <w:pPr>
              <w:pStyle w:val="TableBody"/>
              <w:spacing w:line="266" w:lineRule="auto"/>
              <w:rPr>
                <w:sz w:val="22"/>
                <w:szCs w:val="22"/>
              </w:rPr>
            </w:pPr>
          </w:p>
        </w:tc>
        <w:tc>
          <w:tcPr>
            <w:tcW w:w="6475" w:type="dxa"/>
          </w:tcPr>
          <w:p w14:paraId="53F2EC03" w14:textId="77777777" w:rsidR="00B7056C" w:rsidRPr="00B7056C" w:rsidRDefault="00B7056C" w:rsidP="00B7056C">
            <w:pPr>
              <w:pStyle w:val="TableBody"/>
              <w:spacing w:line="266" w:lineRule="auto"/>
              <w:rPr>
                <w:b/>
                <w:bCs/>
                <w:sz w:val="22"/>
                <w:szCs w:val="22"/>
              </w:rPr>
            </w:pPr>
            <w:r w:rsidRPr="00B7056C">
              <w:rPr>
                <w:b/>
                <w:bCs/>
                <w:sz w:val="22"/>
                <w:szCs w:val="22"/>
              </w:rPr>
              <w:t>Optional</w:t>
            </w:r>
          </w:p>
          <w:p w14:paraId="29550615" w14:textId="77777777" w:rsidR="00B7056C" w:rsidRPr="00B7056C" w:rsidRDefault="00B7056C" w:rsidP="009E5487">
            <w:pPr>
              <w:pStyle w:val="TableBody"/>
              <w:numPr>
                <w:ilvl w:val="0"/>
                <w:numId w:val="88"/>
              </w:numPr>
              <w:spacing w:line="266" w:lineRule="auto"/>
              <w:rPr>
                <w:sz w:val="22"/>
                <w:szCs w:val="22"/>
              </w:rPr>
            </w:pPr>
            <w:proofErr w:type="spellStart"/>
            <w:r w:rsidRPr="00B7056C">
              <w:rPr>
                <w:sz w:val="22"/>
                <w:szCs w:val="22"/>
              </w:rPr>
              <w:t>GCFLearnFree’s</w:t>
            </w:r>
            <w:proofErr w:type="spellEnd"/>
            <w:r w:rsidRPr="00B7056C">
              <w:rPr>
                <w:sz w:val="22"/>
                <w:szCs w:val="22"/>
              </w:rPr>
              <w:t xml:space="preserve"> Digital Media Literacy Tutorials</w:t>
            </w:r>
          </w:p>
          <w:p w14:paraId="3DD7290C" w14:textId="77777777" w:rsidR="00B7056C" w:rsidRPr="00B7056C" w:rsidRDefault="00B7056C" w:rsidP="009E5487">
            <w:pPr>
              <w:pStyle w:val="TableBody"/>
              <w:numPr>
                <w:ilvl w:val="0"/>
                <w:numId w:val="88"/>
              </w:numPr>
              <w:spacing w:line="266" w:lineRule="auto"/>
              <w:rPr>
                <w:rStyle w:val="Hyperlink"/>
                <w:b/>
                <w:bCs/>
                <w:color w:val="auto"/>
                <w:sz w:val="22"/>
                <w:szCs w:val="22"/>
                <w:u w:val="none"/>
              </w:rPr>
            </w:pPr>
            <w:r w:rsidRPr="00B7056C">
              <w:rPr>
                <w:sz w:val="22"/>
                <w:szCs w:val="22"/>
              </w:rPr>
              <w:t xml:space="preserve">Lesson 1: </w:t>
            </w:r>
            <w:hyperlink r:id="rId80" w:history="1">
              <w:r w:rsidRPr="00B7056C">
                <w:rPr>
                  <w:rStyle w:val="Hyperlink"/>
                  <w:bCs/>
                  <w:sz w:val="22"/>
                  <w:szCs w:val="22"/>
                </w:rPr>
                <w:t>Judging Online Information</w:t>
              </w:r>
            </w:hyperlink>
          </w:p>
          <w:p w14:paraId="79EFBD56" w14:textId="024E8DE6" w:rsidR="00B7056C" w:rsidRPr="00B7056C" w:rsidRDefault="00B7056C" w:rsidP="009E5487">
            <w:pPr>
              <w:pStyle w:val="TableBody"/>
              <w:numPr>
                <w:ilvl w:val="0"/>
                <w:numId w:val="88"/>
              </w:numPr>
              <w:spacing w:line="266" w:lineRule="auto"/>
              <w:rPr>
                <w:sz w:val="22"/>
                <w:szCs w:val="22"/>
              </w:rPr>
            </w:pPr>
            <w:r w:rsidRPr="00B7056C">
              <w:rPr>
                <w:bCs/>
                <w:sz w:val="22"/>
                <w:szCs w:val="22"/>
              </w:rPr>
              <w:t>Lesson 2</w:t>
            </w:r>
            <w:r w:rsidRPr="00B7056C">
              <w:rPr>
                <w:b/>
                <w:sz w:val="22"/>
                <w:szCs w:val="22"/>
              </w:rPr>
              <w:t xml:space="preserve">: </w:t>
            </w:r>
            <w:hyperlink r:id="rId81" w:history="1">
              <w:r w:rsidRPr="00B7056C">
                <w:rPr>
                  <w:rStyle w:val="Hyperlink"/>
                  <w:sz w:val="22"/>
                  <w:szCs w:val="22"/>
                </w:rPr>
                <w:t>Practice Evaluating a Webpage</w:t>
              </w:r>
            </w:hyperlink>
          </w:p>
        </w:tc>
      </w:tr>
    </w:tbl>
    <w:p w14:paraId="0BBBF6CA" w14:textId="77777777" w:rsidR="00B7056C" w:rsidRDefault="00B7056C" w:rsidP="00B7056C"/>
    <w:p w14:paraId="44F74FAA" w14:textId="698CAA49" w:rsidR="00B7056C" w:rsidRPr="002D70DC" w:rsidRDefault="00B7056C" w:rsidP="009E4395">
      <w:pPr>
        <w:pStyle w:val="Caption"/>
        <w:rPr>
          <w:b w:val="0"/>
          <w:bCs w:val="0"/>
          <w:smallCaps w:val="0"/>
        </w:rPr>
      </w:pPr>
      <w:r w:rsidRPr="00B7056C">
        <w:lastRenderedPageBreak/>
        <w:t>Lesson 19 — Searching the Internet</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he second column includes 2 links."/>
      </w:tblPr>
      <w:tblGrid>
        <w:gridCol w:w="6475"/>
        <w:gridCol w:w="6475"/>
      </w:tblGrid>
      <w:tr w:rsidR="00B7056C" w14:paraId="1593BA6F" w14:textId="77777777" w:rsidTr="00B7056C">
        <w:trPr>
          <w:trHeight w:val="505"/>
          <w:tblHeader/>
        </w:trPr>
        <w:tc>
          <w:tcPr>
            <w:tcW w:w="6475" w:type="dxa"/>
            <w:shd w:val="clear" w:color="auto" w:fill="D9E2F3" w:themeFill="accent1" w:themeFillTint="33"/>
            <w:vAlign w:val="center"/>
          </w:tcPr>
          <w:p w14:paraId="5EB81402" w14:textId="77777777" w:rsidR="00B7056C" w:rsidRPr="002D70DC" w:rsidRDefault="00B7056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56E4761A" w14:textId="77777777" w:rsidR="00B7056C" w:rsidRPr="002D70DC" w:rsidRDefault="00B7056C" w:rsidP="00FE3372">
            <w:pPr>
              <w:pStyle w:val="TableHeader"/>
              <w:jc w:val="center"/>
              <w:rPr>
                <w:color w:val="1F3863"/>
                <w:sz w:val="22"/>
                <w:szCs w:val="22"/>
              </w:rPr>
            </w:pPr>
            <w:r w:rsidRPr="002D70DC">
              <w:rPr>
                <w:color w:val="1F3863"/>
                <w:sz w:val="22"/>
                <w:szCs w:val="22"/>
              </w:rPr>
              <w:t>Links to Digital Resources</w:t>
            </w:r>
          </w:p>
        </w:tc>
      </w:tr>
      <w:tr w:rsidR="00B7056C" w14:paraId="271134E7" w14:textId="77777777" w:rsidTr="00FE3372">
        <w:tc>
          <w:tcPr>
            <w:tcW w:w="6475" w:type="dxa"/>
          </w:tcPr>
          <w:p w14:paraId="792D9736" w14:textId="7F426E37" w:rsidR="00B7056C" w:rsidRPr="00B7056C" w:rsidRDefault="00B7056C" w:rsidP="009E5487">
            <w:pPr>
              <w:pStyle w:val="TableBody"/>
              <w:numPr>
                <w:ilvl w:val="0"/>
                <w:numId w:val="89"/>
              </w:numPr>
              <w:spacing w:line="266" w:lineRule="auto"/>
              <w:rPr>
                <w:sz w:val="22"/>
                <w:szCs w:val="22"/>
              </w:rPr>
            </w:pPr>
            <w:r w:rsidRPr="00B7056C">
              <w:rPr>
                <w:sz w:val="22"/>
                <w:szCs w:val="22"/>
              </w:rPr>
              <w:t xml:space="preserve">Student devices (Laptops, Desktop PCs, </w:t>
            </w:r>
            <w:proofErr w:type="spellStart"/>
            <w:r w:rsidRPr="00B7056C">
              <w:rPr>
                <w:sz w:val="22"/>
                <w:szCs w:val="22"/>
              </w:rPr>
              <w:t>Chromebooks</w:t>
            </w:r>
            <w:proofErr w:type="spellEnd"/>
            <w:r w:rsidRPr="00B7056C">
              <w:rPr>
                <w:sz w:val="22"/>
                <w:szCs w:val="22"/>
              </w:rPr>
              <w:t>, iPads)</w:t>
            </w:r>
          </w:p>
          <w:p w14:paraId="650EE5B5" w14:textId="61D35CB5" w:rsidR="00B7056C" w:rsidRPr="00B7056C" w:rsidRDefault="00B7056C" w:rsidP="009E5487">
            <w:pPr>
              <w:pStyle w:val="TableBody"/>
              <w:numPr>
                <w:ilvl w:val="0"/>
                <w:numId w:val="89"/>
              </w:numPr>
              <w:spacing w:line="266" w:lineRule="auto"/>
              <w:rPr>
                <w:sz w:val="22"/>
                <w:szCs w:val="22"/>
              </w:rPr>
            </w:pPr>
            <w:r w:rsidRPr="00B7056C">
              <w:rPr>
                <w:sz w:val="22"/>
                <w:szCs w:val="22"/>
              </w:rPr>
              <w:t>(As needed) Exter</w:t>
            </w:r>
            <w:r>
              <w:rPr>
                <w:sz w:val="22"/>
                <w:szCs w:val="22"/>
              </w:rPr>
              <w:t>nal Windows keyboards and mice</w:t>
            </w:r>
          </w:p>
          <w:p w14:paraId="078F2A99" w14:textId="77777777" w:rsidR="00B7056C" w:rsidRPr="00B7056C" w:rsidRDefault="00B7056C" w:rsidP="00B7056C">
            <w:pPr>
              <w:pStyle w:val="TableBody"/>
              <w:spacing w:line="266" w:lineRule="auto"/>
              <w:rPr>
                <w:b/>
                <w:sz w:val="22"/>
                <w:szCs w:val="22"/>
              </w:rPr>
            </w:pPr>
            <w:r w:rsidRPr="00B7056C">
              <w:rPr>
                <w:b/>
                <w:sz w:val="22"/>
                <w:szCs w:val="22"/>
              </w:rPr>
              <w:t>Student</w:t>
            </w:r>
            <w:r w:rsidRPr="00B7056C">
              <w:rPr>
                <w:b/>
                <w:spacing w:val="-4"/>
                <w:sz w:val="22"/>
                <w:szCs w:val="22"/>
              </w:rPr>
              <w:t xml:space="preserve"> </w:t>
            </w:r>
            <w:r w:rsidRPr="00B7056C">
              <w:rPr>
                <w:b/>
                <w:spacing w:val="-2"/>
                <w:sz w:val="22"/>
                <w:szCs w:val="22"/>
              </w:rPr>
              <w:t>Handouts</w:t>
            </w:r>
          </w:p>
          <w:p w14:paraId="1A61DAE5" w14:textId="77777777" w:rsidR="00B7056C" w:rsidRPr="00B7056C" w:rsidRDefault="00B7056C" w:rsidP="009E5487">
            <w:pPr>
              <w:pStyle w:val="TableBody"/>
              <w:numPr>
                <w:ilvl w:val="0"/>
                <w:numId w:val="90"/>
              </w:numPr>
              <w:spacing w:line="266" w:lineRule="auto"/>
              <w:rPr>
                <w:sz w:val="22"/>
                <w:szCs w:val="22"/>
              </w:rPr>
            </w:pPr>
            <w:r w:rsidRPr="00B7056C">
              <w:rPr>
                <w:sz w:val="22"/>
                <w:szCs w:val="22"/>
              </w:rPr>
              <w:t>Handout 1: Computer Problem! Scenario Discussion</w:t>
            </w:r>
          </w:p>
          <w:p w14:paraId="37173638" w14:textId="77777777" w:rsidR="00B7056C" w:rsidRPr="00B7056C" w:rsidRDefault="00B7056C" w:rsidP="009E5487">
            <w:pPr>
              <w:pStyle w:val="TableBody"/>
              <w:numPr>
                <w:ilvl w:val="0"/>
                <w:numId w:val="90"/>
              </w:numPr>
              <w:spacing w:line="266" w:lineRule="auto"/>
              <w:rPr>
                <w:sz w:val="22"/>
                <w:szCs w:val="22"/>
              </w:rPr>
            </w:pPr>
            <w:r w:rsidRPr="00B7056C">
              <w:rPr>
                <w:sz w:val="22"/>
                <w:szCs w:val="22"/>
              </w:rPr>
              <w:t>Handout 2: Basic Steps to Troubleshooting</w:t>
            </w:r>
          </w:p>
          <w:p w14:paraId="1087D092" w14:textId="77777777" w:rsidR="00B7056C" w:rsidRPr="00B7056C" w:rsidRDefault="00B7056C" w:rsidP="009E5487">
            <w:pPr>
              <w:pStyle w:val="TableBody"/>
              <w:numPr>
                <w:ilvl w:val="0"/>
                <w:numId w:val="90"/>
              </w:numPr>
              <w:spacing w:line="266" w:lineRule="auto"/>
              <w:rPr>
                <w:sz w:val="22"/>
                <w:szCs w:val="22"/>
              </w:rPr>
            </w:pPr>
            <w:r w:rsidRPr="00B7056C">
              <w:rPr>
                <w:sz w:val="22"/>
                <w:szCs w:val="22"/>
              </w:rPr>
              <w:t>Handout 3: GCF Global Troubleshooting Scavenger Hunt</w:t>
            </w:r>
          </w:p>
          <w:p w14:paraId="5F63F8E2" w14:textId="77777777" w:rsidR="00B7056C" w:rsidRPr="00B7056C" w:rsidRDefault="00B7056C" w:rsidP="00B7056C">
            <w:pPr>
              <w:pStyle w:val="TableBody"/>
              <w:spacing w:line="266" w:lineRule="auto"/>
              <w:rPr>
                <w:sz w:val="22"/>
                <w:szCs w:val="22"/>
              </w:rPr>
            </w:pPr>
          </w:p>
        </w:tc>
        <w:tc>
          <w:tcPr>
            <w:tcW w:w="6475" w:type="dxa"/>
          </w:tcPr>
          <w:p w14:paraId="45593CCB" w14:textId="5979F845" w:rsidR="00B7056C" w:rsidRPr="00B7056C" w:rsidRDefault="00B7056C" w:rsidP="009E5487">
            <w:pPr>
              <w:pStyle w:val="TableBody"/>
              <w:numPr>
                <w:ilvl w:val="0"/>
                <w:numId w:val="91"/>
              </w:numPr>
              <w:spacing w:line="266" w:lineRule="auto"/>
              <w:rPr>
                <w:sz w:val="22"/>
                <w:szCs w:val="22"/>
              </w:rPr>
            </w:pPr>
            <w:r w:rsidRPr="00B7056C">
              <w:rPr>
                <w:color w:val="000000"/>
                <w:sz w:val="22"/>
                <w:szCs w:val="22"/>
              </w:rPr>
              <w:t>GCF Global Basic Troubleshooting Techniques webpage:</w:t>
            </w:r>
            <w:r w:rsidRPr="00B7056C">
              <w:rPr>
                <w:color w:val="000000"/>
                <w:sz w:val="22"/>
                <w:szCs w:val="22"/>
              </w:rPr>
              <w:br/>
            </w:r>
            <w:hyperlink r:id="rId82" w:tooltip="A link navigates to a web address that directs you to a GCF Global Tutorials page of Computer Basics - Basic Troubleshooting Techniques." w:history="1">
              <w:r w:rsidRPr="00B7056C">
                <w:rPr>
                  <w:rStyle w:val="Hyperlink"/>
                  <w:sz w:val="22"/>
                  <w:szCs w:val="22"/>
                </w:rPr>
                <w:t>https://edu.gcfglobal.org/en/computerbasics/basic-troubleshooting-techniques/1/</w:t>
              </w:r>
            </w:hyperlink>
          </w:p>
          <w:p w14:paraId="194FD7A9" w14:textId="71AC06DF" w:rsidR="00B7056C" w:rsidRPr="00B7056C" w:rsidRDefault="00EB0405" w:rsidP="009E5487">
            <w:pPr>
              <w:pStyle w:val="TableBody"/>
              <w:numPr>
                <w:ilvl w:val="0"/>
                <w:numId w:val="91"/>
              </w:numPr>
              <w:spacing w:line="266" w:lineRule="auto"/>
              <w:rPr>
                <w:sz w:val="22"/>
                <w:szCs w:val="22"/>
              </w:rPr>
            </w:pPr>
            <w:hyperlink r:id="rId83" w:history="1">
              <w:r w:rsidR="00B7056C" w:rsidRPr="00B7056C">
                <w:rPr>
                  <w:rStyle w:val="Hyperlink"/>
                  <w:color w:val="000000" w:themeColor="text1"/>
                  <w:sz w:val="22"/>
                  <w:szCs w:val="22"/>
                  <w:u w:val="none"/>
                </w:rPr>
                <w:t xml:space="preserve">YouTube Playlist: </w:t>
              </w:r>
              <w:r w:rsidR="00B7056C" w:rsidRPr="00B7056C">
                <w:rPr>
                  <w:rStyle w:val="Hyperlink"/>
                  <w:sz w:val="22"/>
                  <w:szCs w:val="22"/>
                </w:rPr>
                <w:t>Internet Pop-up Windows</w:t>
              </w:r>
            </w:hyperlink>
          </w:p>
        </w:tc>
      </w:tr>
    </w:tbl>
    <w:p w14:paraId="0DB9A2B7" w14:textId="77777777" w:rsidR="00B7056C" w:rsidRDefault="00B7056C" w:rsidP="00B7056C"/>
    <w:p w14:paraId="25A41169" w14:textId="0A16470E" w:rsidR="00B7056C" w:rsidRPr="002D70DC" w:rsidRDefault="00B7056C" w:rsidP="009E4395">
      <w:pPr>
        <w:pStyle w:val="Caption"/>
        <w:rPr>
          <w:b w:val="0"/>
          <w:bCs w:val="0"/>
          <w:smallCaps w:val="0"/>
        </w:rPr>
      </w:pPr>
      <w:r w:rsidRPr="00B7056C">
        <w:t>Lesson 20— Digital Skills Review</w:t>
      </w:r>
    </w:p>
    <w:tbl>
      <w:tblPr>
        <w:tblStyle w:val="TableGrid"/>
        <w:tblW w:w="0" w:type="auto"/>
        <w:tblLook w:val="04A0" w:firstRow="1" w:lastRow="0" w:firstColumn="1" w:lastColumn="0" w:noHBand="0" w:noVBand="1"/>
        <w:tblDescription w:val="A table has 2 columns. The column headers are supplies and materials to print and links to digital resources. The first column includes student handouts. The second column includes a link."/>
      </w:tblPr>
      <w:tblGrid>
        <w:gridCol w:w="6475"/>
        <w:gridCol w:w="6475"/>
      </w:tblGrid>
      <w:tr w:rsidR="00B7056C" w14:paraId="36E594DA" w14:textId="77777777" w:rsidTr="00B7056C">
        <w:trPr>
          <w:trHeight w:val="505"/>
          <w:tblHeader/>
        </w:trPr>
        <w:tc>
          <w:tcPr>
            <w:tcW w:w="6475" w:type="dxa"/>
            <w:shd w:val="clear" w:color="auto" w:fill="D9E2F3" w:themeFill="accent1" w:themeFillTint="33"/>
            <w:vAlign w:val="center"/>
          </w:tcPr>
          <w:p w14:paraId="223CB533" w14:textId="77777777" w:rsidR="00B7056C" w:rsidRPr="002D70DC" w:rsidRDefault="00B7056C" w:rsidP="00FE3372">
            <w:pPr>
              <w:pStyle w:val="TableHeader"/>
              <w:jc w:val="center"/>
              <w:rPr>
                <w:color w:val="1F3863"/>
                <w:sz w:val="22"/>
                <w:szCs w:val="22"/>
              </w:rPr>
            </w:pPr>
            <w:r w:rsidRPr="002D70DC">
              <w:rPr>
                <w:color w:val="1F3863"/>
                <w:sz w:val="22"/>
                <w:szCs w:val="22"/>
              </w:rPr>
              <w:t>Supplies and Materials to Print</w:t>
            </w:r>
          </w:p>
        </w:tc>
        <w:tc>
          <w:tcPr>
            <w:tcW w:w="6475" w:type="dxa"/>
            <w:shd w:val="clear" w:color="auto" w:fill="D9E2F3" w:themeFill="accent1" w:themeFillTint="33"/>
            <w:vAlign w:val="center"/>
          </w:tcPr>
          <w:p w14:paraId="0E002705" w14:textId="77777777" w:rsidR="00B7056C" w:rsidRPr="002D70DC" w:rsidRDefault="00B7056C" w:rsidP="00FE3372">
            <w:pPr>
              <w:pStyle w:val="TableHeader"/>
              <w:jc w:val="center"/>
              <w:rPr>
                <w:color w:val="1F3863"/>
                <w:sz w:val="22"/>
                <w:szCs w:val="22"/>
              </w:rPr>
            </w:pPr>
            <w:r w:rsidRPr="002D70DC">
              <w:rPr>
                <w:color w:val="1F3863"/>
                <w:sz w:val="22"/>
                <w:szCs w:val="22"/>
              </w:rPr>
              <w:t>Links to Digital Resources</w:t>
            </w:r>
          </w:p>
        </w:tc>
      </w:tr>
      <w:tr w:rsidR="00B7056C" w14:paraId="28957185" w14:textId="77777777" w:rsidTr="00FE3372">
        <w:tc>
          <w:tcPr>
            <w:tcW w:w="6475" w:type="dxa"/>
          </w:tcPr>
          <w:p w14:paraId="7B70D09F" w14:textId="02EEF93C" w:rsidR="00B7056C" w:rsidRPr="00B7056C" w:rsidRDefault="00B7056C" w:rsidP="009E5487">
            <w:pPr>
              <w:pStyle w:val="TableBody"/>
              <w:numPr>
                <w:ilvl w:val="0"/>
                <w:numId w:val="92"/>
              </w:numPr>
              <w:spacing w:line="266" w:lineRule="auto"/>
              <w:rPr>
                <w:sz w:val="22"/>
                <w:szCs w:val="22"/>
              </w:rPr>
            </w:pPr>
            <w:r w:rsidRPr="00B7056C">
              <w:rPr>
                <w:sz w:val="22"/>
                <w:szCs w:val="22"/>
              </w:rPr>
              <w:t xml:space="preserve">Student devices (Laptops, Desktop PCs, </w:t>
            </w:r>
            <w:proofErr w:type="spellStart"/>
            <w:r w:rsidRPr="00B7056C">
              <w:rPr>
                <w:sz w:val="22"/>
                <w:szCs w:val="22"/>
              </w:rPr>
              <w:t>Chromebooks</w:t>
            </w:r>
            <w:proofErr w:type="spellEnd"/>
            <w:r w:rsidRPr="00B7056C">
              <w:rPr>
                <w:sz w:val="22"/>
                <w:szCs w:val="22"/>
              </w:rPr>
              <w:t>, iPads)</w:t>
            </w:r>
          </w:p>
          <w:p w14:paraId="320068C3" w14:textId="10B2BEDF" w:rsidR="00B7056C" w:rsidRPr="00B7056C" w:rsidRDefault="00B7056C" w:rsidP="009E5487">
            <w:pPr>
              <w:pStyle w:val="TableBody"/>
              <w:numPr>
                <w:ilvl w:val="0"/>
                <w:numId w:val="92"/>
              </w:numPr>
              <w:spacing w:line="266" w:lineRule="auto"/>
              <w:rPr>
                <w:sz w:val="22"/>
                <w:szCs w:val="22"/>
              </w:rPr>
            </w:pPr>
            <w:r w:rsidRPr="00B7056C">
              <w:rPr>
                <w:sz w:val="22"/>
                <w:szCs w:val="22"/>
              </w:rPr>
              <w:t>(As needed) Exter</w:t>
            </w:r>
            <w:r>
              <w:rPr>
                <w:sz w:val="22"/>
                <w:szCs w:val="22"/>
              </w:rPr>
              <w:t>nal Windows keyboards and mice</w:t>
            </w:r>
          </w:p>
          <w:p w14:paraId="54BFC433" w14:textId="77777777" w:rsidR="00B7056C" w:rsidRPr="00B7056C" w:rsidRDefault="00B7056C" w:rsidP="00B7056C">
            <w:pPr>
              <w:pStyle w:val="TableBody"/>
              <w:spacing w:line="266" w:lineRule="auto"/>
              <w:rPr>
                <w:b/>
                <w:sz w:val="22"/>
                <w:szCs w:val="22"/>
              </w:rPr>
            </w:pPr>
            <w:r w:rsidRPr="00B7056C">
              <w:rPr>
                <w:b/>
                <w:sz w:val="22"/>
                <w:szCs w:val="22"/>
              </w:rPr>
              <w:t>Student</w:t>
            </w:r>
            <w:r w:rsidRPr="00B7056C">
              <w:rPr>
                <w:b/>
                <w:spacing w:val="-4"/>
                <w:sz w:val="22"/>
                <w:szCs w:val="22"/>
              </w:rPr>
              <w:t xml:space="preserve"> </w:t>
            </w:r>
            <w:r w:rsidRPr="00B7056C">
              <w:rPr>
                <w:b/>
                <w:spacing w:val="-2"/>
                <w:sz w:val="22"/>
                <w:szCs w:val="22"/>
              </w:rPr>
              <w:t>Handouts</w:t>
            </w:r>
          </w:p>
          <w:p w14:paraId="5BD6BDAE" w14:textId="3CC80674" w:rsidR="00B7056C" w:rsidRPr="00B7056C" w:rsidRDefault="00B7056C" w:rsidP="009E5487">
            <w:pPr>
              <w:pStyle w:val="TableBody"/>
              <w:numPr>
                <w:ilvl w:val="0"/>
                <w:numId w:val="93"/>
              </w:numPr>
              <w:spacing w:line="266" w:lineRule="auto"/>
              <w:rPr>
                <w:sz w:val="22"/>
                <w:szCs w:val="22"/>
              </w:rPr>
            </w:pPr>
            <w:r w:rsidRPr="00B7056C">
              <w:rPr>
                <w:sz w:val="22"/>
                <w:szCs w:val="22"/>
              </w:rPr>
              <w:t>Handout 1: What I Learned about Computers</w:t>
            </w:r>
          </w:p>
          <w:p w14:paraId="58379E4A" w14:textId="77777777" w:rsidR="00B7056C" w:rsidRPr="00B7056C" w:rsidRDefault="00B7056C" w:rsidP="009E5487">
            <w:pPr>
              <w:pStyle w:val="TableBody"/>
              <w:numPr>
                <w:ilvl w:val="0"/>
                <w:numId w:val="93"/>
              </w:numPr>
              <w:spacing w:line="266" w:lineRule="auto"/>
              <w:rPr>
                <w:sz w:val="22"/>
                <w:szCs w:val="22"/>
              </w:rPr>
            </w:pPr>
            <w:r w:rsidRPr="00B7056C">
              <w:rPr>
                <w:sz w:val="22"/>
                <w:szCs w:val="22"/>
              </w:rPr>
              <w:t>Handout 2: Digital Skills Review</w:t>
            </w:r>
          </w:p>
          <w:p w14:paraId="208C4537" w14:textId="68C0742B" w:rsidR="00B7056C" w:rsidRPr="00B7056C" w:rsidRDefault="00B7056C" w:rsidP="009E5487">
            <w:pPr>
              <w:pStyle w:val="TableBody"/>
              <w:numPr>
                <w:ilvl w:val="0"/>
                <w:numId w:val="93"/>
              </w:numPr>
              <w:spacing w:line="266" w:lineRule="auto"/>
              <w:rPr>
                <w:sz w:val="22"/>
                <w:szCs w:val="22"/>
              </w:rPr>
            </w:pPr>
            <w:r w:rsidRPr="00B7056C">
              <w:rPr>
                <w:sz w:val="22"/>
                <w:szCs w:val="22"/>
              </w:rPr>
              <w:t>Handout 3: Certificate of Completion</w:t>
            </w:r>
          </w:p>
        </w:tc>
        <w:tc>
          <w:tcPr>
            <w:tcW w:w="6475" w:type="dxa"/>
          </w:tcPr>
          <w:p w14:paraId="4048168A" w14:textId="21C5F4FA" w:rsidR="00B7056C" w:rsidRPr="00B7056C" w:rsidRDefault="00B7056C" w:rsidP="009E5487">
            <w:pPr>
              <w:pStyle w:val="TableBody"/>
              <w:numPr>
                <w:ilvl w:val="0"/>
                <w:numId w:val="94"/>
              </w:numPr>
              <w:spacing w:line="266" w:lineRule="auto"/>
              <w:rPr>
                <w:sz w:val="22"/>
                <w:szCs w:val="22"/>
              </w:rPr>
            </w:pPr>
            <w:r w:rsidRPr="00B7056C">
              <w:rPr>
                <w:sz w:val="22"/>
                <w:szCs w:val="22"/>
              </w:rPr>
              <w:t>Games to Practice English</w:t>
            </w:r>
            <w:r w:rsidRPr="00B7056C">
              <w:rPr>
                <w:b/>
                <w:bCs/>
                <w:sz w:val="22"/>
                <w:szCs w:val="22"/>
              </w:rPr>
              <w:br/>
            </w:r>
            <w:hyperlink r:id="rId84" w:tooltip="A link navigates to a web address that directs you to a page of games to learn English." w:history="1">
              <w:r w:rsidRPr="00B7056C">
                <w:rPr>
                  <w:rStyle w:val="Hyperlink"/>
                  <w:sz w:val="22"/>
                  <w:szCs w:val="22"/>
                </w:rPr>
                <w:t>https://www.gamestolearnenglish.com</w:t>
              </w:r>
            </w:hyperlink>
            <w:r w:rsidRPr="00B7056C">
              <w:rPr>
                <w:sz w:val="22"/>
                <w:szCs w:val="22"/>
              </w:rPr>
              <w:t xml:space="preserve"> </w:t>
            </w:r>
          </w:p>
        </w:tc>
      </w:tr>
    </w:tbl>
    <w:p w14:paraId="20DB26EC" w14:textId="77777777" w:rsidR="002D70DC" w:rsidRDefault="002D70DC" w:rsidP="00722FE7"/>
    <w:p w14:paraId="0A13964B" w14:textId="77777777" w:rsidR="000F6C2E" w:rsidRDefault="000F6C2E" w:rsidP="00722FE7">
      <w:pPr>
        <w:sectPr w:rsidR="000F6C2E" w:rsidSect="00082C83">
          <w:pgSz w:w="15840" w:h="12240" w:orient="landscape"/>
          <w:pgMar w:top="1440" w:right="1440" w:bottom="1440" w:left="1440" w:header="720" w:footer="720" w:gutter="0"/>
          <w:cols w:space="720"/>
          <w:titlePg/>
          <w:docGrid w:linePitch="360"/>
        </w:sectPr>
      </w:pPr>
    </w:p>
    <w:p w14:paraId="161D6B79" w14:textId="570A254D" w:rsidR="00FE3372" w:rsidRPr="00BB1BA5" w:rsidRDefault="00FE3372" w:rsidP="00BB1BA5">
      <w:pPr>
        <w:pStyle w:val="Heading2"/>
        <w:jc w:val="center"/>
        <w:rPr>
          <w:rFonts w:asciiTheme="majorHAnsi" w:hAnsiTheme="majorHAnsi" w:cstheme="majorHAnsi"/>
          <w:b w:val="0"/>
          <w:bCs w:val="0"/>
          <w:i/>
          <w:iCs/>
          <w:sz w:val="44"/>
          <w:szCs w:val="44"/>
        </w:rPr>
      </w:pPr>
      <w:bookmarkStart w:id="25" w:name="_Toc128216334"/>
      <w:r w:rsidRPr="00BB1BA5">
        <w:rPr>
          <w:rFonts w:asciiTheme="majorHAnsi" w:hAnsiTheme="majorHAnsi" w:cstheme="majorHAnsi"/>
          <w:b w:val="0"/>
          <w:bCs w:val="0"/>
          <w:i/>
          <w:iCs/>
          <w:sz w:val="44"/>
          <w:szCs w:val="44"/>
        </w:rPr>
        <w:lastRenderedPageBreak/>
        <w:t>Appendix C: Learning Objectives</w:t>
      </w:r>
      <w:bookmarkEnd w:id="25"/>
    </w:p>
    <w:p w14:paraId="1B7F2E16" w14:textId="5FCC67DE" w:rsidR="001C02E3" w:rsidRPr="00BB1BA5" w:rsidRDefault="001C02E3" w:rsidP="00BB1BA5">
      <w:pPr>
        <w:pStyle w:val="Heading3"/>
        <w:jc w:val="left"/>
        <w:rPr>
          <w:i w:val="0"/>
          <w:iCs w:val="0"/>
          <w:color w:val="auto"/>
        </w:rPr>
      </w:pPr>
      <w:bookmarkStart w:id="26" w:name="_Toc128216335"/>
      <w:r w:rsidRPr="00BB1BA5">
        <w:rPr>
          <w:i w:val="0"/>
          <w:iCs w:val="0"/>
          <w:color w:val="auto"/>
        </w:rPr>
        <w:t>Lesson 1</w:t>
      </w:r>
      <w:bookmarkEnd w:id="26"/>
    </w:p>
    <w:p w14:paraId="7917C919" w14:textId="77777777" w:rsidR="001C02E3" w:rsidRDefault="001C02E3" w:rsidP="009E5487">
      <w:pPr>
        <w:pStyle w:val="ListParagraph"/>
        <w:numPr>
          <w:ilvl w:val="0"/>
          <w:numId w:val="95"/>
        </w:numPr>
        <w:spacing w:before="0" w:after="0"/>
      </w:pPr>
      <w:r>
        <w:t>Students will identify and distinguish between lowercase letters.</w:t>
      </w:r>
    </w:p>
    <w:p w14:paraId="208AAC62" w14:textId="77777777" w:rsidR="001C02E3" w:rsidRPr="00BB1BA5" w:rsidRDefault="001C02E3" w:rsidP="00BB1BA5">
      <w:pPr>
        <w:pStyle w:val="Heading3"/>
        <w:jc w:val="left"/>
        <w:rPr>
          <w:i w:val="0"/>
          <w:iCs w:val="0"/>
          <w:color w:val="auto"/>
        </w:rPr>
      </w:pPr>
      <w:bookmarkStart w:id="27" w:name="_Toc128216336"/>
      <w:r w:rsidRPr="00BB1BA5">
        <w:rPr>
          <w:i w:val="0"/>
          <w:iCs w:val="0"/>
          <w:color w:val="auto"/>
        </w:rPr>
        <w:t>Lesson 2</w:t>
      </w:r>
      <w:bookmarkEnd w:id="27"/>
    </w:p>
    <w:p w14:paraId="0303FF73" w14:textId="77777777" w:rsidR="001C02E3" w:rsidRDefault="001C02E3" w:rsidP="009E5487">
      <w:pPr>
        <w:pStyle w:val="ListParagraph"/>
        <w:numPr>
          <w:ilvl w:val="0"/>
          <w:numId w:val="96"/>
        </w:numPr>
        <w:spacing w:before="0" w:after="0"/>
      </w:pPr>
      <w:r>
        <w:t>Students will locate the lowercase letters of the alphabet on a modified image of a phone keyboard.</w:t>
      </w:r>
    </w:p>
    <w:p w14:paraId="4B6B9C11" w14:textId="77777777" w:rsidR="001C02E3" w:rsidRPr="00BB1BA5" w:rsidRDefault="001C02E3" w:rsidP="00BB1BA5">
      <w:pPr>
        <w:pStyle w:val="Heading3"/>
        <w:jc w:val="left"/>
        <w:rPr>
          <w:i w:val="0"/>
          <w:iCs w:val="0"/>
          <w:color w:val="auto"/>
        </w:rPr>
      </w:pPr>
      <w:bookmarkStart w:id="28" w:name="_Toc128216337"/>
      <w:r w:rsidRPr="00BB1BA5">
        <w:rPr>
          <w:i w:val="0"/>
          <w:iCs w:val="0"/>
          <w:color w:val="auto"/>
        </w:rPr>
        <w:t>Lesson 3</w:t>
      </w:r>
      <w:bookmarkEnd w:id="28"/>
    </w:p>
    <w:p w14:paraId="7A4F2858" w14:textId="77777777" w:rsidR="001C02E3" w:rsidRDefault="001C02E3" w:rsidP="009E5487">
      <w:pPr>
        <w:pStyle w:val="ListParagraph"/>
        <w:numPr>
          <w:ilvl w:val="0"/>
          <w:numId w:val="97"/>
        </w:numPr>
        <w:spacing w:before="0" w:after="0"/>
      </w:pPr>
      <w:r>
        <w:t>Students will identify and distinguish between uppercase letters.</w:t>
      </w:r>
    </w:p>
    <w:p w14:paraId="49CBA597" w14:textId="77777777" w:rsidR="001C02E3" w:rsidRDefault="001C02E3" w:rsidP="009E5487">
      <w:pPr>
        <w:pStyle w:val="ListParagraph"/>
        <w:numPr>
          <w:ilvl w:val="0"/>
          <w:numId w:val="97"/>
        </w:numPr>
        <w:spacing w:before="0" w:after="0"/>
      </w:pPr>
      <w:r>
        <w:t>Students will identify and distinguish between lowercase and uppercase letters</w:t>
      </w:r>
    </w:p>
    <w:p w14:paraId="249C61CE" w14:textId="77777777" w:rsidR="001C02E3" w:rsidRPr="00BB1BA5" w:rsidRDefault="001C02E3" w:rsidP="00BB1BA5">
      <w:pPr>
        <w:pStyle w:val="Heading3"/>
        <w:jc w:val="left"/>
        <w:rPr>
          <w:i w:val="0"/>
          <w:iCs w:val="0"/>
          <w:color w:val="auto"/>
        </w:rPr>
      </w:pPr>
      <w:bookmarkStart w:id="29" w:name="_Toc128216338"/>
      <w:r w:rsidRPr="00BB1BA5">
        <w:rPr>
          <w:i w:val="0"/>
          <w:iCs w:val="0"/>
          <w:color w:val="auto"/>
        </w:rPr>
        <w:t>Lesson 4</w:t>
      </w:r>
      <w:bookmarkEnd w:id="29"/>
    </w:p>
    <w:p w14:paraId="1E60EE69" w14:textId="77777777" w:rsidR="001C02E3" w:rsidRDefault="001C02E3" w:rsidP="009E5487">
      <w:pPr>
        <w:pStyle w:val="ListParagraph"/>
        <w:numPr>
          <w:ilvl w:val="0"/>
          <w:numId w:val="98"/>
        </w:numPr>
        <w:spacing w:before="0" w:after="0"/>
      </w:pPr>
      <w:r>
        <w:t>Students will locate the uppercase letters of the alphabet on an image of a mobile phone and Windows keyboard.</w:t>
      </w:r>
    </w:p>
    <w:p w14:paraId="07A6EC11" w14:textId="77777777" w:rsidR="001C02E3" w:rsidRDefault="001C02E3" w:rsidP="009E5487">
      <w:pPr>
        <w:pStyle w:val="ListParagraph"/>
        <w:numPr>
          <w:ilvl w:val="0"/>
          <w:numId w:val="98"/>
        </w:numPr>
        <w:spacing w:before="0" w:after="0"/>
      </w:pPr>
      <w:r>
        <w:t>Students will use the Shift key to type uppercase letters on a phone and Windows keyboard.</w:t>
      </w:r>
    </w:p>
    <w:p w14:paraId="29BB0B50" w14:textId="77777777" w:rsidR="001C02E3" w:rsidRPr="00BB1BA5" w:rsidRDefault="001C02E3" w:rsidP="00BB1BA5">
      <w:pPr>
        <w:pStyle w:val="Heading3"/>
        <w:jc w:val="left"/>
        <w:rPr>
          <w:i w:val="0"/>
          <w:iCs w:val="0"/>
          <w:color w:val="auto"/>
        </w:rPr>
      </w:pPr>
      <w:bookmarkStart w:id="30" w:name="_Toc128216339"/>
      <w:r w:rsidRPr="00BB1BA5">
        <w:rPr>
          <w:i w:val="0"/>
          <w:iCs w:val="0"/>
          <w:color w:val="auto"/>
        </w:rPr>
        <w:t>Lesson 5</w:t>
      </w:r>
      <w:bookmarkEnd w:id="30"/>
    </w:p>
    <w:p w14:paraId="07ADCC51" w14:textId="77777777" w:rsidR="001C02E3" w:rsidRDefault="001C02E3" w:rsidP="009E5487">
      <w:pPr>
        <w:pStyle w:val="ListParagraph"/>
        <w:numPr>
          <w:ilvl w:val="0"/>
          <w:numId w:val="99"/>
        </w:numPr>
        <w:spacing w:before="0" w:after="0"/>
      </w:pPr>
      <w:r>
        <w:t>Students will identify, speak, and write the numbers 0 – 9 as digits and words</w:t>
      </w:r>
    </w:p>
    <w:p w14:paraId="3183E125" w14:textId="77777777" w:rsidR="001C02E3" w:rsidRDefault="001C02E3" w:rsidP="009E5487">
      <w:pPr>
        <w:pStyle w:val="ListParagraph"/>
        <w:numPr>
          <w:ilvl w:val="0"/>
          <w:numId w:val="99"/>
        </w:numPr>
        <w:spacing w:before="0" w:after="0"/>
      </w:pPr>
      <w:r>
        <w:t>Students will orally exchange phone numbers and type a message on a phone keyboard using lowercase and uppercase letters, and numbers</w:t>
      </w:r>
    </w:p>
    <w:p w14:paraId="2B61183E" w14:textId="77777777" w:rsidR="001C02E3" w:rsidRDefault="001C02E3" w:rsidP="009E5487">
      <w:pPr>
        <w:pStyle w:val="ListParagraph"/>
        <w:numPr>
          <w:ilvl w:val="0"/>
          <w:numId w:val="99"/>
        </w:numPr>
        <w:spacing w:before="0" w:after="0"/>
      </w:pPr>
      <w:r>
        <w:t>Students will Identify and use common special keys (space bar, ENTER, BACKSPACE)</w:t>
      </w:r>
    </w:p>
    <w:p w14:paraId="46EBC728" w14:textId="77777777" w:rsidR="001C02E3" w:rsidRPr="00BB1BA5" w:rsidRDefault="001C02E3" w:rsidP="00BB1BA5">
      <w:pPr>
        <w:pStyle w:val="Heading3"/>
        <w:jc w:val="left"/>
        <w:rPr>
          <w:i w:val="0"/>
          <w:iCs w:val="0"/>
          <w:color w:val="auto"/>
        </w:rPr>
      </w:pPr>
      <w:bookmarkStart w:id="31" w:name="_Toc128216340"/>
      <w:r w:rsidRPr="00BB1BA5">
        <w:rPr>
          <w:i w:val="0"/>
          <w:iCs w:val="0"/>
          <w:color w:val="auto"/>
        </w:rPr>
        <w:t>Lesson 6</w:t>
      </w:r>
      <w:bookmarkEnd w:id="31"/>
    </w:p>
    <w:p w14:paraId="5E44320E" w14:textId="77777777" w:rsidR="001C02E3" w:rsidRPr="00ED385F" w:rsidRDefault="001C02E3" w:rsidP="009E5487">
      <w:pPr>
        <w:pStyle w:val="ListParagraph"/>
        <w:numPr>
          <w:ilvl w:val="0"/>
          <w:numId w:val="100"/>
        </w:numPr>
        <w:spacing w:before="0" w:after="0"/>
      </w:pPr>
      <w:r w:rsidRPr="00ED385F">
        <w:t>Students will identify common symbols (</w:t>
      </w:r>
      <w:proofErr w:type="gramStart"/>
      <w:r w:rsidRPr="00ED385F">
        <w:t>. ,</w:t>
      </w:r>
      <w:proofErr w:type="gramEnd"/>
      <w:r w:rsidRPr="00ED385F">
        <w:t xml:space="preserve"> / ? ! $ # @ *) and locate them on the keyboard.</w:t>
      </w:r>
    </w:p>
    <w:p w14:paraId="79412BD5" w14:textId="77777777" w:rsidR="001C02E3" w:rsidRPr="00ED385F" w:rsidRDefault="001C02E3" w:rsidP="009E5487">
      <w:pPr>
        <w:pStyle w:val="ListParagraph"/>
        <w:numPr>
          <w:ilvl w:val="0"/>
          <w:numId w:val="100"/>
        </w:numPr>
        <w:spacing w:before="0" w:after="0"/>
      </w:pPr>
      <w:r w:rsidRPr="00ED385F">
        <w:t>Students will describe the location of keys on the keyboard relative to each other using prepositions of</w:t>
      </w:r>
    </w:p>
    <w:p w14:paraId="543B8808" w14:textId="77777777" w:rsidR="001C02E3" w:rsidRPr="00ED385F" w:rsidRDefault="001C02E3" w:rsidP="009E5487">
      <w:pPr>
        <w:pStyle w:val="ListParagraph"/>
        <w:numPr>
          <w:ilvl w:val="0"/>
          <w:numId w:val="100"/>
        </w:numPr>
        <w:spacing w:before="0" w:after="0"/>
      </w:pPr>
      <w:proofErr w:type="gramStart"/>
      <w:r w:rsidRPr="00ED385F">
        <w:t>place</w:t>
      </w:r>
      <w:proofErr w:type="gramEnd"/>
      <w:r w:rsidRPr="00ED385F">
        <w:t xml:space="preserve"> above, below, on, and next to.</w:t>
      </w:r>
    </w:p>
    <w:p w14:paraId="0ADE8C47" w14:textId="77777777" w:rsidR="001C02E3" w:rsidRPr="00BB1BA5" w:rsidRDefault="001C02E3" w:rsidP="00BB1BA5">
      <w:pPr>
        <w:pStyle w:val="Heading3"/>
        <w:jc w:val="left"/>
        <w:rPr>
          <w:i w:val="0"/>
          <w:iCs w:val="0"/>
          <w:color w:val="auto"/>
        </w:rPr>
      </w:pPr>
      <w:bookmarkStart w:id="32" w:name="_Toc128216341"/>
      <w:r w:rsidRPr="00BB1BA5">
        <w:rPr>
          <w:i w:val="0"/>
          <w:iCs w:val="0"/>
          <w:color w:val="auto"/>
        </w:rPr>
        <w:t>Lesson 7</w:t>
      </w:r>
      <w:bookmarkEnd w:id="32"/>
    </w:p>
    <w:p w14:paraId="16B82C74" w14:textId="77777777" w:rsidR="001C02E3" w:rsidRDefault="001C02E3" w:rsidP="009E5487">
      <w:pPr>
        <w:pStyle w:val="ListParagraph"/>
        <w:numPr>
          <w:ilvl w:val="0"/>
          <w:numId w:val="101"/>
        </w:numPr>
        <w:spacing w:before="0" w:after="0"/>
        <w:rPr>
          <w:b/>
          <w:bCs/>
        </w:rPr>
      </w:pPr>
      <w:r>
        <w:t>Students will</w:t>
      </w:r>
      <w:r>
        <w:rPr>
          <w:rFonts w:ascii="SymbolMT" w:eastAsia="SymbolMT" w:hAnsi="Calibri" w:cs="SymbolMT"/>
        </w:rPr>
        <w:t xml:space="preserve"> </w:t>
      </w:r>
      <w:r>
        <w:rPr>
          <w:rFonts w:ascii="Calibri" w:hAnsi="Calibri" w:cs="Calibri"/>
        </w:rPr>
        <w:t>differentiate between strong and weak passwords.</w:t>
      </w:r>
    </w:p>
    <w:p w14:paraId="328E1B82" w14:textId="77777777" w:rsidR="001C02E3" w:rsidRPr="00BB1BA5" w:rsidRDefault="001C02E3" w:rsidP="00BB1BA5">
      <w:pPr>
        <w:pStyle w:val="Heading3"/>
        <w:jc w:val="left"/>
        <w:rPr>
          <w:i w:val="0"/>
          <w:iCs w:val="0"/>
          <w:color w:val="auto"/>
        </w:rPr>
      </w:pPr>
      <w:bookmarkStart w:id="33" w:name="_Toc128216342"/>
      <w:r w:rsidRPr="00BB1BA5">
        <w:rPr>
          <w:i w:val="0"/>
          <w:iCs w:val="0"/>
          <w:color w:val="auto"/>
        </w:rPr>
        <w:t>Lesson 8</w:t>
      </w:r>
      <w:bookmarkEnd w:id="33"/>
    </w:p>
    <w:p w14:paraId="10C21B01" w14:textId="77777777" w:rsidR="001C02E3" w:rsidRDefault="001C02E3" w:rsidP="009E5487">
      <w:pPr>
        <w:pStyle w:val="ListParagraph"/>
        <w:numPr>
          <w:ilvl w:val="0"/>
          <w:numId w:val="102"/>
        </w:numPr>
        <w:spacing w:before="0" w:after="0"/>
      </w:pPr>
      <w:r>
        <w:t>Students will differentiate between strong and weak passwords.</w:t>
      </w:r>
    </w:p>
    <w:p w14:paraId="0192A180" w14:textId="77777777" w:rsidR="001C02E3" w:rsidRDefault="001C02E3" w:rsidP="009E5487">
      <w:pPr>
        <w:pStyle w:val="ListParagraph"/>
        <w:numPr>
          <w:ilvl w:val="0"/>
          <w:numId w:val="102"/>
        </w:numPr>
        <w:spacing w:before="0" w:after="0"/>
      </w:pPr>
      <w:r>
        <w:t>Students will dictate, transcribe, and type passwords consisting of uppercase and lowercase letters, numbers, and symbols</w:t>
      </w:r>
    </w:p>
    <w:p w14:paraId="714A5E73" w14:textId="77777777" w:rsidR="001C02E3" w:rsidRPr="00BB1BA5" w:rsidRDefault="001C02E3" w:rsidP="00BB1BA5">
      <w:pPr>
        <w:pStyle w:val="Heading3"/>
        <w:jc w:val="left"/>
        <w:rPr>
          <w:i w:val="0"/>
          <w:iCs w:val="0"/>
          <w:color w:val="auto"/>
        </w:rPr>
      </w:pPr>
      <w:bookmarkStart w:id="34" w:name="_Toc128216343"/>
      <w:r w:rsidRPr="00BB1BA5">
        <w:rPr>
          <w:i w:val="0"/>
          <w:iCs w:val="0"/>
          <w:color w:val="auto"/>
        </w:rPr>
        <w:t>Lesson 9</w:t>
      </w:r>
      <w:bookmarkEnd w:id="34"/>
    </w:p>
    <w:p w14:paraId="6BF0D78A" w14:textId="08CC812A" w:rsidR="001C02E3" w:rsidRDefault="001C02E3" w:rsidP="009E5487">
      <w:pPr>
        <w:pStyle w:val="ListParagraph"/>
        <w:numPr>
          <w:ilvl w:val="0"/>
          <w:numId w:val="103"/>
        </w:numPr>
        <w:spacing w:before="0" w:after="0"/>
      </w:pPr>
      <w:r>
        <w:t>Students will identify the parts of the computer and what they should and should not do</w:t>
      </w:r>
      <w:r w:rsidR="00210602">
        <w:t xml:space="preserve"> </w:t>
      </w:r>
      <w:r>
        <w:t>with their computers.</w:t>
      </w:r>
    </w:p>
    <w:p w14:paraId="1189C105" w14:textId="77777777" w:rsidR="001C02E3" w:rsidRPr="00BB1BA5" w:rsidRDefault="001C02E3" w:rsidP="00BB1BA5">
      <w:pPr>
        <w:pStyle w:val="Heading3"/>
        <w:jc w:val="left"/>
        <w:rPr>
          <w:i w:val="0"/>
          <w:iCs w:val="0"/>
          <w:color w:val="auto"/>
        </w:rPr>
      </w:pPr>
      <w:bookmarkStart w:id="35" w:name="_Toc128216344"/>
      <w:r w:rsidRPr="00BB1BA5">
        <w:rPr>
          <w:i w:val="0"/>
          <w:iCs w:val="0"/>
          <w:color w:val="auto"/>
        </w:rPr>
        <w:lastRenderedPageBreak/>
        <w:t>Lesson 10</w:t>
      </w:r>
      <w:bookmarkEnd w:id="35"/>
    </w:p>
    <w:p w14:paraId="6CBEA844" w14:textId="77777777" w:rsidR="001C02E3" w:rsidRDefault="001C02E3" w:rsidP="009E5487">
      <w:pPr>
        <w:pStyle w:val="ListParagraph"/>
        <w:numPr>
          <w:ilvl w:val="0"/>
          <w:numId w:val="104"/>
        </w:numPr>
        <w:spacing w:before="0" w:after="0"/>
      </w:pPr>
      <w:r>
        <w:t>Students will turn on and wake up a computer and put a computer to sleep and shut it down</w:t>
      </w:r>
    </w:p>
    <w:p w14:paraId="694A3588" w14:textId="77777777" w:rsidR="001C02E3" w:rsidRDefault="001C02E3" w:rsidP="009E5487">
      <w:pPr>
        <w:pStyle w:val="ListParagraph"/>
        <w:numPr>
          <w:ilvl w:val="0"/>
          <w:numId w:val="104"/>
        </w:numPr>
        <w:spacing w:before="0" w:after="0"/>
      </w:pPr>
      <w:r>
        <w:t>Students will sign in to a computer using a username and a password</w:t>
      </w:r>
    </w:p>
    <w:p w14:paraId="5EF493EC" w14:textId="77777777" w:rsidR="001C02E3" w:rsidRDefault="001C02E3" w:rsidP="009E5487">
      <w:pPr>
        <w:pStyle w:val="ListParagraph"/>
        <w:numPr>
          <w:ilvl w:val="0"/>
          <w:numId w:val="104"/>
        </w:numPr>
        <w:spacing w:before="0" w:after="0"/>
      </w:pPr>
      <w:r>
        <w:t>Students will use the password eye symbol (if present) to check password characters</w:t>
      </w:r>
    </w:p>
    <w:p w14:paraId="67DBA5B1" w14:textId="77777777" w:rsidR="001C02E3" w:rsidRDefault="001C02E3" w:rsidP="009E5487">
      <w:pPr>
        <w:pStyle w:val="ListParagraph"/>
        <w:numPr>
          <w:ilvl w:val="0"/>
          <w:numId w:val="104"/>
        </w:numPr>
        <w:spacing w:before="0" w:after="0"/>
      </w:pPr>
      <w:r>
        <w:t>Students will use keyboard shortcuts to lock, sign out of, and shut down a computer</w:t>
      </w:r>
    </w:p>
    <w:p w14:paraId="707052C9" w14:textId="77777777" w:rsidR="001C02E3" w:rsidRPr="00BB1BA5" w:rsidRDefault="001C02E3" w:rsidP="00BB1BA5">
      <w:pPr>
        <w:pStyle w:val="Heading3"/>
        <w:jc w:val="left"/>
        <w:rPr>
          <w:i w:val="0"/>
          <w:iCs w:val="0"/>
          <w:color w:val="auto"/>
        </w:rPr>
      </w:pPr>
      <w:bookmarkStart w:id="36" w:name="_Toc128216345"/>
      <w:r w:rsidRPr="00BB1BA5">
        <w:rPr>
          <w:i w:val="0"/>
          <w:iCs w:val="0"/>
          <w:color w:val="auto"/>
        </w:rPr>
        <w:t>Lesson 11</w:t>
      </w:r>
      <w:bookmarkEnd w:id="36"/>
    </w:p>
    <w:p w14:paraId="2024E0E8" w14:textId="77777777" w:rsidR="001C02E3" w:rsidRDefault="001C02E3" w:rsidP="009E5487">
      <w:pPr>
        <w:pStyle w:val="ListParagraph"/>
        <w:numPr>
          <w:ilvl w:val="0"/>
          <w:numId w:val="105"/>
        </w:numPr>
        <w:spacing w:before="0" w:after="0"/>
      </w:pPr>
      <w:r>
        <w:t>Students will identify key elements on the screen.</w:t>
      </w:r>
    </w:p>
    <w:p w14:paraId="41D4EFBC" w14:textId="77777777" w:rsidR="001C02E3" w:rsidRDefault="001C02E3" w:rsidP="009E5487">
      <w:pPr>
        <w:pStyle w:val="ListParagraph"/>
        <w:numPr>
          <w:ilvl w:val="0"/>
          <w:numId w:val="105"/>
        </w:numPr>
        <w:spacing w:before="0" w:after="0"/>
      </w:pPr>
      <w:r>
        <w:t>Students will open a desktop app (WordPad) on their tablet.</w:t>
      </w:r>
    </w:p>
    <w:p w14:paraId="20FDD5C4" w14:textId="77777777" w:rsidR="001C02E3" w:rsidRDefault="001C02E3" w:rsidP="009E5487">
      <w:pPr>
        <w:pStyle w:val="ListParagraph"/>
        <w:numPr>
          <w:ilvl w:val="0"/>
          <w:numId w:val="105"/>
        </w:numPr>
        <w:spacing w:before="0" w:after="0"/>
      </w:pPr>
      <w:r>
        <w:t>Students will open, restore down, minimize, maximize, and close an app window.</w:t>
      </w:r>
    </w:p>
    <w:p w14:paraId="44FE8B35" w14:textId="77777777" w:rsidR="001C02E3" w:rsidRPr="00BB1BA5" w:rsidRDefault="001C02E3" w:rsidP="00BB1BA5">
      <w:pPr>
        <w:pStyle w:val="Heading3"/>
        <w:jc w:val="left"/>
        <w:rPr>
          <w:i w:val="0"/>
          <w:iCs w:val="0"/>
          <w:color w:val="auto"/>
        </w:rPr>
      </w:pPr>
      <w:bookmarkStart w:id="37" w:name="_Toc128216346"/>
      <w:r w:rsidRPr="00BB1BA5">
        <w:rPr>
          <w:i w:val="0"/>
          <w:iCs w:val="0"/>
          <w:color w:val="auto"/>
        </w:rPr>
        <w:t>Lesson 12</w:t>
      </w:r>
      <w:bookmarkEnd w:id="37"/>
    </w:p>
    <w:p w14:paraId="742F4346" w14:textId="77777777" w:rsidR="001C02E3" w:rsidRDefault="001C02E3" w:rsidP="009E5487">
      <w:pPr>
        <w:pStyle w:val="ListParagraph"/>
        <w:numPr>
          <w:ilvl w:val="0"/>
          <w:numId w:val="106"/>
        </w:numPr>
        <w:spacing w:before="0" w:after="0"/>
      </w:pPr>
      <w:r>
        <w:t>Students will explain what the internet is and where we use it.</w:t>
      </w:r>
    </w:p>
    <w:p w14:paraId="5434B829" w14:textId="77777777" w:rsidR="001C02E3" w:rsidRDefault="001C02E3" w:rsidP="009E5487">
      <w:pPr>
        <w:pStyle w:val="ListParagraph"/>
        <w:numPr>
          <w:ilvl w:val="0"/>
          <w:numId w:val="106"/>
        </w:numPr>
        <w:spacing w:before="0" w:after="0"/>
      </w:pPr>
      <w:r>
        <w:t>Students will connect/disconnect their tablets to a wireless network.</w:t>
      </w:r>
    </w:p>
    <w:p w14:paraId="0589CDBF" w14:textId="77777777" w:rsidR="001C02E3" w:rsidRDefault="001C02E3" w:rsidP="009E5487">
      <w:pPr>
        <w:pStyle w:val="ListParagraph"/>
        <w:numPr>
          <w:ilvl w:val="0"/>
          <w:numId w:val="106"/>
        </w:numPr>
        <w:spacing w:before="0" w:after="0"/>
      </w:pPr>
      <w:r>
        <w:t>Students will sign into and out of their computers</w:t>
      </w:r>
    </w:p>
    <w:p w14:paraId="12A6CB7E" w14:textId="77777777" w:rsidR="001C02E3" w:rsidRDefault="001C02E3" w:rsidP="009E5487">
      <w:pPr>
        <w:pStyle w:val="ListParagraph"/>
        <w:numPr>
          <w:ilvl w:val="0"/>
          <w:numId w:val="106"/>
        </w:numPr>
        <w:spacing w:before="0" w:after="0"/>
      </w:pPr>
      <w:r>
        <w:t>Students will use the “see password” icon to check their password.</w:t>
      </w:r>
    </w:p>
    <w:p w14:paraId="23D94F9B" w14:textId="77777777" w:rsidR="001C02E3" w:rsidRDefault="001C02E3" w:rsidP="009E5487">
      <w:pPr>
        <w:pStyle w:val="ListParagraph"/>
        <w:numPr>
          <w:ilvl w:val="0"/>
          <w:numId w:val="106"/>
        </w:numPr>
        <w:spacing w:before="0" w:after="0"/>
      </w:pPr>
      <w:r>
        <w:t>Students will distinguish between private and public Wi-Fi.</w:t>
      </w:r>
    </w:p>
    <w:p w14:paraId="62CFB4F0" w14:textId="77777777" w:rsidR="001C02E3" w:rsidRPr="00BB1BA5" w:rsidRDefault="001C02E3" w:rsidP="00BB1BA5">
      <w:pPr>
        <w:pStyle w:val="Heading3"/>
        <w:jc w:val="left"/>
        <w:rPr>
          <w:i w:val="0"/>
          <w:iCs w:val="0"/>
          <w:color w:val="auto"/>
        </w:rPr>
      </w:pPr>
      <w:bookmarkStart w:id="38" w:name="_Toc128216347"/>
      <w:r w:rsidRPr="00BB1BA5">
        <w:rPr>
          <w:i w:val="0"/>
          <w:iCs w:val="0"/>
          <w:color w:val="auto"/>
        </w:rPr>
        <w:t>Lesson 13</w:t>
      </w:r>
      <w:bookmarkEnd w:id="38"/>
    </w:p>
    <w:p w14:paraId="555D4DE7" w14:textId="77777777" w:rsidR="001C02E3" w:rsidRDefault="001C02E3" w:rsidP="009E5487">
      <w:pPr>
        <w:pStyle w:val="ListParagraph"/>
        <w:numPr>
          <w:ilvl w:val="0"/>
          <w:numId w:val="107"/>
        </w:numPr>
        <w:spacing w:before="0" w:after="0"/>
      </w:pPr>
      <w:r>
        <w:t>Students will review how to log on, log off, lock, sign out of, and shut down a computer.</w:t>
      </w:r>
    </w:p>
    <w:p w14:paraId="77827447" w14:textId="77777777" w:rsidR="001C02E3" w:rsidRDefault="001C02E3" w:rsidP="009E5487">
      <w:pPr>
        <w:pStyle w:val="ListParagraph"/>
        <w:numPr>
          <w:ilvl w:val="0"/>
          <w:numId w:val="107"/>
        </w:numPr>
        <w:spacing w:before="0" w:after="0"/>
      </w:pPr>
      <w:r>
        <w:t>Students will review parts of the desktop and open an app on the desktop or taskbar or by searching for the app in the Windows search bar.</w:t>
      </w:r>
    </w:p>
    <w:p w14:paraId="62B3AE11" w14:textId="77777777" w:rsidR="001C02E3" w:rsidRDefault="001C02E3" w:rsidP="009E5487">
      <w:pPr>
        <w:pStyle w:val="ListParagraph"/>
        <w:numPr>
          <w:ilvl w:val="0"/>
          <w:numId w:val="107"/>
        </w:numPr>
        <w:spacing w:before="0" w:after="0"/>
      </w:pPr>
      <w:r>
        <w:t>Students will review how to minimize, maximize, restore, and close an app window.</w:t>
      </w:r>
    </w:p>
    <w:p w14:paraId="2229C022" w14:textId="77777777" w:rsidR="001C02E3" w:rsidRDefault="001C02E3" w:rsidP="009E5487">
      <w:pPr>
        <w:pStyle w:val="ListParagraph"/>
        <w:numPr>
          <w:ilvl w:val="0"/>
          <w:numId w:val="107"/>
        </w:numPr>
        <w:spacing w:before="0" w:after="0"/>
      </w:pPr>
      <w:r>
        <w:t>Students will check their Internet connection, open the Google Chrome browser, and identify parts of the browser window.</w:t>
      </w:r>
    </w:p>
    <w:p w14:paraId="36BC98CA" w14:textId="77777777" w:rsidR="001C02E3" w:rsidRDefault="001C02E3" w:rsidP="009E5487">
      <w:pPr>
        <w:pStyle w:val="ListParagraph"/>
        <w:numPr>
          <w:ilvl w:val="0"/>
          <w:numId w:val="107"/>
        </w:numPr>
        <w:spacing w:before="0" w:after="0"/>
      </w:pPr>
      <w:r>
        <w:t>Students will type in and open a web address using the web address bar of the Chrome window.</w:t>
      </w:r>
    </w:p>
    <w:p w14:paraId="7C3E5F50" w14:textId="77777777" w:rsidR="001C02E3" w:rsidRDefault="001C02E3" w:rsidP="009E5487">
      <w:pPr>
        <w:pStyle w:val="ListParagraph"/>
        <w:numPr>
          <w:ilvl w:val="0"/>
          <w:numId w:val="107"/>
        </w:numPr>
        <w:spacing w:before="0" w:after="0"/>
      </w:pPr>
      <w:r>
        <w:t>Students will navigate the Internet using text links, image links, and the browser back and forward buttons.</w:t>
      </w:r>
    </w:p>
    <w:p w14:paraId="7FDB6968" w14:textId="77777777" w:rsidR="001C02E3" w:rsidRPr="00BB1BA5" w:rsidRDefault="001C02E3" w:rsidP="00BB1BA5">
      <w:pPr>
        <w:pStyle w:val="Heading3"/>
        <w:jc w:val="left"/>
        <w:rPr>
          <w:i w:val="0"/>
          <w:iCs w:val="0"/>
          <w:color w:val="auto"/>
        </w:rPr>
      </w:pPr>
      <w:bookmarkStart w:id="39" w:name="_Toc128216348"/>
      <w:r w:rsidRPr="00BB1BA5">
        <w:rPr>
          <w:i w:val="0"/>
          <w:iCs w:val="0"/>
          <w:color w:val="auto"/>
        </w:rPr>
        <w:t>Lesson 14</w:t>
      </w:r>
      <w:bookmarkEnd w:id="39"/>
    </w:p>
    <w:p w14:paraId="1F67C9F9" w14:textId="77777777" w:rsidR="001C02E3" w:rsidRDefault="001C02E3" w:rsidP="009E5487">
      <w:pPr>
        <w:pStyle w:val="ListParagraph"/>
        <w:numPr>
          <w:ilvl w:val="0"/>
          <w:numId w:val="108"/>
        </w:numPr>
        <w:spacing w:before="0" w:after="0"/>
      </w:pPr>
      <w:proofErr w:type="gramStart"/>
      <w:r>
        <w:t>complete</w:t>
      </w:r>
      <w:proofErr w:type="gramEnd"/>
      <w:r>
        <w:t xml:space="preserve"> an online form.</w:t>
      </w:r>
    </w:p>
    <w:p w14:paraId="6BBC0D6D" w14:textId="77777777" w:rsidR="001C02E3" w:rsidRDefault="001C02E3" w:rsidP="009E5487">
      <w:pPr>
        <w:pStyle w:val="ListParagraph"/>
        <w:numPr>
          <w:ilvl w:val="0"/>
          <w:numId w:val="108"/>
        </w:numPr>
        <w:spacing w:before="0" w:after="0"/>
      </w:pPr>
      <w:proofErr w:type="gramStart"/>
      <w:r>
        <w:t>identify</w:t>
      </w:r>
      <w:proofErr w:type="gramEnd"/>
      <w:r>
        <w:t xml:space="preserve"> login requirements for usernames and passwords.</w:t>
      </w:r>
    </w:p>
    <w:p w14:paraId="285C02BD" w14:textId="77777777" w:rsidR="001C02E3" w:rsidRDefault="001C02E3" w:rsidP="009E5487">
      <w:pPr>
        <w:pStyle w:val="ListParagraph"/>
        <w:numPr>
          <w:ilvl w:val="0"/>
          <w:numId w:val="108"/>
        </w:numPr>
        <w:spacing w:before="0" w:after="0"/>
      </w:pPr>
      <w:proofErr w:type="gramStart"/>
      <w:r>
        <w:t>create</w:t>
      </w:r>
      <w:proofErr w:type="gramEnd"/>
      <w:r>
        <w:t xml:space="preserve"> and log in to an online account.</w:t>
      </w:r>
    </w:p>
    <w:p w14:paraId="6CE1D51D" w14:textId="77777777" w:rsidR="001C02E3" w:rsidRPr="00BB1BA5" w:rsidRDefault="001C02E3" w:rsidP="00BB1BA5">
      <w:pPr>
        <w:pStyle w:val="Heading3"/>
        <w:jc w:val="left"/>
        <w:rPr>
          <w:i w:val="0"/>
          <w:iCs w:val="0"/>
          <w:color w:val="auto"/>
        </w:rPr>
      </w:pPr>
      <w:bookmarkStart w:id="40" w:name="_Toc128216349"/>
      <w:r w:rsidRPr="00BB1BA5">
        <w:rPr>
          <w:i w:val="0"/>
          <w:iCs w:val="0"/>
          <w:color w:val="auto"/>
        </w:rPr>
        <w:t>Lesson 15</w:t>
      </w:r>
      <w:bookmarkEnd w:id="40"/>
    </w:p>
    <w:p w14:paraId="2EB9AC2D" w14:textId="77777777" w:rsidR="001C02E3" w:rsidRDefault="001C02E3" w:rsidP="009E5487">
      <w:pPr>
        <w:pStyle w:val="ListParagraph"/>
        <w:numPr>
          <w:ilvl w:val="0"/>
          <w:numId w:val="109"/>
        </w:numPr>
        <w:spacing w:before="0" w:after="0"/>
      </w:pPr>
      <w:r>
        <w:t>Students will identify requirements for strong passwords.</w:t>
      </w:r>
    </w:p>
    <w:p w14:paraId="240F10E4" w14:textId="77777777" w:rsidR="001C02E3" w:rsidRDefault="001C02E3" w:rsidP="009E5487">
      <w:pPr>
        <w:pStyle w:val="ListParagraph"/>
        <w:numPr>
          <w:ilvl w:val="0"/>
          <w:numId w:val="109"/>
        </w:numPr>
        <w:spacing w:before="0" w:after="0"/>
      </w:pPr>
      <w:r>
        <w:t>Students will use two processes for creating a strong password that is easy to remember.</w:t>
      </w:r>
    </w:p>
    <w:p w14:paraId="7107CCCC" w14:textId="77777777" w:rsidR="001C02E3" w:rsidRDefault="001C02E3" w:rsidP="009E5487">
      <w:pPr>
        <w:pStyle w:val="ListParagraph"/>
        <w:numPr>
          <w:ilvl w:val="0"/>
          <w:numId w:val="109"/>
        </w:numPr>
        <w:spacing w:before="0" w:after="0"/>
      </w:pPr>
      <w:r>
        <w:t>Students will use safe practices for storing a password.</w:t>
      </w:r>
    </w:p>
    <w:p w14:paraId="5348A35F" w14:textId="77777777" w:rsidR="001C02E3" w:rsidRPr="00BB1BA5" w:rsidRDefault="001C02E3" w:rsidP="00BB1BA5">
      <w:pPr>
        <w:pStyle w:val="Heading3"/>
        <w:jc w:val="left"/>
        <w:rPr>
          <w:i w:val="0"/>
          <w:iCs w:val="0"/>
          <w:color w:val="auto"/>
        </w:rPr>
      </w:pPr>
      <w:bookmarkStart w:id="41" w:name="_Toc128216350"/>
      <w:r w:rsidRPr="00BB1BA5">
        <w:rPr>
          <w:i w:val="0"/>
          <w:iCs w:val="0"/>
          <w:color w:val="auto"/>
        </w:rPr>
        <w:t>Lesson 16</w:t>
      </w:r>
      <w:bookmarkEnd w:id="41"/>
    </w:p>
    <w:p w14:paraId="24B057B1" w14:textId="77777777" w:rsidR="001C02E3" w:rsidRDefault="001C02E3" w:rsidP="009E5487">
      <w:pPr>
        <w:pStyle w:val="ListParagraph"/>
        <w:numPr>
          <w:ilvl w:val="0"/>
          <w:numId w:val="110"/>
        </w:numPr>
        <w:spacing w:before="0" w:after="0"/>
      </w:pPr>
      <w:r>
        <w:t>Students will create a unique username and strong password for a Gmail account.</w:t>
      </w:r>
    </w:p>
    <w:p w14:paraId="1C20F586" w14:textId="77777777" w:rsidR="001C02E3" w:rsidRDefault="001C02E3" w:rsidP="009E5487">
      <w:pPr>
        <w:pStyle w:val="ListParagraph"/>
        <w:numPr>
          <w:ilvl w:val="0"/>
          <w:numId w:val="110"/>
        </w:numPr>
        <w:spacing w:before="0" w:after="0"/>
      </w:pPr>
      <w:r>
        <w:lastRenderedPageBreak/>
        <w:t>Students will sign up for a Gmail account.</w:t>
      </w:r>
    </w:p>
    <w:p w14:paraId="3777CF73" w14:textId="77777777" w:rsidR="001C02E3" w:rsidRDefault="001C02E3" w:rsidP="009E5487">
      <w:pPr>
        <w:pStyle w:val="ListParagraph"/>
        <w:numPr>
          <w:ilvl w:val="0"/>
          <w:numId w:val="110"/>
        </w:numPr>
        <w:spacing w:before="0" w:after="0"/>
      </w:pPr>
      <w:r>
        <w:t>Students will sign out and sign into a Gmail account.</w:t>
      </w:r>
    </w:p>
    <w:p w14:paraId="0A5E4A58" w14:textId="77777777" w:rsidR="001C02E3" w:rsidRPr="00BB1BA5" w:rsidRDefault="001C02E3" w:rsidP="00BB1BA5">
      <w:pPr>
        <w:pStyle w:val="Heading3"/>
        <w:jc w:val="left"/>
        <w:rPr>
          <w:i w:val="0"/>
          <w:iCs w:val="0"/>
          <w:color w:val="auto"/>
        </w:rPr>
      </w:pPr>
      <w:bookmarkStart w:id="42" w:name="_Toc128216351"/>
      <w:r w:rsidRPr="00BB1BA5">
        <w:rPr>
          <w:i w:val="0"/>
          <w:iCs w:val="0"/>
          <w:color w:val="auto"/>
        </w:rPr>
        <w:t>Lesson 17</w:t>
      </w:r>
      <w:bookmarkEnd w:id="42"/>
    </w:p>
    <w:p w14:paraId="5E56C418" w14:textId="77777777" w:rsidR="001C02E3" w:rsidRDefault="001C02E3" w:rsidP="009E5487">
      <w:pPr>
        <w:pStyle w:val="ListParagraph"/>
        <w:numPr>
          <w:ilvl w:val="0"/>
          <w:numId w:val="111"/>
        </w:numPr>
        <w:spacing w:before="0" w:after="0"/>
      </w:pPr>
      <w:r>
        <w:t>Students will identify scams in the form of email, text messages, and online pop-up windows and advertisements.</w:t>
      </w:r>
    </w:p>
    <w:p w14:paraId="41ADBA6A" w14:textId="77777777" w:rsidR="001C02E3" w:rsidRDefault="001C02E3" w:rsidP="009E5487">
      <w:pPr>
        <w:pStyle w:val="ListParagraph"/>
        <w:numPr>
          <w:ilvl w:val="0"/>
          <w:numId w:val="111"/>
        </w:numPr>
        <w:spacing w:before="0" w:after="0"/>
      </w:pPr>
      <w:r>
        <w:t>Students will explain what they should and should not do once they identify a scam.</w:t>
      </w:r>
    </w:p>
    <w:p w14:paraId="40D54B5A" w14:textId="77777777" w:rsidR="001C02E3" w:rsidRPr="00BB1BA5" w:rsidRDefault="001C02E3" w:rsidP="00BB1BA5">
      <w:pPr>
        <w:pStyle w:val="Heading3"/>
        <w:jc w:val="left"/>
        <w:rPr>
          <w:i w:val="0"/>
          <w:iCs w:val="0"/>
          <w:color w:val="auto"/>
        </w:rPr>
      </w:pPr>
      <w:bookmarkStart w:id="43" w:name="_Toc128216352"/>
      <w:r w:rsidRPr="00BB1BA5">
        <w:rPr>
          <w:i w:val="0"/>
          <w:iCs w:val="0"/>
          <w:color w:val="auto"/>
        </w:rPr>
        <w:t>Lesson 18</w:t>
      </w:r>
      <w:bookmarkEnd w:id="43"/>
    </w:p>
    <w:p w14:paraId="51B8832D" w14:textId="77777777" w:rsidR="001C02E3" w:rsidRDefault="001C02E3" w:rsidP="009E5487">
      <w:pPr>
        <w:pStyle w:val="ListParagraph"/>
        <w:numPr>
          <w:ilvl w:val="0"/>
          <w:numId w:val="112"/>
        </w:numPr>
        <w:spacing w:before="0" w:after="0"/>
      </w:pPr>
      <w:r>
        <w:t>Students will perform an Internet search on one or more topics by typing in one or more key words.</w:t>
      </w:r>
    </w:p>
    <w:p w14:paraId="2E8D3A21" w14:textId="77777777" w:rsidR="001C02E3" w:rsidRDefault="001C02E3" w:rsidP="009E5487">
      <w:pPr>
        <w:pStyle w:val="ListParagraph"/>
        <w:numPr>
          <w:ilvl w:val="0"/>
          <w:numId w:val="112"/>
        </w:numPr>
        <w:spacing w:before="0" w:after="0"/>
      </w:pPr>
      <w:r>
        <w:t xml:space="preserve">Students will evaluate the search results to choose results that are not advertisements, have secure websites. </w:t>
      </w:r>
      <w:proofErr w:type="gramStart"/>
      <w:r>
        <w:t>and</w:t>
      </w:r>
      <w:proofErr w:type="gramEnd"/>
      <w:r>
        <w:t xml:space="preserve"> are most likely to have information on the topic.</w:t>
      </w:r>
    </w:p>
    <w:p w14:paraId="7AFBC339" w14:textId="77777777" w:rsidR="001C02E3" w:rsidRDefault="001C02E3" w:rsidP="009E5487">
      <w:pPr>
        <w:pStyle w:val="ListParagraph"/>
        <w:numPr>
          <w:ilvl w:val="0"/>
          <w:numId w:val="112"/>
        </w:numPr>
        <w:spacing w:before="0" w:after="0"/>
      </w:pPr>
      <w:r>
        <w:t>Students will identify government, educational, and non-profit websites with the domains .</w:t>
      </w:r>
      <w:proofErr w:type="spellStart"/>
      <w:r>
        <w:t>gov</w:t>
      </w:r>
      <w:proofErr w:type="spellEnd"/>
      <w:r>
        <w:t>, .</w:t>
      </w:r>
      <w:proofErr w:type="spellStart"/>
      <w:r>
        <w:t>edu</w:t>
      </w:r>
      <w:proofErr w:type="spellEnd"/>
      <w:r>
        <w:t xml:space="preserve">, and .org. open several search results, read them, and use them to answer questions about on or </w:t>
      </w:r>
      <w:proofErr w:type="gramStart"/>
      <w:r>
        <w:t>more  topics</w:t>
      </w:r>
      <w:proofErr w:type="gramEnd"/>
      <w:r>
        <w:t>.</w:t>
      </w:r>
    </w:p>
    <w:p w14:paraId="277D6D9A" w14:textId="77777777" w:rsidR="001C02E3" w:rsidRPr="00BB1BA5" w:rsidRDefault="001C02E3" w:rsidP="00BB1BA5">
      <w:pPr>
        <w:pStyle w:val="Heading3"/>
        <w:jc w:val="left"/>
        <w:rPr>
          <w:i w:val="0"/>
          <w:iCs w:val="0"/>
          <w:color w:val="auto"/>
        </w:rPr>
      </w:pPr>
      <w:bookmarkStart w:id="44" w:name="_Toc128216353"/>
      <w:r w:rsidRPr="00BB1BA5">
        <w:rPr>
          <w:i w:val="0"/>
          <w:iCs w:val="0"/>
          <w:color w:val="auto"/>
        </w:rPr>
        <w:t>Lesson 19</w:t>
      </w:r>
      <w:bookmarkEnd w:id="44"/>
    </w:p>
    <w:p w14:paraId="11E26538" w14:textId="77777777" w:rsidR="001C02E3" w:rsidRPr="000702C9" w:rsidRDefault="001C02E3" w:rsidP="009E5487">
      <w:pPr>
        <w:pStyle w:val="ListParagraph"/>
        <w:numPr>
          <w:ilvl w:val="0"/>
          <w:numId w:val="113"/>
        </w:numPr>
        <w:spacing w:before="0" w:after="0"/>
        <w:rPr>
          <w:rFonts w:cstheme="minorBidi"/>
        </w:rPr>
      </w:pPr>
      <w:r>
        <w:t xml:space="preserve">Students will </w:t>
      </w:r>
      <w:r w:rsidRPr="000702C9">
        <w:rPr>
          <w:rFonts w:cstheme="minorBidi"/>
        </w:rPr>
        <w:t>turn online pop-up blockers</w:t>
      </w:r>
      <w:r>
        <w:t xml:space="preserve"> </w:t>
      </w:r>
      <w:r w:rsidRPr="000702C9">
        <w:rPr>
          <w:rFonts w:cstheme="minorBidi"/>
        </w:rPr>
        <w:t>on and off</w:t>
      </w:r>
      <w:r>
        <w:t>.</w:t>
      </w:r>
    </w:p>
    <w:p w14:paraId="3551D8A1" w14:textId="77777777" w:rsidR="001C02E3" w:rsidRPr="000702C9" w:rsidRDefault="001C02E3" w:rsidP="009E5487">
      <w:pPr>
        <w:pStyle w:val="ListParagraph"/>
        <w:numPr>
          <w:ilvl w:val="0"/>
          <w:numId w:val="113"/>
        </w:numPr>
        <w:spacing w:before="0" w:after="0"/>
        <w:rPr>
          <w:rFonts w:cstheme="minorBidi"/>
        </w:rPr>
      </w:pPr>
      <w:r>
        <w:t>Students will a</w:t>
      </w:r>
      <w:r w:rsidRPr="000702C9">
        <w:rPr>
          <w:rFonts w:cstheme="minorBidi"/>
        </w:rPr>
        <w:t>pply systematic troubleshooting to common computer problems.</w:t>
      </w:r>
    </w:p>
    <w:p w14:paraId="1FF076AD" w14:textId="77777777" w:rsidR="001C02E3" w:rsidRDefault="001C02E3" w:rsidP="009E5487">
      <w:pPr>
        <w:pStyle w:val="ListParagraph"/>
        <w:numPr>
          <w:ilvl w:val="0"/>
          <w:numId w:val="113"/>
        </w:numPr>
        <w:spacing w:before="0" w:after="0"/>
      </w:pPr>
      <w:r>
        <w:t xml:space="preserve">Students will </w:t>
      </w:r>
      <w:r w:rsidRPr="000702C9">
        <w:rPr>
          <w:rFonts w:cstheme="minorBidi"/>
        </w:rPr>
        <w:t>get technical support when needed.</w:t>
      </w:r>
    </w:p>
    <w:p w14:paraId="67058AAF" w14:textId="77777777" w:rsidR="001C02E3" w:rsidRPr="00BB1BA5" w:rsidRDefault="001C02E3" w:rsidP="00BB1BA5">
      <w:pPr>
        <w:pStyle w:val="Heading3"/>
        <w:jc w:val="left"/>
        <w:rPr>
          <w:i w:val="0"/>
          <w:iCs w:val="0"/>
          <w:color w:val="auto"/>
        </w:rPr>
      </w:pPr>
      <w:bookmarkStart w:id="45" w:name="_Toc128216354"/>
      <w:r w:rsidRPr="00BB1BA5">
        <w:rPr>
          <w:i w:val="0"/>
          <w:iCs w:val="0"/>
          <w:color w:val="auto"/>
        </w:rPr>
        <w:t>Lesson 20</w:t>
      </w:r>
      <w:bookmarkEnd w:id="45"/>
    </w:p>
    <w:p w14:paraId="5AA6527C" w14:textId="77777777" w:rsidR="001C02E3" w:rsidRDefault="001C02E3" w:rsidP="009E5487">
      <w:pPr>
        <w:pStyle w:val="ListParagraph"/>
        <w:numPr>
          <w:ilvl w:val="0"/>
          <w:numId w:val="114"/>
        </w:numPr>
        <w:spacing w:before="0" w:after="0"/>
      </w:pPr>
      <w:r>
        <w:t>Students will accurately write down dictated complex passwords consisting of uppercase and lowercase letters, numbers, and common symbols.</w:t>
      </w:r>
    </w:p>
    <w:p w14:paraId="39B74300" w14:textId="77777777" w:rsidR="001C02E3" w:rsidRDefault="001C02E3" w:rsidP="009E5487">
      <w:pPr>
        <w:pStyle w:val="ListParagraph"/>
        <w:numPr>
          <w:ilvl w:val="0"/>
          <w:numId w:val="114"/>
        </w:numPr>
        <w:spacing w:before="0" w:after="0"/>
      </w:pPr>
      <w:r>
        <w:t>Students will identify whether or not a text message and a pop-up window are safe or scams.</w:t>
      </w:r>
    </w:p>
    <w:p w14:paraId="732EA557" w14:textId="77777777" w:rsidR="001C02E3" w:rsidRDefault="001C02E3" w:rsidP="009E5487">
      <w:pPr>
        <w:pStyle w:val="ListParagraph"/>
        <w:numPr>
          <w:ilvl w:val="0"/>
          <w:numId w:val="114"/>
        </w:numPr>
        <w:spacing w:before="0" w:after="0"/>
      </w:pPr>
      <w:r>
        <w:t>Students will open Google Chrome (or other browser), navigate to Gmail.com, sign in, and sign out.</w:t>
      </w:r>
    </w:p>
    <w:p w14:paraId="5F89FB68" w14:textId="77777777" w:rsidR="001C02E3" w:rsidRDefault="001C02E3" w:rsidP="009E5487">
      <w:pPr>
        <w:pStyle w:val="ListParagraph"/>
        <w:numPr>
          <w:ilvl w:val="0"/>
          <w:numId w:val="114"/>
        </w:numPr>
        <w:spacing w:before="0" w:after="0"/>
      </w:pPr>
      <w:r>
        <w:t>Given a specific question to answer online, students will open Google Chrome (or other browser), enter a search term, and open one or more search results to answer the question.</w:t>
      </w:r>
    </w:p>
    <w:p w14:paraId="1B2A5941" w14:textId="77777777" w:rsidR="00722FE7" w:rsidRDefault="00722FE7" w:rsidP="00722FE7">
      <w:pPr>
        <w:sectPr w:rsidR="00722FE7" w:rsidSect="009158FF">
          <w:headerReference w:type="default" r:id="rId85"/>
          <w:headerReference w:type="first" r:id="rId86"/>
          <w:pgSz w:w="12240" w:h="15840"/>
          <w:pgMar w:top="1440" w:right="1440" w:bottom="1440" w:left="1440" w:header="720" w:footer="720" w:gutter="0"/>
          <w:cols w:space="720"/>
          <w:titlePg/>
          <w:docGrid w:linePitch="360"/>
        </w:sectPr>
      </w:pPr>
    </w:p>
    <w:p w14:paraId="67F956C7" w14:textId="77777777" w:rsidR="00934EAF" w:rsidRPr="00BB1BA5" w:rsidRDefault="00934EAF" w:rsidP="00BB1BA5">
      <w:pPr>
        <w:pStyle w:val="Heading2"/>
        <w:jc w:val="center"/>
        <w:rPr>
          <w:rFonts w:asciiTheme="majorHAnsi" w:hAnsiTheme="majorHAnsi" w:cstheme="majorHAnsi"/>
          <w:b w:val="0"/>
          <w:bCs w:val="0"/>
          <w:i/>
          <w:iCs/>
          <w:sz w:val="44"/>
          <w:szCs w:val="44"/>
        </w:rPr>
      </w:pPr>
      <w:bookmarkStart w:id="46" w:name="_Toc128216355"/>
      <w:r w:rsidRPr="00BB1BA5">
        <w:rPr>
          <w:rFonts w:asciiTheme="majorHAnsi" w:hAnsiTheme="majorHAnsi" w:cstheme="majorHAnsi"/>
          <w:b w:val="0"/>
          <w:bCs w:val="0"/>
          <w:i/>
          <w:iCs/>
          <w:sz w:val="44"/>
          <w:szCs w:val="44"/>
        </w:rPr>
        <w:lastRenderedPageBreak/>
        <w:t>Appendix D: Vocabulary Instruction</w:t>
      </w:r>
      <w:bookmarkEnd w:id="46"/>
    </w:p>
    <w:p w14:paraId="11FF7CF4" w14:textId="6C1D86DE" w:rsidR="009158FF" w:rsidRPr="00BB1BA5" w:rsidRDefault="009158FF" w:rsidP="00BB1BA5">
      <w:pPr>
        <w:pStyle w:val="Heading3"/>
        <w:jc w:val="left"/>
        <w:rPr>
          <w:i w:val="0"/>
          <w:iCs w:val="0"/>
          <w:color w:val="auto"/>
        </w:rPr>
      </w:pPr>
      <w:bookmarkStart w:id="47" w:name="_Toc128216356"/>
      <w:r w:rsidRPr="00BB1BA5">
        <w:rPr>
          <w:i w:val="0"/>
          <w:iCs w:val="0"/>
          <w:color w:val="auto"/>
        </w:rPr>
        <w:t>Pre-Teaching Vocabulary</w:t>
      </w:r>
      <w:bookmarkEnd w:id="47"/>
    </w:p>
    <w:p w14:paraId="11696686" w14:textId="77777777" w:rsidR="009158FF" w:rsidRPr="00E96052" w:rsidRDefault="009158FF" w:rsidP="00934EAF">
      <w:pPr>
        <w:spacing w:before="0" w:after="220" w:line="276" w:lineRule="auto"/>
      </w:pPr>
      <w:r w:rsidRPr="00E96052">
        <w:t xml:space="preserve">Pre-teach words if they are essential concepts to understanding a text passage. For example, if you are going to be physically illustrating with </w:t>
      </w:r>
      <w:r>
        <w:t xml:space="preserve">actual </w:t>
      </w:r>
      <w:r w:rsidRPr="00E96052">
        <w:t>objects or images as you teach a lesson, you do not necess</w:t>
      </w:r>
      <w:r>
        <w:t>arily</w:t>
      </w:r>
      <w:r w:rsidRPr="00E96052">
        <w:t xml:space="preserve"> need to pre</w:t>
      </w:r>
      <w:r>
        <w:t>-</w:t>
      </w:r>
      <w:r w:rsidRPr="00E96052">
        <w:t xml:space="preserve">teach that vocabulary. </w:t>
      </w:r>
      <w:r>
        <w:t>Instead</w:t>
      </w:r>
      <w:r w:rsidRPr="00E96052">
        <w:t xml:space="preserve">, you </w:t>
      </w:r>
      <w:r>
        <w:t xml:space="preserve">can </w:t>
      </w:r>
      <w:r w:rsidRPr="00E96052">
        <w:t xml:space="preserve">teach the vocabulary during the lesson. </w:t>
      </w:r>
    </w:p>
    <w:p w14:paraId="6A4A47BC" w14:textId="77777777" w:rsidR="009158FF" w:rsidRPr="00E96052" w:rsidRDefault="009158FF" w:rsidP="00934EAF">
      <w:pPr>
        <w:spacing w:before="0" w:after="220" w:line="276" w:lineRule="auto"/>
      </w:pPr>
      <w:r w:rsidRPr="00E96052">
        <w:t>Ideas for pre-teaching vocabulary include acting the word out (either the action or the emotion), showing actual objects, images, or drawings on the board, or using direct translation to the student</w:t>
      </w:r>
      <w:r>
        <w:t>'s</w:t>
      </w:r>
      <w:r w:rsidRPr="00E96052">
        <w:t xml:space="preserve"> native language. It is also </w:t>
      </w:r>
      <w:r>
        <w:t>help</w:t>
      </w:r>
      <w:r w:rsidRPr="00E96052">
        <w:t>ful to connect new vocabulary to students' existing background knowledge. During pre-teaching, students should hear and practice pronouncing the word</w:t>
      </w:r>
      <w:r>
        <w:t>,</w:t>
      </w:r>
      <w:r w:rsidRPr="00E96052">
        <w:t xml:space="preserve"> and typically, students should also see the word in written form.  </w:t>
      </w:r>
    </w:p>
    <w:p w14:paraId="57265485" w14:textId="77777777" w:rsidR="009158FF" w:rsidRPr="00BB1BA5" w:rsidRDefault="009158FF" w:rsidP="00BB1BA5">
      <w:pPr>
        <w:pStyle w:val="Heading3"/>
        <w:jc w:val="left"/>
        <w:rPr>
          <w:i w:val="0"/>
          <w:iCs w:val="0"/>
          <w:color w:val="auto"/>
        </w:rPr>
      </w:pPr>
      <w:bookmarkStart w:id="48" w:name="_Toc128216357"/>
      <w:r w:rsidRPr="00BB1BA5">
        <w:rPr>
          <w:i w:val="0"/>
          <w:iCs w:val="0"/>
          <w:color w:val="auto"/>
        </w:rPr>
        <w:t xml:space="preserve">Teaching Vocabulary </w:t>
      </w:r>
      <w:proofErr w:type="gramStart"/>
      <w:r w:rsidRPr="00BB1BA5">
        <w:rPr>
          <w:i w:val="0"/>
          <w:iCs w:val="0"/>
          <w:color w:val="auto"/>
        </w:rPr>
        <w:t>During</w:t>
      </w:r>
      <w:proofErr w:type="gramEnd"/>
      <w:r w:rsidRPr="00BB1BA5">
        <w:rPr>
          <w:i w:val="0"/>
          <w:iCs w:val="0"/>
          <w:color w:val="auto"/>
        </w:rPr>
        <w:t xml:space="preserve"> a Lesson</w:t>
      </w:r>
      <w:bookmarkEnd w:id="48"/>
    </w:p>
    <w:p w14:paraId="74854DCD" w14:textId="77777777" w:rsidR="009158FF" w:rsidRDefault="009158FF" w:rsidP="001C02E3">
      <w:pPr>
        <w:spacing w:before="0" w:after="0" w:line="276" w:lineRule="auto"/>
      </w:pPr>
      <w:r>
        <w:t>Even if</w:t>
      </w:r>
      <w:r w:rsidRPr="00E96052">
        <w:t xml:space="preserve"> you pre-teach vocabulary, </w:t>
      </w:r>
      <w:r>
        <w:t>you still need to teach</w:t>
      </w:r>
      <w:r w:rsidRPr="00E96052">
        <w:t xml:space="preserve"> the new vocabulary within the context of your lesson. To do this:</w:t>
      </w:r>
    </w:p>
    <w:p w14:paraId="3906A95C" w14:textId="77777777" w:rsidR="009158FF" w:rsidRPr="00E96052" w:rsidRDefault="009158FF" w:rsidP="009E5487">
      <w:pPr>
        <w:pStyle w:val="ListParagraph"/>
        <w:numPr>
          <w:ilvl w:val="0"/>
          <w:numId w:val="11"/>
        </w:numPr>
        <w:spacing w:before="0" w:after="0" w:line="276" w:lineRule="auto"/>
      </w:pPr>
      <w:r>
        <w:t>Create</w:t>
      </w:r>
      <w:r w:rsidRPr="00E96052">
        <w:t xml:space="preserve"> a structured </w:t>
      </w:r>
      <w:r>
        <w:t>space</w:t>
      </w:r>
      <w:r w:rsidRPr="00E96052">
        <w:t xml:space="preserve"> where students keep their vocabulary lists for easy reference and study. </w:t>
      </w:r>
      <w:r>
        <w:t>S</w:t>
      </w:r>
      <w:r w:rsidRPr="00E96052">
        <w:t>ome teachers ask students to create flashcard</w:t>
      </w:r>
      <w:r>
        <w:t xml:space="preserve"> sets</w:t>
      </w:r>
      <w:r w:rsidRPr="00E96052">
        <w:t xml:space="preserve"> using index cards</w:t>
      </w:r>
      <w:r>
        <w:t>.</w:t>
      </w:r>
    </w:p>
    <w:p w14:paraId="4F9BF9E0" w14:textId="77777777" w:rsidR="009158FF" w:rsidRPr="00E96052" w:rsidRDefault="009158FF" w:rsidP="009E5487">
      <w:pPr>
        <w:pStyle w:val="ListParagraph"/>
        <w:numPr>
          <w:ilvl w:val="0"/>
          <w:numId w:val="11"/>
        </w:numPr>
        <w:spacing w:before="0" w:after="0" w:line="276" w:lineRule="auto"/>
      </w:pPr>
      <w:r>
        <w:t>Ask</w:t>
      </w:r>
      <w:r w:rsidRPr="00E96052">
        <w:t xml:space="preserve"> students </w:t>
      </w:r>
      <w:r>
        <w:t xml:space="preserve">to </w:t>
      </w:r>
      <w:r w:rsidRPr="00E96052">
        <w:t>write down the word and its meaning in their own words or drawings. The vocabulary list for the lesson can be provided prior to the lesson</w:t>
      </w:r>
      <w:r>
        <w:t>,</w:t>
      </w:r>
      <w:r w:rsidRPr="00E96052">
        <w:t xml:space="preserve"> or the teachers can </w:t>
      </w:r>
      <w:r>
        <w:t>have</w:t>
      </w:r>
      <w:r w:rsidRPr="00E96052">
        <w:t xml:space="preserve"> students create the vocabulary list as the words are introduced in the lesson. </w:t>
      </w:r>
    </w:p>
    <w:p w14:paraId="2DCDDCD8" w14:textId="77777777" w:rsidR="009158FF" w:rsidRPr="00E96052" w:rsidRDefault="009158FF" w:rsidP="009E5487">
      <w:pPr>
        <w:pStyle w:val="ListParagraph"/>
        <w:numPr>
          <w:ilvl w:val="0"/>
          <w:numId w:val="11"/>
        </w:numPr>
        <w:spacing w:before="0" w:after="0" w:line="276" w:lineRule="auto"/>
      </w:pPr>
      <w:r w:rsidRPr="00E96052">
        <w:t xml:space="preserve">Point out the new vocabulary word when it appears in the context of your lesson. For more advanced students, ask them (1) if they can already recognize and use the word, (2) if they know what the word means but are not comfortable using it, or (3) if they aren't sure what the word means.  </w:t>
      </w:r>
    </w:p>
    <w:p w14:paraId="4D9E1579" w14:textId="77777777" w:rsidR="009158FF" w:rsidRDefault="009158FF" w:rsidP="009E5487">
      <w:pPr>
        <w:pStyle w:val="ListParagraph"/>
        <w:numPr>
          <w:ilvl w:val="1"/>
          <w:numId w:val="115"/>
        </w:numPr>
        <w:spacing w:before="0" w:after="0" w:line="276" w:lineRule="auto"/>
      </w:pPr>
      <w:r w:rsidRPr="00E96052">
        <w:t xml:space="preserve">Ask </w:t>
      </w:r>
      <w:r>
        <w:t>students</w:t>
      </w:r>
      <w:r w:rsidRPr="00E96052">
        <w:t xml:space="preserve"> if they know the word in their native language. </w:t>
      </w:r>
      <w:r>
        <w:t>Often,</w:t>
      </w:r>
      <w:r w:rsidRPr="00E96052">
        <w:t xml:space="preserve"> one student will know the word in a language that other learners </w:t>
      </w:r>
      <w:r>
        <w:t>speak.</w:t>
      </w:r>
      <w:r w:rsidRPr="00E96052">
        <w:t xml:space="preserve"> </w:t>
      </w:r>
    </w:p>
    <w:p w14:paraId="44AA95FA" w14:textId="77777777" w:rsidR="009158FF" w:rsidRDefault="009158FF" w:rsidP="009E5487">
      <w:pPr>
        <w:pStyle w:val="ListParagraph"/>
        <w:numPr>
          <w:ilvl w:val="1"/>
          <w:numId w:val="115"/>
        </w:numPr>
        <w:spacing w:before="0" w:after="0" w:line="276" w:lineRule="auto"/>
      </w:pPr>
      <w:r w:rsidRPr="00E96052">
        <w:t xml:space="preserve">Although students may say that they know the word in their native language, it is still important to explain the word by acting it out, showing actual objects, images, or drawings on the board, providing synonyms the students are already familiar with, and/or defining the word in very simple language. </w:t>
      </w:r>
    </w:p>
    <w:p w14:paraId="5F487B8C" w14:textId="77777777" w:rsidR="009158FF" w:rsidRDefault="009158FF" w:rsidP="009E5487">
      <w:pPr>
        <w:pStyle w:val="ListParagraph"/>
        <w:numPr>
          <w:ilvl w:val="1"/>
          <w:numId w:val="115"/>
        </w:numPr>
        <w:spacing w:before="0" w:after="0" w:line="276" w:lineRule="auto"/>
      </w:pPr>
      <w:r w:rsidRPr="00E96052">
        <w:t xml:space="preserve">Point out word parts to students, such as if the word is a cognate, compound word, or has a root word that they will see in other forms of the word (such as login and logging in used as a noun or as a </w:t>
      </w:r>
      <w:proofErr w:type="gramStart"/>
      <w:r w:rsidRPr="00E96052">
        <w:t>verb )</w:t>
      </w:r>
      <w:proofErr w:type="gramEnd"/>
      <w:r w:rsidRPr="00E96052">
        <w:t xml:space="preserve">. </w:t>
      </w:r>
    </w:p>
    <w:p w14:paraId="7AB8A0FE" w14:textId="77777777" w:rsidR="009158FF" w:rsidRDefault="009158FF" w:rsidP="009E5487">
      <w:pPr>
        <w:pStyle w:val="ListParagraph"/>
        <w:numPr>
          <w:ilvl w:val="1"/>
          <w:numId w:val="115"/>
        </w:numPr>
        <w:spacing w:before="0" w:after="0" w:line="276" w:lineRule="auto"/>
      </w:pPr>
      <w:r w:rsidRPr="00E96052">
        <w:t xml:space="preserve">Give examples of the word used in a sentence. Depending on the word, it may be appropriate to contrast its meaning with an antonym the student already knows. </w:t>
      </w:r>
    </w:p>
    <w:p w14:paraId="18052923" w14:textId="77777777" w:rsidR="009158FF" w:rsidRPr="00E96052" w:rsidRDefault="009158FF" w:rsidP="009E5487">
      <w:pPr>
        <w:pStyle w:val="ListParagraph"/>
        <w:numPr>
          <w:ilvl w:val="1"/>
          <w:numId w:val="115"/>
        </w:numPr>
        <w:spacing w:before="0" w:after="0" w:line="276" w:lineRule="auto"/>
      </w:pPr>
      <w:r>
        <w:t>C</w:t>
      </w:r>
      <w:r w:rsidRPr="00E96052">
        <w:t>onnect new vocabulary to students' existing background knowledge.</w:t>
      </w:r>
    </w:p>
    <w:p w14:paraId="1907D6BE" w14:textId="77777777" w:rsidR="009158FF" w:rsidRPr="00E96052" w:rsidRDefault="009158FF" w:rsidP="009E5487">
      <w:pPr>
        <w:pStyle w:val="ListParagraph"/>
        <w:numPr>
          <w:ilvl w:val="0"/>
          <w:numId w:val="11"/>
        </w:numPr>
        <w:spacing w:before="0" w:after="0" w:line="276" w:lineRule="auto"/>
      </w:pPr>
      <w:r w:rsidRPr="00E96052">
        <w:t>Require students to use the vocabulary word several times during the lesson in oral and written format. Strategies include:</w:t>
      </w:r>
    </w:p>
    <w:p w14:paraId="5CC6053F" w14:textId="77777777" w:rsidR="009158FF" w:rsidRPr="00E96052" w:rsidRDefault="009158FF" w:rsidP="009E5487">
      <w:pPr>
        <w:pStyle w:val="ListParagraph"/>
        <w:numPr>
          <w:ilvl w:val="1"/>
          <w:numId w:val="116"/>
        </w:numPr>
        <w:spacing w:before="0" w:after="0" w:line="276" w:lineRule="auto"/>
      </w:pPr>
      <w:r w:rsidRPr="00E96052">
        <w:lastRenderedPageBreak/>
        <w:t>When you call out the vocabulary word, students point to an actual object or an image of the word or act it out.</w:t>
      </w:r>
    </w:p>
    <w:p w14:paraId="33C43401" w14:textId="77777777" w:rsidR="009158FF" w:rsidRPr="00E96052" w:rsidRDefault="009158FF" w:rsidP="009E5487">
      <w:pPr>
        <w:pStyle w:val="ListParagraph"/>
        <w:numPr>
          <w:ilvl w:val="1"/>
          <w:numId w:val="116"/>
        </w:numPr>
        <w:spacing w:before="0" w:after="0" w:line="276" w:lineRule="auto"/>
      </w:pPr>
      <w:r w:rsidRPr="00E96052">
        <w:t xml:space="preserve">If the vocabulary lends itself to categorization, have students categorize the words into 2 or 3 categories. An example could be nouns (things or ideas), verbs (actions), or adjectives (descriptions </w:t>
      </w:r>
      <w:r>
        <w:t>of</w:t>
      </w:r>
      <w:r w:rsidRPr="00E96052">
        <w:t xml:space="preserve"> things). </w:t>
      </w:r>
    </w:p>
    <w:p w14:paraId="090BD658" w14:textId="77777777" w:rsidR="009158FF" w:rsidRPr="00E96052" w:rsidRDefault="009158FF" w:rsidP="009E5487">
      <w:pPr>
        <w:pStyle w:val="ListParagraph"/>
        <w:numPr>
          <w:ilvl w:val="1"/>
          <w:numId w:val="116"/>
        </w:numPr>
        <w:spacing w:before="0" w:after="220" w:line="276" w:lineRule="auto"/>
        <w:ind w:left="1434" w:hanging="357"/>
        <w:contextualSpacing w:val="0"/>
      </w:pPr>
      <w:r w:rsidRPr="00E96052">
        <w:t xml:space="preserve">Give an example of using 2 of the vocabulary words in one sentence. An example is "The Enter key is on the keyboard." Then have students do this as an oral whole class activity where you write down their examples on the board or as an individual or paired written activity. </w:t>
      </w:r>
    </w:p>
    <w:p w14:paraId="4D8E97EE" w14:textId="77777777" w:rsidR="009158FF" w:rsidRPr="00BB1BA5" w:rsidRDefault="009158FF" w:rsidP="00BB1BA5">
      <w:pPr>
        <w:pStyle w:val="Heading3"/>
        <w:jc w:val="left"/>
        <w:rPr>
          <w:i w:val="0"/>
          <w:iCs w:val="0"/>
          <w:color w:val="auto"/>
        </w:rPr>
      </w:pPr>
      <w:bookmarkStart w:id="49" w:name="_Toc128216358"/>
      <w:r w:rsidRPr="00BB1BA5">
        <w:rPr>
          <w:i w:val="0"/>
          <w:iCs w:val="0"/>
          <w:color w:val="auto"/>
        </w:rPr>
        <w:t>Teaching Students How to Approach New Vocabulary</w:t>
      </w:r>
      <w:bookmarkEnd w:id="49"/>
    </w:p>
    <w:p w14:paraId="72675B1A" w14:textId="77777777" w:rsidR="009158FF" w:rsidRPr="00E96052" w:rsidRDefault="009158FF" w:rsidP="001C02E3">
      <w:pPr>
        <w:spacing w:before="0" w:after="0" w:line="276" w:lineRule="auto"/>
      </w:pPr>
      <w:r>
        <w:t>Teach s</w:t>
      </w:r>
      <w:r w:rsidRPr="00E96052">
        <w:t xml:space="preserve">tudents </w:t>
      </w:r>
      <w:r>
        <w:t>to</w:t>
      </w:r>
      <w:r w:rsidRPr="00E96052">
        <w:t xml:space="preserve"> ask themselves</w:t>
      </w:r>
      <w:r>
        <w:t xml:space="preserve"> the following questions when they encounter new vocabulary:</w:t>
      </w:r>
    </w:p>
    <w:p w14:paraId="021EE5E4" w14:textId="77777777" w:rsidR="009158FF" w:rsidRPr="00E96052" w:rsidRDefault="009158FF" w:rsidP="009E5487">
      <w:pPr>
        <w:pStyle w:val="ListParagraph"/>
        <w:numPr>
          <w:ilvl w:val="0"/>
          <w:numId w:val="117"/>
        </w:numPr>
        <w:spacing w:before="0" w:after="0" w:line="276" w:lineRule="auto"/>
      </w:pPr>
      <w:r w:rsidRPr="00E96052">
        <w:t xml:space="preserve">Is the word a cognate? For example, the words </w:t>
      </w:r>
      <w:r w:rsidRPr="00E96052">
        <w:rPr>
          <w:i/>
          <w:iCs/>
        </w:rPr>
        <w:t>computer</w:t>
      </w:r>
      <w:r w:rsidRPr="00E96052">
        <w:t xml:space="preserve"> and </w:t>
      </w:r>
      <w:proofErr w:type="spellStart"/>
      <w:r w:rsidRPr="00E96052">
        <w:rPr>
          <w:i/>
          <w:iCs/>
        </w:rPr>
        <w:t>computadora</w:t>
      </w:r>
      <w:proofErr w:type="spellEnd"/>
      <w:r w:rsidRPr="00E96052">
        <w:t xml:space="preserve"> are English/Spanish cognates.</w:t>
      </w:r>
    </w:p>
    <w:p w14:paraId="76660F9A" w14:textId="77777777" w:rsidR="009158FF" w:rsidRPr="00E96052" w:rsidRDefault="009158FF" w:rsidP="009E5487">
      <w:pPr>
        <w:pStyle w:val="ListParagraph"/>
        <w:numPr>
          <w:ilvl w:val="0"/>
          <w:numId w:val="117"/>
        </w:numPr>
        <w:spacing w:before="0" w:after="0" w:line="276" w:lineRule="auto"/>
      </w:pPr>
      <w:r w:rsidRPr="00E96052">
        <w:t xml:space="preserve">Is there a part of the word that I know? For example, the word keyboard includes the word board, and the student may know the word </w:t>
      </w:r>
      <w:r w:rsidRPr="00E96052">
        <w:rPr>
          <w:i/>
          <w:iCs/>
        </w:rPr>
        <w:t>board</w:t>
      </w:r>
      <w:r w:rsidRPr="00E96052">
        <w:t xml:space="preserve"> from the teacher's instructions to "look at the whiteboard" or "write on the whiteboard." </w:t>
      </w:r>
    </w:p>
    <w:p w14:paraId="4471747E" w14:textId="77777777" w:rsidR="009158FF" w:rsidRPr="00E96052" w:rsidRDefault="009158FF" w:rsidP="009E5487">
      <w:pPr>
        <w:pStyle w:val="ListParagraph"/>
        <w:numPr>
          <w:ilvl w:val="0"/>
          <w:numId w:val="117"/>
        </w:numPr>
        <w:spacing w:before="0" w:after="0" w:line="276" w:lineRule="auto"/>
      </w:pPr>
      <w:r w:rsidRPr="00E96052">
        <w:t xml:space="preserve">Is the word explained or illustrated in the sentence or in a nearby sentence? For example, does a text passage show a keyboard or give instructions for using keys on the keyboard? </w:t>
      </w:r>
    </w:p>
    <w:p w14:paraId="4F8EE5C2" w14:textId="77777777" w:rsidR="009158FF" w:rsidRPr="00E96052" w:rsidRDefault="009158FF" w:rsidP="009E5487">
      <w:pPr>
        <w:pStyle w:val="ListParagraph"/>
        <w:numPr>
          <w:ilvl w:val="0"/>
          <w:numId w:val="117"/>
        </w:numPr>
        <w:spacing w:before="0" w:after="0" w:line="276" w:lineRule="auto"/>
      </w:pPr>
      <w:r w:rsidRPr="00E96052">
        <w:t>Can I easily translate the word into my own language?</w:t>
      </w:r>
    </w:p>
    <w:p w14:paraId="3811111A" w14:textId="77777777" w:rsidR="009158FF" w:rsidRDefault="009158FF" w:rsidP="009E5487">
      <w:pPr>
        <w:pStyle w:val="ListParagraph"/>
        <w:numPr>
          <w:ilvl w:val="0"/>
          <w:numId w:val="117"/>
        </w:numPr>
        <w:spacing w:before="0" w:after="220" w:line="276" w:lineRule="auto"/>
        <w:ind w:left="714" w:hanging="357"/>
        <w:contextualSpacing w:val="0"/>
      </w:pPr>
      <w:r w:rsidRPr="00E96052">
        <w:t>Do I need to go to an English dictionary to read more definitions and see examples of the word used in sentences?</w:t>
      </w:r>
    </w:p>
    <w:p w14:paraId="3B82F24B" w14:textId="77777777" w:rsidR="009158FF" w:rsidRPr="00BB1BA5" w:rsidRDefault="009158FF" w:rsidP="00BB1BA5">
      <w:pPr>
        <w:pStyle w:val="Heading3"/>
        <w:jc w:val="left"/>
        <w:rPr>
          <w:i w:val="0"/>
          <w:iCs w:val="0"/>
          <w:color w:val="auto"/>
        </w:rPr>
      </w:pPr>
      <w:bookmarkStart w:id="50" w:name="_Toc128216359"/>
      <w:r w:rsidRPr="00BB1BA5">
        <w:rPr>
          <w:i w:val="0"/>
          <w:iCs w:val="0"/>
          <w:color w:val="auto"/>
        </w:rPr>
        <w:t>Incorporating Vocabulary Assessments</w:t>
      </w:r>
      <w:bookmarkEnd w:id="50"/>
    </w:p>
    <w:p w14:paraId="29960523" w14:textId="77777777" w:rsidR="009158FF" w:rsidRPr="00E96052" w:rsidRDefault="009158FF" w:rsidP="009E5487">
      <w:pPr>
        <w:pStyle w:val="ListParagraph"/>
        <w:numPr>
          <w:ilvl w:val="0"/>
          <w:numId w:val="118"/>
        </w:numPr>
        <w:spacing w:before="0" w:after="0" w:line="276" w:lineRule="auto"/>
      </w:pPr>
      <w:r w:rsidRPr="00E96052">
        <w:t>Students need to have specific learning goals and measures to assess how they are meeting those goals. Incorporating vocabulary quizzes is one way that students can see their growth.</w:t>
      </w:r>
    </w:p>
    <w:p w14:paraId="7B4FCAAE" w14:textId="77777777" w:rsidR="009158FF" w:rsidRPr="00E96052" w:rsidRDefault="009158FF" w:rsidP="009E5487">
      <w:pPr>
        <w:pStyle w:val="ListParagraph"/>
        <w:numPr>
          <w:ilvl w:val="0"/>
          <w:numId w:val="118"/>
        </w:numPr>
        <w:spacing w:before="0" w:after="0" w:line="276" w:lineRule="auto"/>
      </w:pPr>
      <w:r w:rsidRPr="00E96052">
        <w:t>The vocabulary evaluation can be slightly different for groups of learners to differentiate for ranges in student levels. Using the same word bank, beginning literacy should be able to match the words to images. Low and high beginners should be able to fill in sentences with the correct vocabulary word. Low- and high-intermediate students should be able to create sentences using at least 2 of the vocabulary words in each sentence. Advanced students should be able to write a paragraph that incorporates all the vocabulary in a meaningful manner.</w:t>
      </w:r>
    </w:p>
    <w:p w14:paraId="16685B66" w14:textId="77777777" w:rsidR="009158FF" w:rsidRDefault="009158FF" w:rsidP="009E5487">
      <w:pPr>
        <w:pStyle w:val="ListParagraph"/>
        <w:numPr>
          <w:ilvl w:val="0"/>
          <w:numId w:val="118"/>
        </w:numPr>
        <w:spacing w:before="0" w:after="0" w:line="276" w:lineRule="auto"/>
      </w:pPr>
      <w:r w:rsidRPr="00E96052">
        <w:t xml:space="preserve">Another method to differentiate for student levels and to incorporate their needs to drive their own instruction is to ask students to choose the vocabulary words they will learn and want to be tested on for the lesson. Students can also choose whether they want to be graded on spelling (more advanced students should be encouraged to memorize spelling because only a little over half of English words follow phonetic rules). Students list their chosen words and provide translations for each word in their own language. On the test day, they form pairs. Each student dictates the word to their partner. The partner needs to write down the word and its </w:t>
      </w:r>
      <w:r w:rsidRPr="00E96052">
        <w:lastRenderedPageBreak/>
        <w:t xml:space="preserve">translation. When both students have completed the activity, they each grade their own papers to see how well they remembered the word meanings. </w:t>
      </w:r>
    </w:p>
    <w:p w14:paraId="39F1FFDB" w14:textId="77777777" w:rsidR="001C02E3" w:rsidRDefault="001C02E3" w:rsidP="001C02E3">
      <w:pPr>
        <w:spacing w:before="0" w:after="0" w:line="276" w:lineRule="auto"/>
      </w:pPr>
    </w:p>
    <w:p w14:paraId="490D7784" w14:textId="77777777" w:rsidR="001C02E3" w:rsidRDefault="001C02E3" w:rsidP="001C02E3">
      <w:pPr>
        <w:spacing w:before="0" w:after="0" w:line="259" w:lineRule="auto"/>
        <w:sectPr w:rsidR="001C02E3" w:rsidSect="00934EAF">
          <w:headerReference w:type="default" r:id="rId87"/>
          <w:footerReference w:type="default" r:id="rId88"/>
          <w:pgSz w:w="12240" w:h="15840"/>
          <w:pgMar w:top="1440" w:right="1440" w:bottom="1440" w:left="1440" w:header="720" w:footer="720" w:gutter="0"/>
          <w:cols w:space="720"/>
          <w:titlePg/>
          <w:docGrid w:linePitch="360"/>
        </w:sectPr>
      </w:pPr>
    </w:p>
    <w:p w14:paraId="2EC62886" w14:textId="3AF08621" w:rsidR="001C02E3" w:rsidRDefault="00363882" w:rsidP="00ED119E">
      <w:pPr>
        <w:rPr>
          <w:sz w:val="24"/>
          <w:szCs w:val="24"/>
        </w:rPr>
      </w:pPr>
      <w:r w:rsidRPr="00363882">
        <w:rPr>
          <w:sz w:val="24"/>
          <w:szCs w:val="24"/>
        </w:rPr>
        <w:lastRenderedPageBreak/>
        <w:t>Below is a list of all key vocabulary by lesson:</w:t>
      </w:r>
    </w:p>
    <w:p w14:paraId="0F645CF5" w14:textId="77777777" w:rsidR="00934EAF" w:rsidRPr="00BB1BA5" w:rsidRDefault="00934EAF"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51" w:name="_Toc128216360"/>
      <w:r w:rsidRPr="00BB1BA5">
        <w:rPr>
          <w:i w:val="0"/>
          <w:iCs w:val="0"/>
          <w:color w:val="auto"/>
        </w:rPr>
        <w:t>Lesson 1</w:t>
      </w:r>
      <w:bookmarkEnd w:id="51"/>
    </w:p>
    <w:p w14:paraId="184EE458"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alphabet</w:t>
      </w:r>
      <w:proofErr w:type="gramEnd"/>
    </w:p>
    <w:p w14:paraId="259AC66F"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lowercase</w:t>
      </w:r>
      <w:proofErr w:type="gramEnd"/>
      <w:r w:rsidRPr="000D59E3">
        <w:t xml:space="preserve"> letter/s</w:t>
      </w:r>
    </w:p>
    <w:p w14:paraId="3DBB4839"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name</w:t>
      </w:r>
      <w:proofErr w:type="gramEnd"/>
    </w:p>
    <w:p w14:paraId="54CE7983"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spell</w:t>
      </w:r>
      <w:proofErr w:type="gramEnd"/>
    </w:p>
    <w:p w14:paraId="10188962"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flashcards</w:t>
      </w:r>
      <w:proofErr w:type="gramEnd"/>
    </w:p>
    <w:p w14:paraId="38567B54" w14:textId="185B3292" w:rsidR="00934EAF"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rPr>
          <w:sz w:val="24"/>
          <w:szCs w:val="24"/>
        </w:rPr>
      </w:pPr>
      <w:r w:rsidRPr="000D59E3">
        <w:t xml:space="preserve">Can I have / </w:t>
      </w:r>
      <w:proofErr w:type="gramStart"/>
      <w:r w:rsidRPr="000D59E3">
        <w:t>Yes</w:t>
      </w:r>
      <w:proofErr w:type="gramEnd"/>
      <w:r w:rsidRPr="000D59E3">
        <w:t>, you can. / No, you can’t.</w:t>
      </w:r>
    </w:p>
    <w:p w14:paraId="0179B170" w14:textId="77777777" w:rsidR="00934EAF" w:rsidRPr="00BB1BA5" w:rsidRDefault="00934EAF"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52" w:name="_Toc128216361"/>
      <w:r w:rsidRPr="00BB1BA5">
        <w:rPr>
          <w:i w:val="0"/>
          <w:iCs w:val="0"/>
          <w:color w:val="auto"/>
        </w:rPr>
        <w:t>Lesson 2</w:t>
      </w:r>
      <w:bookmarkEnd w:id="52"/>
    </w:p>
    <w:p w14:paraId="3498BBAE"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spell</w:t>
      </w:r>
      <w:proofErr w:type="gramEnd"/>
    </w:p>
    <w:p w14:paraId="6264C794"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keyboard</w:t>
      </w:r>
      <w:proofErr w:type="gramEnd"/>
    </w:p>
    <w:p w14:paraId="4F497539"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key</w:t>
      </w:r>
      <w:proofErr w:type="gramEnd"/>
    </w:p>
    <w:p w14:paraId="5022DA3B"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text/texts</w:t>
      </w:r>
      <w:proofErr w:type="gramEnd"/>
    </w:p>
    <w:p w14:paraId="641AF10F"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phone</w:t>
      </w:r>
      <w:proofErr w:type="gramEnd"/>
    </w:p>
    <w:p w14:paraId="789EAE4D"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find</w:t>
      </w:r>
      <w:proofErr w:type="gramEnd"/>
    </w:p>
    <w:p w14:paraId="7A91C8B7"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touch</w:t>
      </w:r>
      <w:proofErr w:type="gramEnd"/>
    </w:p>
    <w:p w14:paraId="31181ECC" w14:textId="45CE015A" w:rsidR="00934EAF"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rPr>
          <w:sz w:val="24"/>
          <w:szCs w:val="24"/>
        </w:rPr>
      </w:pPr>
      <w:r w:rsidRPr="000D59E3">
        <w:rPr>
          <w:i/>
        </w:rPr>
        <w:t>Reinforced vocabulary</w:t>
      </w:r>
      <w:r w:rsidRPr="000D59E3">
        <w:t>: alphabet, letter/s, spell, flashcards</w:t>
      </w:r>
    </w:p>
    <w:p w14:paraId="2DD7036E" w14:textId="77777777" w:rsidR="00934EAF" w:rsidRPr="00BB1BA5" w:rsidRDefault="00934EAF"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53" w:name="_Toc128216362"/>
      <w:r w:rsidRPr="00BB1BA5">
        <w:rPr>
          <w:i w:val="0"/>
          <w:iCs w:val="0"/>
          <w:color w:val="auto"/>
        </w:rPr>
        <w:t>Lesson 3</w:t>
      </w:r>
      <w:bookmarkEnd w:id="53"/>
    </w:p>
    <w:p w14:paraId="2CAB678E"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uppercase</w:t>
      </w:r>
      <w:proofErr w:type="gramEnd"/>
    </w:p>
    <w:p w14:paraId="46B08F32"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capital</w:t>
      </w:r>
      <w:proofErr w:type="gramEnd"/>
      <w:r w:rsidRPr="000D59E3">
        <w:t xml:space="preserve"> letter</w:t>
      </w:r>
    </w:p>
    <w:p w14:paraId="7E725E7B"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big</w:t>
      </w:r>
      <w:proofErr w:type="gramEnd"/>
      <w:r w:rsidRPr="000D59E3">
        <w:t xml:space="preserve"> letter / small letter</w:t>
      </w:r>
    </w:p>
    <w:p w14:paraId="049F956A"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t>Do you have? No, I don’t / Yes, I do</w:t>
      </w:r>
    </w:p>
    <w:p w14:paraId="7933B961"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specific</w:t>
      </w:r>
      <w:proofErr w:type="gramEnd"/>
      <w:r w:rsidRPr="000D59E3">
        <w:t xml:space="preserve"> / general</w:t>
      </w:r>
    </w:p>
    <w:p w14:paraId="505BAF14"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city</w:t>
      </w:r>
      <w:proofErr w:type="gramEnd"/>
      <w:r w:rsidRPr="000D59E3">
        <w:t>, state, country</w:t>
      </w:r>
    </w:p>
    <w:p w14:paraId="6F0AD0E4" w14:textId="68588162" w:rsidR="00934EAF" w:rsidRPr="00363882"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rPr>
          <w:sz w:val="24"/>
          <w:szCs w:val="24"/>
        </w:rPr>
      </w:pPr>
      <w:r w:rsidRPr="000D59E3">
        <w:rPr>
          <w:i/>
        </w:rPr>
        <w:t>Reinforced vocabulary</w:t>
      </w:r>
      <w:r w:rsidRPr="000D59E3">
        <w:t>: alphabet, text/texts, phone, lowercase letter/s, spell, name, flashcards</w:t>
      </w:r>
    </w:p>
    <w:p w14:paraId="7FD11070" w14:textId="77777777" w:rsidR="00934EAF" w:rsidRPr="00BB1BA5" w:rsidRDefault="00934EAF"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54" w:name="_Toc128216363"/>
      <w:r w:rsidRPr="00BB1BA5">
        <w:rPr>
          <w:i w:val="0"/>
          <w:iCs w:val="0"/>
          <w:color w:val="auto"/>
        </w:rPr>
        <w:t>Lesson 4</w:t>
      </w:r>
      <w:bookmarkEnd w:id="54"/>
    </w:p>
    <w:p w14:paraId="1270887C"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text</w:t>
      </w:r>
      <w:proofErr w:type="gramEnd"/>
      <w:r w:rsidRPr="000D59E3">
        <w:t xml:space="preserve"> / send a text</w:t>
      </w:r>
    </w:p>
    <w:p w14:paraId="0230B0D4"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shift</w:t>
      </w:r>
      <w:proofErr w:type="gramEnd"/>
    </w:p>
    <w:p w14:paraId="20FC55D6"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caps</w:t>
      </w:r>
      <w:proofErr w:type="gramEnd"/>
      <w:r w:rsidRPr="000D59E3">
        <w:t xml:space="preserve"> lock</w:t>
      </w:r>
    </w:p>
    <w:p w14:paraId="0B75BBA7"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press</w:t>
      </w:r>
      <w:proofErr w:type="gramEnd"/>
      <w:r w:rsidRPr="000D59E3">
        <w:t xml:space="preserve"> and hold down</w:t>
      </w:r>
    </w:p>
    <w:p w14:paraId="3EACB608"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tap</w:t>
      </w:r>
      <w:proofErr w:type="gramEnd"/>
    </w:p>
    <w:p w14:paraId="02D02BE0"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release</w:t>
      </w:r>
      <w:proofErr w:type="gramEnd"/>
    </w:p>
    <w:p w14:paraId="3A1B3D33" w14:textId="0B3CC98D" w:rsidR="00363882"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pPr>
      <w:r w:rsidRPr="000D59E3">
        <w:rPr>
          <w:i/>
        </w:rPr>
        <w:t>Reinforced vocabulary</w:t>
      </w:r>
      <w:r w:rsidRPr="000D59E3">
        <w:t>: text/texts, phone, uppercase/ capital letters, keyboard, key, touch</w:t>
      </w:r>
    </w:p>
    <w:p w14:paraId="200B7A25" w14:textId="77777777" w:rsidR="00934EAF" w:rsidRPr="00BB1BA5" w:rsidRDefault="00934EAF"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55" w:name="_Toc128216364"/>
      <w:r w:rsidRPr="00BB1BA5">
        <w:rPr>
          <w:i w:val="0"/>
          <w:iCs w:val="0"/>
          <w:color w:val="auto"/>
        </w:rPr>
        <w:t>Lesson 5</w:t>
      </w:r>
      <w:bookmarkEnd w:id="55"/>
    </w:p>
    <w:p w14:paraId="7359A4FF"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erase</w:t>
      </w:r>
      <w:proofErr w:type="gramEnd"/>
    </w:p>
    <w:p w14:paraId="511BB662"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zero</w:t>
      </w:r>
      <w:proofErr w:type="gramEnd"/>
      <w:r w:rsidRPr="000D59E3">
        <w:t xml:space="preserve"> pronounced as zero and as (oh)</w:t>
      </w:r>
    </w:p>
    <w:p w14:paraId="2F30AF3C"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numbers</w:t>
      </w:r>
      <w:proofErr w:type="gramEnd"/>
      <w:r w:rsidRPr="000D59E3">
        <w:t xml:space="preserve"> 0-9</w:t>
      </w:r>
    </w:p>
    <w:p w14:paraId="79BF5E45"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lastRenderedPageBreak/>
        <w:t>What is your phone number?</w:t>
      </w:r>
    </w:p>
    <w:p w14:paraId="3D90763A"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special</w:t>
      </w:r>
      <w:proofErr w:type="gramEnd"/>
      <w:r w:rsidRPr="000D59E3">
        <w:t xml:space="preserve"> keys: backspace / space bar / enter</w:t>
      </w:r>
    </w:p>
    <w:p w14:paraId="6A145DF8"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advanced</w:t>
      </w:r>
      <w:proofErr w:type="gramEnd"/>
      <w:r w:rsidRPr="000D59E3">
        <w:t xml:space="preserve"> special keys (optional)</w:t>
      </w:r>
    </w:p>
    <w:p w14:paraId="2A65D733" w14:textId="77777777" w:rsidR="00934EAF" w:rsidRPr="000D59E3"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control</w:t>
      </w:r>
      <w:proofErr w:type="gramEnd"/>
      <w:r w:rsidRPr="000D59E3">
        <w:t xml:space="preserve"> / alternate / delete / Windows / tab</w:t>
      </w:r>
    </w:p>
    <w:p w14:paraId="1FFD8CC8" w14:textId="77777777" w:rsidR="00934EAF" w:rsidRDefault="00934EAF"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spacing w:before="120"/>
      </w:pPr>
      <w:r w:rsidRPr="000D59E3">
        <w:rPr>
          <w:i/>
        </w:rPr>
        <w:t xml:space="preserve">Reinforced vocabulary: </w:t>
      </w:r>
      <w:r w:rsidRPr="000D59E3">
        <w:t xml:space="preserve">keyboard, type, key, press and hold down, tap, release, special keys: shift, caps lock  </w:t>
      </w:r>
    </w:p>
    <w:p w14:paraId="6540C0A8"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56" w:name="_Toc128216365"/>
      <w:r w:rsidRPr="00BB1BA5">
        <w:rPr>
          <w:i w:val="0"/>
          <w:iCs w:val="0"/>
          <w:color w:val="auto"/>
        </w:rPr>
        <w:t>Lesson 6</w:t>
      </w:r>
      <w:bookmarkEnd w:id="56"/>
    </w:p>
    <w:p w14:paraId="002BE957"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special</w:t>
      </w:r>
      <w:proofErr w:type="gramEnd"/>
      <w:r w:rsidRPr="000D59E3">
        <w:t xml:space="preserve"> character</w:t>
      </w:r>
    </w:p>
    <w:p w14:paraId="2FA36F32"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symbol</w:t>
      </w:r>
      <w:proofErr w:type="gramEnd"/>
    </w:p>
    <w:p w14:paraId="2BED9AAC"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period/dot</w:t>
      </w:r>
      <w:proofErr w:type="gramEnd"/>
      <w:r w:rsidRPr="000D59E3">
        <w:t xml:space="preserve"> ( . )</w:t>
      </w:r>
    </w:p>
    <w:p w14:paraId="5553819D"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comma</w:t>
      </w:r>
      <w:proofErr w:type="gramEnd"/>
      <w:r w:rsidRPr="000D59E3">
        <w:t xml:space="preserve"> ( , )</w:t>
      </w:r>
    </w:p>
    <w:p w14:paraId="7FA048A9"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slash/forward</w:t>
      </w:r>
      <w:proofErr w:type="gramEnd"/>
      <w:r w:rsidRPr="000D59E3">
        <w:t xml:space="preserve"> slash ( / )</w:t>
      </w:r>
    </w:p>
    <w:p w14:paraId="4310796D"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question</w:t>
      </w:r>
      <w:proofErr w:type="gramEnd"/>
      <w:r w:rsidRPr="000D59E3">
        <w:t xml:space="preserve"> mark ( ? )</w:t>
      </w:r>
    </w:p>
    <w:p w14:paraId="360CE277" w14:textId="25E71C28" w:rsidR="00934EAF"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exclamation</w:t>
      </w:r>
      <w:proofErr w:type="gramEnd"/>
      <w:r w:rsidRPr="000D59E3">
        <w:t xml:space="preserve"> mark ( ! )</w:t>
      </w:r>
    </w:p>
    <w:p w14:paraId="2A892A53"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120" w:after="0"/>
      </w:pPr>
      <w:proofErr w:type="gramStart"/>
      <w:r w:rsidRPr="000D59E3">
        <w:t>dollar</w:t>
      </w:r>
      <w:proofErr w:type="gramEnd"/>
      <w:r w:rsidRPr="000D59E3">
        <w:t xml:space="preserve"> sign ( $ )</w:t>
      </w:r>
    </w:p>
    <w:p w14:paraId="6B297AFB"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number</w:t>
      </w:r>
      <w:proofErr w:type="gramEnd"/>
      <w:r w:rsidRPr="000D59E3">
        <w:t xml:space="preserve"> sign/pound sign/hash tag ( # )</w:t>
      </w:r>
    </w:p>
    <w:p w14:paraId="315FDE4E"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tabs>
          <w:tab w:val="left" w:pos="1477"/>
        </w:tabs>
        <w:contextualSpacing/>
      </w:pPr>
      <w:proofErr w:type="gramStart"/>
      <w:r w:rsidRPr="000D59E3">
        <w:t>at</w:t>
      </w:r>
      <w:proofErr w:type="gramEnd"/>
      <w:r w:rsidRPr="000D59E3">
        <w:t xml:space="preserve"> (@) star or asterisk (*)</w:t>
      </w:r>
    </w:p>
    <w:p w14:paraId="45E01833"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tabs>
          <w:tab w:val="left" w:pos="1477"/>
        </w:tabs>
        <w:contextualSpacing/>
      </w:pPr>
      <w:proofErr w:type="gramStart"/>
      <w:r w:rsidRPr="000D59E3">
        <w:t>prepositions</w:t>
      </w:r>
      <w:proofErr w:type="gramEnd"/>
      <w:r w:rsidRPr="000D59E3">
        <w:t xml:space="preserve"> of place: </w:t>
      </w:r>
    </w:p>
    <w:p w14:paraId="410D2967"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above/below</w:t>
      </w:r>
      <w:proofErr w:type="gramEnd"/>
    </w:p>
    <w:p w14:paraId="30FA3C32"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on</w:t>
      </w:r>
      <w:proofErr w:type="gramEnd"/>
    </w:p>
    <w:p w14:paraId="0AE41399"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next</w:t>
      </w:r>
      <w:proofErr w:type="gramEnd"/>
      <w:r w:rsidRPr="000D59E3">
        <w:t xml:space="preserve"> to</w:t>
      </w:r>
    </w:p>
    <w:p w14:paraId="3001862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pPr>
      <w:r w:rsidRPr="000D59E3">
        <w:rPr>
          <w:i/>
        </w:rPr>
        <w:t>Reinforced vocabulary</w:t>
      </w:r>
      <w:r w:rsidRPr="000D59E3">
        <w:t>: keyboard, key, SHIFT, press and hold down, tap</w:t>
      </w:r>
    </w:p>
    <w:p w14:paraId="075E2921"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57" w:name="_Toc128216366"/>
      <w:r w:rsidRPr="00BB1BA5">
        <w:rPr>
          <w:i w:val="0"/>
          <w:iCs w:val="0"/>
          <w:color w:val="auto"/>
        </w:rPr>
        <w:t>Lesson 7</w:t>
      </w:r>
      <w:bookmarkEnd w:id="57"/>
    </w:p>
    <w:p w14:paraId="425C7EB3"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contextualSpacing/>
        <w:rPr>
          <w:rFonts w:eastAsia="SymbolMT"/>
        </w:rPr>
      </w:pPr>
      <w:proofErr w:type="gramStart"/>
      <w:r w:rsidRPr="000D59E3">
        <w:t>security</w:t>
      </w:r>
      <w:proofErr w:type="gramEnd"/>
      <w:r w:rsidRPr="000D59E3">
        <w:t xml:space="preserve"> </w:t>
      </w:r>
    </w:p>
    <w:p w14:paraId="71757D34"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contextualSpacing/>
      </w:pPr>
      <w:proofErr w:type="gramStart"/>
      <w:r w:rsidRPr="000D59E3">
        <w:t>username</w:t>
      </w:r>
      <w:proofErr w:type="gramEnd"/>
    </w:p>
    <w:p w14:paraId="43512E79"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contextualSpacing/>
        <w:rPr>
          <w:rFonts w:eastAsia="SymbolMT"/>
        </w:rPr>
      </w:pPr>
      <w:proofErr w:type="gramStart"/>
      <w:r w:rsidRPr="000D59E3">
        <w:t>safe</w:t>
      </w:r>
      <w:proofErr w:type="gramEnd"/>
      <w:r w:rsidRPr="000D59E3">
        <w:t xml:space="preserve"> </w:t>
      </w:r>
    </w:p>
    <w:p w14:paraId="1C70B818"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contextualSpacing/>
      </w:pPr>
      <w:proofErr w:type="gramStart"/>
      <w:r w:rsidRPr="000D59E3">
        <w:t>password</w:t>
      </w:r>
      <w:proofErr w:type="gramEnd"/>
    </w:p>
    <w:p w14:paraId="2B5325EB"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contextualSpacing/>
        <w:rPr>
          <w:rFonts w:eastAsia="SymbolMT"/>
        </w:rPr>
      </w:pPr>
      <w:proofErr w:type="gramStart"/>
      <w:r w:rsidRPr="000D59E3">
        <w:t>private</w:t>
      </w:r>
      <w:proofErr w:type="gramEnd"/>
      <w:r w:rsidRPr="000D59E3">
        <w:t xml:space="preserve"> </w:t>
      </w:r>
    </w:p>
    <w:p w14:paraId="2E2FF04B" w14:textId="5B7BAD8F"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private</w:t>
      </w:r>
      <w:proofErr w:type="gramEnd"/>
    </w:p>
    <w:p w14:paraId="61E21E5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120" w:after="0"/>
      </w:pPr>
      <w:r w:rsidRPr="000D59E3">
        <w:t xml:space="preserve">PIN </w:t>
      </w:r>
    </w:p>
    <w:p w14:paraId="3AB1DF85"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contextualSpacing/>
        <w:rPr>
          <w:rFonts w:eastAsia="SymbolMT"/>
        </w:rPr>
      </w:pPr>
      <w:proofErr w:type="gramStart"/>
      <w:r w:rsidRPr="000D59E3">
        <w:t>personal</w:t>
      </w:r>
      <w:proofErr w:type="gramEnd"/>
      <w:r w:rsidRPr="000D59E3">
        <w:t xml:space="preserve"> identification number </w:t>
      </w:r>
      <w:r w:rsidRPr="000D59E3">
        <w:rPr>
          <w:rFonts w:eastAsia="SymbolMT"/>
        </w:rPr>
        <w:t xml:space="preserve"> </w:t>
      </w:r>
    </w:p>
    <w:p w14:paraId="54D8BFD7"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contextualSpacing/>
      </w:pPr>
      <w:proofErr w:type="gramStart"/>
      <w:r w:rsidRPr="000D59E3">
        <w:t>strong</w:t>
      </w:r>
      <w:proofErr w:type="gramEnd"/>
    </w:p>
    <w:p w14:paraId="1A4482BC"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contextualSpacing/>
        <w:rPr>
          <w:rFonts w:eastAsia="SymbolMT"/>
        </w:rPr>
      </w:pPr>
      <w:r w:rsidRPr="000D59E3">
        <w:t xml:space="preserve">ATM </w:t>
      </w:r>
    </w:p>
    <w:p w14:paraId="515821C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contextualSpacing/>
      </w:pPr>
      <w:proofErr w:type="gramStart"/>
      <w:r w:rsidRPr="000D59E3">
        <w:t>weak</w:t>
      </w:r>
      <w:proofErr w:type="gramEnd"/>
    </w:p>
    <w:p w14:paraId="3D1524C4"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contextualSpacing/>
        <w:rPr>
          <w:rFonts w:eastAsiaTheme="minorHAnsi"/>
        </w:rPr>
      </w:pPr>
      <w:proofErr w:type="gramStart"/>
      <w:r w:rsidRPr="000D59E3">
        <w:t>login</w:t>
      </w:r>
      <w:proofErr w:type="gramEnd"/>
      <w:r w:rsidRPr="000D59E3">
        <w:t xml:space="preserve"> </w:t>
      </w:r>
    </w:p>
    <w:p w14:paraId="60416DD2"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autoSpaceDE w:val="0"/>
        <w:autoSpaceDN w:val="0"/>
        <w:adjustRightInd w:val="0"/>
        <w:spacing w:after="0"/>
        <w:contextualSpacing/>
      </w:pPr>
      <w:r w:rsidRPr="000D59E3">
        <w:rPr>
          <w:i/>
          <w:iCs/>
        </w:rPr>
        <w:t xml:space="preserve">Reinforced vocabulary: </w:t>
      </w:r>
      <w:r w:rsidRPr="000D59E3">
        <w:t>uppercase letter, lowercase letter, number, symbol</w:t>
      </w:r>
    </w:p>
    <w:p w14:paraId="14D1C364"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58" w:name="_Toc128216367"/>
      <w:r w:rsidRPr="00BB1BA5">
        <w:rPr>
          <w:i w:val="0"/>
          <w:iCs w:val="0"/>
          <w:color w:val="auto"/>
        </w:rPr>
        <w:t>Lesson 8</w:t>
      </w:r>
      <w:bookmarkEnd w:id="58"/>
    </w:p>
    <w:p w14:paraId="4E41A094"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clarify</w:t>
      </w:r>
      <w:proofErr w:type="gramEnd"/>
      <w:r w:rsidRPr="000D59E3">
        <w:t>/ clarifying/ clarification</w:t>
      </w:r>
    </w:p>
    <w:p w14:paraId="46BA3205"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t>Did you say</w:t>
      </w:r>
      <w:proofErr w:type="gramStart"/>
      <w:r w:rsidRPr="000D59E3">
        <w:t>…</w:t>
      </w:r>
      <w:proofErr w:type="gramEnd"/>
    </w:p>
    <w:p w14:paraId="701DC50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t>B as in boy? / V as in victory? / P as in plant?</w:t>
      </w:r>
    </w:p>
    <w:p w14:paraId="411B936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lastRenderedPageBreak/>
        <w:t>D as in dog? / T as in Texas?</w:t>
      </w:r>
    </w:p>
    <w:p w14:paraId="32BE2223" w14:textId="59F1A5D0"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t>F as in fish? / S as in Sunday?</w:t>
      </w:r>
    </w:p>
    <w:p w14:paraId="3CCAD7D6"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120" w:after="0"/>
      </w:pPr>
      <w:proofErr w:type="gramStart"/>
      <w:r w:rsidRPr="000D59E3">
        <w:t>A</w:t>
      </w:r>
      <w:proofErr w:type="gramEnd"/>
      <w:r w:rsidRPr="000D59E3">
        <w:t xml:space="preserve"> as in apple? / H as in horse?</w:t>
      </w:r>
    </w:p>
    <w:p w14:paraId="4CC6F426"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t>M as in Mary? / N as in nice?</w:t>
      </w:r>
    </w:p>
    <w:p w14:paraId="0791339E"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t>Can you repeat that, please?</w:t>
      </w:r>
    </w:p>
    <w:p w14:paraId="6875F7C2"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t>Can you repeat that more slowly, please?</w:t>
      </w:r>
    </w:p>
    <w:p w14:paraId="10AEB2A2"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t>Can I repeat that back to you?</w:t>
      </w:r>
    </w:p>
    <w:p w14:paraId="6749920C" w14:textId="351858AA"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spacing w:before="120" w:after="0"/>
      </w:pPr>
      <w:r w:rsidRPr="000D59E3">
        <w:rPr>
          <w:i/>
          <w:iCs/>
        </w:rPr>
        <w:t xml:space="preserve">Reinforced Vocabulary:  </w:t>
      </w:r>
      <w:r w:rsidRPr="000D59E3">
        <w:t>period/dot ( . ) dollar sign ( $ ) number sign/pound sign/hash tag ( # )</w:t>
      </w:r>
      <w:r>
        <w:t xml:space="preserve"> </w:t>
      </w:r>
      <w:r w:rsidRPr="000D59E3">
        <w:t>at (@) star or asterisk (*) comma ( , )  slash  ( / ) question mark ( ? ) exclamation mark ( ! )</w:t>
      </w:r>
    </w:p>
    <w:p w14:paraId="09E2DEF7"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59" w:name="_Toc128216368"/>
      <w:r w:rsidRPr="00BB1BA5">
        <w:rPr>
          <w:i w:val="0"/>
          <w:iCs w:val="0"/>
          <w:color w:val="auto"/>
        </w:rPr>
        <w:t>Lesson 9</w:t>
      </w:r>
      <w:bookmarkEnd w:id="59"/>
    </w:p>
    <w:p w14:paraId="5F90638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mouse</w:t>
      </w:r>
      <w:proofErr w:type="gramEnd"/>
    </w:p>
    <w:p w14:paraId="4146011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touchpad</w:t>
      </w:r>
      <w:proofErr w:type="gramEnd"/>
      <w:r w:rsidRPr="000D59E3">
        <w:t xml:space="preserve"> / </w:t>
      </w:r>
      <w:proofErr w:type="spellStart"/>
      <w:r w:rsidRPr="000D59E3">
        <w:t>trackpad</w:t>
      </w:r>
      <w:proofErr w:type="spellEnd"/>
    </w:p>
    <w:p w14:paraId="35A39B4E"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touchscreen</w:t>
      </w:r>
      <w:proofErr w:type="gramEnd"/>
      <w:r w:rsidRPr="000D59E3">
        <w:t xml:space="preserve"> / screen</w:t>
      </w:r>
    </w:p>
    <w:p w14:paraId="6089C6A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kickstand</w:t>
      </w:r>
      <w:proofErr w:type="gramEnd"/>
      <w:r w:rsidRPr="000D59E3">
        <w:t xml:space="preserve"> / stand</w:t>
      </w:r>
    </w:p>
    <w:p w14:paraId="209764F7"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log</w:t>
      </w:r>
      <w:proofErr w:type="gramEnd"/>
      <w:r w:rsidRPr="000D59E3">
        <w:t xml:space="preserve"> in / log off</w:t>
      </w:r>
    </w:p>
    <w:p w14:paraId="6B091F36"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power</w:t>
      </w:r>
      <w:proofErr w:type="gramEnd"/>
      <w:r w:rsidRPr="000D59E3">
        <w:t xml:space="preserve"> button</w:t>
      </w:r>
    </w:p>
    <w:p w14:paraId="57FF3F65"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turn</w:t>
      </w:r>
      <w:proofErr w:type="gramEnd"/>
      <w:r w:rsidRPr="000D59E3">
        <w:t xml:space="preserve"> on / turn off</w:t>
      </w:r>
    </w:p>
    <w:p w14:paraId="762FEB5E"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close</w:t>
      </w:r>
      <w:proofErr w:type="gramEnd"/>
    </w:p>
    <w:p w14:paraId="427EBC58" w14:textId="276561A5" w:rsidR="00934EAF"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go</w:t>
      </w:r>
      <w:proofErr w:type="gramEnd"/>
      <w:r w:rsidRPr="000D59E3">
        <w:t xml:space="preserve"> to sleep / sleep mode</w:t>
      </w:r>
    </w:p>
    <w:p w14:paraId="1CAEFBC4"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120" w:after="0"/>
      </w:pPr>
      <w:proofErr w:type="gramStart"/>
      <w:r w:rsidRPr="000D59E3">
        <w:t>charging</w:t>
      </w:r>
      <w:proofErr w:type="gramEnd"/>
      <w:r w:rsidRPr="000D59E3">
        <w:t xml:space="preserve"> cart (if applicable to classroom)</w:t>
      </w:r>
    </w:p>
    <w:p w14:paraId="7FFD5143"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charging</w:t>
      </w:r>
      <w:proofErr w:type="gramEnd"/>
      <w:r w:rsidRPr="000D59E3">
        <w:t xml:space="preserve"> port / power port</w:t>
      </w:r>
    </w:p>
    <w:p w14:paraId="342366FC"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actions</w:t>
      </w:r>
      <w:proofErr w:type="gramEnd"/>
      <w:r w:rsidRPr="000D59E3">
        <w:t xml:space="preserve"> consequences</w:t>
      </w:r>
    </w:p>
    <w:p w14:paraId="4D329DE6"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volume</w:t>
      </w:r>
      <w:proofErr w:type="gramEnd"/>
      <w:r w:rsidRPr="000D59E3">
        <w:t xml:space="preserve"> up /down</w:t>
      </w:r>
    </w:p>
    <w:p w14:paraId="29E05DEB"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camera</w:t>
      </w:r>
      <w:proofErr w:type="gramEnd"/>
    </w:p>
    <w:p w14:paraId="1F7FC04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microphone</w:t>
      </w:r>
      <w:proofErr w:type="gramEnd"/>
      <w:r w:rsidRPr="000D59E3">
        <w:t xml:space="preserve"> / mic</w:t>
      </w:r>
    </w:p>
    <w:p w14:paraId="0300880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headphone</w:t>
      </w:r>
      <w:proofErr w:type="gramEnd"/>
      <w:r w:rsidRPr="000D59E3">
        <w:t xml:space="preserve"> jack</w:t>
      </w:r>
    </w:p>
    <w:p w14:paraId="466FA11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pPr>
      <w:r w:rsidRPr="000D59E3">
        <w:t>USB-C port</w:t>
      </w:r>
    </w:p>
    <w:p w14:paraId="5C5BFF3F"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60" w:name="_Toc128216369"/>
      <w:r w:rsidRPr="00BB1BA5">
        <w:rPr>
          <w:i w:val="0"/>
          <w:iCs w:val="0"/>
          <w:color w:val="auto"/>
        </w:rPr>
        <w:t>Lesson 10</w:t>
      </w:r>
      <w:bookmarkEnd w:id="60"/>
    </w:p>
    <w:p w14:paraId="505BEEED"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0" w:after="0"/>
      </w:pPr>
      <w:proofErr w:type="gramStart"/>
      <w:r w:rsidRPr="000D59E3">
        <w:t>mouse</w:t>
      </w:r>
      <w:proofErr w:type="gramEnd"/>
      <w:r w:rsidRPr="000D59E3">
        <w:t xml:space="preserve"> pointers: </w:t>
      </w:r>
    </w:p>
    <w:p w14:paraId="71E9C82C" w14:textId="77777777" w:rsidR="00ED119E" w:rsidRPr="000D59E3" w:rsidRDefault="00ED119E" w:rsidP="00BB1BA5">
      <w:pPr>
        <w:pStyle w:val="ListParagraph"/>
        <w:numPr>
          <w:ilvl w:val="0"/>
          <w:numId w:val="12"/>
        </w:num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0" w:after="0"/>
        <w:ind w:left="0" w:firstLine="357"/>
        <w:contextualSpacing w:val="0"/>
      </w:pPr>
      <w:r w:rsidRPr="000D59E3">
        <w:t>arrow or standard</w:t>
      </w:r>
    </w:p>
    <w:p w14:paraId="30B1242A" w14:textId="77777777" w:rsidR="00ED119E" w:rsidRPr="000D59E3" w:rsidRDefault="00ED119E" w:rsidP="00BB1BA5">
      <w:pPr>
        <w:pStyle w:val="ListParagraph"/>
        <w:numPr>
          <w:ilvl w:val="0"/>
          <w:numId w:val="12"/>
        </w:numPr>
        <w:pBdr>
          <w:top w:val="single" w:sz="4" w:space="1" w:color="4472C4" w:themeColor="accent1"/>
          <w:left w:val="single" w:sz="4" w:space="1" w:color="4472C4" w:themeColor="accent1"/>
          <w:bottom w:val="single" w:sz="4" w:space="1" w:color="4472C4" w:themeColor="accent1"/>
          <w:right w:val="single" w:sz="4" w:space="1" w:color="4472C4" w:themeColor="accent1"/>
        </w:pBdr>
        <w:ind w:left="0" w:firstLine="357"/>
      </w:pPr>
      <w:r w:rsidRPr="000D59E3">
        <w:t xml:space="preserve">text or I-Beam </w:t>
      </w:r>
    </w:p>
    <w:p w14:paraId="16C5338E" w14:textId="77777777" w:rsidR="00ED119E" w:rsidRPr="000D59E3" w:rsidRDefault="00ED119E" w:rsidP="00BB1BA5">
      <w:pPr>
        <w:pStyle w:val="ListParagraph"/>
        <w:numPr>
          <w:ilvl w:val="0"/>
          <w:numId w:val="12"/>
        </w:num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0" w:after="0"/>
        <w:ind w:left="0" w:firstLine="357"/>
      </w:pPr>
      <w:r w:rsidRPr="000D59E3">
        <w:t xml:space="preserve">link or hand </w:t>
      </w:r>
    </w:p>
    <w:p w14:paraId="26578F53"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mouse</w:t>
      </w:r>
      <w:proofErr w:type="gramEnd"/>
      <w:r w:rsidRPr="000D59E3">
        <w:t xml:space="preserve"> actions: </w:t>
      </w:r>
    </w:p>
    <w:p w14:paraId="08223A99"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ind w:firstLine="720"/>
        <w:contextualSpacing/>
      </w:pPr>
      <w:proofErr w:type="gramStart"/>
      <w:r w:rsidRPr="000D59E3">
        <w:t>left</w:t>
      </w:r>
      <w:proofErr w:type="gramEnd"/>
      <w:r w:rsidRPr="000D59E3">
        <w:t xml:space="preserve"> click / double-click </w:t>
      </w:r>
    </w:p>
    <w:p w14:paraId="242EB216"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turn</w:t>
      </w:r>
      <w:proofErr w:type="gramEnd"/>
      <w:r w:rsidRPr="000D59E3">
        <w:t xml:space="preserve"> on / power on</w:t>
      </w:r>
    </w:p>
    <w:p w14:paraId="2E72B9CE"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wake</w:t>
      </w:r>
      <w:proofErr w:type="gramEnd"/>
      <w:r w:rsidRPr="000D59E3">
        <w:t xml:space="preserve"> up</w:t>
      </w:r>
    </w:p>
    <w:p w14:paraId="024ED614"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sign</w:t>
      </w:r>
      <w:proofErr w:type="gramEnd"/>
      <w:r w:rsidRPr="000D59E3">
        <w:t xml:space="preserve"> in / log in / log on</w:t>
      </w:r>
    </w:p>
    <w:p w14:paraId="753D751B" w14:textId="25776042" w:rsidR="00934EAF"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swipe</w:t>
      </w:r>
      <w:proofErr w:type="gramEnd"/>
      <w:r w:rsidRPr="000D59E3">
        <w:t xml:space="preserve"> up / swipe down (for touchscreen devices)</w:t>
      </w:r>
    </w:p>
    <w:p w14:paraId="499EC94D"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120" w:after="0"/>
      </w:pPr>
      <w:proofErr w:type="gramStart"/>
      <w:r w:rsidRPr="000D59E3">
        <w:t>keyboard</w:t>
      </w:r>
      <w:proofErr w:type="gramEnd"/>
      <w:r w:rsidRPr="000D59E3">
        <w:t xml:space="preserve"> shortcuts: Ctrl/Alt/Del and Windows-L</w:t>
      </w:r>
    </w:p>
    <w:p w14:paraId="6B9D5B3F"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put</w:t>
      </w:r>
      <w:proofErr w:type="gramEnd"/>
      <w:r w:rsidRPr="000D59E3">
        <w:t xml:space="preserve"> to sleep / sleep mode</w:t>
      </w:r>
    </w:p>
    <w:p w14:paraId="0EC27CA5"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sign</w:t>
      </w:r>
      <w:proofErr w:type="gramEnd"/>
      <w:r w:rsidRPr="000D59E3">
        <w:t xml:space="preserve"> out / log out / log off</w:t>
      </w:r>
    </w:p>
    <w:p w14:paraId="56348A0D"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shut</w:t>
      </w:r>
      <w:proofErr w:type="gramEnd"/>
      <w:r w:rsidRPr="000D59E3">
        <w:t xml:space="preserve"> down / turn off</w:t>
      </w:r>
    </w:p>
    <w:p w14:paraId="38A0F2D5"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lastRenderedPageBreak/>
        <w:t>charging</w:t>
      </w:r>
      <w:proofErr w:type="gramEnd"/>
      <w:r w:rsidRPr="000D59E3">
        <w:t xml:space="preserve"> cart (if applicable to classroom setting) power plug / power cord</w:t>
      </w:r>
    </w:p>
    <w:p w14:paraId="1190B49E"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icon</w:t>
      </w:r>
      <w:proofErr w:type="gramEnd"/>
      <w:r w:rsidRPr="000D59E3">
        <w:t xml:space="preserve"> / button </w:t>
      </w:r>
    </w:p>
    <w:p w14:paraId="403CFCD0" w14:textId="7029C8E8"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pPr>
      <w:r w:rsidRPr="000D59E3">
        <w:rPr>
          <w:i/>
        </w:rPr>
        <w:t xml:space="preserve">Reinforced vocabulary: </w:t>
      </w:r>
      <w:r w:rsidRPr="000D59E3">
        <w:t>username, password</w:t>
      </w:r>
      <w:proofErr w:type="gramStart"/>
      <w:r w:rsidRPr="000D59E3">
        <w:t>,</w:t>
      </w:r>
      <w:r w:rsidRPr="000D59E3">
        <w:rPr>
          <w:i/>
        </w:rPr>
        <w:t xml:space="preserve">  </w:t>
      </w:r>
      <w:r w:rsidRPr="000D59E3">
        <w:t>mouse</w:t>
      </w:r>
      <w:proofErr w:type="gramEnd"/>
      <w:r w:rsidRPr="000D59E3">
        <w:t xml:space="preserve">, touchpad (or </w:t>
      </w:r>
      <w:proofErr w:type="spellStart"/>
      <w:r w:rsidRPr="000D59E3">
        <w:t>trackpad</w:t>
      </w:r>
      <w:proofErr w:type="spellEnd"/>
      <w:r w:rsidRPr="000D59E3">
        <w:t>), screen or touchscreen, press and hold down, tap, special keys</w:t>
      </w:r>
    </w:p>
    <w:p w14:paraId="0C025A7F"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61" w:name="_Toc128216370"/>
      <w:r w:rsidRPr="00BB1BA5">
        <w:rPr>
          <w:i w:val="0"/>
          <w:iCs w:val="0"/>
          <w:color w:val="auto"/>
        </w:rPr>
        <w:t>Lesson 11</w:t>
      </w:r>
      <w:bookmarkEnd w:id="61"/>
    </w:p>
    <w:p w14:paraId="515665DB"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desktop</w:t>
      </w:r>
      <w:proofErr w:type="gramEnd"/>
    </w:p>
    <w:p w14:paraId="7A8E6F17"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desktop</w:t>
      </w:r>
      <w:proofErr w:type="gramEnd"/>
      <w:r w:rsidRPr="000D59E3">
        <w:t xml:space="preserve"> app / desktop shortcut</w:t>
      </w:r>
    </w:p>
    <w:p w14:paraId="4548B67F"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clock</w:t>
      </w:r>
      <w:proofErr w:type="gramEnd"/>
      <w:r w:rsidRPr="000D59E3">
        <w:t xml:space="preserve"> icon</w:t>
      </w:r>
    </w:p>
    <w:p w14:paraId="118E0AC5"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volume</w:t>
      </w:r>
      <w:proofErr w:type="gramEnd"/>
      <w:r w:rsidRPr="000D59E3">
        <w:t xml:space="preserve"> icon</w:t>
      </w:r>
    </w:p>
    <w:p w14:paraId="113FD8DF"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battery</w:t>
      </w:r>
      <w:proofErr w:type="gramEnd"/>
      <w:r w:rsidRPr="000D59E3">
        <w:t xml:space="preserve"> icon</w:t>
      </w:r>
    </w:p>
    <w:p w14:paraId="596FAA6B"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network</w:t>
      </w:r>
      <w:proofErr w:type="gramEnd"/>
      <w:r w:rsidRPr="000D59E3">
        <w:t xml:space="preserve"> icon</w:t>
      </w:r>
    </w:p>
    <w:p w14:paraId="2BE9A8AF"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taskbar</w:t>
      </w:r>
      <w:proofErr w:type="gramEnd"/>
    </w:p>
    <w:p w14:paraId="05E63A83" w14:textId="3DF904EF"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t>Windows search box</w:t>
      </w:r>
    </w:p>
    <w:p w14:paraId="09C7A13F"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120" w:after="0"/>
      </w:pPr>
      <w:r w:rsidRPr="000D59E3">
        <w:t>Windows start menu</w:t>
      </w:r>
    </w:p>
    <w:p w14:paraId="4A8196B9"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window</w:t>
      </w:r>
      <w:proofErr w:type="gramEnd"/>
    </w:p>
    <w:p w14:paraId="688010D2"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restore</w:t>
      </w:r>
      <w:proofErr w:type="gramEnd"/>
      <w:r w:rsidRPr="000D59E3">
        <w:t xml:space="preserve"> / restore down</w:t>
      </w:r>
    </w:p>
    <w:p w14:paraId="14122B6C"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minimize</w:t>
      </w:r>
      <w:proofErr w:type="gramEnd"/>
    </w:p>
    <w:p w14:paraId="18188DA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maximize</w:t>
      </w:r>
      <w:proofErr w:type="gramEnd"/>
    </w:p>
    <w:p w14:paraId="2C3B382E" w14:textId="00FE003B"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pPr>
      <w:r w:rsidRPr="000D59E3">
        <w:rPr>
          <w:i/>
        </w:rPr>
        <w:t xml:space="preserve">Reinforced vocabulary: </w:t>
      </w:r>
      <w:r w:rsidRPr="000D59E3">
        <w:t>click / double-click, press and hold down, tap</w:t>
      </w:r>
    </w:p>
    <w:p w14:paraId="0F010415"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62" w:name="_Toc128216371"/>
      <w:r w:rsidRPr="00BB1BA5">
        <w:rPr>
          <w:i w:val="0"/>
          <w:iCs w:val="0"/>
          <w:color w:val="auto"/>
        </w:rPr>
        <w:t>Lesson 12</w:t>
      </w:r>
      <w:bookmarkEnd w:id="62"/>
    </w:p>
    <w:p w14:paraId="35064B28"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wire</w:t>
      </w:r>
      <w:proofErr w:type="gramEnd"/>
      <w:r w:rsidRPr="000D59E3">
        <w:t xml:space="preserve"> / cable</w:t>
      </w:r>
    </w:p>
    <w:p w14:paraId="4D7E19D8"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wired</w:t>
      </w:r>
      <w:proofErr w:type="gramEnd"/>
      <w:r w:rsidRPr="000D59E3">
        <w:t xml:space="preserve"> / wireless</w:t>
      </w:r>
    </w:p>
    <w:p w14:paraId="79B244E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internet</w:t>
      </w:r>
      <w:proofErr w:type="gramEnd"/>
      <w:r w:rsidRPr="000D59E3">
        <w:t xml:space="preserve"> / internet connection</w:t>
      </w:r>
    </w:p>
    <w:p w14:paraId="470AAFDB"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network</w:t>
      </w:r>
      <w:proofErr w:type="gramEnd"/>
      <w:r w:rsidRPr="000D59E3">
        <w:t xml:space="preserve"> / network icon / network connection</w:t>
      </w:r>
    </w:p>
    <w:p w14:paraId="00093F4D"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connected</w:t>
      </w:r>
      <w:proofErr w:type="gramEnd"/>
      <w:r w:rsidRPr="000D59E3">
        <w:t>, secured</w:t>
      </w:r>
    </w:p>
    <w:p w14:paraId="6F593B06"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120" w:after="0"/>
      </w:pPr>
      <w:proofErr w:type="gramStart"/>
      <w:r w:rsidRPr="000D59E3">
        <w:t>wireless/Wi-Fi</w:t>
      </w:r>
      <w:proofErr w:type="gramEnd"/>
      <w:r w:rsidRPr="000D59E3">
        <w:t xml:space="preserve"> (vs. cellular data)</w:t>
      </w:r>
    </w:p>
    <w:p w14:paraId="4D3A51DC"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hotspot</w:t>
      </w:r>
      <w:proofErr w:type="gramEnd"/>
    </w:p>
    <w:p w14:paraId="5163485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public</w:t>
      </w:r>
      <w:proofErr w:type="gramEnd"/>
    </w:p>
    <w:p w14:paraId="68DB7FF5"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hacked</w:t>
      </w:r>
      <w:proofErr w:type="gramEnd"/>
    </w:p>
    <w:p w14:paraId="62D7BEE4" w14:textId="47C8BCFC"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pPr>
      <w:r w:rsidRPr="000D59E3">
        <w:rPr>
          <w:i/>
        </w:rPr>
        <w:t xml:space="preserve">Reinforced vocabulary: </w:t>
      </w:r>
      <w:r w:rsidRPr="000D59E3">
        <w:rPr>
          <w:iCs/>
        </w:rPr>
        <w:t>icon, desktop, click</w:t>
      </w:r>
    </w:p>
    <w:p w14:paraId="324C54B2"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63" w:name="_Toc128216372"/>
      <w:r w:rsidRPr="00BB1BA5">
        <w:rPr>
          <w:i w:val="0"/>
          <w:iCs w:val="0"/>
          <w:color w:val="auto"/>
        </w:rPr>
        <w:t>Lesson 13</w:t>
      </w:r>
      <w:bookmarkEnd w:id="63"/>
    </w:p>
    <w:p w14:paraId="355A0795"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t>Google Chrome</w:t>
      </w:r>
    </w:p>
    <w:p w14:paraId="59E1AD94"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t>Internet browser</w:t>
      </w:r>
    </w:p>
    <w:p w14:paraId="41CCE76C"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webpage</w:t>
      </w:r>
      <w:proofErr w:type="gramEnd"/>
    </w:p>
    <w:p w14:paraId="6CD70036"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back</w:t>
      </w:r>
      <w:proofErr w:type="gramEnd"/>
      <w:r w:rsidRPr="000D59E3">
        <w:t xml:space="preserve"> arrow</w:t>
      </w:r>
    </w:p>
    <w:p w14:paraId="0F2FF9A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forward</w:t>
      </w:r>
      <w:proofErr w:type="gramEnd"/>
      <w:r w:rsidRPr="000D59E3">
        <w:t xml:space="preserve"> arrow</w:t>
      </w:r>
    </w:p>
    <w:p w14:paraId="2A882576" w14:textId="3E883914"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reload</w:t>
      </w:r>
      <w:proofErr w:type="gramEnd"/>
      <w:r w:rsidRPr="000D59E3">
        <w:t xml:space="preserve"> / refresh page</w:t>
      </w:r>
    </w:p>
    <w:p w14:paraId="68A58E04"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120" w:after="0"/>
      </w:pPr>
      <w:proofErr w:type="gramStart"/>
      <w:r w:rsidRPr="000D59E3">
        <w:t>address</w:t>
      </w:r>
      <w:proofErr w:type="gramEnd"/>
      <w:r w:rsidRPr="000D59E3">
        <w:t xml:space="preserve"> bar</w:t>
      </w:r>
    </w:p>
    <w:p w14:paraId="32461A4D"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webpage</w:t>
      </w:r>
      <w:proofErr w:type="gramEnd"/>
      <w:r w:rsidRPr="000D59E3">
        <w:t xml:space="preserve"> address / </w:t>
      </w:r>
      <w:proofErr w:type="spellStart"/>
      <w:r w:rsidRPr="000D59E3">
        <w:t>url</w:t>
      </w:r>
      <w:proofErr w:type="spellEnd"/>
    </w:p>
    <w:p w14:paraId="466BD69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scroll</w:t>
      </w:r>
      <w:proofErr w:type="gramEnd"/>
      <w:r w:rsidRPr="000D59E3">
        <w:t xml:space="preserve"> bar</w:t>
      </w:r>
    </w:p>
    <w:p w14:paraId="32131CF1"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lastRenderedPageBreak/>
        <w:t>link</w:t>
      </w:r>
      <w:proofErr w:type="gramEnd"/>
    </w:p>
    <w:p w14:paraId="224A2018"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linked</w:t>
      </w:r>
      <w:proofErr w:type="gramEnd"/>
      <w:r w:rsidRPr="000D59E3">
        <w:t xml:space="preserve"> text</w:t>
      </w:r>
    </w:p>
    <w:p w14:paraId="294C8D75" w14:textId="10BE0AB2"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linked</w:t>
      </w:r>
      <w:proofErr w:type="gramEnd"/>
      <w:r w:rsidRPr="000D59E3">
        <w:t xml:space="preserve"> image</w:t>
      </w:r>
    </w:p>
    <w:p w14:paraId="169BF6A6"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spacing w:before="0" w:after="0"/>
      </w:pPr>
      <w:r w:rsidRPr="000D59E3">
        <w:rPr>
          <w:i/>
        </w:rPr>
        <w:t>Reinforced vocabulary</w:t>
      </w:r>
      <w:r w:rsidRPr="000D59E3">
        <w:t>: desktop, icon, app, double-click, click, minimize/maximize/restore/close windows.</w:t>
      </w:r>
    </w:p>
    <w:p w14:paraId="2EA0C6AD"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64" w:name="_Toc128216373"/>
      <w:r w:rsidRPr="00BB1BA5">
        <w:rPr>
          <w:i w:val="0"/>
          <w:iCs w:val="0"/>
          <w:color w:val="auto"/>
        </w:rPr>
        <w:t>Lesson 14</w:t>
      </w:r>
      <w:bookmarkEnd w:id="64"/>
    </w:p>
    <w:p w14:paraId="68F2B7C2"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sign</w:t>
      </w:r>
      <w:proofErr w:type="gramEnd"/>
      <w:r w:rsidRPr="000D59E3">
        <w:t xml:space="preserve"> up for/register</w:t>
      </w:r>
    </w:p>
    <w:p w14:paraId="4280704F"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form</w:t>
      </w:r>
      <w:proofErr w:type="gramEnd"/>
    </w:p>
    <w:p w14:paraId="54615094"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fill</w:t>
      </w:r>
      <w:proofErr w:type="gramEnd"/>
      <w:r w:rsidRPr="000D59E3">
        <w:t xml:space="preserve"> out/ complete a form</w:t>
      </w:r>
    </w:p>
    <w:p w14:paraId="345D1B5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text</w:t>
      </w:r>
      <w:proofErr w:type="gramEnd"/>
      <w:r w:rsidRPr="000D59E3">
        <w:t xml:space="preserve"> / text box</w:t>
      </w:r>
    </w:p>
    <w:p w14:paraId="72EF2083"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tab</w:t>
      </w:r>
      <w:proofErr w:type="gramEnd"/>
      <w:r w:rsidRPr="000D59E3">
        <w:t xml:space="preserve"> key</w:t>
      </w:r>
    </w:p>
    <w:p w14:paraId="1243471E" w14:textId="5ABF331B"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follow</w:t>
      </w:r>
      <w:proofErr w:type="gramEnd"/>
    </w:p>
    <w:p w14:paraId="5D92F7B1"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120" w:after="0"/>
      </w:pPr>
      <w:proofErr w:type="gramStart"/>
      <w:r w:rsidRPr="000D59E3">
        <w:t>need</w:t>
      </w:r>
      <w:proofErr w:type="gramEnd"/>
      <w:r w:rsidRPr="000D59E3">
        <w:t xml:space="preserve"> to/must/can</w:t>
      </w:r>
    </w:p>
    <w:p w14:paraId="6A351DE9"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rules</w:t>
      </w:r>
      <w:proofErr w:type="gramEnd"/>
    </w:p>
    <w:p w14:paraId="12C960F8"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requirements</w:t>
      </w:r>
      <w:proofErr w:type="gramEnd"/>
    </w:p>
    <w:p w14:paraId="5299BE18"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recommendations</w:t>
      </w:r>
      <w:proofErr w:type="gramEnd"/>
    </w:p>
    <w:p w14:paraId="6F1E7ACE"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practice</w:t>
      </w:r>
      <w:proofErr w:type="gramEnd"/>
    </w:p>
    <w:p w14:paraId="7F5A13BD"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simulation/simulator</w:t>
      </w:r>
      <w:proofErr w:type="gramEnd"/>
    </w:p>
    <w:p w14:paraId="3DB430DF"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real/not</w:t>
      </w:r>
      <w:proofErr w:type="gramEnd"/>
      <w:r w:rsidRPr="000D59E3">
        <w:t xml:space="preserve"> real</w:t>
      </w:r>
    </w:p>
    <w:p w14:paraId="293463A3" w14:textId="012FCE32"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pPr>
      <w:r w:rsidRPr="000D59E3">
        <w:rPr>
          <w:i/>
        </w:rPr>
        <w:t xml:space="preserve">Reinforced vocabulary: </w:t>
      </w:r>
      <w:r w:rsidRPr="000D59E3">
        <w:t>login, username, password, backspace key, shift key, enter key, web page address, address bar</w:t>
      </w:r>
    </w:p>
    <w:p w14:paraId="517F1635"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65" w:name="_Toc128216374"/>
      <w:r w:rsidRPr="00BB1BA5">
        <w:rPr>
          <w:i w:val="0"/>
          <w:iCs w:val="0"/>
          <w:color w:val="auto"/>
        </w:rPr>
        <w:t>Lesson 15</w:t>
      </w:r>
      <w:bookmarkEnd w:id="65"/>
    </w:p>
    <w:p w14:paraId="1383D0A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how</w:t>
      </w:r>
      <w:proofErr w:type="gramEnd"/>
      <w:r w:rsidRPr="000D59E3">
        <w:t xml:space="preserve"> long / how many?</w:t>
      </w:r>
    </w:p>
    <w:p w14:paraId="42E8C254"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characters</w:t>
      </w:r>
      <w:proofErr w:type="gramEnd"/>
    </w:p>
    <w:p w14:paraId="7673EFAC"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at</w:t>
      </w:r>
      <w:proofErr w:type="gramEnd"/>
      <w:r w:rsidRPr="000D59E3">
        <w:t xml:space="preserve"> least</w:t>
      </w:r>
    </w:p>
    <w:p w14:paraId="58BE8D8C"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one</w:t>
      </w:r>
      <w:proofErr w:type="gramEnd"/>
      <w:r w:rsidRPr="000D59E3">
        <w:t xml:space="preserve"> or more</w:t>
      </w:r>
    </w:p>
    <w:p w14:paraId="21491BA3" w14:textId="77777777" w:rsidR="00ED119E" w:rsidRPr="002A6626"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fr-FR"/>
        </w:rPr>
      </w:pPr>
      <w:proofErr w:type="spellStart"/>
      <w:proofErr w:type="gramStart"/>
      <w:r w:rsidRPr="002A6626">
        <w:rPr>
          <w:lang w:val="fr-FR"/>
        </w:rPr>
        <w:t>recommendations</w:t>
      </w:r>
      <w:proofErr w:type="spellEnd"/>
      <w:proofErr w:type="gramEnd"/>
    </w:p>
    <w:p w14:paraId="2FB9A26B" w14:textId="77777777" w:rsidR="00ED119E" w:rsidRPr="002A6626"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120" w:after="0"/>
        <w:rPr>
          <w:lang w:val="fr-FR"/>
        </w:rPr>
      </w:pPr>
      <w:proofErr w:type="gramStart"/>
      <w:r w:rsidRPr="002A6626">
        <w:rPr>
          <w:lang w:val="fr-FR"/>
        </w:rPr>
        <w:t>sentence</w:t>
      </w:r>
      <w:proofErr w:type="gramEnd"/>
    </w:p>
    <w:p w14:paraId="7F98B032" w14:textId="77777777" w:rsidR="00ED119E" w:rsidRPr="002A6626"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fr-FR"/>
        </w:rPr>
      </w:pPr>
      <w:proofErr w:type="gramStart"/>
      <w:r w:rsidRPr="002A6626">
        <w:rPr>
          <w:lang w:val="fr-FR"/>
        </w:rPr>
        <w:t>phrase</w:t>
      </w:r>
      <w:proofErr w:type="gramEnd"/>
    </w:p>
    <w:p w14:paraId="1FAC5964" w14:textId="77777777" w:rsidR="00ED119E" w:rsidRPr="002A6626"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fr-FR"/>
        </w:rPr>
      </w:pPr>
      <w:proofErr w:type="gramStart"/>
      <w:r w:rsidRPr="002A6626">
        <w:rPr>
          <w:lang w:val="fr-FR"/>
        </w:rPr>
        <w:t>change</w:t>
      </w:r>
      <w:proofErr w:type="gramEnd"/>
      <w:r w:rsidRPr="002A6626">
        <w:rPr>
          <w:lang w:val="fr-FR"/>
        </w:rPr>
        <w:t xml:space="preserve"> / substitute</w:t>
      </w:r>
    </w:p>
    <w:p w14:paraId="31EE021C" w14:textId="77777777" w:rsidR="00ED119E" w:rsidRPr="002A6626"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fr-FR"/>
        </w:rPr>
      </w:pPr>
      <w:proofErr w:type="gramStart"/>
      <w:r w:rsidRPr="002A6626">
        <w:rPr>
          <w:lang w:val="fr-FR"/>
        </w:rPr>
        <w:t>question</w:t>
      </w:r>
      <w:proofErr w:type="gramEnd"/>
      <w:r w:rsidRPr="002A6626">
        <w:rPr>
          <w:lang w:val="fr-FR"/>
        </w:rPr>
        <w:t xml:space="preserve"> boxes</w:t>
      </w:r>
    </w:p>
    <w:p w14:paraId="334C43DC"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pPr>
      <w:r w:rsidRPr="000D59E3">
        <w:rPr>
          <w:i/>
        </w:rPr>
        <w:t>Reinforced vocabulary</w:t>
      </w:r>
      <w:r w:rsidRPr="000D59E3">
        <w:t>: strong, weak, need to / must / can lowercase / uppercase / capital letters, symbols, space(s) (in text)</w:t>
      </w:r>
      <w:proofErr w:type="gramStart"/>
      <w:r w:rsidRPr="000D59E3">
        <w:t>, ,</w:t>
      </w:r>
      <w:proofErr w:type="gramEnd"/>
      <w:r w:rsidRPr="000D59E3">
        <w:t xml:space="preserve"> follow, rules, requirements</w:t>
      </w:r>
    </w:p>
    <w:p w14:paraId="7F95F6B3" w14:textId="77777777" w:rsidR="00ED119E" w:rsidRPr="002A6626"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lang w:val="fr-FR"/>
        </w:rPr>
      </w:pPr>
      <w:bookmarkStart w:id="66" w:name="_Toc128216375"/>
      <w:proofErr w:type="spellStart"/>
      <w:r w:rsidRPr="002A6626">
        <w:rPr>
          <w:i w:val="0"/>
          <w:iCs w:val="0"/>
          <w:color w:val="auto"/>
          <w:lang w:val="fr-FR"/>
        </w:rPr>
        <w:t>Lesson</w:t>
      </w:r>
      <w:proofErr w:type="spellEnd"/>
      <w:r w:rsidRPr="002A6626">
        <w:rPr>
          <w:i w:val="0"/>
          <w:iCs w:val="0"/>
          <w:color w:val="auto"/>
          <w:lang w:val="fr-FR"/>
        </w:rPr>
        <w:t xml:space="preserve"> 16</w:t>
      </w:r>
      <w:bookmarkEnd w:id="66"/>
    </w:p>
    <w:p w14:paraId="37263C2C" w14:textId="77777777" w:rsidR="00ED119E" w:rsidRPr="002A6626"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fr-FR"/>
        </w:rPr>
      </w:pPr>
      <w:proofErr w:type="gramStart"/>
      <w:r w:rsidRPr="002A6626">
        <w:rPr>
          <w:lang w:val="fr-FR"/>
        </w:rPr>
        <w:t>email</w:t>
      </w:r>
      <w:proofErr w:type="gramEnd"/>
    </w:p>
    <w:p w14:paraId="50DF234C" w14:textId="77777777" w:rsidR="00ED119E" w:rsidRPr="002A6626"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fr-FR"/>
        </w:rPr>
      </w:pPr>
      <w:proofErr w:type="spellStart"/>
      <w:proofErr w:type="gramStart"/>
      <w:r w:rsidRPr="002A6626">
        <w:rPr>
          <w:lang w:val="fr-FR"/>
        </w:rPr>
        <w:t>verify</w:t>
      </w:r>
      <w:proofErr w:type="spellEnd"/>
      <w:proofErr w:type="gramEnd"/>
    </w:p>
    <w:p w14:paraId="1B5A071C" w14:textId="77777777" w:rsidR="00ED119E" w:rsidRPr="002A6626"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fr-FR"/>
        </w:rPr>
      </w:pPr>
      <w:proofErr w:type="spellStart"/>
      <w:proofErr w:type="gramStart"/>
      <w:r w:rsidRPr="002A6626">
        <w:rPr>
          <w:lang w:val="fr-FR"/>
        </w:rPr>
        <w:t>verification</w:t>
      </w:r>
      <w:proofErr w:type="spellEnd"/>
      <w:proofErr w:type="gramEnd"/>
      <w:r w:rsidRPr="002A6626">
        <w:rPr>
          <w:lang w:val="fr-FR"/>
        </w:rPr>
        <w:t xml:space="preserve"> code</w:t>
      </w:r>
    </w:p>
    <w:p w14:paraId="143C8E8E" w14:textId="67CF713F" w:rsidR="00ED119E" w:rsidRPr="002A6626"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fr-FR"/>
        </w:rPr>
      </w:pPr>
      <w:proofErr w:type="gramStart"/>
      <w:r w:rsidRPr="002A6626">
        <w:rPr>
          <w:lang w:val="fr-FR"/>
        </w:rPr>
        <w:t>profile</w:t>
      </w:r>
      <w:proofErr w:type="gramEnd"/>
    </w:p>
    <w:p w14:paraId="4B4D5B8E"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pPr>
      <w:r w:rsidRPr="000D59E3">
        <w:rPr>
          <w:i/>
        </w:rPr>
        <w:t>Reinforced vocabulary</w:t>
      </w:r>
      <w:r w:rsidRPr="000D59E3">
        <w:t>: online account, address bar, dropdown menu, tab, button, icon, sign in/sign out, log in to/log out of, username, password, strong, symbols, lowercase, uppercase</w:t>
      </w:r>
    </w:p>
    <w:p w14:paraId="18A97FD5"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67" w:name="_Toc128216376"/>
      <w:r w:rsidRPr="00BB1BA5">
        <w:rPr>
          <w:i w:val="0"/>
          <w:iCs w:val="0"/>
          <w:color w:val="auto"/>
        </w:rPr>
        <w:lastRenderedPageBreak/>
        <w:t>Lesson 17</w:t>
      </w:r>
      <w:bookmarkEnd w:id="67"/>
    </w:p>
    <w:p w14:paraId="3999BC03"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scam</w:t>
      </w:r>
      <w:proofErr w:type="gramEnd"/>
    </w:p>
    <w:p w14:paraId="59CE8A51"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victim</w:t>
      </w:r>
      <w:proofErr w:type="gramEnd"/>
    </w:p>
    <w:p w14:paraId="639D2D59"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hover</w:t>
      </w:r>
      <w:proofErr w:type="gramEnd"/>
    </w:p>
    <w:p w14:paraId="2EAD49F1" w14:textId="1FE1AD10" w:rsidR="00ED119E" w:rsidRP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shop</w:t>
      </w:r>
      <w:proofErr w:type="gramEnd"/>
      <w:r w:rsidRPr="000D59E3">
        <w:t xml:space="preserve"> online</w:t>
      </w:r>
    </w:p>
    <w:p w14:paraId="54B0363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pop-up</w:t>
      </w:r>
      <w:proofErr w:type="gramEnd"/>
      <w:r w:rsidRPr="000D59E3">
        <w:t xml:space="preserve"> window</w:t>
      </w:r>
    </w:p>
    <w:p w14:paraId="071BAB61"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computer</w:t>
      </w:r>
      <w:proofErr w:type="gramEnd"/>
      <w:r w:rsidRPr="000D59E3">
        <w:t xml:space="preserve"> virus</w:t>
      </w:r>
    </w:p>
    <w:p w14:paraId="4B8A56D8"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120" w:after="0"/>
      </w:pPr>
      <w:proofErr w:type="gramStart"/>
      <w:r w:rsidRPr="000D59E3">
        <w:t>urgent</w:t>
      </w:r>
      <w:proofErr w:type="gramEnd"/>
      <w:r w:rsidRPr="000D59E3">
        <w:t xml:space="preserve"> / immediate</w:t>
      </w:r>
    </w:p>
    <w:p w14:paraId="1532759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win/won/winner</w:t>
      </w:r>
      <w:proofErr w:type="gramEnd"/>
    </w:p>
    <w:p w14:paraId="4BD4C7A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prize</w:t>
      </w:r>
      <w:proofErr w:type="gramEnd"/>
      <w:r w:rsidRPr="000D59E3">
        <w:t xml:space="preserve"> / gift</w:t>
      </w:r>
    </w:p>
    <w:p w14:paraId="2E712E92" w14:textId="3CFCA0FF" w:rsidR="00ED119E" w:rsidRP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en-IN"/>
        </w:rPr>
      </w:pPr>
      <w:proofErr w:type="gramStart"/>
      <w:r w:rsidRPr="000D59E3">
        <w:t>schedule/reschedule</w:t>
      </w:r>
      <w:proofErr w:type="gramEnd"/>
      <w:r w:rsidRPr="000D59E3">
        <w:t xml:space="preserve"> a delivery</w:t>
      </w:r>
    </w:p>
    <w:p w14:paraId="712C2F38" w14:textId="1CAFFDE1" w:rsidR="00934EAF" w:rsidRP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rPr>
          <w:lang w:val="en-IN"/>
        </w:rPr>
      </w:pPr>
      <w:r w:rsidRPr="000D59E3">
        <w:rPr>
          <w:i/>
        </w:rPr>
        <w:t>Reinforced vocabulary</w:t>
      </w:r>
      <w:r w:rsidRPr="000D59E3">
        <w:t xml:space="preserve">: address bar, web page, link, email, email address, text/text message, delete, </w:t>
      </w:r>
      <w:proofErr w:type="gramStart"/>
      <w:r w:rsidRPr="000D59E3">
        <w:t>verify ,</w:t>
      </w:r>
      <w:proofErr w:type="gramEnd"/>
      <w:r w:rsidRPr="000D59E3">
        <w:t xml:space="preserve"> account, click, press, hold down, scroll, </w:t>
      </w:r>
      <w:proofErr w:type="spellStart"/>
      <w:r w:rsidRPr="000D59E3">
        <w:t>Ctr</w:t>
      </w:r>
      <w:proofErr w:type="spellEnd"/>
      <w:r w:rsidRPr="000D59E3">
        <w:t>/Alt/Del</w:t>
      </w:r>
    </w:p>
    <w:p w14:paraId="6D191010"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68" w:name="_Toc128216377"/>
      <w:r w:rsidRPr="00BB1BA5">
        <w:rPr>
          <w:i w:val="0"/>
          <w:iCs w:val="0"/>
          <w:color w:val="auto"/>
        </w:rPr>
        <w:t>Lesson 18</w:t>
      </w:r>
      <w:bookmarkEnd w:id="68"/>
    </w:p>
    <w:p w14:paraId="758A3856"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r w:rsidRPr="000D59E3">
        <w:t>Internet search</w:t>
      </w:r>
    </w:p>
    <w:p w14:paraId="52A02544"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topic</w:t>
      </w:r>
      <w:proofErr w:type="gramEnd"/>
    </w:p>
    <w:p w14:paraId="64C27C7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search</w:t>
      </w:r>
      <w:proofErr w:type="gramEnd"/>
      <w:r w:rsidRPr="000D59E3">
        <w:t xml:space="preserve"> terms</w:t>
      </w:r>
    </w:p>
    <w:p w14:paraId="142CD39E"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search</w:t>
      </w:r>
      <w:proofErr w:type="gramEnd"/>
      <w:r w:rsidRPr="000D59E3">
        <w:t xml:space="preserve"> results</w:t>
      </w:r>
    </w:p>
    <w:p w14:paraId="16BF22B4"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website</w:t>
      </w:r>
      <w:proofErr w:type="gramEnd"/>
    </w:p>
    <w:p w14:paraId="7B3F03ED" w14:textId="3DA2FFC0" w:rsidR="00934EAF"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en-IN"/>
        </w:rPr>
      </w:pPr>
      <w:proofErr w:type="gramStart"/>
      <w:r w:rsidRPr="000D59E3">
        <w:t>domain</w:t>
      </w:r>
      <w:proofErr w:type="gramEnd"/>
    </w:p>
    <w:p w14:paraId="4AB4411B" w14:textId="06BBB77D"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rPr>
          <w:lang w:val="en-IN"/>
        </w:rPr>
      </w:pPr>
      <w:r w:rsidRPr="000D59E3">
        <w:rPr>
          <w:i/>
        </w:rPr>
        <w:t>Reinforced vocabulary</w:t>
      </w:r>
      <w:r w:rsidRPr="000D59E3">
        <w:t>: Google Chrome, web page, back arrow, address bar, webpage address, link</w:t>
      </w:r>
    </w:p>
    <w:p w14:paraId="1A0345F5"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69" w:name="_Toc128216378"/>
      <w:r w:rsidRPr="00BB1BA5">
        <w:rPr>
          <w:i w:val="0"/>
          <w:iCs w:val="0"/>
          <w:color w:val="auto"/>
        </w:rPr>
        <w:t>Lesson 19</w:t>
      </w:r>
      <w:bookmarkEnd w:id="69"/>
    </w:p>
    <w:p w14:paraId="0A9F762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rPr>
          <w:rFonts w:ascii="Calibri" w:hAnsi="Calibri" w:cs="Calibri"/>
        </w:rPr>
      </w:pPr>
      <w:proofErr w:type="gramStart"/>
      <w:r w:rsidRPr="000D59E3">
        <w:rPr>
          <w:rFonts w:ascii="Calibri" w:hAnsi="Calibri" w:cs="Calibri"/>
        </w:rPr>
        <w:t>troubleshoot</w:t>
      </w:r>
      <w:proofErr w:type="gramEnd"/>
      <w:r w:rsidRPr="000D59E3">
        <w:rPr>
          <w:rFonts w:ascii="Calibri" w:hAnsi="Calibri" w:cs="Calibri"/>
        </w:rPr>
        <w:t xml:space="preserve"> / troubleshooting</w:t>
      </w:r>
    </w:p>
    <w:p w14:paraId="2284D88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rPr>
          <w:rFonts w:ascii="Calibri" w:hAnsi="Calibri" w:cs="Calibri"/>
        </w:rPr>
      </w:pPr>
      <w:proofErr w:type="gramStart"/>
      <w:r w:rsidRPr="000D59E3">
        <w:rPr>
          <w:rFonts w:ascii="Calibri" w:hAnsi="Calibri" w:cs="Calibri"/>
        </w:rPr>
        <w:t>cord/cable</w:t>
      </w:r>
      <w:proofErr w:type="gramEnd"/>
    </w:p>
    <w:p w14:paraId="5D73F136"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rPr>
          <w:rFonts w:ascii="Calibri" w:hAnsi="Calibri" w:cs="Calibri"/>
        </w:rPr>
      </w:pPr>
      <w:proofErr w:type="gramStart"/>
      <w:r w:rsidRPr="000D59E3">
        <w:rPr>
          <w:rFonts w:ascii="Calibri" w:hAnsi="Calibri" w:cs="Calibri"/>
        </w:rPr>
        <w:t>checking</w:t>
      </w:r>
      <w:proofErr w:type="gramEnd"/>
      <w:r w:rsidRPr="000D59E3">
        <w:rPr>
          <w:rFonts w:ascii="Calibri" w:hAnsi="Calibri" w:cs="Calibri"/>
        </w:rPr>
        <w:t xml:space="preserve"> / check for</w:t>
      </w:r>
    </w:p>
    <w:p w14:paraId="6126F1A7" w14:textId="43F97E9B"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en-IN"/>
        </w:rPr>
      </w:pPr>
      <w:proofErr w:type="gramStart"/>
      <w:r w:rsidRPr="000D59E3">
        <w:rPr>
          <w:rFonts w:ascii="Calibri" w:hAnsi="Calibri" w:cs="Calibri"/>
        </w:rPr>
        <w:t>restart</w:t>
      </w:r>
      <w:proofErr w:type="gramEnd"/>
    </w:p>
    <w:p w14:paraId="150EAFF0"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spacing w:before="120" w:after="0"/>
        <w:rPr>
          <w:rFonts w:ascii="Calibri" w:hAnsi="Calibri" w:cs="Calibri"/>
        </w:rPr>
      </w:pPr>
      <w:proofErr w:type="gramStart"/>
      <w:r w:rsidRPr="000D59E3">
        <w:t>updates</w:t>
      </w:r>
      <w:proofErr w:type="gramEnd"/>
    </w:p>
    <w:p w14:paraId="6F80357E"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rPr>
          <w:rFonts w:ascii="Calibri" w:hAnsi="Calibri" w:cs="Calibri"/>
        </w:rPr>
      </w:pPr>
      <w:proofErr w:type="gramStart"/>
      <w:r w:rsidRPr="000D59E3">
        <w:rPr>
          <w:rFonts w:ascii="Calibri" w:hAnsi="Calibri" w:cs="Calibri"/>
        </w:rPr>
        <w:t>technical</w:t>
      </w:r>
      <w:proofErr w:type="gramEnd"/>
      <w:r w:rsidRPr="000D59E3">
        <w:rPr>
          <w:rFonts w:ascii="Calibri" w:hAnsi="Calibri" w:cs="Calibri"/>
        </w:rPr>
        <w:t xml:space="preserve"> support</w:t>
      </w:r>
    </w:p>
    <w:p w14:paraId="24912287"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autoSpaceDE w:val="0"/>
        <w:autoSpaceDN w:val="0"/>
        <w:adjustRightInd w:val="0"/>
        <w:spacing w:after="0"/>
        <w:rPr>
          <w:rFonts w:ascii="Calibri" w:hAnsi="Calibri" w:cs="Calibri"/>
        </w:rPr>
      </w:pPr>
      <w:proofErr w:type="gramStart"/>
      <w:r w:rsidRPr="000D59E3">
        <w:rPr>
          <w:rFonts w:ascii="Calibri" w:hAnsi="Calibri" w:cs="Calibri"/>
        </w:rPr>
        <w:t>error</w:t>
      </w:r>
      <w:proofErr w:type="gramEnd"/>
      <w:r w:rsidRPr="000D59E3">
        <w:rPr>
          <w:rFonts w:ascii="Calibri" w:hAnsi="Calibri" w:cs="Calibri"/>
        </w:rPr>
        <w:t xml:space="preserve"> message</w:t>
      </w:r>
    </w:p>
    <w:p w14:paraId="4144BF3F" w14:textId="6EE66357"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en-IN"/>
        </w:rPr>
      </w:pPr>
      <w:proofErr w:type="gramStart"/>
      <w:r w:rsidRPr="000D59E3">
        <w:rPr>
          <w:rFonts w:ascii="Calibri" w:hAnsi="Calibri" w:cs="Calibri"/>
        </w:rPr>
        <w:t>pop-up</w:t>
      </w:r>
      <w:proofErr w:type="gramEnd"/>
      <w:r w:rsidRPr="000D59E3">
        <w:rPr>
          <w:rFonts w:ascii="Calibri" w:hAnsi="Calibri" w:cs="Calibri"/>
        </w:rPr>
        <w:t xml:space="preserve"> blocker</w:t>
      </w:r>
    </w:p>
    <w:p w14:paraId="3518AC5C" w14:textId="238CE3AD"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between w:val="single" w:sz="4" w:space="1" w:color="auto"/>
        </w:pBdr>
        <w:contextualSpacing/>
        <w:rPr>
          <w:lang w:val="en-IN"/>
        </w:rPr>
      </w:pPr>
      <w:r w:rsidRPr="000D59E3">
        <w:rPr>
          <w:rFonts w:ascii="Calibri-Italic" w:hAnsi="Calibri-Italic" w:cs="Calibri-Italic"/>
          <w:i/>
          <w:iCs/>
        </w:rPr>
        <w:t xml:space="preserve">Reinforced vocabulary: </w:t>
      </w:r>
      <w:r w:rsidRPr="000D59E3">
        <w:rPr>
          <w:rFonts w:ascii="Calibri" w:hAnsi="Calibri" w:cs="Calibri"/>
        </w:rPr>
        <w:t>charge/charging, Internet connection, shut down, pop-up window, Internet search</w:t>
      </w:r>
    </w:p>
    <w:p w14:paraId="3F8D2D59" w14:textId="77777777" w:rsidR="00ED119E" w:rsidRPr="00BB1BA5" w:rsidRDefault="00ED119E" w:rsidP="00BB1BA5">
      <w:pPr>
        <w:pStyle w:val="Heading3"/>
        <w:pBdr>
          <w:top w:val="single" w:sz="4" w:space="1" w:color="4472C4" w:themeColor="accent1"/>
          <w:left w:val="single" w:sz="4" w:space="1" w:color="4472C4" w:themeColor="accent1"/>
          <w:bottom w:val="single" w:sz="4" w:space="1" w:color="4472C4" w:themeColor="accent1"/>
          <w:right w:val="single" w:sz="4" w:space="1" w:color="4472C4" w:themeColor="accent1"/>
        </w:pBdr>
        <w:jc w:val="left"/>
        <w:rPr>
          <w:i w:val="0"/>
          <w:iCs w:val="0"/>
          <w:color w:val="auto"/>
        </w:rPr>
      </w:pPr>
      <w:bookmarkStart w:id="70" w:name="_Toc128216379"/>
      <w:r w:rsidRPr="00BB1BA5">
        <w:rPr>
          <w:i w:val="0"/>
          <w:iCs w:val="0"/>
          <w:color w:val="auto"/>
        </w:rPr>
        <w:t>Lesson 20</w:t>
      </w:r>
      <w:bookmarkEnd w:id="70"/>
    </w:p>
    <w:p w14:paraId="26117C23"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review</w:t>
      </w:r>
      <w:proofErr w:type="gramEnd"/>
    </w:p>
    <w:p w14:paraId="07D4052A"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digital</w:t>
      </w:r>
      <w:proofErr w:type="gramEnd"/>
      <w:r w:rsidRPr="000D59E3">
        <w:t xml:space="preserve"> </w:t>
      </w:r>
    </w:p>
    <w:p w14:paraId="6BD6C371" w14:textId="77777777" w:rsidR="00ED119E" w:rsidRPr="000D59E3"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pPr>
      <w:proofErr w:type="gramStart"/>
      <w:r w:rsidRPr="000D59E3">
        <w:t>skills</w:t>
      </w:r>
      <w:proofErr w:type="gramEnd"/>
    </w:p>
    <w:p w14:paraId="0970690D" w14:textId="2914C62E" w:rsidR="00ED119E" w:rsidRDefault="00ED119E" w:rsidP="00BB1BA5">
      <w:pPr>
        <w:pBdr>
          <w:top w:val="single" w:sz="4" w:space="1" w:color="4472C4" w:themeColor="accent1"/>
          <w:left w:val="single" w:sz="4" w:space="1" w:color="4472C4" w:themeColor="accent1"/>
          <w:bottom w:val="single" w:sz="4" w:space="1" w:color="4472C4" w:themeColor="accent1"/>
          <w:right w:val="single" w:sz="4" w:space="1" w:color="4472C4" w:themeColor="accent1"/>
        </w:pBdr>
        <w:contextualSpacing/>
        <w:rPr>
          <w:lang w:val="en-IN"/>
        </w:rPr>
      </w:pPr>
      <w:proofErr w:type="gramStart"/>
      <w:r w:rsidRPr="000D59E3">
        <w:t>certificate</w:t>
      </w:r>
      <w:proofErr w:type="gramEnd"/>
      <w:r w:rsidRPr="000D59E3">
        <w:t xml:space="preserve"> of completion</w:t>
      </w:r>
    </w:p>
    <w:p w14:paraId="3E884AF5" w14:textId="77777777" w:rsidR="00934EAF" w:rsidRPr="00ED119E" w:rsidRDefault="00934EAF" w:rsidP="00934EAF">
      <w:pPr>
        <w:contextualSpacing/>
        <w:rPr>
          <w:lang w:val="en-IN"/>
        </w:rPr>
      </w:pPr>
    </w:p>
    <w:p w14:paraId="7C3B08DA" w14:textId="77777777" w:rsidR="000F6C2E" w:rsidRDefault="000F6C2E" w:rsidP="001C02E3">
      <w:pPr>
        <w:contextualSpacing/>
        <w:sectPr w:rsidR="000F6C2E" w:rsidSect="00895FC7">
          <w:headerReference w:type="first" r:id="rId89"/>
          <w:pgSz w:w="12240" w:h="15840"/>
          <w:pgMar w:top="1440" w:right="1440" w:bottom="1440" w:left="1440" w:header="720" w:footer="720" w:gutter="0"/>
          <w:cols w:space="720"/>
          <w:titlePg/>
          <w:docGrid w:linePitch="360"/>
        </w:sectPr>
      </w:pPr>
    </w:p>
    <w:p w14:paraId="47EDA09D" w14:textId="77777777" w:rsidR="00EF1C88" w:rsidRPr="00EF447F" w:rsidRDefault="00EF1C88" w:rsidP="00EF1C88">
      <w:pPr>
        <w:spacing w:beforeLines="120" w:before="288" w:line="276" w:lineRule="auto"/>
        <w:contextualSpacing/>
      </w:pPr>
      <w:r w:rsidRPr="00EF447F">
        <w:lastRenderedPageBreak/>
        <w:t>Teacher feedback from the curriculum pilots demonstrated that almost all teachers integrated additional keyboarding practice into the curriculum. They did so by creating activities that used one or more of the following materials and equipment:</w:t>
      </w:r>
    </w:p>
    <w:p w14:paraId="02377B1C" w14:textId="77777777" w:rsidR="00EF1C88" w:rsidRPr="00EF447F" w:rsidRDefault="00EF1C88" w:rsidP="009E5487">
      <w:pPr>
        <w:pStyle w:val="ListParagraph"/>
        <w:numPr>
          <w:ilvl w:val="0"/>
          <w:numId w:val="6"/>
        </w:numPr>
        <w:spacing w:beforeLines="120" w:before="288" w:line="276" w:lineRule="auto"/>
      </w:pPr>
      <w:r w:rsidRPr="00EF447F">
        <w:t>Android and Windows keyboard handouts available in the DART curriculum.</w:t>
      </w:r>
    </w:p>
    <w:p w14:paraId="257A8D02" w14:textId="77777777" w:rsidR="00EF1C88" w:rsidRPr="00EF447F" w:rsidRDefault="00EF1C88" w:rsidP="009E5487">
      <w:pPr>
        <w:pStyle w:val="ListParagraph"/>
        <w:numPr>
          <w:ilvl w:val="0"/>
          <w:numId w:val="6"/>
        </w:numPr>
        <w:spacing w:beforeLines="50" w:before="120" w:line="276" w:lineRule="auto"/>
      </w:pPr>
      <w:r w:rsidRPr="00EF447F">
        <w:t>Flashcards of uppercase and lowercase letters, numbers, and symbols.</w:t>
      </w:r>
    </w:p>
    <w:p w14:paraId="6980432B" w14:textId="77777777" w:rsidR="00EF1C88" w:rsidRPr="00EF447F" w:rsidRDefault="00EF1C88" w:rsidP="009E5487">
      <w:pPr>
        <w:pStyle w:val="ListParagraph"/>
        <w:numPr>
          <w:ilvl w:val="0"/>
          <w:numId w:val="6"/>
        </w:numPr>
        <w:spacing w:beforeLines="50" w:before="120" w:line="276" w:lineRule="auto"/>
      </w:pPr>
      <w:r w:rsidRPr="00EF447F">
        <w:t>Keyboards on students' smartphones.</w:t>
      </w:r>
    </w:p>
    <w:p w14:paraId="789DB75D" w14:textId="77777777" w:rsidR="00EF1C88" w:rsidRPr="00EF447F" w:rsidRDefault="00EF1C88" w:rsidP="009E5487">
      <w:pPr>
        <w:pStyle w:val="ListParagraph"/>
        <w:numPr>
          <w:ilvl w:val="0"/>
          <w:numId w:val="6"/>
        </w:numPr>
        <w:spacing w:beforeLines="50" w:before="120" w:line="276" w:lineRule="auto"/>
      </w:pPr>
      <w:r w:rsidRPr="00EF447F">
        <w:t xml:space="preserve">Computer keyboards that were disconnected from a computer or connected to a computer that was not turned on. </w:t>
      </w:r>
    </w:p>
    <w:p w14:paraId="55905675" w14:textId="77777777" w:rsidR="00EF1C88" w:rsidRPr="00EF447F" w:rsidRDefault="00EF1C88" w:rsidP="009E5487">
      <w:pPr>
        <w:pStyle w:val="ListParagraph"/>
        <w:numPr>
          <w:ilvl w:val="0"/>
          <w:numId w:val="6"/>
        </w:numPr>
        <w:spacing w:beforeLines="50" w:before="120" w:line="276" w:lineRule="auto"/>
      </w:pPr>
      <w:r w:rsidRPr="00EF447F">
        <w:t>The WordPad app that comes pre-installed on all Windows computers.</w:t>
      </w:r>
    </w:p>
    <w:p w14:paraId="1D51A118" w14:textId="77777777" w:rsidR="00EF1C88" w:rsidRPr="00EF447F" w:rsidRDefault="00EF1C88" w:rsidP="009E5487">
      <w:pPr>
        <w:pStyle w:val="ListParagraph"/>
        <w:numPr>
          <w:ilvl w:val="0"/>
          <w:numId w:val="6"/>
        </w:numPr>
        <w:spacing w:beforeLines="50" w:before="120" w:line="276" w:lineRule="auto"/>
      </w:pPr>
      <w:r>
        <w:t>Touch typing websites such as typing.com.</w:t>
      </w:r>
    </w:p>
    <w:p w14:paraId="5F9DE059" w14:textId="77777777" w:rsidR="00EF1C88" w:rsidRDefault="00EF1C88" w:rsidP="00F263AC">
      <w:pPr>
        <w:spacing w:before="0" w:after="240" w:line="276" w:lineRule="auto"/>
      </w:pPr>
      <w:r>
        <w:t>Almost all</w:t>
      </w:r>
      <w:r w:rsidRPr="00EF447F">
        <w:t xml:space="preserve"> teachers </w:t>
      </w:r>
      <w:r>
        <w:t>incorporated</w:t>
      </w:r>
      <w:r w:rsidRPr="00EF447F">
        <w:t xml:space="preserve"> additional keyboarding practice into each lesson starting </w:t>
      </w:r>
      <w:r>
        <w:t>with Lesson 4</w:t>
      </w:r>
      <w:r w:rsidRPr="00EF447F">
        <w:t xml:space="preserve"> (</w:t>
      </w:r>
      <w:r>
        <w:t>Uppercase</w:t>
      </w:r>
      <w:r w:rsidRPr="00EF447F">
        <w:t xml:space="preserve"> Alphabet on the Keyboard)</w:t>
      </w:r>
      <w:r>
        <w:t xml:space="preserve">. Several teachers had students practice typing using the printed keyboard images from the curriculum or using disconnected Windows keyboards. However, over half of the teachers in the pilot helped students log into their Tyson tablets prior to Lesson 9 (Signing in and out of a Computer) so that students could “see” what they were typing by typing in the WordPad app or by accessing online touch typing websites such as typing.com. </w:t>
      </w:r>
      <w:r w:rsidRPr="00EF447F">
        <w:t>.</w:t>
      </w:r>
    </w:p>
    <w:p w14:paraId="178D3F59" w14:textId="77777777" w:rsidR="00EF1C88" w:rsidRPr="00EF447F" w:rsidRDefault="00EF1C88" w:rsidP="00F263AC">
      <w:pPr>
        <w:spacing w:before="0" w:after="240" w:line="276" w:lineRule="auto"/>
      </w:pPr>
      <w:r>
        <w:t>Most teachers</w:t>
      </w:r>
      <w:r w:rsidRPr="00EF447F">
        <w:t xml:space="preserve"> incorporated keyboarding practice as either </w:t>
      </w:r>
      <w:r>
        <w:t>an individual</w:t>
      </w:r>
      <w:r w:rsidRPr="00EF447F">
        <w:t xml:space="preserve"> or a small group activity that students could do while the teacher worked with another group of students who needed targeted instruction</w:t>
      </w:r>
      <w:r>
        <w:t>. A few teachers taught students to independently use online touch typing sites such as typing.com; others taught students how to open the WordPad app to practice typing text. While students independently practiced keyboarding, the teacher was able to work individually or in very small groups with students who needed additional assistance.</w:t>
      </w:r>
    </w:p>
    <w:p w14:paraId="1B7CA38A" w14:textId="77777777" w:rsidR="00EF1C88" w:rsidRPr="00EF447F" w:rsidRDefault="00EF1C88" w:rsidP="00F263AC">
      <w:pPr>
        <w:spacing w:before="0" w:after="240" w:line="276" w:lineRule="auto"/>
      </w:pPr>
      <w:r>
        <w:t>The types of text that teachers had students type in WordPad varied</w:t>
      </w:r>
      <w:r w:rsidRPr="00EF447F">
        <w:t xml:space="preserve">. Some teachers wrote sentences </w:t>
      </w:r>
      <w:r>
        <w:t>related to the lesson topic or the students themselves on the board and asked students to type them. A few teachers had students practice writing their first and last name, mailing address, phone number, and email address (if they had one)</w:t>
      </w:r>
      <w:r w:rsidRPr="00EF447F">
        <w:t xml:space="preserve">. One teacher had students </w:t>
      </w:r>
      <w:r>
        <w:t xml:space="preserve">type in their grammar practice sentences from a distance learning curriculum (Burlington English). </w:t>
      </w:r>
    </w:p>
    <w:p w14:paraId="179AB263" w14:textId="77777777" w:rsidR="00EF1C88" w:rsidRPr="00EF447F" w:rsidRDefault="00EF1C88" w:rsidP="00EF1C88">
      <w:pPr>
        <w:spacing w:beforeLines="120" w:before="288" w:line="276" w:lineRule="auto"/>
      </w:pPr>
      <w:r>
        <w:t>A few creative teachers invented keyboard games that did not require signing into a tablet. One</w:t>
      </w:r>
      <w:r w:rsidRPr="00EF447F">
        <w:t xml:space="preserve"> teacher had students work </w:t>
      </w:r>
      <w:r>
        <w:t xml:space="preserve">individually or in </w:t>
      </w:r>
      <w:r w:rsidRPr="00EF447F">
        <w:t xml:space="preserve">small groups to arrange flash cards sets in the same pattern as a computer keyboard. </w:t>
      </w:r>
      <w:r>
        <w:t xml:space="preserve"> Another </w:t>
      </w:r>
      <w:r w:rsidRPr="00EF447F">
        <w:t xml:space="preserve">teacher </w:t>
      </w:r>
      <w:r>
        <w:t>created a “Race to the Key”</w:t>
      </w:r>
      <w:r w:rsidRPr="00EF447F">
        <w:t xml:space="preserve"> game</w:t>
      </w:r>
      <w:r>
        <w:t xml:space="preserve"> for small groups. In this game,</w:t>
      </w:r>
      <w:r w:rsidRPr="00EF447F">
        <w:t xml:space="preserve"> students mix</w:t>
      </w:r>
      <w:r>
        <w:t xml:space="preserve">ed </w:t>
      </w:r>
      <w:r w:rsidRPr="00EF447F">
        <w:t xml:space="preserve">one or more of their flashcard sets (lowercase letters, uppercase letters, numbers, and symbols) to create a deck of cards. One person </w:t>
      </w:r>
      <w:r>
        <w:t>revealed</w:t>
      </w:r>
      <w:r w:rsidRPr="00EF447F">
        <w:t xml:space="preserve"> a</w:t>
      </w:r>
      <w:r>
        <w:t>nd called out a flash</w:t>
      </w:r>
      <w:r w:rsidRPr="00EF447F">
        <w:t xml:space="preserve">card </w:t>
      </w:r>
      <w:r>
        <w:t>while the other</w:t>
      </w:r>
      <w:r w:rsidRPr="00EF447F">
        <w:t xml:space="preserve"> students race</w:t>
      </w:r>
      <w:r>
        <w:t>d</w:t>
      </w:r>
      <w:r w:rsidRPr="00EF447F">
        <w:t xml:space="preserve"> to touch the matching key on either a</w:t>
      </w:r>
      <w:proofErr w:type="gramStart"/>
      <w:r w:rsidRPr="00EF447F">
        <w:t>  printed</w:t>
      </w:r>
      <w:proofErr w:type="gramEnd"/>
      <w:r w:rsidRPr="00EF447F">
        <w:t xml:space="preserve"> paper keyboard or a full-size external keyboard. (We recommend against using the Tyson tablet keyboards because they are more delicate and could be damaged by "enthusiastic" touching.)</w:t>
      </w:r>
      <w:r>
        <w:t xml:space="preserve"> Two teachers taught students how to use their smartphones to read QR codes that led to online typing games that students could play using their </w:t>
      </w:r>
      <w:r>
        <w:lastRenderedPageBreak/>
        <w:t>phones. Finally, one teacher created a “secret message” game that had students dictate short secret words or phrases to a partner who had to write them down and then type them using the printed keyboard images available in the curriculum.</w:t>
      </w:r>
    </w:p>
    <w:p w14:paraId="24BA3DDC" w14:textId="77777777" w:rsidR="00EF1C88" w:rsidRPr="00EF447F" w:rsidRDefault="00EF1C88" w:rsidP="00EF1C88">
      <w:pPr>
        <w:spacing w:beforeLines="120" w:before="288" w:line="276" w:lineRule="auto"/>
      </w:pPr>
      <w:r>
        <w:t>With this update of A-OK To Access</w:t>
      </w:r>
      <w:proofErr w:type="gramStart"/>
      <w:r>
        <w:t>,  th</w:t>
      </w:r>
      <w:r w:rsidRPr="00EF447F">
        <w:t>e</w:t>
      </w:r>
      <w:proofErr w:type="gramEnd"/>
      <w:r w:rsidRPr="00EF447F">
        <w:t xml:space="preserve"> authors have incorporated instructor feedback regarding greater time with keyboard practice and additional time spent practicing logging and out of online accounts into the DART curriculum. Starting with Lesson 2, teachers will find a Keyboarding Practice Instructional Tip to remind them to add keyboarding practice somewhere into their lesson sequence.</w:t>
      </w:r>
      <w:r>
        <w:t xml:space="preserve"> The keyboarding practice for Lessons 2 through 9 do not require students to sign in to the tablets; rather, they ask students to text themselves or a teacher’s Google voice number using their personal smartphones. Students without a phone can practice keyboarding using the printed Windows keyboard images from the curriculum.</w:t>
      </w:r>
    </w:p>
    <w:p w14:paraId="42AEC7BD" w14:textId="307A87B2" w:rsidR="00895FC7" w:rsidRPr="00895FC7" w:rsidRDefault="00895FC7" w:rsidP="001C02E3">
      <w:pPr>
        <w:tabs>
          <w:tab w:val="left" w:pos="1545"/>
        </w:tabs>
        <w:spacing w:before="0" w:line="276" w:lineRule="auto"/>
        <w:sectPr w:rsidR="00895FC7" w:rsidRPr="00895FC7" w:rsidSect="00895FC7">
          <w:headerReference w:type="first" r:id="rId90"/>
          <w:pgSz w:w="12240" w:h="15840"/>
          <w:pgMar w:top="1440" w:right="1440" w:bottom="1440" w:left="1440" w:header="720" w:footer="720" w:gutter="0"/>
          <w:cols w:space="720"/>
          <w:titlePg/>
          <w:docGrid w:linePitch="360"/>
        </w:sectPr>
      </w:pPr>
    </w:p>
    <w:p w14:paraId="7ABA3EEB" w14:textId="77777777" w:rsidR="00F263AC" w:rsidRPr="00BB1BA5" w:rsidRDefault="00F263AC" w:rsidP="00BB1BA5">
      <w:pPr>
        <w:pStyle w:val="Heading2"/>
        <w:jc w:val="center"/>
        <w:rPr>
          <w:rFonts w:asciiTheme="majorHAnsi" w:hAnsiTheme="majorHAnsi" w:cstheme="majorHAnsi"/>
          <w:b w:val="0"/>
          <w:bCs w:val="0"/>
          <w:i/>
          <w:iCs/>
          <w:sz w:val="44"/>
          <w:szCs w:val="44"/>
        </w:rPr>
      </w:pPr>
      <w:bookmarkStart w:id="71" w:name="_Toc128216380"/>
      <w:r w:rsidRPr="00BB1BA5">
        <w:rPr>
          <w:rFonts w:asciiTheme="majorHAnsi" w:hAnsiTheme="majorHAnsi" w:cstheme="majorHAnsi"/>
          <w:b w:val="0"/>
          <w:bCs w:val="0"/>
          <w:i/>
          <w:iCs/>
          <w:sz w:val="44"/>
          <w:szCs w:val="44"/>
        </w:rPr>
        <w:lastRenderedPageBreak/>
        <w:t>Appendix F: YouTube Playlists and Videos</w:t>
      </w:r>
      <w:bookmarkEnd w:id="71"/>
      <w:r w:rsidRPr="00BB1BA5">
        <w:rPr>
          <w:rFonts w:asciiTheme="majorHAnsi" w:hAnsiTheme="majorHAnsi" w:cstheme="majorHAnsi"/>
          <w:b w:val="0"/>
          <w:bCs w:val="0"/>
          <w:i/>
          <w:iCs/>
          <w:sz w:val="44"/>
          <w:szCs w:val="44"/>
        </w:rPr>
        <w:t xml:space="preserve"> </w:t>
      </w:r>
    </w:p>
    <w:p w14:paraId="7500B15F" w14:textId="11BED247" w:rsidR="00722FE7" w:rsidRPr="00EF1C88" w:rsidRDefault="0007759F" w:rsidP="00722FE7">
      <w:r w:rsidRPr="00EF1C88">
        <w:t xml:space="preserve">The videos listed below (with the exception of The ABC Song and How to Create a New Gmail Account) were customized to present lesson content for the DART curriculum.  </w:t>
      </w:r>
    </w:p>
    <w:p w14:paraId="68051FD6"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rPr>
          <w:b/>
          <w:bCs/>
        </w:rPr>
      </w:pPr>
      <w:r w:rsidRPr="000D59E3">
        <w:rPr>
          <w:b/>
          <w:bCs/>
        </w:rPr>
        <w:t xml:space="preserve">Lesson 1 </w:t>
      </w:r>
    </w:p>
    <w:p w14:paraId="27A344E9"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pPr>
      <w:r w:rsidRPr="000D59E3">
        <w:rPr>
          <w:b/>
          <w:bCs/>
        </w:rPr>
        <w:t xml:space="preserve">YouTube Video: </w:t>
      </w:r>
      <w:hyperlink r:id="rId91" w:history="1">
        <w:r w:rsidRPr="000D59E3">
          <w:rPr>
            <w:rStyle w:val="Hyperlink"/>
            <w:b/>
            <w:bCs/>
          </w:rPr>
          <w:t>The ABC Song for Adult Literacy Learners</w:t>
        </w:r>
      </w:hyperlink>
    </w:p>
    <w:p w14:paraId="767A6447"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spacing w:before="240" w:after="0"/>
        <w:rPr>
          <w:b/>
          <w:bCs/>
        </w:rPr>
      </w:pPr>
      <w:r w:rsidRPr="000D59E3">
        <w:rPr>
          <w:b/>
          <w:bCs/>
        </w:rPr>
        <w:t xml:space="preserve">Lesson 7 </w:t>
      </w:r>
    </w:p>
    <w:p w14:paraId="5065E8EF"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rPr>
          <w:b/>
          <w:bCs/>
        </w:rPr>
      </w:pPr>
      <w:r w:rsidRPr="000D59E3">
        <w:rPr>
          <w:b/>
          <w:bCs/>
        </w:rPr>
        <w:t xml:space="preserve">YouTube </w:t>
      </w:r>
      <w:hyperlink r:id="rId92" w:history="1">
        <w:r w:rsidRPr="000D59E3">
          <w:rPr>
            <w:b/>
            <w:bCs/>
          </w:rPr>
          <w:t>Playlist</w:t>
        </w:r>
      </w:hyperlink>
      <w:r w:rsidRPr="000D59E3">
        <w:rPr>
          <w:b/>
          <w:bCs/>
        </w:rPr>
        <w:t xml:space="preserve"> :</w:t>
      </w:r>
      <w:hyperlink r:id="rId93" w:history="1">
        <w:r w:rsidRPr="00A5776D">
          <w:rPr>
            <w:rStyle w:val="Hyperlink"/>
            <w:b/>
            <w:bCs/>
          </w:rPr>
          <w:t xml:space="preserve"> Introduction to Security</w:t>
        </w:r>
      </w:hyperlink>
    </w:p>
    <w:p w14:paraId="70A5FD73" w14:textId="77777777" w:rsidR="00F263AC" w:rsidRPr="000D59E3" w:rsidRDefault="00F263AC" w:rsidP="009E5487">
      <w:pPr>
        <w:pStyle w:val="ListParagraph"/>
        <w:numPr>
          <w:ilvl w:val="0"/>
          <w:numId w:val="13"/>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0D59E3">
        <w:t>Video 1: What is Security?</w:t>
      </w:r>
    </w:p>
    <w:p w14:paraId="2AF922CF" w14:textId="77777777" w:rsidR="00F263AC" w:rsidRPr="000D59E3" w:rsidRDefault="00F263AC" w:rsidP="009E5487">
      <w:pPr>
        <w:pStyle w:val="ListParagraph"/>
        <w:numPr>
          <w:ilvl w:val="0"/>
          <w:numId w:val="13"/>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0D59E3">
        <w:t>Video 2: What is a Login?</w:t>
      </w:r>
    </w:p>
    <w:p w14:paraId="0410A5DD"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spacing w:before="240" w:after="0"/>
        <w:rPr>
          <w:b/>
          <w:bCs/>
        </w:rPr>
      </w:pPr>
      <w:r w:rsidRPr="000D59E3">
        <w:rPr>
          <w:b/>
          <w:bCs/>
        </w:rPr>
        <w:t xml:space="preserve">Lesson 8 </w:t>
      </w:r>
    </w:p>
    <w:p w14:paraId="0DB7CA68"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rPr>
          <w:rStyle w:val="Hyperlink"/>
          <w:b/>
          <w:bCs/>
        </w:rPr>
      </w:pPr>
      <w:r w:rsidRPr="000D59E3">
        <w:rPr>
          <w:b/>
          <w:bCs/>
        </w:rPr>
        <w:t xml:space="preserve">YouTube </w:t>
      </w:r>
      <w:hyperlink r:id="rId94" w:history="1">
        <w:r w:rsidRPr="000D59E3">
          <w:rPr>
            <w:b/>
            <w:bCs/>
          </w:rPr>
          <w:t>Playlist</w:t>
        </w:r>
      </w:hyperlink>
      <w:r w:rsidRPr="000D59E3">
        <w:rPr>
          <w:b/>
          <w:bCs/>
        </w:rPr>
        <w:t xml:space="preserve"> : </w:t>
      </w:r>
      <w:r w:rsidRPr="000D59E3">
        <w:rPr>
          <w:b/>
          <w:bCs/>
        </w:rPr>
        <w:fldChar w:fldCharType="begin"/>
      </w:r>
      <w:r w:rsidRPr="000D59E3">
        <w:rPr>
          <w:b/>
          <w:bCs/>
        </w:rPr>
        <w:instrText xml:space="preserve"> HYPERLINK "https://www.youtube.com/playlist?list=PL7dQUHGMQWMz77YJG5SBPs8xv2qKvwdoD" </w:instrText>
      </w:r>
      <w:r w:rsidRPr="000D59E3">
        <w:rPr>
          <w:b/>
          <w:bCs/>
        </w:rPr>
        <w:fldChar w:fldCharType="separate"/>
      </w:r>
      <w:r w:rsidRPr="000D59E3">
        <w:rPr>
          <w:rStyle w:val="Hyperlink"/>
          <w:b/>
          <w:bCs/>
        </w:rPr>
        <w:t>Strong and Weak Passwords</w:t>
      </w:r>
    </w:p>
    <w:p w14:paraId="5EDCB752" w14:textId="77777777" w:rsidR="00F263AC" w:rsidRPr="000D59E3" w:rsidRDefault="00F263AC" w:rsidP="009E5487">
      <w:pPr>
        <w:pStyle w:val="ListParagraph"/>
        <w:numPr>
          <w:ilvl w:val="0"/>
          <w:numId w:val="13"/>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0D59E3">
        <w:rPr>
          <w:b/>
          <w:bCs/>
        </w:rPr>
        <w:fldChar w:fldCharType="end"/>
      </w:r>
      <w:r w:rsidRPr="000D59E3">
        <w:t>Video 1: Strong and Weak Passwords</w:t>
      </w:r>
    </w:p>
    <w:p w14:paraId="54719FD3" w14:textId="77777777" w:rsidR="00F263AC" w:rsidRPr="000D59E3" w:rsidRDefault="00F263AC" w:rsidP="009E5487">
      <w:pPr>
        <w:pStyle w:val="ListParagraph"/>
        <w:numPr>
          <w:ilvl w:val="0"/>
          <w:numId w:val="13"/>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0D59E3">
        <w:t>Video 2: Is the Password Strong or Weak?</w:t>
      </w:r>
    </w:p>
    <w:p w14:paraId="68AC9488"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spacing w:before="240"/>
        <w:rPr>
          <w:b/>
          <w:bCs/>
        </w:rPr>
      </w:pPr>
      <w:r w:rsidRPr="000D59E3">
        <w:rPr>
          <w:b/>
          <w:bCs/>
        </w:rPr>
        <w:t xml:space="preserve">Lesson 14 </w:t>
      </w:r>
    </w:p>
    <w:p w14:paraId="3FCB1FFD"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rPr>
          <w:b/>
          <w:bCs/>
        </w:rPr>
      </w:pPr>
      <w:r w:rsidRPr="000D59E3">
        <w:rPr>
          <w:b/>
          <w:bCs/>
        </w:rPr>
        <w:t xml:space="preserve">YouTube Video: </w:t>
      </w:r>
      <w:hyperlink r:id="rId95" w:history="1">
        <w:r w:rsidRPr="000D59E3">
          <w:rPr>
            <w:rStyle w:val="Hyperlink"/>
            <w:b/>
            <w:bCs/>
          </w:rPr>
          <w:t>Understanding Login Requirements</w:t>
        </w:r>
      </w:hyperlink>
    </w:p>
    <w:p w14:paraId="6BF3DCD5" w14:textId="1BFFC2C6" w:rsidR="000F1B31"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pPr>
      <w:r w:rsidRPr="000D59E3">
        <w:rPr>
          <w:b/>
          <w:bCs/>
        </w:rPr>
        <w:t>YouTube Video:</w:t>
      </w:r>
      <w:r w:rsidRPr="000D59E3">
        <w:t xml:space="preserve"> </w:t>
      </w:r>
      <w:hyperlink r:id="rId96" w:history="1">
        <w:r w:rsidRPr="000D59E3">
          <w:rPr>
            <w:rStyle w:val="Hyperlink"/>
            <w:b/>
            <w:bCs/>
          </w:rPr>
          <w:t>Unlocking a Pop-Up Window</w:t>
        </w:r>
      </w:hyperlink>
    </w:p>
    <w:p w14:paraId="1F484C25"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spacing w:before="240" w:after="0"/>
        <w:rPr>
          <w:b/>
          <w:bCs/>
        </w:rPr>
      </w:pPr>
      <w:r w:rsidRPr="000D59E3">
        <w:rPr>
          <w:b/>
          <w:bCs/>
        </w:rPr>
        <w:t xml:space="preserve">Lesson 15 </w:t>
      </w:r>
    </w:p>
    <w:p w14:paraId="339DF106"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rPr>
          <w:b/>
          <w:bCs/>
        </w:rPr>
      </w:pPr>
      <w:r w:rsidRPr="000D59E3">
        <w:rPr>
          <w:b/>
          <w:bCs/>
        </w:rPr>
        <w:t xml:space="preserve">YouTube </w:t>
      </w:r>
      <w:hyperlink r:id="rId97" w:history="1">
        <w:r w:rsidRPr="000D59E3">
          <w:rPr>
            <w:b/>
            <w:bCs/>
          </w:rPr>
          <w:t>Playlist</w:t>
        </w:r>
      </w:hyperlink>
      <w:r w:rsidRPr="000D59E3">
        <w:rPr>
          <w:b/>
          <w:bCs/>
        </w:rPr>
        <w:t xml:space="preserve"> : </w:t>
      </w:r>
      <w:hyperlink r:id="rId98" w:history="1">
        <w:r w:rsidRPr="000D59E3">
          <w:rPr>
            <w:rStyle w:val="Hyperlink"/>
            <w:b/>
            <w:bCs/>
          </w:rPr>
          <w:t>Creating Strong Passwords</w:t>
        </w:r>
      </w:hyperlink>
    </w:p>
    <w:p w14:paraId="0A4FEFF5" w14:textId="77777777" w:rsidR="00F263AC" w:rsidRPr="000D59E3" w:rsidRDefault="00F263AC" w:rsidP="009E5487">
      <w:pPr>
        <w:pStyle w:val="ListParagraph"/>
        <w:numPr>
          <w:ilvl w:val="0"/>
          <w:numId w:val="13"/>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0D59E3">
        <w:t xml:space="preserve">Video 1: Requirements for a Strong Password </w:t>
      </w:r>
    </w:p>
    <w:p w14:paraId="37B53011" w14:textId="77777777" w:rsidR="00F263AC" w:rsidRPr="000D59E3" w:rsidRDefault="00F263AC" w:rsidP="009E5487">
      <w:pPr>
        <w:pStyle w:val="ListParagraph"/>
        <w:numPr>
          <w:ilvl w:val="0"/>
          <w:numId w:val="13"/>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0D59E3">
        <w:t xml:space="preserve">Video 2: What's Wrong with this Password? </w:t>
      </w:r>
    </w:p>
    <w:p w14:paraId="3D01E081" w14:textId="77777777" w:rsidR="00F263AC" w:rsidRPr="000D59E3" w:rsidRDefault="00F263AC" w:rsidP="009E5487">
      <w:pPr>
        <w:pStyle w:val="ListParagraph"/>
        <w:numPr>
          <w:ilvl w:val="0"/>
          <w:numId w:val="13"/>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0D59E3">
        <w:t>Video 3: Five Steps to a Strong Password</w:t>
      </w:r>
    </w:p>
    <w:p w14:paraId="0C0E9706" w14:textId="77777777" w:rsidR="00F263AC" w:rsidRPr="000D59E3" w:rsidRDefault="00F263AC" w:rsidP="009E5487">
      <w:pPr>
        <w:pStyle w:val="ListParagraph"/>
        <w:numPr>
          <w:ilvl w:val="0"/>
          <w:numId w:val="13"/>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0D59E3">
        <w:lastRenderedPageBreak/>
        <w:t>Video 4: Help with Step 2 Question Boxes</w:t>
      </w:r>
    </w:p>
    <w:p w14:paraId="26C472B6" w14:textId="77777777" w:rsidR="00F263AC" w:rsidRPr="000D59E3" w:rsidRDefault="00F263AC" w:rsidP="009E5487">
      <w:pPr>
        <w:pStyle w:val="ListParagraph"/>
        <w:numPr>
          <w:ilvl w:val="0"/>
          <w:numId w:val="13"/>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0D59E3">
        <w:t>Video 5: Katy Makes a Strong Password</w:t>
      </w:r>
    </w:p>
    <w:p w14:paraId="59716610" w14:textId="77777777" w:rsidR="00F263AC" w:rsidRPr="000D59E3" w:rsidRDefault="00F263AC" w:rsidP="009E5487">
      <w:pPr>
        <w:pStyle w:val="ListParagraph"/>
        <w:numPr>
          <w:ilvl w:val="0"/>
          <w:numId w:val="13"/>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0D59E3">
        <w:t>Video 6: Win Makes a Strong Password</w:t>
      </w:r>
    </w:p>
    <w:p w14:paraId="41949959"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spacing w:before="240"/>
        <w:rPr>
          <w:b/>
          <w:bCs/>
        </w:rPr>
      </w:pPr>
      <w:r w:rsidRPr="000D59E3">
        <w:rPr>
          <w:b/>
          <w:bCs/>
        </w:rPr>
        <w:t xml:space="preserve">Lesson 16 </w:t>
      </w:r>
    </w:p>
    <w:p w14:paraId="7CCBBD60"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rPr>
          <w:b/>
          <w:bCs/>
        </w:rPr>
      </w:pPr>
      <w:r w:rsidRPr="000D59E3">
        <w:rPr>
          <w:b/>
          <w:bCs/>
        </w:rPr>
        <w:t xml:space="preserve">YouTube Video: </w:t>
      </w:r>
      <w:hyperlink r:id="rId99" w:history="1">
        <w:r w:rsidRPr="000D59E3">
          <w:rPr>
            <w:rStyle w:val="Hyperlink"/>
            <w:b/>
            <w:bCs/>
          </w:rPr>
          <w:t>How to Create a New Gmail Account</w:t>
        </w:r>
      </w:hyperlink>
    </w:p>
    <w:p w14:paraId="7DC83275" w14:textId="77777777" w:rsidR="00F263AC" w:rsidRPr="000D59E3"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spacing w:before="240"/>
        <w:rPr>
          <w:b/>
          <w:bCs/>
        </w:rPr>
      </w:pPr>
      <w:r w:rsidRPr="000D59E3">
        <w:rPr>
          <w:b/>
          <w:bCs/>
        </w:rPr>
        <w:t xml:space="preserve">Lesson 19 </w:t>
      </w:r>
    </w:p>
    <w:p w14:paraId="4298FF27" w14:textId="6C63E185" w:rsidR="00F263AC" w:rsidRDefault="00F263AC" w:rsidP="00F263AC">
      <w:pPr>
        <w:pBdr>
          <w:top w:val="single" w:sz="4" w:space="1" w:color="4472C4" w:themeColor="accent1"/>
          <w:left w:val="single" w:sz="4" w:space="4" w:color="4472C4" w:themeColor="accent1"/>
          <w:bottom w:val="single" w:sz="4" w:space="1" w:color="4472C4" w:themeColor="accent1"/>
          <w:right w:val="single" w:sz="4" w:space="4" w:color="4472C4" w:themeColor="accent1"/>
        </w:pBdr>
      </w:pPr>
      <w:r w:rsidRPr="000D59E3">
        <w:rPr>
          <w:b/>
          <w:bCs/>
        </w:rPr>
        <w:t>YouTube Video:</w:t>
      </w:r>
      <w:r w:rsidRPr="000D59E3">
        <w:t xml:space="preserve"> </w:t>
      </w:r>
      <w:hyperlink r:id="rId100" w:history="1">
        <w:r w:rsidRPr="000D59E3">
          <w:rPr>
            <w:rStyle w:val="Hyperlink"/>
            <w:b/>
            <w:bCs/>
          </w:rPr>
          <w:t>Unlocking a Pop-Up Window</w:t>
        </w:r>
      </w:hyperlink>
    </w:p>
    <w:p w14:paraId="46316F2F" w14:textId="638652A9" w:rsidR="00EA04E4" w:rsidRDefault="00EA04E4">
      <w:r>
        <w:br w:type="page"/>
      </w:r>
    </w:p>
    <w:p w14:paraId="331E0698" w14:textId="77777777" w:rsidR="000F1B31" w:rsidRPr="000F1B31" w:rsidRDefault="000F1B31" w:rsidP="000F1B31">
      <w:pPr>
        <w:sectPr w:rsidR="000F1B31" w:rsidRPr="000F1B31" w:rsidSect="00082C83">
          <w:headerReference w:type="default" r:id="rId101"/>
          <w:headerReference w:type="first" r:id="rId102"/>
          <w:pgSz w:w="15840" w:h="12240" w:orient="landscape"/>
          <w:pgMar w:top="1440" w:right="1440" w:bottom="1440" w:left="1440" w:header="720" w:footer="720" w:gutter="0"/>
          <w:cols w:space="720"/>
          <w:titlePg/>
          <w:docGrid w:linePitch="360"/>
        </w:sectPr>
      </w:pPr>
    </w:p>
    <w:p w14:paraId="5805F617" w14:textId="77777777" w:rsidR="00F263AC" w:rsidRPr="00BB1BA5" w:rsidRDefault="00F263AC" w:rsidP="00BB1BA5">
      <w:pPr>
        <w:pStyle w:val="Heading2"/>
        <w:jc w:val="center"/>
        <w:rPr>
          <w:rFonts w:asciiTheme="majorHAnsi" w:hAnsiTheme="majorHAnsi" w:cstheme="majorHAnsi"/>
          <w:b w:val="0"/>
          <w:bCs w:val="0"/>
          <w:i/>
          <w:iCs/>
          <w:sz w:val="44"/>
          <w:szCs w:val="44"/>
        </w:rPr>
      </w:pPr>
      <w:bookmarkStart w:id="72" w:name="_Toc128216381"/>
      <w:r w:rsidRPr="00BB1BA5">
        <w:rPr>
          <w:rFonts w:asciiTheme="majorHAnsi" w:hAnsiTheme="majorHAnsi" w:cstheme="majorHAnsi"/>
          <w:b w:val="0"/>
          <w:bCs w:val="0"/>
          <w:i/>
          <w:iCs/>
          <w:sz w:val="44"/>
          <w:szCs w:val="44"/>
        </w:rPr>
        <w:lastRenderedPageBreak/>
        <w:t>Appendix G: Skillblox Playlists</w:t>
      </w:r>
      <w:bookmarkEnd w:id="72"/>
    </w:p>
    <w:p w14:paraId="71832986" w14:textId="74569FFE" w:rsidR="00EA04E4" w:rsidRDefault="00252766" w:rsidP="00722FE7">
      <w:pPr>
        <w:rPr>
          <w:sz w:val="24"/>
          <w:szCs w:val="24"/>
        </w:rPr>
      </w:pPr>
      <w:r w:rsidRPr="00252766">
        <w:rPr>
          <w:sz w:val="24"/>
          <w:szCs w:val="24"/>
        </w:rPr>
        <w:t xml:space="preserve">Skillblox Playlists </w:t>
      </w:r>
      <w:proofErr w:type="gramStart"/>
      <w:r w:rsidRPr="00252766">
        <w:rPr>
          <w:sz w:val="24"/>
          <w:szCs w:val="24"/>
        </w:rPr>
        <w:t>appear  in</w:t>
      </w:r>
      <w:proofErr w:type="gramEnd"/>
      <w:r w:rsidRPr="00252766">
        <w:rPr>
          <w:sz w:val="24"/>
          <w:szCs w:val="24"/>
        </w:rPr>
        <w:t xml:space="preserve"> several lessons in the section titled Differentiated Resources to Meet Diverse Learner Needs. They are most appropriate for high intermediate to advanced ESL students.</w:t>
      </w:r>
    </w:p>
    <w:p w14:paraId="657CCB05" w14:textId="77777777" w:rsidR="00667F63" w:rsidRPr="00A4559B" w:rsidRDefault="00667F63" w:rsidP="001E6EC9">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rPr>
          <w:b/>
          <w:bCs/>
        </w:rPr>
      </w:pPr>
      <w:r w:rsidRPr="00A4559B">
        <w:rPr>
          <w:b/>
          <w:bCs/>
        </w:rPr>
        <w:t xml:space="preserve">Lesson 7 </w:t>
      </w:r>
    </w:p>
    <w:p w14:paraId="7F857161" w14:textId="62991D1D" w:rsidR="00667F63" w:rsidRPr="00A4559B" w:rsidRDefault="00667F63" w:rsidP="009E5487">
      <w:pPr>
        <w:pStyle w:val="ListParagraph"/>
        <w:numPr>
          <w:ilvl w:val="0"/>
          <w:numId w:val="119"/>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A4559B">
        <w:t xml:space="preserve">Creating Strong Passwords: </w:t>
      </w:r>
      <w:hyperlink r:id="rId103" w:history="1">
        <w:r w:rsidRPr="00A4559B">
          <w:rPr>
            <w:rStyle w:val="Hyperlink"/>
          </w:rPr>
          <w:t>Skillblox.org</w:t>
        </w:r>
      </w:hyperlink>
      <w:r w:rsidRPr="00A4559B">
        <w:t xml:space="preserve"> Access Code 763Z9</w:t>
      </w:r>
      <w:r w:rsidRPr="00A4559B">
        <w:rPr>
          <w:rFonts w:ascii="Times New Roman" w:hAnsi="Times New Roman" w:cs="Times New Roman"/>
        </w:rPr>
        <w:t xml:space="preserve">I </w:t>
      </w:r>
    </w:p>
    <w:p w14:paraId="3D5B8C07" w14:textId="408420E3" w:rsidR="00667F63" w:rsidRPr="000D59E3" w:rsidRDefault="00667F63" w:rsidP="009E5487">
      <w:pPr>
        <w:pStyle w:val="ListParagraph"/>
        <w:numPr>
          <w:ilvl w:val="0"/>
          <w:numId w:val="119"/>
        </w:numPr>
        <w:pBdr>
          <w:top w:val="single" w:sz="4" w:space="1" w:color="4472C4" w:themeColor="accent1"/>
          <w:left w:val="single" w:sz="4" w:space="4" w:color="4472C4" w:themeColor="accent1"/>
          <w:bottom w:val="single" w:sz="4" w:space="1" w:color="4472C4" w:themeColor="accent1"/>
          <w:right w:val="single" w:sz="4" w:space="4" w:color="4472C4" w:themeColor="accent1"/>
        </w:pBdr>
        <w:autoSpaceDE w:val="0"/>
        <w:autoSpaceDN w:val="0"/>
        <w:adjustRightInd w:val="0"/>
        <w:spacing w:before="60" w:after="0" w:line="264" w:lineRule="auto"/>
        <w:ind w:left="0" w:firstLine="357"/>
        <w:contextualSpacing w:val="0"/>
        <w:rPr>
          <w:rStyle w:val="Hyperlink"/>
          <w:color w:val="auto"/>
          <w:u w:val="none"/>
        </w:rPr>
      </w:pPr>
      <w:r w:rsidRPr="000D59E3">
        <w:rPr>
          <w:rFonts w:eastAsia="Calibri"/>
          <w:color w:val="000000" w:themeColor="text1"/>
        </w:rPr>
        <w:t>YouTube Video Playback Tips</w:t>
      </w:r>
      <w:r>
        <w:rPr>
          <w:rFonts w:eastAsia="Calibri"/>
          <w:color w:val="000000" w:themeColor="text1"/>
        </w:rPr>
        <w:t xml:space="preserve"> </w:t>
      </w:r>
      <w:hyperlink r:id="rId104" w:history="1">
        <w:r w:rsidRPr="000D59E3">
          <w:rPr>
            <w:rStyle w:val="Hyperlink"/>
            <w:rFonts w:eastAsia="Calibri"/>
          </w:rPr>
          <w:t>Skillblox</w:t>
        </w:r>
      </w:hyperlink>
      <w:r w:rsidRPr="000D59E3">
        <w:rPr>
          <w:rStyle w:val="Hyperlink"/>
          <w:rFonts w:eastAsia="Calibri"/>
          <w:u w:val="none"/>
        </w:rPr>
        <w:t xml:space="preserve"> </w:t>
      </w:r>
      <w:r w:rsidRPr="000D59E3">
        <w:rPr>
          <w:rStyle w:val="Hyperlink"/>
          <w:u w:val="none"/>
        </w:rPr>
        <w:t xml:space="preserve"> </w:t>
      </w:r>
      <w:r w:rsidRPr="000D59E3">
        <w:rPr>
          <w:rFonts w:eastAsia="Calibri"/>
          <w:color w:val="000000" w:themeColor="text1"/>
        </w:rPr>
        <w:t>Access Code 5EZ3TL</w:t>
      </w:r>
    </w:p>
    <w:p w14:paraId="33E299CC" w14:textId="77777777" w:rsidR="00667F63" w:rsidRPr="00A4559B" w:rsidRDefault="00667F63" w:rsidP="001E6EC9">
      <w:pPr>
        <w:pBdr>
          <w:top w:val="single" w:sz="4" w:space="1" w:color="4472C4" w:themeColor="accent1"/>
          <w:left w:val="single" w:sz="4" w:space="4" w:color="4472C4" w:themeColor="accent1"/>
          <w:bottom w:val="single" w:sz="4" w:space="1" w:color="4472C4" w:themeColor="accent1"/>
          <w:right w:val="single" w:sz="4" w:space="4" w:color="4472C4" w:themeColor="accent1"/>
        </w:pBdr>
        <w:spacing w:before="360"/>
        <w:rPr>
          <w:b/>
          <w:bCs/>
        </w:rPr>
      </w:pPr>
      <w:r w:rsidRPr="00A4559B">
        <w:rPr>
          <w:b/>
          <w:bCs/>
        </w:rPr>
        <w:t>Lesson 9</w:t>
      </w:r>
    </w:p>
    <w:p w14:paraId="1732E7C6" w14:textId="4B2A077E" w:rsidR="00667F63" w:rsidRPr="00A4559B" w:rsidRDefault="00667F63" w:rsidP="009E5487">
      <w:pPr>
        <w:pStyle w:val="ListParagraph"/>
        <w:numPr>
          <w:ilvl w:val="0"/>
          <w:numId w:val="120"/>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A4559B">
        <w:t>Introduction to Computers</w:t>
      </w:r>
      <w:r>
        <w:t xml:space="preserve"> </w:t>
      </w:r>
      <w:hyperlink r:id="rId105" w:history="1">
        <w:r w:rsidRPr="00A4559B">
          <w:rPr>
            <w:rStyle w:val="Hyperlink"/>
            <w:rFonts w:eastAsia="Calibri"/>
          </w:rPr>
          <w:t>Skillblox</w:t>
        </w:r>
      </w:hyperlink>
      <w:r w:rsidRPr="00A4559B">
        <w:rPr>
          <w:rStyle w:val="Hyperlink"/>
          <w:rFonts w:eastAsia="Calibri"/>
          <w:u w:val="none"/>
        </w:rPr>
        <w:t xml:space="preserve"> </w:t>
      </w:r>
      <w:r w:rsidRPr="00A4559B">
        <w:rPr>
          <w:rStyle w:val="Hyperlink"/>
          <w:u w:val="none"/>
        </w:rPr>
        <w:t xml:space="preserve"> </w:t>
      </w:r>
      <w:r w:rsidRPr="00A4559B">
        <w:t xml:space="preserve">Access </w:t>
      </w:r>
      <w:r w:rsidRPr="00A4559B">
        <w:rPr>
          <w:rStyle w:val="Hyperlink"/>
        </w:rPr>
        <w:t>Code</w:t>
      </w:r>
      <w:r w:rsidRPr="00A4559B">
        <w:t xml:space="preserve"> </w:t>
      </w:r>
      <w:r w:rsidRPr="00A4559B">
        <w:rPr>
          <w:color w:val="000000"/>
        </w:rPr>
        <w:t>LFJ4NO.</w:t>
      </w:r>
    </w:p>
    <w:p w14:paraId="6C75B767" w14:textId="77777777" w:rsidR="00667F63" w:rsidRPr="00A4559B" w:rsidRDefault="00667F63" w:rsidP="001E6EC9">
      <w:pPr>
        <w:pBdr>
          <w:top w:val="single" w:sz="4" w:space="1" w:color="4472C4" w:themeColor="accent1"/>
          <w:left w:val="single" w:sz="4" w:space="4" w:color="4472C4" w:themeColor="accent1"/>
          <w:bottom w:val="single" w:sz="4" w:space="1" w:color="4472C4" w:themeColor="accent1"/>
          <w:right w:val="single" w:sz="4" w:space="4" w:color="4472C4" w:themeColor="accent1"/>
        </w:pBdr>
        <w:spacing w:before="360"/>
      </w:pPr>
      <w:r w:rsidRPr="00A4559B">
        <w:rPr>
          <w:b/>
          <w:bCs/>
        </w:rPr>
        <w:t xml:space="preserve">Lesson 10 </w:t>
      </w:r>
    </w:p>
    <w:p w14:paraId="7B09D437" w14:textId="4F306C52" w:rsidR="00667F63" w:rsidRPr="00A4559B" w:rsidRDefault="00667F63" w:rsidP="009E5487">
      <w:pPr>
        <w:pStyle w:val="ListParagraph"/>
        <w:numPr>
          <w:ilvl w:val="0"/>
          <w:numId w:val="121"/>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A4559B">
        <w:t xml:space="preserve">Using Your Mouse or Touchpad: </w:t>
      </w:r>
      <w:hyperlink r:id="rId106" w:history="1">
        <w:r w:rsidRPr="00A4559B">
          <w:rPr>
            <w:rStyle w:val="Hyperlink"/>
          </w:rPr>
          <w:t>Skillblox.org</w:t>
        </w:r>
      </w:hyperlink>
      <w:r w:rsidRPr="00A4559B">
        <w:t xml:space="preserve"> Access Code 9SN7N8</w:t>
      </w:r>
    </w:p>
    <w:p w14:paraId="1E38797C" w14:textId="77777777" w:rsidR="00667F63" w:rsidRPr="00A4559B" w:rsidRDefault="00667F63" w:rsidP="001E6EC9">
      <w:pPr>
        <w:pBdr>
          <w:top w:val="single" w:sz="4" w:space="1" w:color="4472C4" w:themeColor="accent1"/>
          <w:left w:val="single" w:sz="4" w:space="4" w:color="4472C4" w:themeColor="accent1"/>
          <w:bottom w:val="single" w:sz="4" w:space="1" w:color="4472C4" w:themeColor="accent1"/>
          <w:right w:val="single" w:sz="4" w:space="4" w:color="4472C4" w:themeColor="accent1"/>
        </w:pBdr>
        <w:spacing w:before="360"/>
        <w:rPr>
          <w:b/>
          <w:bCs/>
        </w:rPr>
      </w:pPr>
      <w:r w:rsidRPr="00A4559B">
        <w:rPr>
          <w:b/>
          <w:bCs/>
        </w:rPr>
        <w:t>Lesson 13</w:t>
      </w:r>
    </w:p>
    <w:p w14:paraId="77993BF2" w14:textId="6DE1A59F" w:rsidR="00667F63" w:rsidRPr="00A4559B" w:rsidRDefault="00667F63" w:rsidP="009E5487">
      <w:pPr>
        <w:pStyle w:val="ListParagraph"/>
        <w:numPr>
          <w:ilvl w:val="0"/>
          <w:numId w:val="122"/>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A4559B">
        <w:t xml:space="preserve">Understanding your Windows Desktop: </w:t>
      </w:r>
      <w:hyperlink r:id="rId107" w:history="1">
        <w:r w:rsidRPr="00A4559B">
          <w:rPr>
            <w:rStyle w:val="Hyperlink"/>
          </w:rPr>
          <w:t>Skillblox.org</w:t>
        </w:r>
      </w:hyperlink>
      <w:r w:rsidRPr="00A4559B">
        <w:t xml:space="preserve"> Access Code 8786Z8</w:t>
      </w:r>
    </w:p>
    <w:p w14:paraId="4C9DB211" w14:textId="4FFB6FBA" w:rsidR="00667F63" w:rsidRPr="00A4559B" w:rsidRDefault="00667F63" w:rsidP="009E5487">
      <w:pPr>
        <w:pStyle w:val="ListParagraph"/>
        <w:numPr>
          <w:ilvl w:val="0"/>
          <w:numId w:val="122"/>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A4559B">
        <w:t xml:space="preserve">Working with App Windows: </w:t>
      </w:r>
      <w:hyperlink r:id="rId108" w:history="1">
        <w:r w:rsidRPr="00A4559B">
          <w:rPr>
            <w:rStyle w:val="Hyperlink"/>
          </w:rPr>
          <w:t>Skillblox.org</w:t>
        </w:r>
      </w:hyperlink>
      <w:r w:rsidRPr="00A4559B">
        <w:t xml:space="preserve"> Access Code </w:t>
      </w:r>
      <w:r w:rsidRPr="00A4559B">
        <w:rPr>
          <w:rFonts w:ascii="Calibri-Bold" w:hAnsi="Calibri-Bold" w:cs="Calibri-Bold"/>
          <w:b/>
          <w:bCs/>
        </w:rPr>
        <w:t>J</w:t>
      </w:r>
      <w:r w:rsidRPr="00A4559B">
        <w:t>RUG73</w:t>
      </w:r>
    </w:p>
    <w:p w14:paraId="3A44CF21" w14:textId="429C8C52" w:rsidR="00F263AC" w:rsidRDefault="00667F63" w:rsidP="009E5487">
      <w:pPr>
        <w:pStyle w:val="ListParagraph"/>
        <w:numPr>
          <w:ilvl w:val="0"/>
          <w:numId w:val="122"/>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rPr>
          <w:sz w:val="24"/>
          <w:szCs w:val="24"/>
        </w:rPr>
      </w:pPr>
      <w:r w:rsidRPr="00A4559B">
        <w:t>Staying Safe in a Digital World</w:t>
      </w:r>
      <w:hyperlink r:id="rId109" w:history="1">
        <w:r w:rsidRPr="00A4559B">
          <w:rPr>
            <w:rStyle w:val="Hyperlink"/>
          </w:rPr>
          <w:t>Skillblox.org</w:t>
        </w:r>
      </w:hyperlink>
      <w:r w:rsidRPr="00A4559B">
        <w:t xml:space="preserve"> Access Code</w:t>
      </w:r>
      <w:r w:rsidRPr="00A4559B">
        <w:rPr>
          <w:rFonts w:ascii="Calibri-Bold" w:hAnsi="Calibri-Bold" w:cs="Calibri-Bold"/>
        </w:rPr>
        <w:t xml:space="preserve"> YCFK6U</w:t>
      </w:r>
    </w:p>
    <w:p w14:paraId="3E686CB7" w14:textId="7DAD0239" w:rsidR="00F263AC" w:rsidRDefault="00667F63" w:rsidP="001E6EC9">
      <w:pPr>
        <w:pBdr>
          <w:top w:val="single" w:sz="4" w:space="1" w:color="4472C4" w:themeColor="accent1"/>
          <w:left w:val="single" w:sz="4" w:space="4" w:color="4472C4" w:themeColor="accent1"/>
          <w:bottom w:val="single" w:sz="4" w:space="1" w:color="4472C4" w:themeColor="accent1"/>
          <w:right w:val="single" w:sz="4" w:space="4" w:color="4472C4" w:themeColor="accent1"/>
        </w:pBdr>
        <w:spacing w:before="360"/>
        <w:rPr>
          <w:sz w:val="24"/>
          <w:szCs w:val="24"/>
        </w:rPr>
      </w:pPr>
      <w:r w:rsidRPr="00A4559B">
        <w:rPr>
          <w:b/>
          <w:bCs/>
        </w:rPr>
        <w:t>Lesson 14</w:t>
      </w:r>
    </w:p>
    <w:p w14:paraId="4C41B5A5" w14:textId="3F91C6D1" w:rsidR="00667F63" w:rsidRPr="00A4559B" w:rsidRDefault="00667F63" w:rsidP="009E5487">
      <w:pPr>
        <w:pStyle w:val="ListParagraph"/>
        <w:numPr>
          <w:ilvl w:val="0"/>
          <w:numId w:val="123"/>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A4559B">
        <w:t xml:space="preserve">Creating an Online Account </w:t>
      </w:r>
      <w:hyperlink r:id="rId110" w:history="1">
        <w:r w:rsidRPr="00A4559B">
          <w:rPr>
            <w:rStyle w:val="Hyperlink"/>
          </w:rPr>
          <w:t>Skillblox.org</w:t>
        </w:r>
      </w:hyperlink>
      <w:r w:rsidRPr="00A4559B">
        <w:t xml:space="preserve"> Access Code </w:t>
      </w:r>
      <w:r w:rsidRPr="00A4559B">
        <w:rPr>
          <w:rFonts w:ascii="Calibri-Bold" w:hAnsi="Calibri-Bold" w:cs="Calibri-Bold"/>
        </w:rPr>
        <w:t>WEASA4</w:t>
      </w:r>
    </w:p>
    <w:p w14:paraId="2A2E732D" w14:textId="77777777" w:rsidR="00667F63" w:rsidRPr="00A4559B" w:rsidRDefault="00667F63" w:rsidP="001E6EC9">
      <w:pPr>
        <w:pBdr>
          <w:top w:val="single" w:sz="4" w:space="1" w:color="4472C4" w:themeColor="accent1"/>
          <w:left w:val="single" w:sz="4" w:space="4" w:color="4472C4" w:themeColor="accent1"/>
          <w:bottom w:val="single" w:sz="4" w:space="1" w:color="4472C4" w:themeColor="accent1"/>
          <w:right w:val="single" w:sz="4" w:space="4" w:color="4472C4" w:themeColor="accent1"/>
        </w:pBdr>
        <w:spacing w:before="360"/>
        <w:rPr>
          <w:b/>
          <w:bCs/>
        </w:rPr>
      </w:pPr>
      <w:r w:rsidRPr="00A4559B">
        <w:rPr>
          <w:b/>
          <w:bCs/>
        </w:rPr>
        <w:t>Lesson 16</w:t>
      </w:r>
    </w:p>
    <w:p w14:paraId="483C81A3" w14:textId="410B10BF" w:rsidR="00667F63" w:rsidRPr="00A4559B" w:rsidRDefault="00667F63" w:rsidP="009E5487">
      <w:pPr>
        <w:pStyle w:val="ListParagraph"/>
        <w:numPr>
          <w:ilvl w:val="0"/>
          <w:numId w:val="124"/>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r w:rsidRPr="00A4559B">
        <w:t xml:space="preserve">Using Gmail </w:t>
      </w:r>
      <w:hyperlink r:id="rId111" w:history="1">
        <w:r w:rsidRPr="00A4559B">
          <w:rPr>
            <w:rStyle w:val="Hyperlink"/>
          </w:rPr>
          <w:t>Skillblox.org</w:t>
        </w:r>
      </w:hyperlink>
      <w:r w:rsidRPr="00A4559B">
        <w:t xml:space="preserve"> Access Code </w:t>
      </w:r>
      <w:r w:rsidRPr="00A4559B">
        <w:rPr>
          <w:rFonts w:ascii="Calibri-Bold" w:hAnsi="Calibri-Bold" w:cs="Calibri-Bold"/>
        </w:rPr>
        <w:t>LOFCLL</w:t>
      </w:r>
    </w:p>
    <w:p w14:paraId="5446318A" w14:textId="58DEFB95" w:rsidR="00667F63" w:rsidRPr="00A4559B" w:rsidRDefault="00667F63" w:rsidP="009E5487">
      <w:pPr>
        <w:pStyle w:val="ListParagraph"/>
        <w:numPr>
          <w:ilvl w:val="0"/>
          <w:numId w:val="124"/>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contextualSpacing w:val="0"/>
      </w:pPr>
      <w:proofErr w:type="spellStart"/>
      <w:r w:rsidRPr="00A4559B">
        <w:rPr>
          <w:rFonts w:ascii="Calibri-Bold" w:hAnsi="Calibri-Bold" w:cs="Calibri-Bold"/>
        </w:rPr>
        <w:t>Usando</w:t>
      </w:r>
      <w:proofErr w:type="spellEnd"/>
      <w:r w:rsidRPr="00A4559B">
        <w:rPr>
          <w:rFonts w:ascii="Calibri-Bold" w:hAnsi="Calibri-Bold" w:cs="Calibri-Bold"/>
        </w:rPr>
        <w:t xml:space="preserve"> Gmail (Using Gmail in Spanish)</w:t>
      </w:r>
      <w:r w:rsidR="001E6EC9">
        <w:rPr>
          <w:rFonts w:ascii="Calibri-Bold" w:hAnsi="Calibri-Bold" w:cs="Calibri-Bold"/>
        </w:rPr>
        <w:t xml:space="preserve"> </w:t>
      </w:r>
      <w:hyperlink r:id="rId112" w:history="1">
        <w:r w:rsidRPr="00A4559B">
          <w:rPr>
            <w:rStyle w:val="Hyperlink"/>
          </w:rPr>
          <w:t>Skillblox.org</w:t>
        </w:r>
      </w:hyperlink>
      <w:r w:rsidRPr="00A4559B">
        <w:t xml:space="preserve"> Access Code </w:t>
      </w:r>
      <w:r w:rsidRPr="00A4559B">
        <w:rPr>
          <w:rFonts w:ascii="Calibri-Bold" w:hAnsi="Calibri-Bold" w:cs="Calibri-Bold"/>
        </w:rPr>
        <w:t>RVPPAN</w:t>
      </w:r>
    </w:p>
    <w:p w14:paraId="4CAB434F" w14:textId="77777777" w:rsidR="00667F63" w:rsidRPr="00A4559B" w:rsidRDefault="00667F63" w:rsidP="001E6EC9">
      <w:pPr>
        <w:pBdr>
          <w:top w:val="single" w:sz="4" w:space="1" w:color="4472C4" w:themeColor="accent1"/>
          <w:left w:val="single" w:sz="4" w:space="4" w:color="4472C4" w:themeColor="accent1"/>
          <w:bottom w:val="single" w:sz="4" w:space="1" w:color="4472C4" w:themeColor="accent1"/>
          <w:right w:val="single" w:sz="4" w:space="4" w:color="4472C4" w:themeColor="accent1"/>
        </w:pBdr>
        <w:spacing w:before="360"/>
        <w:rPr>
          <w:b/>
          <w:bCs/>
        </w:rPr>
      </w:pPr>
      <w:r w:rsidRPr="00A4559B">
        <w:rPr>
          <w:b/>
          <w:bCs/>
        </w:rPr>
        <w:lastRenderedPageBreak/>
        <w:t>Lesson 17</w:t>
      </w:r>
    </w:p>
    <w:p w14:paraId="514CFC00" w14:textId="2816868D" w:rsidR="00667F63" w:rsidRPr="001E6EC9" w:rsidRDefault="00667F63" w:rsidP="009E5487">
      <w:pPr>
        <w:pStyle w:val="ListParagraph"/>
        <w:numPr>
          <w:ilvl w:val="0"/>
          <w:numId w:val="125"/>
        </w:numPr>
        <w:pBdr>
          <w:top w:val="single" w:sz="4" w:space="1" w:color="4472C4" w:themeColor="accent1"/>
          <w:left w:val="single" w:sz="4" w:space="4" w:color="4472C4" w:themeColor="accent1"/>
          <w:bottom w:val="single" w:sz="4" w:space="1" w:color="4472C4" w:themeColor="accent1"/>
          <w:right w:val="single" w:sz="4" w:space="4" w:color="4472C4" w:themeColor="accent1"/>
        </w:pBdr>
        <w:ind w:left="0" w:firstLine="357"/>
        <w:rPr>
          <w:sz w:val="24"/>
          <w:szCs w:val="24"/>
        </w:rPr>
      </w:pPr>
      <w:r w:rsidRPr="00A4559B">
        <w:t>Staying Safe in a Digital World</w:t>
      </w:r>
      <w:r w:rsidR="001E6EC9">
        <w:t xml:space="preserve"> </w:t>
      </w:r>
      <w:hyperlink r:id="rId113" w:history="1">
        <w:r w:rsidRPr="00A4559B">
          <w:rPr>
            <w:rStyle w:val="Hyperlink"/>
          </w:rPr>
          <w:t>Skillblox.org</w:t>
        </w:r>
      </w:hyperlink>
      <w:r w:rsidRPr="00A4559B">
        <w:t xml:space="preserve"> Access Code</w:t>
      </w:r>
      <w:r w:rsidRPr="001E6EC9">
        <w:rPr>
          <w:rFonts w:ascii="Calibri-Bold" w:hAnsi="Calibri-Bold" w:cs="Calibri-Bold"/>
        </w:rPr>
        <w:t xml:space="preserve"> YCFK6U</w:t>
      </w:r>
    </w:p>
    <w:p w14:paraId="6AAF3E36" w14:textId="142E4324" w:rsidR="00EA04E4" w:rsidRDefault="00EA04E4">
      <w:pPr>
        <w:rPr>
          <w:sz w:val="24"/>
          <w:szCs w:val="24"/>
        </w:rPr>
      </w:pPr>
      <w:r>
        <w:rPr>
          <w:sz w:val="24"/>
          <w:szCs w:val="24"/>
        </w:rPr>
        <w:br w:type="page"/>
      </w:r>
    </w:p>
    <w:p w14:paraId="4DD283A2" w14:textId="77777777" w:rsidR="00722FE7" w:rsidRPr="00252766" w:rsidRDefault="00722FE7" w:rsidP="00722FE7">
      <w:pPr>
        <w:rPr>
          <w:sz w:val="24"/>
          <w:szCs w:val="24"/>
        </w:rPr>
        <w:sectPr w:rsidR="00722FE7" w:rsidRPr="00252766" w:rsidSect="00082C83">
          <w:headerReference w:type="default" r:id="rId114"/>
          <w:headerReference w:type="first" r:id="rId115"/>
          <w:pgSz w:w="15840" w:h="12240" w:orient="landscape"/>
          <w:pgMar w:top="1440" w:right="1440" w:bottom="1440" w:left="1440" w:header="720" w:footer="720" w:gutter="0"/>
          <w:cols w:space="720"/>
          <w:titlePg/>
          <w:docGrid w:linePitch="360"/>
        </w:sectPr>
      </w:pPr>
    </w:p>
    <w:p w14:paraId="0D216896" w14:textId="77777777" w:rsidR="00737EB8" w:rsidRPr="00BB1BA5" w:rsidRDefault="00737EB8" w:rsidP="00BB1BA5">
      <w:pPr>
        <w:pStyle w:val="Heading2"/>
        <w:jc w:val="center"/>
        <w:rPr>
          <w:rFonts w:asciiTheme="majorHAnsi" w:hAnsiTheme="majorHAnsi" w:cstheme="majorHAnsi"/>
          <w:b w:val="0"/>
          <w:bCs w:val="0"/>
          <w:i/>
          <w:iCs/>
          <w:sz w:val="44"/>
          <w:szCs w:val="44"/>
        </w:rPr>
      </w:pPr>
      <w:bookmarkStart w:id="73" w:name="_Toc128216382"/>
      <w:r w:rsidRPr="00BB1BA5">
        <w:rPr>
          <w:rFonts w:asciiTheme="majorHAnsi" w:hAnsiTheme="majorHAnsi" w:cstheme="majorHAnsi"/>
          <w:b w:val="0"/>
          <w:bCs w:val="0"/>
          <w:i/>
          <w:iCs/>
          <w:sz w:val="44"/>
          <w:szCs w:val="44"/>
        </w:rPr>
        <w:lastRenderedPageBreak/>
        <w:t>Appendix H: Digital Literacy Resources</w:t>
      </w:r>
      <w:bookmarkEnd w:id="73"/>
    </w:p>
    <w:p w14:paraId="55373C69" w14:textId="220EDFA4" w:rsidR="008B6655" w:rsidRPr="00D40696" w:rsidRDefault="008B6655" w:rsidP="00A4559B">
      <w:r w:rsidRPr="00D40696">
        <w:t>Digital Skills Assessments</w:t>
      </w:r>
    </w:p>
    <w:p w14:paraId="43157278" w14:textId="77777777" w:rsidR="008B6655" w:rsidRPr="00D40696" w:rsidRDefault="00EB0405" w:rsidP="009E5487">
      <w:pPr>
        <w:pStyle w:val="ListParagraph"/>
        <w:numPr>
          <w:ilvl w:val="0"/>
          <w:numId w:val="126"/>
        </w:numPr>
        <w:ind w:left="714" w:hanging="357"/>
        <w:contextualSpacing w:val="0"/>
        <w:rPr>
          <w:sz w:val="24"/>
          <w:szCs w:val="24"/>
        </w:rPr>
      </w:pPr>
      <w:hyperlink r:id="rId116" w:history="1">
        <w:r w:rsidR="008B6655" w:rsidRPr="00D40696">
          <w:rPr>
            <w:rStyle w:val="Hyperlink"/>
            <w:sz w:val="24"/>
            <w:szCs w:val="24"/>
          </w:rPr>
          <w:t>DART Digital Skills Student Self-Survey</w:t>
        </w:r>
      </w:hyperlink>
    </w:p>
    <w:p w14:paraId="28D535C5" w14:textId="77777777" w:rsidR="008B6655" w:rsidRPr="00D40696" w:rsidRDefault="00EB0405" w:rsidP="009E5487">
      <w:pPr>
        <w:pStyle w:val="ListParagraph"/>
        <w:numPr>
          <w:ilvl w:val="0"/>
          <w:numId w:val="126"/>
        </w:numPr>
        <w:ind w:left="714" w:hanging="357"/>
        <w:contextualSpacing w:val="0"/>
        <w:rPr>
          <w:sz w:val="24"/>
          <w:szCs w:val="24"/>
        </w:rPr>
      </w:pPr>
      <w:hyperlink r:id="rId117" w:anchor="take-assessment">
        <w:proofErr w:type="spellStart"/>
        <w:r w:rsidR="008B6655" w:rsidRPr="00D40696">
          <w:rPr>
            <w:rStyle w:val="Hyperlink"/>
            <w:sz w:val="24"/>
            <w:szCs w:val="24"/>
          </w:rPr>
          <w:t>Northstar</w:t>
        </w:r>
        <w:proofErr w:type="spellEnd"/>
        <w:r w:rsidR="008B6655" w:rsidRPr="00D40696">
          <w:rPr>
            <w:rStyle w:val="Hyperlink"/>
            <w:sz w:val="24"/>
            <w:szCs w:val="24"/>
          </w:rPr>
          <w:t xml:space="preserve"> Assessments</w:t>
        </w:r>
      </w:hyperlink>
    </w:p>
    <w:p w14:paraId="167C87AF" w14:textId="77777777" w:rsidR="008B6655" w:rsidRPr="00D40696" w:rsidRDefault="008B6655" w:rsidP="00A4559B">
      <w:bookmarkStart w:id="74" w:name="_Toc467963571"/>
      <w:r w:rsidRPr="00D40696">
        <w:t>Digital Skills Lessons</w:t>
      </w:r>
      <w:bookmarkEnd w:id="74"/>
    </w:p>
    <w:p w14:paraId="426DF221" w14:textId="77777777" w:rsidR="008B6655" w:rsidRPr="00D40696" w:rsidRDefault="00EB0405" w:rsidP="009E5487">
      <w:pPr>
        <w:pStyle w:val="ListParagraph"/>
        <w:numPr>
          <w:ilvl w:val="0"/>
          <w:numId w:val="127"/>
        </w:numPr>
        <w:ind w:left="714" w:hanging="357"/>
        <w:contextualSpacing w:val="0"/>
        <w:rPr>
          <w:sz w:val="24"/>
          <w:szCs w:val="24"/>
        </w:rPr>
      </w:pPr>
      <w:hyperlink r:id="rId118">
        <w:proofErr w:type="spellStart"/>
        <w:r w:rsidR="008B6655" w:rsidRPr="00D40696">
          <w:rPr>
            <w:rStyle w:val="Hyperlink"/>
            <w:sz w:val="24"/>
            <w:szCs w:val="24"/>
          </w:rPr>
          <w:t>Skillsblox</w:t>
        </w:r>
        <w:proofErr w:type="spellEnd"/>
      </w:hyperlink>
      <w:r w:rsidR="008B6655" w:rsidRPr="00D40696">
        <w:rPr>
          <w:sz w:val="24"/>
          <w:szCs w:val="24"/>
        </w:rPr>
        <w:t xml:space="preserve"> (Digital Literacy Subject area)</w:t>
      </w:r>
    </w:p>
    <w:p w14:paraId="0EEEC69D" w14:textId="77777777" w:rsidR="008B6655" w:rsidRPr="00D40696" w:rsidRDefault="00EB0405" w:rsidP="009E5487">
      <w:pPr>
        <w:pStyle w:val="ListParagraph"/>
        <w:numPr>
          <w:ilvl w:val="0"/>
          <w:numId w:val="127"/>
        </w:numPr>
        <w:ind w:left="714" w:hanging="357"/>
        <w:contextualSpacing w:val="0"/>
        <w:rPr>
          <w:sz w:val="24"/>
          <w:szCs w:val="24"/>
        </w:rPr>
      </w:pPr>
      <w:hyperlink r:id="rId119">
        <w:proofErr w:type="spellStart"/>
        <w:r w:rsidR="008B6655" w:rsidRPr="00D40696">
          <w:rPr>
            <w:rStyle w:val="Hyperlink"/>
            <w:sz w:val="24"/>
            <w:szCs w:val="24"/>
          </w:rPr>
          <w:t>EnGen</w:t>
        </w:r>
        <w:proofErr w:type="spellEnd"/>
        <w:r w:rsidR="008B6655" w:rsidRPr="00D40696">
          <w:rPr>
            <w:rStyle w:val="Hyperlink"/>
            <w:sz w:val="24"/>
            <w:szCs w:val="24"/>
          </w:rPr>
          <w:t xml:space="preserve"> Learning Platform</w:t>
        </w:r>
      </w:hyperlink>
    </w:p>
    <w:p w14:paraId="79463AB7" w14:textId="77777777" w:rsidR="008B6655" w:rsidRPr="00D40696" w:rsidRDefault="00EB0405" w:rsidP="009E5487">
      <w:pPr>
        <w:pStyle w:val="ListParagraph"/>
        <w:numPr>
          <w:ilvl w:val="0"/>
          <w:numId w:val="127"/>
        </w:numPr>
        <w:ind w:left="714" w:hanging="357"/>
        <w:contextualSpacing w:val="0"/>
        <w:rPr>
          <w:sz w:val="24"/>
          <w:szCs w:val="24"/>
        </w:rPr>
      </w:pPr>
      <w:hyperlink r:id="rId120">
        <w:r w:rsidR="008B6655" w:rsidRPr="00D40696">
          <w:rPr>
            <w:rStyle w:val="Hyperlink"/>
            <w:sz w:val="24"/>
            <w:szCs w:val="24"/>
          </w:rPr>
          <w:t>DigitalLearn.org (</w:t>
        </w:r>
      </w:hyperlink>
      <w:r w:rsidR="008B6655" w:rsidRPr="00D40696">
        <w:rPr>
          <w:sz w:val="24"/>
          <w:szCs w:val="24"/>
        </w:rPr>
        <w:t>Video tutorials in English and Spanish)</w:t>
      </w:r>
    </w:p>
    <w:p w14:paraId="16477BD7" w14:textId="77777777" w:rsidR="008B6655" w:rsidRPr="00D40696" w:rsidRDefault="00EB0405" w:rsidP="009E5487">
      <w:pPr>
        <w:pStyle w:val="ListParagraph"/>
        <w:numPr>
          <w:ilvl w:val="0"/>
          <w:numId w:val="127"/>
        </w:numPr>
        <w:ind w:left="714" w:hanging="357"/>
        <w:contextualSpacing w:val="0"/>
        <w:rPr>
          <w:sz w:val="24"/>
          <w:szCs w:val="24"/>
        </w:rPr>
      </w:pPr>
      <w:hyperlink r:id="rId121">
        <w:r w:rsidR="008B6655" w:rsidRPr="00D40696">
          <w:rPr>
            <w:rStyle w:val="Hyperlink"/>
            <w:sz w:val="24"/>
            <w:szCs w:val="24"/>
          </w:rPr>
          <w:t>GCF Global—Technology</w:t>
        </w:r>
      </w:hyperlink>
      <w:r w:rsidR="008B6655" w:rsidRPr="00D40696">
        <w:rPr>
          <w:sz w:val="24"/>
          <w:szCs w:val="24"/>
        </w:rPr>
        <w:t xml:space="preserve">  (Goodwill Community Foundation, Inc.) </w:t>
      </w:r>
    </w:p>
    <w:p w14:paraId="4F66963C" w14:textId="77777777" w:rsidR="008B6655" w:rsidRPr="00D40696" w:rsidRDefault="00EB0405" w:rsidP="009E5487">
      <w:pPr>
        <w:pStyle w:val="ListParagraph"/>
        <w:numPr>
          <w:ilvl w:val="0"/>
          <w:numId w:val="127"/>
        </w:numPr>
        <w:ind w:left="714" w:hanging="357"/>
        <w:contextualSpacing w:val="0"/>
        <w:rPr>
          <w:sz w:val="24"/>
          <w:szCs w:val="24"/>
        </w:rPr>
      </w:pPr>
      <w:hyperlink r:id="rId122">
        <w:proofErr w:type="spellStart"/>
        <w:r w:rsidR="008B6655" w:rsidRPr="00D40696">
          <w:rPr>
            <w:rStyle w:val="Hyperlink"/>
            <w:sz w:val="24"/>
            <w:szCs w:val="24"/>
          </w:rPr>
          <w:t>Northstar</w:t>
        </w:r>
        <w:proofErr w:type="spellEnd"/>
        <w:r w:rsidR="008B6655" w:rsidRPr="00D40696">
          <w:rPr>
            <w:rStyle w:val="Hyperlink"/>
            <w:sz w:val="24"/>
            <w:szCs w:val="24"/>
          </w:rPr>
          <w:t xml:space="preserve"> Digital Literacy</w:t>
        </w:r>
      </w:hyperlink>
      <w:r w:rsidR="008B6655" w:rsidRPr="00D40696">
        <w:rPr>
          <w:sz w:val="24"/>
          <w:szCs w:val="24"/>
        </w:rPr>
        <w:t xml:space="preserve"> (</w:t>
      </w:r>
      <w:r w:rsidR="008B6655">
        <w:rPr>
          <w:sz w:val="24"/>
          <w:szCs w:val="24"/>
        </w:rPr>
        <w:t>Paid curriculum; Links to free resources</w:t>
      </w:r>
      <w:r w:rsidR="008B6655" w:rsidRPr="00D40696">
        <w:rPr>
          <w:sz w:val="24"/>
          <w:szCs w:val="24"/>
        </w:rPr>
        <w:t xml:space="preserve">) </w:t>
      </w:r>
    </w:p>
    <w:p w14:paraId="2D9E5F4E" w14:textId="77777777" w:rsidR="008B6655" w:rsidRPr="00D40696" w:rsidRDefault="008B6655" w:rsidP="00A4559B">
      <w:bookmarkStart w:id="75" w:name="_Toc341376147"/>
      <w:r w:rsidRPr="00D40696">
        <w:t>Tech Tools</w:t>
      </w:r>
      <w:bookmarkEnd w:id="75"/>
    </w:p>
    <w:p w14:paraId="2FBAEF34" w14:textId="77777777" w:rsidR="008B6655" w:rsidRPr="00D40696" w:rsidRDefault="00EB0405" w:rsidP="009E5487">
      <w:pPr>
        <w:pStyle w:val="ListParagraph"/>
        <w:numPr>
          <w:ilvl w:val="0"/>
          <w:numId w:val="128"/>
        </w:numPr>
        <w:ind w:left="714" w:hanging="357"/>
        <w:contextualSpacing w:val="0"/>
        <w:rPr>
          <w:sz w:val="24"/>
          <w:szCs w:val="24"/>
        </w:rPr>
      </w:pPr>
      <w:hyperlink r:id="rId123">
        <w:proofErr w:type="spellStart"/>
        <w:r w:rsidR="008B6655" w:rsidRPr="00D40696">
          <w:rPr>
            <w:rStyle w:val="Hyperlink"/>
            <w:sz w:val="24"/>
            <w:szCs w:val="24"/>
          </w:rPr>
          <w:t>Skillsblox</w:t>
        </w:r>
        <w:proofErr w:type="spellEnd"/>
      </w:hyperlink>
      <w:r w:rsidR="008B6655" w:rsidRPr="00D40696">
        <w:rPr>
          <w:sz w:val="24"/>
          <w:szCs w:val="24"/>
        </w:rPr>
        <w:t xml:space="preserve"> (Digital Literacy Subject area)</w:t>
      </w:r>
    </w:p>
    <w:p w14:paraId="31777CC0" w14:textId="77777777" w:rsidR="008B6655" w:rsidRPr="00D40696" w:rsidRDefault="00EB0405" w:rsidP="009E5487">
      <w:pPr>
        <w:pStyle w:val="ListParagraph"/>
        <w:numPr>
          <w:ilvl w:val="0"/>
          <w:numId w:val="128"/>
        </w:numPr>
        <w:ind w:left="714" w:hanging="357"/>
        <w:contextualSpacing w:val="0"/>
        <w:rPr>
          <w:sz w:val="24"/>
          <w:szCs w:val="24"/>
        </w:rPr>
      </w:pPr>
      <w:hyperlink r:id="rId124">
        <w:proofErr w:type="spellStart"/>
        <w:r w:rsidR="008B6655" w:rsidRPr="00D40696">
          <w:rPr>
            <w:rStyle w:val="Hyperlink"/>
            <w:sz w:val="24"/>
            <w:szCs w:val="24"/>
          </w:rPr>
          <w:t>EdTech</w:t>
        </w:r>
        <w:proofErr w:type="spellEnd"/>
        <w:r w:rsidR="008B6655" w:rsidRPr="00D40696">
          <w:rPr>
            <w:rStyle w:val="Hyperlink"/>
            <w:sz w:val="24"/>
            <w:szCs w:val="24"/>
          </w:rPr>
          <w:t xml:space="preserve"> Center Digital Skills Library</w:t>
        </w:r>
      </w:hyperlink>
    </w:p>
    <w:p w14:paraId="4FF9A9F1" w14:textId="77777777" w:rsidR="008B6655" w:rsidRPr="00D40696" w:rsidRDefault="008B6655" w:rsidP="00A4559B">
      <w:bookmarkStart w:id="76" w:name="_Toc1521570756"/>
      <w:r w:rsidRPr="00D40696">
        <w:t xml:space="preserve">Standards </w:t>
      </w:r>
      <w:bookmarkEnd w:id="76"/>
    </w:p>
    <w:p w14:paraId="37F95460" w14:textId="77777777" w:rsidR="008B6655" w:rsidRPr="00D40696" w:rsidRDefault="008B6655" w:rsidP="00A4559B">
      <w:pPr>
        <w:rPr>
          <w:sz w:val="24"/>
          <w:szCs w:val="24"/>
        </w:rPr>
      </w:pPr>
      <w:r>
        <w:rPr>
          <w:sz w:val="24"/>
          <w:szCs w:val="24"/>
        </w:rPr>
        <w:t>DART</w:t>
      </w:r>
      <w:r w:rsidRPr="00D40696">
        <w:rPr>
          <w:sz w:val="24"/>
          <w:szCs w:val="24"/>
        </w:rPr>
        <w:t xml:space="preserve"> is aligned to the following standards.</w:t>
      </w:r>
    </w:p>
    <w:p w14:paraId="7326A7D6" w14:textId="77777777" w:rsidR="008B6655" w:rsidRPr="00D40696" w:rsidRDefault="00EB0405" w:rsidP="009E5487">
      <w:pPr>
        <w:pStyle w:val="ListParagraph"/>
        <w:numPr>
          <w:ilvl w:val="0"/>
          <w:numId w:val="129"/>
        </w:numPr>
        <w:ind w:left="714" w:hanging="357"/>
        <w:contextualSpacing w:val="0"/>
        <w:rPr>
          <w:sz w:val="24"/>
          <w:szCs w:val="24"/>
        </w:rPr>
      </w:pPr>
      <w:hyperlink r:id="rId125">
        <w:r w:rsidR="008B6655" w:rsidRPr="00D40696">
          <w:rPr>
            <w:rStyle w:val="Hyperlink"/>
            <w:sz w:val="24"/>
            <w:szCs w:val="24"/>
          </w:rPr>
          <w:t xml:space="preserve">CASAS Standards English as a Second Language   </w:t>
        </w:r>
      </w:hyperlink>
    </w:p>
    <w:p w14:paraId="2D01A917" w14:textId="77777777" w:rsidR="008B6655" w:rsidRPr="00D40696" w:rsidRDefault="00EB0405" w:rsidP="009E5487">
      <w:pPr>
        <w:pStyle w:val="ListParagraph"/>
        <w:numPr>
          <w:ilvl w:val="0"/>
          <w:numId w:val="129"/>
        </w:numPr>
        <w:ind w:left="714" w:hanging="357"/>
        <w:contextualSpacing w:val="0"/>
        <w:rPr>
          <w:sz w:val="24"/>
          <w:szCs w:val="24"/>
        </w:rPr>
      </w:pPr>
      <w:hyperlink r:id="rId126">
        <w:r w:rsidR="008B6655" w:rsidRPr="00D40696">
          <w:rPr>
            <w:rStyle w:val="Hyperlink"/>
            <w:sz w:val="24"/>
            <w:szCs w:val="24"/>
          </w:rPr>
          <w:t>English Language Proficiency Standards for Adult Education</w:t>
        </w:r>
      </w:hyperlink>
    </w:p>
    <w:p w14:paraId="33C0A402" w14:textId="77777777" w:rsidR="008B6655" w:rsidRPr="00D40696" w:rsidRDefault="00EB0405" w:rsidP="009E5487">
      <w:pPr>
        <w:pStyle w:val="ListParagraph"/>
        <w:numPr>
          <w:ilvl w:val="0"/>
          <w:numId w:val="129"/>
        </w:numPr>
        <w:ind w:left="714" w:hanging="357"/>
        <w:contextualSpacing w:val="0"/>
        <w:rPr>
          <w:sz w:val="24"/>
          <w:szCs w:val="24"/>
        </w:rPr>
      </w:pPr>
      <w:hyperlink r:id="rId127">
        <w:proofErr w:type="spellStart"/>
        <w:r w:rsidR="008B6655" w:rsidRPr="00D40696">
          <w:rPr>
            <w:rStyle w:val="Hyperlink"/>
            <w:sz w:val="24"/>
            <w:szCs w:val="24"/>
          </w:rPr>
          <w:t>Northstar</w:t>
        </w:r>
        <w:proofErr w:type="spellEnd"/>
        <w:r w:rsidR="008B6655" w:rsidRPr="00D40696">
          <w:rPr>
            <w:rStyle w:val="Hyperlink"/>
            <w:sz w:val="24"/>
            <w:szCs w:val="24"/>
          </w:rPr>
          <w:t xml:space="preserve"> Digital Literacy Standards</w:t>
        </w:r>
      </w:hyperlink>
    </w:p>
    <w:p w14:paraId="0060B39A" w14:textId="77777777" w:rsidR="008B6655" w:rsidRPr="00D40696" w:rsidRDefault="00EB0405" w:rsidP="009E5487">
      <w:pPr>
        <w:pStyle w:val="ListParagraph"/>
        <w:numPr>
          <w:ilvl w:val="0"/>
          <w:numId w:val="129"/>
        </w:numPr>
        <w:ind w:left="714" w:hanging="357"/>
        <w:contextualSpacing w:val="0"/>
        <w:rPr>
          <w:sz w:val="24"/>
          <w:szCs w:val="24"/>
        </w:rPr>
      </w:pPr>
      <w:hyperlink r:id="rId128" w:history="1">
        <w:r w:rsidR="008B6655" w:rsidRPr="00D40696">
          <w:rPr>
            <w:rStyle w:val="Hyperlink"/>
            <w:sz w:val="24"/>
            <w:szCs w:val="24"/>
            <w:shd w:val="clear" w:color="auto" w:fill="FFFFFF"/>
          </w:rPr>
          <w:t>Seattle Digital Equity Initiative Skills Framework</w:t>
        </w:r>
      </w:hyperlink>
    </w:p>
    <w:p w14:paraId="3F12D410" w14:textId="7496140A" w:rsidR="00EA04E4" w:rsidRDefault="00EA04E4"/>
    <w:p w14:paraId="12E3BDE8" w14:textId="77777777" w:rsidR="00EA04E4" w:rsidRPr="009158FF" w:rsidRDefault="00EA04E4" w:rsidP="009158FF">
      <w:pPr>
        <w:tabs>
          <w:tab w:val="left" w:pos="1020"/>
        </w:tabs>
        <w:sectPr w:rsidR="00EA04E4" w:rsidRPr="009158FF" w:rsidSect="000F1B31">
          <w:headerReference w:type="default" r:id="rId129"/>
          <w:headerReference w:type="first" r:id="rId130"/>
          <w:pgSz w:w="12240" w:h="15840"/>
          <w:pgMar w:top="1440" w:right="1440" w:bottom="1440" w:left="1440" w:header="720" w:footer="720" w:gutter="0"/>
          <w:cols w:space="720"/>
          <w:titlePg/>
          <w:docGrid w:linePitch="360"/>
        </w:sectPr>
      </w:pPr>
    </w:p>
    <w:p w14:paraId="73CD98F7" w14:textId="77777777" w:rsidR="00737EB8" w:rsidRPr="00737EB8" w:rsidRDefault="00737EB8" w:rsidP="00737EB8">
      <w:pPr>
        <w:pStyle w:val="Heading1"/>
        <w:spacing w:before="480" w:after="120"/>
        <w:rPr>
          <w:rFonts w:asciiTheme="majorHAnsi" w:hAnsiTheme="majorHAnsi" w:cstheme="majorHAnsi"/>
          <w:i w:val="0"/>
          <w:iCs w:val="0"/>
          <w:smallCaps w:val="0"/>
          <w:color w:val="C00000"/>
          <w:sz w:val="56"/>
          <w:szCs w:val="56"/>
        </w:rPr>
      </w:pPr>
      <w:bookmarkStart w:id="77" w:name="_Toc128216383"/>
      <w:bookmarkStart w:id="78" w:name="_Toc892922031"/>
      <w:r w:rsidRPr="00737EB8">
        <w:rPr>
          <w:rFonts w:asciiTheme="majorHAnsi" w:hAnsiTheme="majorHAnsi" w:cstheme="majorHAnsi"/>
          <w:i w:val="0"/>
          <w:iCs w:val="0"/>
          <w:smallCaps w:val="0"/>
          <w:color w:val="C00000"/>
          <w:sz w:val="56"/>
          <w:szCs w:val="56"/>
        </w:rPr>
        <w:lastRenderedPageBreak/>
        <w:t>List of Lessons</w:t>
      </w:r>
      <w:bookmarkEnd w:id="77"/>
    </w:p>
    <w:p w14:paraId="2C010CC5" w14:textId="5C5F1FBE" w:rsidR="00493378" w:rsidRPr="003A71FC" w:rsidRDefault="00493378" w:rsidP="00493378">
      <w:r w:rsidRPr="003A71FC">
        <w:t>Lesson 1 — Lowercase Alphabet Introduction</w:t>
      </w:r>
      <w:r w:rsidRPr="003A71FC">
        <w:tab/>
      </w:r>
      <w:bookmarkEnd w:id="78"/>
    </w:p>
    <w:p w14:paraId="3F53A65A" w14:textId="18F0F030" w:rsidR="00493378" w:rsidRPr="003A71FC" w:rsidRDefault="00493378" w:rsidP="00493378">
      <w:bookmarkStart w:id="79" w:name="_Toc113708071"/>
      <w:bookmarkStart w:id="80" w:name="_Toc322964179"/>
      <w:r w:rsidRPr="003A71FC">
        <w:t>Lesson 2 —</w:t>
      </w:r>
      <w:r w:rsidR="00174D9F">
        <w:t xml:space="preserve"> </w:t>
      </w:r>
      <w:r w:rsidRPr="003A71FC">
        <w:t xml:space="preserve">Lowercase Alphabet on </w:t>
      </w:r>
      <w:proofErr w:type="gramStart"/>
      <w:r w:rsidRPr="003A71FC">
        <w:t>The</w:t>
      </w:r>
      <w:proofErr w:type="gramEnd"/>
      <w:r w:rsidRPr="003A71FC">
        <w:t xml:space="preserve"> Keyboard</w:t>
      </w:r>
      <w:bookmarkEnd w:id="79"/>
      <w:bookmarkEnd w:id="80"/>
    </w:p>
    <w:p w14:paraId="07219ACC" w14:textId="77777777" w:rsidR="00493378" w:rsidRPr="003A71FC" w:rsidRDefault="00493378" w:rsidP="00493378">
      <w:bookmarkStart w:id="81" w:name="_Toc113708072"/>
      <w:bookmarkStart w:id="82" w:name="_Toc1190359952"/>
      <w:r w:rsidRPr="003A71FC">
        <w:t>Lesson 3 — Uppercase Alphabet Introduction</w:t>
      </w:r>
      <w:bookmarkEnd w:id="81"/>
      <w:bookmarkEnd w:id="82"/>
    </w:p>
    <w:p w14:paraId="2F3C3E41" w14:textId="77777777" w:rsidR="00493378" w:rsidRPr="003A71FC" w:rsidRDefault="00493378" w:rsidP="00493378">
      <w:bookmarkStart w:id="83" w:name="_Toc113708073"/>
      <w:bookmarkStart w:id="84" w:name="_Toc1105397561"/>
      <w:r w:rsidRPr="003A71FC">
        <w:t>Lesson 4 — Uppercase Alphabet on the Keyboard</w:t>
      </w:r>
      <w:bookmarkEnd w:id="83"/>
      <w:bookmarkEnd w:id="84"/>
    </w:p>
    <w:p w14:paraId="352D1BA8" w14:textId="78CEFA2E" w:rsidR="00493378" w:rsidRPr="003A71FC" w:rsidRDefault="00493378" w:rsidP="00493378">
      <w:bookmarkStart w:id="85" w:name="_Toc113708074"/>
      <w:bookmarkStart w:id="86" w:name="_Toc234297696"/>
      <w:r w:rsidRPr="003A71FC">
        <w:t xml:space="preserve">Lesson 5 — Numbers </w:t>
      </w:r>
      <w:bookmarkEnd w:id="85"/>
      <w:bookmarkEnd w:id="86"/>
      <w:r w:rsidR="00174D9F">
        <w:t>and Special Keys</w:t>
      </w:r>
    </w:p>
    <w:p w14:paraId="1E8ABFEB" w14:textId="3FB70ECB" w:rsidR="00493378" w:rsidRPr="003A71FC" w:rsidRDefault="00493378" w:rsidP="00493378">
      <w:bookmarkStart w:id="87" w:name="_Toc113708075"/>
      <w:bookmarkStart w:id="88" w:name="_Toc1491654005"/>
      <w:r w:rsidRPr="003A71FC">
        <w:t>Lesson 6</w:t>
      </w:r>
      <w:r w:rsidR="00B16BEB">
        <w:t xml:space="preserve"> </w:t>
      </w:r>
      <w:r w:rsidRPr="003A71FC">
        <w:t xml:space="preserve">— </w:t>
      </w:r>
      <w:bookmarkEnd w:id="87"/>
      <w:bookmarkEnd w:id="88"/>
      <w:r w:rsidR="00174D9F" w:rsidRPr="003A71FC">
        <w:t xml:space="preserve">Symbols on </w:t>
      </w:r>
      <w:proofErr w:type="gramStart"/>
      <w:r w:rsidR="00174D9F" w:rsidRPr="003A71FC">
        <w:t>The</w:t>
      </w:r>
      <w:proofErr w:type="gramEnd"/>
      <w:r w:rsidR="00174D9F" w:rsidRPr="003A71FC">
        <w:t xml:space="preserve"> Keyboard</w:t>
      </w:r>
    </w:p>
    <w:p w14:paraId="4BF16393" w14:textId="6CBF64CD" w:rsidR="00493378" w:rsidRPr="003A71FC" w:rsidRDefault="00493378" w:rsidP="00493378">
      <w:bookmarkStart w:id="89" w:name="_Toc113708076"/>
      <w:bookmarkStart w:id="90" w:name="_Toc75633840"/>
      <w:r w:rsidRPr="003A71FC">
        <w:t>Lesson 7</w:t>
      </w:r>
      <w:r w:rsidR="00B16BEB">
        <w:t xml:space="preserve"> </w:t>
      </w:r>
      <w:r w:rsidRPr="003A71FC">
        <w:t xml:space="preserve">— </w:t>
      </w:r>
      <w:bookmarkEnd w:id="89"/>
      <w:bookmarkEnd w:id="90"/>
      <w:r w:rsidR="00174D9F">
        <w:t>Introduction to Security</w:t>
      </w:r>
    </w:p>
    <w:p w14:paraId="0685EA01" w14:textId="058AEB43" w:rsidR="00493378" w:rsidRPr="003A71FC" w:rsidRDefault="00493378" w:rsidP="00493378">
      <w:bookmarkStart w:id="91" w:name="_Toc113708077"/>
      <w:bookmarkStart w:id="92" w:name="_Toc422177682"/>
      <w:r w:rsidRPr="003A71FC">
        <w:t xml:space="preserve">Lesson 8 — </w:t>
      </w:r>
      <w:bookmarkEnd w:id="91"/>
      <w:bookmarkEnd w:id="92"/>
      <w:r w:rsidR="00174D9F">
        <w:t>Strong and Weak Passwords</w:t>
      </w:r>
    </w:p>
    <w:p w14:paraId="5A6ED58B" w14:textId="3D701446" w:rsidR="00493378" w:rsidRDefault="00493378" w:rsidP="00493378">
      <w:bookmarkStart w:id="93" w:name="_Toc113708078"/>
      <w:bookmarkStart w:id="94" w:name="_Toc488683052"/>
      <w:r w:rsidRPr="003A71FC">
        <w:t>Lesson 9</w:t>
      </w:r>
      <w:r w:rsidR="00B16BEB">
        <w:t xml:space="preserve"> </w:t>
      </w:r>
      <w:r w:rsidRPr="003A71FC">
        <w:t xml:space="preserve">— </w:t>
      </w:r>
      <w:bookmarkEnd w:id="93"/>
      <w:bookmarkEnd w:id="94"/>
      <w:r w:rsidR="00D46252">
        <w:t>Parts of the Computer</w:t>
      </w:r>
    </w:p>
    <w:p w14:paraId="46DE6F7F" w14:textId="18AE86C6" w:rsidR="00D46252" w:rsidRPr="003A71FC" w:rsidRDefault="00D46252" w:rsidP="00493378">
      <w:r>
        <w:t>Lesson 10—</w:t>
      </w:r>
      <w:r w:rsidR="00DA3CC9">
        <w:t>Signing in and out</w:t>
      </w:r>
      <w:r>
        <w:t xml:space="preserve"> of the Computer</w:t>
      </w:r>
    </w:p>
    <w:p w14:paraId="690323A3" w14:textId="79B3A221" w:rsidR="00493378" w:rsidRPr="003A71FC" w:rsidRDefault="00493378" w:rsidP="00493378">
      <w:bookmarkStart w:id="95" w:name="_Toc113708079"/>
      <w:bookmarkStart w:id="96" w:name="_Toc997608875"/>
      <w:r w:rsidRPr="003A71FC">
        <w:t>Lesson 1</w:t>
      </w:r>
      <w:r w:rsidR="00D46252">
        <w:t>1</w:t>
      </w:r>
      <w:r w:rsidRPr="003A71FC">
        <w:t>—</w:t>
      </w:r>
      <w:r w:rsidR="00D46252">
        <w:t>Using the</w:t>
      </w:r>
      <w:r w:rsidR="00174D9F" w:rsidRPr="003A71FC">
        <w:t xml:space="preserve"> Windows Desktop </w:t>
      </w:r>
      <w:bookmarkEnd w:id="95"/>
      <w:bookmarkEnd w:id="96"/>
    </w:p>
    <w:p w14:paraId="387B24DE" w14:textId="0D29050E" w:rsidR="00493378" w:rsidRPr="003A71FC" w:rsidRDefault="00493378" w:rsidP="00493378">
      <w:bookmarkStart w:id="97" w:name="_Toc113708080"/>
      <w:bookmarkStart w:id="98" w:name="_Toc255035704"/>
      <w:r w:rsidRPr="003A71FC">
        <w:t>Lesson 1</w:t>
      </w:r>
      <w:r w:rsidR="00D46252">
        <w:t>2</w:t>
      </w:r>
      <w:r w:rsidRPr="003A71FC">
        <w:t>—</w:t>
      </w:r>
      <w:bookmarkEnd w:id="97"/>
      <w:bookmarkEnd w:id="98"/>
      <w:r w:rsidR="00174D9F">
        <w:t>Connecting to the Internet</w:t>
      </w:r>
    </w:p>
    <w:p w14:paraId="70E29F3A" w14:textId="5C92F760" w:rsidR="00493378" w:rsidRDefault="00493378" w:rsidP="00493378">
      <w:bookmarkStart w:id="99" w:name="_Toc113708082"/>
      <w:bookmarkStart w:id="100" w:name="_Toc1705958329"/>
      <w:r w:rsidRPr="003A71FC">
        <w:t>Lesson 13—</w:t>
      </w:r>
      <w:bookmarkEnd w:id="99"/>
      <w:bookmarkEnd w:id="100"/>
      <w:r w:rsidR="00D46252">
        <w:t>Using Google Chrome</w:t>
      </w:r>
    </w:p>
    <w:p w14:paraId="6148C9DE" w14:textId="684D28E9" w:rsidR="00D46252" w:rsidRDefault="00D46252" w:rsidP="00493378">
      <w:r>
        <w:t>Lesson 14—</w:t>
      </w:r>
      <w:r w:rsidR="00B16BEB">
        <w:t>Understanding Online Accounts</w:t>
      </w:r>
    </w:p>
    <w:p w14:paraId="363AE865" w14:textId="299BAC96" w:rsidR="00D46252" w:rsidRDefault="00D46252" w:rsidP="00493378">
      <w:r>
        <w:t>Lesson 15—</w:t>
      </w:r>
      <w:r w:rsidR="00B16BEB">
        <w:t>Creating Strong Passwords</w:t>
      </w:r>
    </w:p>
    <w:p w14:paraId="51F89D2A" w14:textId="1098B460" w:rsidR="00D46252" w:rsidRDefault="00D46252" w:rsidP="00493378">
      <w:r>
        <w:t>Lesson 16—Creating a Gmail Account</w:t>
      </w:r>
    </w:p>
    <w:p w14:paraId="1F90AADF" w14:textId="35CD2481" w:rsidR="00174D9F" w:rsidRDefault="00174D9F" w:rsidP="00493378">
      <w:r>
        <w:t>Lesson 17</w:t>
      </w:r>
      <w:r w:rsidR="00D46252">
        <w:t>—</w:t>
      </w:r>
      <w:r>
        <w:t>S</w:t>
      </w:r>
      <w:r w:rsidR="00D46252">
        <w:t>taying Safe in a Digital World</w:t>
      </w:r>
    </w:p>
    <w:p w14:paraId="3692203F" w14:textId="465B35A3" w:rsidR="00174D9F" w:rsidRPr="003A71FC" w:rsidRDefault="00174D9F" w:rsidP="00493378">
      <w:r>
        <w:t>Lesson 18—Searching the Internet</w:t>
      </w:r>
    </w:p>
    <w:p w14:paraId="54095996" w14:textId="7BF3C783" w:rsidR="00BB3678" w:rsidRDefault="00493378" w:rsidP="00EF5954">
      <w:bookmarkStart w:id="101" w:name="_Toc113708083"/>
      <w:bookmarkStart w:id="102" w:name="_Toc1449837275"/>
      <w:r w:rsidRPr="003A71FC">
        <w:t>Lesson 1</w:t>
      </w:r>
      <w:r w:rsidR="00174D9F">
        <w:t>9</w:t>
      </w:r>
      <w:r w:rsidRPr="003A71FC">
        <w:t>—Troubleshooting Basics</w:t>
      </w:r>
      <w:bookmarkEnd w:id="101"/>
      <w:bookmarkEnd w:id="102"/>
    </w:p>
    <w:p w14:paraId="7D2F53C5" w14:textId="1C2E3A80" w:rsidR="00737EB8" w:rsidRDefault="00174D9F" w:rsidP="00EF5954">
      <w:r>
        <w:t xml:space="preserve">Lesson 20—Digital Skills </w:t>
      </w:r>
      <w:r w:rsidR="00D46252">
        <w:t>Review</w:t>
      </w:r>
    </w:p>
    <w:sectPr w:rsidR="00737EB8" w:rsidSect="009747C1">
      <w:headerReference w:type="first" r:id="rId1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A2D5D" w14:textId="77777777" w:rsidR="00EB0405" w:rsidRDefault="00EB0405" w:rsidP="00EF5954">
      <w:r>
        <w:separator/>
      </w:r>
    </w:p>
  </w:endnote>
  <w:endnote w:type="continuationSeparator" w:id="0">
    <w:p w14:paraId="76EA3EAE" w14:textId="77777777" w:rsidR="00EB0405" w:rsidRDefault="00EB0405" w:rsidP="00EF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Source Sans Pro">
    <w:altName w:val="Arial"/>
    <w:charset w:val="00"/>
    <w:family w:val="swiss"/>
    <w:pitch w:val="variable"/>
    <w:sig w:usb0="600002F7" w:usb1="02000001" w:usb2="00000000" w:usb3="00000000" w:csb0="0000019F" w:csb1="00000000"/>
  </w:font>
  <w:font w:name="Roboto">
    <w:altName w:val="Times New Roman"/>
    <w:charset w:val="00"/>
    <w:family w:val="auto"/>
    <w:pitch w:val="variable"/>
    <w:sig w:usb0="E0000AFF" w:usb1="5000217F" w:usb2="00000021"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SymbolMT">
    <w:altName w:val="Microsoft JhengHei"/>
    <w:panose1 w:val="00000000000000000000"/>
    <w:charset w:val="88"/>
    <w:family w:val="auto"/>
    <w:notTrueType/>
    <w:pitch w:val="default"/>
    <w:sig w:usb0="00000003" w:usb1="08080000" w:usb2="00000010" w:usb3="00000000" w:csb0="00100001" w:csb1="00000000"/>
  </w:font>
  <w:font w:name="Calibri-Italic">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4838" w14:textId="1FD7583D" w:rsidR="00D95051" w:rsidRPr="009F41E4" w:rsidRDefault="00D95051" w:rsidP="00EF5954">
    <w:pPr>
      <w:rPr>
        <w:b/>
        <w:noProof/>
      </w:rPr>
    </w:pPr>
    <w:r w:rsidRPr="009F41E4">
      <w:rPr>
        <w:noProof/>
      </w:rPr>
      <w:t>Lesson 11: Navigating the Windows Desktop</w:t>
    </w:r>
    <w:r w:rsidRPr="009F41E4">
      <w:t xml:space="preserve"> </w:t>
    </w:r>
    <w:r>
      <w:ptab w:relativeTo="margin" w:alignment="center" w:leader="none"/>
    </w:r>
    <w:r w:rsidRPr="009F41E4">
      <w:rPr>
        <w:b/>
        <w:noProof/>
      </w:rPr>
      <w:fldChar w:fldCharType="begin"/>
    </w:r>
    <w:r w:rsidRPr="009F41E4">
      <w:rPr>
        <w:noProof/>
      </w:rPr>
      <w:instrText xml:space="preserve"> DATE \@ "M/d/yyyy" </w:instrText>
    </w:r>
    <w:r w:rsidRPr="009F41E4">
      <w:rPr>
        <w:b/>
        <w:noProof/>
      </w:rPr>
      <w:fldChar w:fldCharType="separate"/>
    </w:r>
    <w:r w:rsidR="00EE7442">
      <w:rPr>
        <w:noProof/>
      </w:rPr>
      <w:t>3/1/2023</w:t>
    </w:r>
    <w:r w:rsidRPr="009F41E4">
      <w:rPr>
        <w:b/>
        <w:noProof/>
      </w:rPr>
      <w:fldChar w:fldCharType="end"/>
    </w:r>
    <w:r>
      <w:ptab w:relativeTo="margin" w:alignment="right" w:leader="none"/>
    </w:r>
    <w:r w:rsidRPr="009F41E4">
      <w:rPr>
        <w:b/>
      </w:rPr>
      <w:fldChar w:fldCharType="begin"/>
    </w:r>
    <w:r w:rsidRPr="009F41E4">
      <w:instrText xml:space="preserve"> PAGE   \* MERGEFORMAT </w:instrText>
    </w:r>
    <w:r w:rsidRPr="009F41E4">
      <w:rPr>
        <w:b/>
      </w:rPr>
      <w:fldChar w:fldCharType="separate"/>
    </w:r>
    <w:r w:rsidRPr="009F41E4">
      <w:t>3</w:t>
    </w:r>
    <w:r w:rsidRPr="009F41E4">
      <w:rPr>
        <w:b/>
        <w:noProof/>
      </w:rPr>
      <w:fldChar w:fldCharType="end"/>
    </w:r>
  </w:p>
  <w:p w14:paraId="4F447D1C" w14:textId="77777777" w:rsidR="00D95051" w:rsidRDefault="00D95051" w:rsidP="00EF5954">
    <w:pPr>
      <w:rPr>
        <w:noProof/>
      </w:rPr>
    </w:pPr>
  </w:p>
  <w:p w14:paraId="1180832D" w14:textId="77777777" w:rsidR="00D95051" w:rsidRDefault="00D95051" w:rsidP="00EF595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622790"/>
      <w:docPartObj>
        <w:docPartGallery w:val="Page Numbers (Bottom of Page)"/>
        <w:docPartUnique/>
      </w:docPartObj>
    </w:sdtPr>
    <w:sdtEndPr>
      <w:rPr>
        <w:noProof/>
      </w:rPr>
    </w:sdtEndPr>
    <w:sdtContent>
      <w:p w14:paraId="39F8774E" w14:textId="4DAA3371" w:rsidR="00D95051" w:rsidRDefault="00D95051" w:rsidP="009E5F18">
        <w:pPr>
          <w:jc w:val="center"/>
        </w:pPr>
        <w: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464711"/>
      <w:docPartObj>
        <w:docPartGallery w:val="Page Numbers (Bottom of Page)"/>
        <w:docPartUnique/>
      </w:docPartObj>
    </w:sdtPr>
    <w:sdtEndPr>
      <w:rPr>
        <w:noProof/>
      </w:rPr>
    </w:sdtEndPr>
    <w:sdtContent>
      <w:p w14:paraId="02D780EA" w14:textId="77777777" w:rsidR="00D95051" w:rsidRDefault="00D95051" w:rsidP="009E5F18">
        <w:pPr>
          <w:jc w:val="center"/>
        </w:pPr>
        <w:r>
          <w:t xml:space="preserve"> </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56CBB" w14:textId="77777777" w:rsidR="00D95051" w:rsidRPr="00EB10B3" w:rsidRDefault="00D95051" w:rsidP="00EF5954">
    <w:pPr>
      <w:rPr>
        <w:b/>
        <w:noProof/>
      </w:rPr>
    </w:pPr>
    <w:r w:rsidRPr="00EB10B3">
      <w:ptab w:relativeTo="margin" w:alignment="center" w:leader="none"/>
    </w:r>
  </w:p>
  <w:p w14:paraId="5B99291C" w14:textId="77777777" w:rsidR="00D95051" w:rsidRDefault="00D95051" w:rsidP="00EF595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4A6F8" w14:textId="713B21CC" w:rsidR="00D95051" w:rsidRPr="009F41E4" w:rsidRDefault="00D95051" w:rsidP="00EF5954">
    <w:pPr>
      <w:rPr>
        <w:b/>
        <w:noProof/>
      </w:rPr>
    </w:pPr>
    <w:r w:rsidRPr="009F41E4">
      <w:rPr>
        <w:noProof/>
      </w:rPr>
      <w:t>Lesson 11: Navigating the Windows Desktop</w:t>
    </w:r>
    <w:r w:rsidRPr="009F41E4">
      <w:t xml:space="preserve"> </w:t>
    </w:r>
    <w:r>
      <w:ptab w:relativeTo="margin" w:alignment="center" w:leader="none"/>
    </w:r>
    <w:r w:rsidRPr="009F41E4">
      <w:rPr>
        <w:b/>
        <w:noProof/>
      </w:rPr>
      <w:fldChar w:fldCharType="begin"/>
    </w:r>
    <w:r w:rsidRPr="009F41E4">
      <w:rPr>
        <w:noProof/>
      </w:rPr>
      <w:instrText xml:space="preserve"> DATE \@ "M/d/yyyy" </w:instrText>
    </w:r>
    <w:r w:rsidRPr="009F41E4">
      <w:rPr>
        <w:b/>
        <w:noProof/>
      </w:rPr>
      <w:fldChar w:fldCharType="separate"/>
    </w:r>
    <w:r w:rsidR="00EE7442">
      <w:rPr>
        <w:noProof/>
      </w:rPr>
      <w:t>3/1/2023</w:t>
    </w:r>
    <w:r w:rsidRPr="009F41E4">
      <w:rPr>
        <w:b/>
        <w:noProof/>
      </w:rPr>
      <w:fldChar w:fldCharType="end"/>
    </w:r>
    <w:r>
      <w:ptab w:relativeTo="margin" w:alignment="right" w:leader="none"/>
    </w:r>
    <w:r w:rsidRPr="009F41E4">
      <w:rPr>
        <w:b/>
      </w:rPr>
      <w:fldChar w:fldCharType="begin"/>
    </w:r>
    <w:r w:rsidRPr="009F41E4">
      <w:instrText xml:space="preserve"> PAGE   \* MERGEFORMAT </w:instrText>
    </w:r>
    <w:r w:rsidRPr="009F41E4">
      <w:rPr>
        <w:b/>
      </w:rPr>
      <w:fldChar w:fldCharType="separate"/>
    </w:r>
    <w:r w:rsidRPr="009F41E4">
      <w:t>3</w:t>
    </w:r>
    <w:r w:rsidRPr="009F41E4">
      <w:rPr>
        <w:b/>
        <w:noProof/>
      </w:rPr>
      <w:fldChar w:fldCharType="end"/>
    </w:r>
  </w:p>
  <w:p w14:paraId="04E64E0A" w14:textId="77777777" w:rsidR="00D95051" w:rsidRDefault="00D95051" w:rsidP="00EF5954">
    <w:pPr>
      <w:rPr>
        <w:noProof/>
      </w:rPr>
    </w:pPr>
  </w:p>
  <w:p w14:paraId="65BBAF56" w14:textId="77777777" w:rsidR="00D95051" w:rsidRDefault="00D95051" w:rsidP="00EF5954"/>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40C26" w14:textId="5C9FA1BC" w:rsidR="00D95051" w:rsidRDefault="00D95051" w:rsidP="00203FC1">
    <w:r w:rsidRPr="00EB10B3">
      <w:ptab w:relativeTo="margin" w:alignment="center" w:leader="none"/>
    </w:r>
    <w:r w:rsidRPr="00EB10B3">
      <w:rPr>
        <w:b/>
        <w:noProof/>
      </w:rPr>
      <w:fldChar w:fldCharType="begin"/>
    </w:r>
    <w:r w:rsidRPr="00EB10B3">
      <w:rPr>
        <w:noProof/>
      </w:rPr>
      <w:instrText xml:space="preserve"> DATE \@ "M/d/yyyy" </w:instrText>
    </w:r>
    <w:r w:rsidRPr="00EB10B3">
      <w:rPr>
        <w:b/>
        <w:noProof/>
      </w:rPr>
      <w:fldChar w:fldCharType="separate"/>
    </w:r>
    <w:r w:rsidR="00EE7442">
      <w:rPr>
        <w:noProof/>
      </w:rPr>
      <w:t>3/1/2023</w:t>
    </w:r>
    <w:r w:rsidRPr="00EB10B3">
      <w:rPr>
        <w:b/>
        <w:noProof/>
      </w:rPr>
      <w:fldChar w:fldCharType="end"/>
    </w:r>
    <w:r w:rsidRPr="00EB10B3">
      <w:ptab w:relativeTo="margin" w:alignment="right" w:leader="none"/>
    </w:r>
    <w:r w:rsidRPr="00EB10B3">
      <w:rPr>
        <w:b/>
      </w:rPr>
      <w:fldChar w:fldCharType="begin"/>
    </w:r>
    <w:r w:rsidRPr="00EB10B3">
      <w:instrText xml:space="preserve"> PAGE   \* MERGEFORMAT </w:instrText>
    </w:r>
    <w:r w:rsidRPr="00EB10B3">
      <w:rPr>
        <w:b/>
      </w:rPr>
      <w:fldChar w:fldCharType="separate"/>
    </w:r>
    <w:r w:rsidR="00EE7442">
      <w:rPr>
        <w:noProof/>
      </w:rPr>
      <w:t>18</w:t>
    </w:r>
    <w:r w:rsidRPr="00EB10B3">
      <w:rPr>
        <w:b/>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948994"/>
      <w:docPartObj>
        <w:docPartGallery w:val="Page Numbers (Bottom of Page)"/>
        <w:docPartUnique/>
      </w:docPartObj>
    </w:sdtPr>
    <w:sdtEndPr>
      <w:rPr>
        <w:noProof/>
      </w:rPr>
    </w:sdtEndPr>
    <w:sdtContent>
      <w:p w14:paraId="44134531" w14:textId="216E8DFA" w:rsidR="00D95051" w:rsidRDefault="00D95051" w:rsidP="009E5F18">
        <w:pPr>
          <w:jc w:val="center"/>
        </w:pPr>
        <w:r>
          <w:fldChar w:fldCharType="begin"/>
        </w:r>
        <w:r>
          <w:instrText xml:space="preserve"> PAGE   \* MERGEFORMAT </w:instrText>
        </w:r>
        <w:r>
          <w:fldChar w:fldCharType="separate"/>
        </w:r>
        <w:r w:rsidR="00EE7442">
          <w:rPr>
            <w:noProof/>
          </w:rPr>
          <w:t>45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56055" w14:textId="77777777" w:rsidR="00EB0405" w:rsidRDefault="00EB0405" w:rsidP="00EF5954">
      <w:r>
        <w:separator/>
      </w:r>
    </w:p>
  </w:footnote>
  <w:footnote w:type="continuationSeparator" w:id="0">
    <w:p w14:paraId="672CD5B6" w14:textId="77777777" w:rsidR="00EB0405" w:rsidRDefault="00EB0405" w:rsidP="00EF5954">
      <w:r>
        <w:continuationSeparator/>
      </w:r>
    </w:p>
  </w:footnote>
  <w:footnote w:type="continuationNotice" w:id="1">
    <w:p w14:paraId="75DE3123" w14:textId="77777777" w:rsidR="00EB0405" w:rsidRDefault="00EB0405" w:rsidP="00EF59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E85D1" w14:textId="3D3FB241" w:rsidR="00D95051" w:rsidRPr="009F41E4" w:rsidRDefault="00D95051" w:rsidP="00EF5954">
    <w:pPr>
      <w:rPr>
        <w:b/>
        <w:sz w:val="28"/>
        <w:szCs w:val="28"/>
      </w:rPr>
    </w:pPr>
    <w:r w:rsidRPr="009F41E4">
      <w:t>Lesson 11: Navigating the Windows Desktop</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FEC38" w14:textId="2FBBFEB0" w:rsidR="00D95051" w:rsidRPr="00BB1BA5" w:rsidRDefault="00D95051" w:rsidP="00BB1BA5">
    <w:pPr>
      <w:pStyle w:val="Heading2"/>
      <w:jc w:val="center"/>
      <w:rPr>
        <w:rFonts w:asciiTheme="majorHAnsi" w:hAnsiTheme="majorHAnsi" w:cstheme="majorHAnsi"/>
        <w:b w:val="0"/>
        <w:bCs w:val="0"/>
        <w:i/>
        <w:iCs/>
        <w:sz w:val="44"/>
        <w:szCs w:val="44"/>
      </w:rPr>
    </w:pPr>
    <w:r w:rsidRPr="00BB1BA5">
      <w:rPr>
        <w:rFonts w:asciiTheme="majorHAnsi" w:hAnsiTheme="majorHAnsi" w:cstheme="majorHAnsi"/>
        <w:b w:val="0"/>
        <w:bCs w:val="0"/>
        <w:i/>
        <w:iCs/>
        <w:sz w:val="44"/>
        <w:szCs w:val="44"/>
      </w:rPr>
      <w:t>Appendix B: Lessons-At-A-Glance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04F11" w14:textId="0D3F4FD7" w:rsidR="00D95051" w:rsidRPr="00B7056C" w:rsidRDefault="00D95051" w:rsidP="00B7056C"/>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D6D4" w14:textId="73067439" w:rsidR="00D95051" w:rsidRPr="00BB1BA5" w:rsidRDefault="00D95051" w:rsidP="00BB1BA5">
    <w:pPr>
      <w:pStyle w:val="Heading2"/>
      <w:jc w:val="center"/>
      <w:rPr>
        <w:rFonts w:asciiTheme="majorHAnsi" w:hAnsiTheme="majorHAnsi" w:cstheme="majorHAnsi"/>
        <w:b w:val="0"/>
        <w:bCs w:val="0"/>
        <w:i/>
        <w:iCs/>
        <w:sz w:val="44"/>
        <w:szCs w:val="44"/>
      </w:rPr>
    </w:pPr>
    <w:r w:rsidRPr="00BB1BA5">
      <w:rPr>
        <w:rFonts w:asciiTheme="majorHAnsi" w:hAnsiTheme="majorHAnsi" w:cstheme="majorHAnsi"/>
        <w:b w:val="0"/>
        <w:bCs w:val="0"/>
        <w:i/>
        <w:iCs/>
        <w:sz w:val="44"/>
        <w:szCs w:val="44"/>
      </w:rPr>
      <w:t>Appendix C: Learning Objectives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A6E0" w14:textId="1B2364CA" w:rsidR="00D95051" w:rsidRPr="00FE3372" w:rsidRDefault="00D95051" w:rsidP="00FE3372"/>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539C8" w14:textId="52D6CE9D" w:rsidR="00D95051" w:rsidRPr="00BB1BA5" w:rsidRDefault="00D95051" w:rsidP="00BB1BA5">
    <w:pPr>
      <w:pStyle w:val="Heading2"/>
      <w:jc w:val="center"/>
      <w:rPr>
        <w:rFonts w:asciiTheme="majorHAnsi" w:hAnsiTheme="majorHAnsi" w:cstheme="majorHAnsi"/>
        <w:b w:val="0"/>
        <w:bCs w:val="0"/>
        <w:i/>
        <w:iCs/>
        <w:sz w:val="44"/>
        <w:szCs w:val="44"/>
      </w:rPr>
    </w:pPr>
    <w:r w:rsidRPr="00BB1BA5">
      <w:rPr>
        <w:rFonts w:asciiTheme="majorHAnsi" w:hAnsiTheme="majorHAnsi" w:cstheme="majorHAnsi"/>
        <w:b w:val="0"/>
        <w:bCs w:val="0"/>
        <w:i/>
        <w:iCs/>
        <w:sz w:val="44"/>
        <w:szCs w:val="44"/>
      </w:rPr>
      <w:t>Appendix D: Vocabulary Instruction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9445F" w14:textId="7F13FAA2" w:rsidR="00D95051" w:rsidRPr="00BB1BA5" w:rsidRDefault="00D95051" w:rsidP="00BB1BA5">
    <w:pPr>
      <w:pStyle w:val="Heading2"/>
      <w:jc w:val="center"/>
      <w:rPr>
        <w:rFonts w:asciiTheme="majorHAnsi" w:hAnsiTheme="majorHAnsi" w:cstheme="majorHAnsi"/>
        <w:b w:val="0"/>
        <w:bCs w:val="0"/>
        <w:i/>
        <w:iCs/>
        <w:sz w:val="44"/>
        <w:szCs w:val="44"/>
      </w:rPr>
    </w:pPr>
    <w:r w:rsidRPr="00BB1BA5">
      <w:rPr>
        <w:rFonts w:asciiTheme="majorHAnsi" w:hAnsiTheme="majorHAnsi" w:cstheme="majorHAnsi"/>
        <w:b w:val="0"/>
        <w:bCs w:val="0"/>
        <w:i/>
        <w:iCs/>
        <w:sz w:val="44"/>
        <w:szCs w:val="44"/>
      </w:rPr>
      <w:t>Appendix D: Vocabulary Instruction</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DC947" w14:textId="0ECC864E" w:rsidR="00D95051" w:rsidRPr="00BB1BA5" w:rsidRDefault="00D95051" w:rsidP="00BB1BA5">
    <w:pPr>
      <w:pStyle w:val="Heading2"/>
      <w:jc w:val="center"/>
      <w:rPr>
        <w:rFonts w:asciiTheme="majorHAnsi" w:hAnsiTheme="majorHAnsi" w:cstheme="majorHAnsi"/>
        <w:b w:val="0"/>
        <w:bCs w:val="0"/>
        <w:i/>
        <w:iCs/>
        <w:sz w:val="44"/>
        <w:szCs w:val="44"/>
      </w:rPr>
    </w:pPr>
    <w:r w:rsidRPr="00BB1BA5">
      <w:rPr>
        <w:rFonts w:asciiTheme="majorHAnsi" w:hAnsiTheme="majorHAnsi" w:cstheme="majorHAnsi"/>
        <w:b w:val="0"/>
        <w:bCs w:val="0"/>
        <w:i/>
        <w:iCs/>
        <w:sz w:val="44"/>
        <w:szCs w:val="44"/>
      </w:rPr>
      <w:t>Appendix D: Keyboarding Practice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BB64B" w14:textId="215B4466" w:rsidR="00D95051" w:rsidRPr="00BB1BA5" w:rsidRDefault="00D95051" w:rsidP="00BB1BA5">
    <w:pPr>
      <w:pStyle w:val="Heading2"/>
      <w:jc w:val="center"/>
      <w:rPr>
        <w:rFonts w:asciiTheme="majorHAnsi" w:hAnsiTheme="majorHAnsi" w:cstheme="majorHAnsi"/>
        <w:b w:val="0"/>
        <w:bCs w:val="0"/>
        <w:i/>
        <w:iCs/>
        <w:sz w:val="44"/>
        <w:szCs w:val="44"/>
      </w:rPr>
    </w:pPr>
    <w:r w:rsidRPr="00BB1BA5">
      <w:rPr>
        <w:rFonts w:asciiTheme="majorHAnsi" w:hAnsiTheme="majorHAnsi" w:cstheme="majorHAnsi"/>
        <w:b w:val="0"/>
        <w:bCs w:val="0"/>
        <w:i/>
        <w:iCs/>
        <w:sz w:val="44"/>
        <w:szCs w:val="44"/>
      </w:rPr>
      <w:t>Appendix F: YouTube Playlists and Videos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B5D0" w14:textId="2AD08800" w:rsidR="00D95051" w:rsidRPr="00F263AC" w:rsidRDefault="00D95051" w:rsidP="00F263AC"/>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19E92" w14:textId="77777777" w:rsidR="00D95051" w:rsidRPr="00BB1BA5" w:rsidRDefault="00D95051" w:rsidP="00BB1BA5">
    <w:pPr>
      <w:pStyle w:val="Heading2"/>
      <w:jc w:val="center"/>
      <w:rPr>
        <w:rFonts w:asciiTheme="majorHAnsi" w:hAnsiTheme="majorHAnsi" w:cstheme="majorHAnsi"/>
        <w:b w:val="0"/>
        <w:bCs w:val="0"/>
        <w:i/>
        <w:iCs/>
        <w:sz w:val="44"/>
        <w:szCs w:val="44"/>
      </w:rPr>
    </w:pPr>
    <w:r w:rsidRPr="00BB1BA5">
      <w:rPr>
        <w:rFonts w:asciiTheme="majorHAnsi" w:hAnsiTheme="majorHAnsi" w:cstheme="majorHAnsi"/>
        <w:b w:val="0"/>
        <w:bCs w:val="0"/>
        <w:i/>
        <w:iCs/>
        <w:sz w:val="44"/>
        <w:szCs w:val="44"/>
      </w:rPr>
      <w:t>Appendix G: Skillblox Playlists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76A84" w14:textId="4C18398A" w:rsidR="00D95051" w:rsidRPr="002A3296" w:rsidRDefault="00D95051" w:rsidP="006B3251">
    <w:pPr>
      <w:tabs>
        <w:tab w:val="left" w:pos="6745"/>
      </w:tabs>
      <w:rPr>
        <w:b/>
        <w:sz w:val="28"/>
        <w:szCs w:val="28"/>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581E6" w14:textId="26627C9B" w:rsidR="00D95051" w:rsidRPr="003A6BF5" w:rsidRDefault="00D95051" w:rsidP="003A6BF5"/>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9C2D4" w14:textId="1133F20C" w:rsidR="00D95051" w:rsidRPr="00F345BA" w:rsidRDefault="00D95051" w:rsidP="00F345BA"/>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A6846" w14:textId="3706D220" w:rsidR="00D95051" w:rsidRPr="00737EB8" w:rsidRDefault="00D95051" w:rsidP="00737EB8"/>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0BE1D" w14:textId="6AAA2424" w:rsidR="00D95051" w:rsidRPr="000F6C2E" w:rsidRDefault="00D95051" w:rsidP="000F6C2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B1EDC" w14:textId="2862433C" w:rsidR="00D95051" w:rsidRPr="00750A57" w:rsidRDefault="00D95051" w:rsidP="00750A5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116CC" w14:textId="6E60FCB1" w:rsidR="00D95051" w:rsidRPr="009F41E4" w:rsidRDefault="00D95051" w:rsidP="00EF5954">
    <w:pPr>
      <w:rPr>
        <w:b/>
        <w:sz w:val="28"/>
        <w:szCs w:val="28"/>
      </w:rPr>
    </w:pPr>
    <w:r w:rsidRPr="009F41E4">
      <w:t>Lesson 11: Navigating the Windows Desktop</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85FEA" w14:textId="32925844" w:rsidR="00D95051" w:rsidRPr="00F42164" w:rsidRDefault="00D95051" w:rsidP="00EF5954">
    <w:pPr>
      <w:rPr>
        <w:rFonts w:asciiTheme="majorHAnsi" w:hAnsiTheme="majorHAnsi" w:cstheme="majorHAnsi"/>
        <w:b/>
        <w:smallCaps/>
        <w:sz w:val="36"/>
        <w:szCs w:val="36"/>
      </w:rPr>
    </w:pPr>
    <w:r w:rsidRPr="00F42164">
      <w:rPr>
        <w:rFonts w:asciiTheme="majorHAnsi" w:hAnsiTheme="majorHAnsi" w:cstheme="majorHAnsi"/>
        <w:smallCaps/>
        <w:sz w:val="28"/>
        <w:szCs w:val="28"/>
      </w:rPr>
      <w:t>Introduction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855B8" w14:textId="46DD4E35" w:rsidR="00D95051" w:rsidRPr="00A428C1" w:rsidRDefault="00D95051" w:rsidP="00A428C1"/>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A2377" w14:textId="4A1C44BC" w:rsidR="00D95051" w:rsidRPr="0074398F" w:rsidRDefault="00D95051" w:rsidP="0074398F"/>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C6657" w14:textId="754C332A" w:rsidR="00D95051" w:rsidRPr="00BB1BA5" w:rsidRDefault="00D95051" w:rsidP="00BB1BA5">
    <w:pPr>
      <w:pStyle w:val="Heading2"/>
      <w:jc w:val="center"/>
      <w:rPr>
        <w:rFonts w:asciiTheme="majorHAnsi" w:hAnsiTheme="majorHAnsi" w:cstheme="majorHAnsi"/>
        <w:b w:val="0"/>
        <w:bCs w:val="0"/>
        <w:i/>
        <w:iCs/>
        <w:sz w:val="44"/>
        <w:szCs w:val="44"/>
      </w:rPr>
    </w:pPr>
    <w:r w:rsidRPr="00BB1BA5">
      <w:rPr>
        <w:rFonts w:asciiTheme="majorHAnsi" w:hAnsiTheme="majorHAnsi" w:cstheme="majorHAnsi"/>
        <w:b w:val="0"/>
        <w:bCs w:val="0"/>
        <w:i/>
        <w:iCs/>
        <w:sz w:val="44"/>
        <w:szCs w:val="44"/>
      </w:rPr>
      <w:t>Appendix A: Curriculum Milestones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EFA25" w14:textId="27C1DCC9" w:rsidR="00D95051" w:rsidRPr="004F70A4" w:rsidRDefault="00D95051" w:rsidP="004F70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6890"/>
    <w:multiLevelType w:val="hybridMultilevel"/>
    <w:tmpl w:val="60E217FC"/>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AB3E89"/>
    <w:multiLevelType w:val="hybridMultilevel"/>
    <w:tmpl w:val="BC86DA0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172279B"/>
    <w:multiLevelType w:val="hybridMultilevel"/>
    <w:tmpl w:val="48208B38"/>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22DE0"/>
    <w:multiLevelType w:val="hybridMultilevel"/>
    <w:tmpl w:val="5DD898C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8571BD9"/>
    <w:multiLevelType w:val="hybridMultilevel"/>
    <w:tmpl w:val="EFB800B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98C0137"/>
    <w:multiLevelType w:val="hybridMultilevel"/>
    <w:tmpl w:val="A384822C"/>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99B40CC"/>
    <w:multiLevelType w:val="hybridMultilevel"/>
    <w:tmpl w:val="3D7887D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9B21523"/>
    <w:multiLevelType w:val="hybridMultilevel"/>
    <w:tmpl w:val="4D40F7B8"/>
    <w:lvl w:ilvl="0" w:tplc="29FE7EC2">
      <w:start w:val="1"/>
      <w:numFmt w:val="bullet"/>
      <w:lvlText w:val=""/>
      <w:lvlJc w:val="left"/>
      <w:pPr>
        <w:ind w:left="1080" w:hanging="360"/>
      </w:pPr>
      <w:rPr>
        <w:rFonts w:ascii="Symbol" w:hAnsi="Symbol" w:hint="default"/>
        <w:color w:val="000000" w:themeColor="text1"/>
      </w:rPr>
    </w:lvl>
    <w:lvl w:ilvl="1" w:tplc="3FB2E3E4">
      <w:numFmt w:val="bullet"/>
      <w:lvlText w:val="•"/>
      <w:lvlJc w:val="left"/>
      <w:pPr>
        <w:ind w:left="2160" w:hanging="720"/>
      </w:pPr>
      <w:rPr>
        <w:rFonts w:ascii="Calibri" w:eastAsia="Arial" w:hAnsi="Calibri" w:cs="Calibri" w:hint="default"/>
      </w:rPr>
    </w:lvl>
    <w:lvl w:ilvl="2" w:tplc="485C62A6" w:tentative="1">
      <w:start w:val="1"/>
      <w:numFmt w:val="bullet"/>
      <w:lvlText w:val=""/>
      <w:lvlJc w:val="left"/>
      <w:pPr>
        <w:ind w:left="2520" w:hanging="360"/>
      </w:pPr>
      <w:rPr>
        <w:rFonts w:ascii="Wingdings" w:hAnsi="Wingdings" w:hint="default"/>
      </w:rPr>
    </w:lvl>
    <w:lvl w:ilvl="3" w:tplc="E8BE7E5E" w:tentative="1">
      <w:start w:val="1"/>
      <w:numFmt w:val="bullet"/>
      <w:lvlText w:val=""/>
      <w:lvlJc w:val="left"/>
      <w:pPr>
        <w:ind w:left="3240" w:hanging="360"/>
      </w:pPr>
      <w:rPr>
        <w:rFonts w:ascii="Symbol" w:hAnsi="Symbol" w:hint="default"/>
      </w:rPr>
    </w:lvl>
    <w:lvl w:ilvl="4" w:tplc="4F1A1E46" w:tentative="1">
      <w:start w:val="1"/>
      <w:numFmt w:val="bullet"/>
      <w:lvlText w:val="o"/>
      <w:lvlJc w:val="left"/>
      <w:pPr>
        <w:ind w:left="3960" w:hanging="360"/>
      </w:pPr>
      <w:rPr>
        <w:rFonts w:ascii="Courier New" w:hAnsi="Courier New" w:cs="Courier New" w:hint="default"/>
      </w:rPr>
    </w:lvl>
    <w:lvl w:ilvl="5" w:tplc="E9726FB2" w:tentative="1">
      <w:start w:val="1"/>
      <w:numFmt w:val="bullet"/>
      <w:lvlText w:val=""/>
      <w:lvlJc w:val="left"/>
      <w:pPr>
        <w:ind w:left="4680" w:hanging="360"/>
      </w:pPr>
      <w:rPr>
        <w:rFonts w:ascii="Wingdings" w:hAnsi="Wingdings" w:hint="default"/>
      </w:rPr>
    </w:lvl>
    <w:lvl w:ilvl="6" w:tplc="992A7818" w:tentative="1">
      <w:start w:val="1"/>
      <w:numFmt w:val="bullet"/>
      <w:lvlText w:val=""/>
      <w:lvlJc w:val="left"/>
      <w:pPr>
        <w:ind w:left="5400" w:hanging="360"/>
      </w:pPr>
      <w:rPr>
        <w:rFonts w:ascii="Symbol" w:hAnsi="Symbol" w:hint="default"/>
      </w:rPr>
    </w:lvl>
    <w:lvl w:ilvl="7" w:tplc="B9581BF4" w:tentative="1">
      <w:start w:val="1"/>
      <w:numFmt w:val="bullet"/>
      <w:lvlText w:val="o"/>
      <w:lvlJc w:val="left"/>
      <w:pPr>
        <w:ind w:left="6120" w:hanging="360"/>
      </w:pPr>
      <w:rPr>
        <w:rFonts w:ascii="Courier New" w:hAnsi="Courier New" w:cs="Courier New" w:hint="default"/>
      </w:rPr>
    </w:lvl>
    <w:lvl w:ilvl="8" w:tplc="AAD66B28" w:tentative="1">
      <w:start w:val="1"/>
      <w:numFmt w:val="bullet"/>
      <w:lvlText w:val=""/>
      <w:lvlJc w:val="left"/>
      <w:pPr>
        <w:ind w:left="6840" w:hanging="360"/>
      </w:pPr>
      <w:rPr>
        <w:rFonts w:ascii="Wingdings" w:hAnsi="Wingdings" w:hint="default"/>
      </w:rPr>
    </w:lvl>
  </w:abstractNum>
  <w:abstractNum w:abstractNumId="8">
    <w:nsid w:val="0DC9795B"/>
    <w:multiLevelType w:val="multilevel"/>
    <w:tmpl w:val="EB28EADC"/>
    <w:styleLink w:val="Style1"/>
    <w:lvl w:ilvl="0">
      <w:start w:val="6"/>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color w:val="auto"/>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nsid w:val="0E422EBA"/>
    <w:multiLevelType w:val="hybridMultilevel"/>
    <w:tmpl w:val="C97AE8A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0EC9666A"/>
    <w:multiLevelType w:val="hybridMultilevel"/>
    <w:tmpl w:val="571C1E8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0EEF18B2"/>
    <w:multiLevelType w:val="multilevel"/>
    <w:tmpl w:val="FC8AD258"/>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0EA038C"/>
    <w:multiLevelType w:val="hybridMultilevel"/>
    <w:tmpl w:val="5E52FE6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114B2C5E"/>
    <w:multiLevelType w:val="hybridMultilevel"/>
    <w:tmpl w:val="A2029432"/>
    <w:lvl w:ilvl="0" w:tplc="29FE7EC2">
      <w:start w:val="1"/>
      <w:numFmt w:val="bullet"/>
      <w:lvlText w:val=""/>
      <w:lvlJc w:val="left"/>
      <w:pPr>
        <w:ind w:left="720" w:hanging="360"/>
      </w:pPr>
      <w:rPr>
        <w:rFonts w:ascii="Symbol" w:hAnsi="Symbol"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15D4739"/>
    <w:multiLevelType w:val="hybridMultilevel"/>
    <w:tmpl w:val="4D089B70"/>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3B21BB"/>
    <w:multiLevelType w:val="hybridMultilevel"/>
    <w:tmpl w:val="935A4C2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12481947"/>
    <w:multiLevelType w:val="hybridMultilevel"/>
    <w:tmpl w:val="DEBEA41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137A6978"/>
    <w:multiLevelType w:val="hybridMultilevel"/>
    <w:tmpl w:val="DAF8164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15DC419D"/>
    <w:multiLevelType w:val="hybridMultilevel"/>
    <w:tmpl w:val="E042EBAA"/>
    <w:lvl w:ilvl="0" w:tplc="69D0A8DA">
      <w:start w:val="1"/>
      <w:numFmt w:val="bullet"/>
      <w:lvlText w:val=""/>
      <w:lvlJc w:val="left"/>
      <w:pPr>
        <w:ind w:left="720" w:hanging="360"/>
      </w:pPr>
      <w:rPr>
        <w:rFonts w:ascii="Symbol" w:hAnsi="Symbol" w:hint="default"/>
      </w:rPr>
    </w:lvl>
    <w:lvl w:ilvl="1" w:tplc="3C4EE572">
      <w:start w:val="1"/>
      <w:numFmt w:val="bullet"/>
      <w:lvlText w:val="o"/>
      <w:lvlJc w:val="left"/>
      <w:pPr>
        <w:ind w:left="1440" w:hanging="360"/>
      </w:pPr>
      <w:rPr>
        <w:rFonts w:ascii="Courier New" w:hAnsi="Courier New" w:cs="Courier New" w:hint="default"/>
      </w:rPr>
    </w:lvl>
    <w:lvl w:ilvl="2" w:tplc="03EE0478" w:tentative="1">
      <w:start w:val="1"/>
      <w:numFmt w:val="bullet"/>
      <w:lvlText w:val=""/>
      <w:lvlJc w:val="left"/>
      <w:pPr>
        <w:ind w:left="2160" w:hanging="360"/>
      </w:pPr>
      <w:rPr>
        <w:rFonts w:ascii="Wingdings" w:hAnsi="Wingdings" w:hint="default"/>
      </w:rPr>
    </w:lvl>
    <w:lvl w:ilvl="3" w:tplc="C4125CB8" w:tentative="1">
      <w:start w:val="1"/>
      <w:numFmt w:val="bullet"/>
      <w:lvlText w:val=""/>
      <w:lvlJc w:val="left"/>
      <w:pPr>
        <w:ind w:left="2880" w:hanging="360"/>
      </w:pPr>
      <w:rPr>
        <w:rFonts w:ascii="Symbol" w:hAnsi="Symbol" w:hint="default"/>
      </w:rPr>
    </w:lvl>
    <w:lvl w:ilvl="4" w:tplc="58BA3EBC" w:tentative="1">
      <w:start w:val="1"/>
      <w:numFmt w:val="bullet"/>
      <w:lvlText w:val="o"/>
      <w:lvlJc w:val="left"/>
      <w:pPr>
        <w:ind w:left="3600" w:hanging="360"/>
      </w:pPr>
      <w:rPr>
        <w:rFonts w:ascii="Courier New" w:hAnsi="Courier New" w:cs="Courier New" w:hint="default"/>
      </w:rPr>
    </w:lvl>
    <w:lvl w:ilvl="5" w:tplc="31528DDA" w:tentative="1">
      <w:start w:val="1"/>
      <w:numFmt w:val="bullet"/>
      <w:lvlText w:val=""/>
      <w:lvlJc w:val="left"/>
      <w:pPr>
        <w:ind w:left="4320" w:hanging="360"/>
      </w:pPr>
      <w:rPr>
        <w:rFonts w:ascii="Wingdings" w:hAnsi="Wingdings" w:hint="default"/>
      </w:rPr>
    </w:lvl>
    <w:lvl w:ilvl="6" w:tplc="64081762" w:tentative="1">
      <w:start w:val="1"/>
      <w:numFmt w:val="bullet"/>
      <w:lvlText w:val=""/>
      <w:lvlJc w:val="left"/>
      <w:pPr>
        <w:ind w:left="5040" w:hanging="360"/>
      </w:pPr>
      <w:rPr>
        <w:rFonts w:ascii="Symbol" w:hAnsi="Symbol" w:hint="default"/>
      </w:rPr>
    </w:lvl>
    <w:lvl w:ilvl="7" w:tplc="717E6446" w:tentative="1">
      <w:start w:val="1"/>
      <w:numFmt w:val="bullet"/>
      <w:lvlText w:val="o"/>
      <w:lvlJc w:val="left"/>
      <w:pPr>
        <w:ind w:left="5760" w:hanging="360"/>
      </w:pPr>
      <w:rPr>
        <w:rFonts w:ascii="Courier New" w:hAnsi="Courier New" w:cs="Courier New" w:hint="default"/>
      </w:rPr>
    </w:lvl>
    <w:lvl w:ilvl="8" w:tplc="5B9A8A80" w:tentative="1">
      <w:start w:val="1"/>
      <w:numFmt w:val="bullet"/>
      <w:lvlText w:val=""/>
      <w:lvlJc w:val="left"/>
      <w:pPr>
        <w:ind w:left="6480" w:hanging="360"/>
      </w:pPr>
      <w:rPr>
        <w:rFonts w:ascii="Wingdings" w:hAnsi="Wingdings" w:hint="default"/>
      </w:rPr>
    </w:lvl>
  </w:abstractNum>
  <w:abstractNum w:abstractNumId="19">
    <w:nsid w:val="182A3916"/>
    <w:multiLevelType w:val="hybridMultilevel"/>
    <w:tmpl w:val="A47CAA0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1A723715"/>
    <w:multiLevelType w:val="hybridMultilevel"/>
    <w:tmpl w:val="D0865B90"/>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7758A"/>
    <w:multiLevelType w:val="hybridMultilevel"/>
    <w:tmpl w:val="12325F1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1BBB1143"/>
    <w:multiLevelType w:val="hybridMultilevel"/>
    <w:tmpl w:val="D2244BDA"/>
    <w:lvl w:ilvl="0" w:tplc="29FE7EC2">
      <w:start w:val="1"/>
      <w:numFmt w:val="bullet"/>
      <w:lvlText w:val=""/>
      <w:lvlJc w:val="left"/>
      <w:pPr>
        <w:ind w:left="1080" w:hanging="360"/>
      </w:pPr>
      <w:rPr>
        <w:rFonts w:ascii="Symbol" w:hAnsi="Symbol" w:hint="default"/>
        <w:color w:val="000000" w:themeColor="text1"/>
      </w:rPr>
    </w:lvl>
    <w:lvl w:ilvl="1" w:tplc="3FB2E3E4">
      <w:numFmt w:val="bullet"/>
      <w:lvlText w:val="•"/>
      <w:lvlJc w:val="left"/>
      <w:pPr>
        <w:ind w:left="2160" w:hanging="720"/>
      </w:pPr>
      <w:rPr>
        <w:rFonts w:ascii="Calibri" w:eastAsia="Arial" w:hAnsi="Calibri" w:cs="Calibri" w:hint="default"/>
      </w:rPr>
    </w:lvl>
    <w:lvl w:ilvl="2" w:tplc="485C62A6" w:tentative="1">
      <w:start w:val="1"/>
      <w:numFmt w:val="bullet"/>
      <w:lvlText w:val=""/>
      <w:lvlJc w:val="left"/>
      <w:pPr>
        <w:ind w:left="2520" w:hanging="360"/>
      </w:pPr>
      <w:rPr>
        <w:rFonts w:ascii="Wingdings" w:hAnsi="Wingdings" w:hint="default"/>
      </w:rPr>
    </w:lvl>
    <w:lvl w:ilvl="3" w:tplc="E8BE7E5E" w:tentative="1">
      <w:start w:val="1"/>
      <w:numFmt w:val="bullet"/>
      <w:lvlText w:val=""/>
      <w:lvlJc w:val="left"/>
      <w:pPr>
        <w:ind w:left="3240" w:hanging="360"/>
      </w:pPr>
      <w:rPr>
        <w:rFonts w:ascii="Symbol" w:hAnsi="Symbol" w:hint="default"/>
      </w:rPr>
    </w:lvl>
    <w:lvl w:ilvl="4" w:tplc="4F1A1E46" w:tentative="1">
      <w:start w:val="1"/>
      <w:numFmt w:val="bullet"/>
      <w:lvlText w:val="o"/>
      <w:lvlJc w:val="left"/>
      <w:pPr>
        <w:ind w:left="3960" w:hanging="360"/>
      </w:pPr>
      <w:rPr>
        <w:rFonts w:ascii="Courier New" w:hAnsi="Courier New" w:cs="Courier New" w:hint="default"/>
      </w:rPr>
    </w:lvl>
    <w:lvl w:ilvl="5" w:tplc="E9726FB2" w:tentative="1">
      <w:start w:val="1"/>
      <w:numFmt w:val="bullet"/>
      <w:lvlText w:val=""/>
      <w:lvlJc w:val="left"/>
      <w:pPr>
        <w:ind w:left="4680" w:hanging="360"/>
      </w:pPr>
      <w:rPr>
        <w:rFonts w:ascii="Wingdings" w:hAnsi="Wingdings" w:hint="default"/>
      </w:rPr>
    </w:lvl>
    <w:lvl w:ilvl="6" w:tplc="992A7818" w:tentative="1">
      <w:start w:val="1"/>
      <w:numFmt w:val="bullet"/>
      <w:lvlText w:val=""/>
      <w:lvlJc w:val="left"/>
      <w:pPr>
        <w:ind w:left="5400" w:hanging="360"/>
      </w:pPr>
      <w:rPr>
        <w:rFonts w:ascii="Symbol" w:hAnsi="Symbol" w:hint="default"/>
      </w:rPr>
    </w:lvl>
    <w:lvl w:ilvl="7" w:tplc="B9581BF4" w:tentative="1">
      <w:start w:val="1"/>
      <w:numFmt w:val="bullet"/>
      <w:lvlText w:val="o"/>
      <w:lvlJc w:val="left"/>
      <w:pPr>
        <w:ind w:left="6120" w:hanging="360"/>
      </w:pPr>
      <w:rPr>
        <w:rFonts w:ascii="Courier New" w:hAnsi="Courier New" w:cs="Courier New" w:hint="default"/>
      </w:rPr>
    </w:lvl>
    <w:lvl w:ilvl="8" w:tplc="AAD66B28" w:tentative="1">
      <w:start w:val="1"/>
      <w:numFmt w:val="bullet"/>
      <w:lvlText w:val=""/>
      <w:lvlJc w:val="left"/>
      <w:pPr>
        <w:ind w:left="6840" w:hanging="360"/>
      </w:pPr>
      <w:rPr>
        <w:rFonts w:ascii="Wingdings" w:hAnsi="Wingdings" w:hint="default"/>
      </w:rPr>
    </w:lvl>
  </w:abstractNum>
  <w:abstractNum w:abstractNumId="23">
    <w:nsid w:val="1BC920CE"/>
    <w:multiLevelType w:val="hybridMultilevel"/>
    <w:tmpl w:val="70444EC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1C9C429A"/>
    <w:multiLevelType w:val="hybridMultilevel"/>
    <w:tmpl w:val="95706E2E"/>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C84805"/>
    <w:multiLevelType w:val="hybridMultilevel"/>
    <w:tmpl w:val="4EAEE9E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1E3D2FA0"/>
    <w:multiLevelType w:val="hybridMultilevel"/>
    <w:tmpl w:val="B264482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1E734E39"/>
    <w:multiLevelType w:val="hybridMultilevel"/>
    <w:tmpl w:val="2800044C"/>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1EB542BE"/>
    <w:multiLevelType w:val="hybridMultilevel"/>
    <w:tmpl w:val="5FF6BDFA"/>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FAD77A3"/>
    <w:multiLevelType w:val="hybridMultilevel"/>
    <w:tmpl w:val="F06264E4"/>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FC6342A"/>
    <w:multiLevelType w:val="hybridMultilevel"/>
    <w:tmpl w:val="E764AB8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21916B65"/>
    <w:multiLevelType w:val="hybridMultilevel"/>
    <w:tmpl w:val="7E2E4CC0"/>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2055E7"/>
    <w:multiLevelType w:val="hybridMultilevel"/>
    <w:tmpl w:val="6B8A273A"/>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2A26037"/>
    <w:multiLevelType w:val="hybridMultilevel"/>
    <w:tmpl w:val="D4DC94D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22BE1E0D"/>
    <w:multiLevelType w:val="hybridMultilevel"/>
    <w:tmpl w:val="1CCAF37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23703125"/>
    <w:multiLevelType w:val="hybridMultilevel"/>
    <w:tmpl w:val="4C0E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4F75E98"/>
    <w:multiLevelType w:val="hybridMultilevel"/>
    <w:tmpl w:val="6C2EB99A"/>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647224C"/>
    <w:multiLevelType w:val="hybridMultilevel"/>
    <w:tmpl w:val="0BDA12E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270642CB"/>
    <w:multiLevelType w:val="hybridMultilevel"/>
    <w:tmpl w:val="451EFF24"/>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9A14992"/>
    <w:multiLevelType w:val="hybridMultilevel"/>
    <w:tmpl w:val="8B0C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AD617AF"/>
    <w:multiLevelType w:val="hybridMultilevel"/>
    <w:tmpl w:val="A9E43D32"/>
    <w:lvl w:ilvl="0" w:tplc="04090001">
      <w:start w:val="1"/>
      <w:numFmt w:val="bullet"/>
      <w:lvlText w:val=""/>
      <w:lvlJc w:val="left"/>
      <w:pPr>
        <w:ind w:left="720" w:hanging="360"/>
      </w:pPr>
      <w:rPr>
        <w:rFonts w:ascii="Symbol" w:hAnsi="Symbol" w:hint="default"/>
      </w:rPr>
    </w:lvl>
    <w:lvl w:ilvl="1" w:tplc="FFFFFFFF">
      <w:numFmt w:val="bullet"/>
      <w:lvlText w:val="o"/>
      <w:lvlJc w:val="left"/>
      <w:pPr>
        <w:ind w:left="1440" w:hanging="360"/>
      </w:pPr>
      <w:rPr>
        <w:rFonts w:ascii="Courier New" w:eastAsia="Courier New" w:hAnsi="Courier New" w:cs="Courier New" w:hint="default"/>
        <w:b w:val="0"/>
        <w:bCs w:val="0"/>
        <w:i w:val="0"/>
        <w:iCs w:val="0"/>
        <w:w w:val="100"/>
        <w:sz w:val="22"/>
        <w:szCs w:val="22"/>
        <w:lang w:val="en-US"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C671DB8"/>
    <w:multiLevelType w:val="hybridMultilevel"/>
    <w:tmpl w:val="B0AA082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nsid w:val="2CAC0EC0"/>
    <w:multiLevelType w:val="hybridMultilevel"/>
    <w:tmpl w:val="1D56E37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2D9D2129"/>
    <w:multiLevelType w:val="hybridMultilevel"/>
    <w:tmpl w:val="5ACE2C74"/>
    <w:lvl w:ilvl="0" w:tplc="896EC510">
      <w:start w:val="1"/>
      <w:numFmt w:val="bullet"/>
      <w:lvlText w:val=""/>
      <w:lvlJc w:val="left"/>
      <w:pPr>
        <w:ind w:left="720" w:hanging="360"/>
      </w:pPr>
      <w:rPr>
        <w:rFonts w:ascii="Symbol" w:hAnsi="Symbol" w:hint="default"/>
      </w:rPr>
    </w:lvl>
    <w:lvl w:ilvl="1" w:tplc="9C8E9440" w:tentative="1">
      <w:start w:val="1"/>
      <w:numFmt w:val="bullet"/>
      <w:lvlText w:val="o"/>
      <w:lvlJc w:val="left"/>
      <w:pPr>
        <w:ind w:left="1440" w:hanging="360"/>
      </w:pPr>
      <w:rPr>
        <w:rFonts w:ascii="Courier New" w:hAnsi="Courier New" w:cs="Courier New" w:hint="default"/>
      </w:rPr>
    </w:lvl>
    <w:lvl w:ilvl="2" w:tplc="03DA386E" w:tentative="1">
      <w:start w:val="1"/>
      <w:numFmt w:val="bullet"/>
      <w:lvlText w:val=""/>
      <w:lvlJc w:val="left"/>
      <w:pPr>
        <w:ind w:left="2160" w:hanging="360"/>
      </w:pPr>
      <w:rPr>
        <w:rFonts w:ascii="Wingdings" w:hAnsi="Wingdings" w:hint="default"/>
      </w:rPr>
    </w:lvl>
    <w:lvl w:ilvl="3" w:tplc="2F1A3E96" w:tentative="1">
      <w:start w:val="1"/>
      <w:numFmt w:val="bullet"/>
      <w:lvlText w:val=""/>
      <w:lvlJc w:val="left"/>
      <w:pPr>
        <w:ind w:left="2880" w:hanging="360"/>
      </w:pPr>
      <w:rPr>
        <w:rFonts w:ascii="Symbol" w:hAnsi="Symbol" w:hint="default"/>
      </w:rPr>
    </w:lvl>
    <w:lvl w:ilvl="4" w:tplc="68502384" w:tentative="1">
      <w:start w:val="1"/>
      <w:numFmt w:val="bullet"/>
      <w:lvlText w:val="o"/>
      <w:lvlJc w:val="left"/>
      <w:pPr>
        <w:ind w:left="3600" w:hanging="360"/>
      </w:pPr>
      <w:rPr>
        <w:rFonts w:ascii="Courier New" w:hAnsi="Courier New" w:cs="Courier New" w:hint="default"/>
      </w:rPr>
    </w:lvl>
    <w:lvl w:ilvl="5" w:tplc="E2C4014A" w:tentative="1">
      <w:start w:val="1"/>
      <w:numFmt w:val="bullet"/>
      <w:lvlText w:val=""/>
      <w:lvlJc w:val="left"/>
      <w:pPr>
        <w:ind w:left="4320" w:hanging="360"/>
      </w:pPr>
      <w:rPr>
        <w:rFonts w:ascii="Wingdings" w:hAnsi="Wingdings" w:hint="default"/>
      </w:rPr>
    </w:lvl>
    <w:lvl w:ilvl="6" w:tplc="EACC41E8" w:tentative="1">
      <w:start w:val="1"/>
      <w:numFmt w:val="bullet"/>
      <w:lvlText w:val=""/>
      <w:lvlJc w:val="left"/>
      <w:pPr>
        <w:ind w:left="5040" w:hanging="360"/>
      </w:pPr>
      <w:rPr>
        <w:rFonts w:ascii="Symbol" w:hAnsi="Symbol" w:hint="default"/>
      </w:rPr>
    </w:lvl>
    <w:lvl w:ilvl="7" w:tplc="C2941E14" w:tentative="1">
      <w:start w:val="1"/>
      <w:numFmt w:val="bullet"/>
      <w:lvlText w:val="o"/>
      <w:lvlJc w:val="left"/>
      <w:pPr>
        <w:ind w:left="5760" w:hanging="360"/>
      </w:pPr>
      <w:rPr>
        <w:rFonts w:ascii="Courier New" w:hAnsi="Courier New" w:cs="Courier New" w:hint="default"/>
      </w:rPr>
    </w:lvl>
    <w:lvl w:ilvl="8" w:tplc="26201F88" w:tentative="1">
      <w:start w:val="1"/>
      <w:numFmt w:val="bullet"/>
      <w:lvlText w:val=""/>
      <w:lvlJc w:val="left"/>
      <w:pPr>
        <w:ind w:left="6480" w:hanging="360"/>
      </w:pPr>
      <w:rPr>
        <w:rFonts w:ascii="Wingdings" w:hAnsi="Wingdings" w:hint="default"/>
      </w:rPr>
    </w:lvl>
  </w:abstractNum>
  <w:abstractNum w:abstractNumId="44">
    <w:nsid w:val="2E006C5D"/>
    <w:multiLevelType w:val="hybridMultilevel"/>
    <w:tmpl w:val="D6726E8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2E1D58F7"/>
    <w:multiLevelType w:val="hybridMultilevel"/>
    <w:tmpl w:val="7FC6382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nsid w:val="30B01F4C"/>
    <w:multiLevelType w:val="hybridMultilevel"/>
    <w:tmpl w:val="DF2A13B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nsid w:val="30FD03FC"/>
    <w:multiLevelType w:val="hybridMultilevel"/>
    <w:tmpl w:val="1E18E7D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nsid w:val="310F54D1"/>
    <w:multiLevelType w:val="hybridMultilevel"/>
    <w:tmpl w:val="3C0040A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nsid w:val="311C37DC"/>
    <w:multiLevelType w:val="hybridMultilevel"/>
    <w:tmpl w:val="861C6A8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32B75C40"/>
    <w:multiLevelType w:val="hybridMultilevel"/>
    <w:tmpl w:val="B176AE9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nsid w:val="332F4F30"/>
    <w:multiLevelType w:val="hybridMultilevel"/>
    <w:tmpl w:val="3E06C9D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nsid w:val="337C4D79"/>
    <w:multiLevelType w:val="hybridMultilevel"/>
    <w:tmpl w:val="C3ECCB6C"/>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3E35006"/>
    <w:multiLevelType w:val="hybridMultilevel"/>
    <w:tmpl w:val="85CA158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nsid w:val="34F84CB6"/>
    <w:multiLevelType w:val="hybridMultilevel"/>
    <w:tmpl w:val="40D0CEEC"/>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351C2ABB"/>
    <w:multiLevelType w:val="hybridMultilevel"/>
    <w:tmpl w:val="24A6675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nsid w:val="351F1A31"/>
    <w:multiLevelType w:val="hybridMultilevel"/>
    <w:tmpl w:val="F834754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nsid w:val="36261187"/>
    <w:multiLevelType w:val="hybridMultilevel"/>
    <w:tmpl w:val="49A6CAB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nsid w:val="37226097"/>
    <w:multiLevelType w:val="hybridMultilevel"/>
    <w:tmpl w:val="7BEEB55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nsid w:val="38BC3DAD"/>
    <w:multiLevelType w:val="hybridMultilevel"/>
    <w:tmpl w:val="A9D268EC"/>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nsid w:val="38D21C71"/>
    <w:multiLevelType w:val="hybridMultilevel"/>
    <w:tmpl w:val="C0BA44EE"/>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9524C1A"/>
    <w:multiLevelType w:val="hybridMultilevel"/>
    <w:tmpl w:val="84705548"/>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AEC23AE"/>
    <w:multiLevelType w:val="hybridMultilevel"/>
    <w:tmpl w:val="EB4A30E6"/>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3">
    <w:nsid w:val="3B600180"/>
    <w:multiLevelType w:val="hybridMultilevel"/>
    <w:tmpl w:val="62E44BE4"/>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B851774"/>
    <w:multiLevelType w:val="hybridMultilevel"/>
    <w:tmpl w:val="E1C847DC"/>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nsid w:val="3FA676C1"/>
    <w:multiLevelType w:val="hybridMultilevel"/>
    <w:tmpl w:val="4F0AB08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nsid w:val="40D611D8"/>
    <w:multiLevelType w:val="hybridMultilevel"/>
    <w:tmpl w:val="7C8EFB1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7">
    <w:nsid w:val="42C7176E"/>
    <w:multiLevelType w:val="hybridMultilevel"/>
    <w:tmpl w:val="2E84F22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nsid w:val="43426E87"/>
    <w:multiLevelType w:val="hybridMultilevel"/>
    <w:tmpl w:val="0A1882A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9">
    <w:nsid w:val="44B0582A"/>
    <w:multiLevelType w:val="hybridMultilevel"/>
    <w:tmpl w:val="3514BE32"/>
    <w:lvl w:ilvl="0" w:tplc="29FE7EC2">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45326408"/>
    <w:multiLevelType w:val="hybridMultilevel"/>
    <w:tmpl w:val="CA2C9A6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nsid w:val="4661438F"/>
    <w:multiLevelType w:val="hybridMultilevel"/>
    <w:tmpl w:val="055AC2F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nsid w:val="46875ECC"/>
    <w:multiLevelType w:val="hybridMultilevel"/>
    <w:tmpl w:val="FADA2AC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nsid w:val="469A39E5"/>
    <w:multiLevelType w:val="hybridMultilevel"/>
    <w:tmpl w:val="6D04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6AE4248"/>
    <w:multiLevelType w:val="hybridMultilevel"/>
    <w:tmpl w:val="212AA6F0"/>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6EF77FA"/>
    <w:multiLevelType w:val="hybridMultilevel"/>
    <w:tmpl w:val="244E322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nsid w:val="4A05745A"/>
    <w:multiLevelType w:val="hybridMultilevel"/>
    <w:tmpl w:val="CB866E46"/>
    <w:lvl w:ilvl="0" w:tplc="13CE2E16">
      <w:start w:val="1"/>
      <w:numFmt w:val="bullet"/>
      <w:lvlText w:val="−"/>
      <w:lvlJc w:val="left"/>
      <w:pPr>
        <w:ind w:left="720" w:hanging="360"/>
      </w:pPr>
      <w:rPr>
        <w:rFonts w:ascii="Calibr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nsid w:val="4A125EBB"/>
    <w:multiLevelType w:val="hybridMultilevel"/>
    <w:tmpl w:val="F4CE17E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nsid w:val="4A155DB0"/>
    <w:multiLevelType w:val="hybridMultilevel"/>
    <w:tmpl w:val="CBEA887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nsid w:val="4A7A70AC"/>
    <w:multiLevelType w:val="hybridMultilevel"/>
    <w:tmpl w:val="B29A5218"/>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AA608C9"/>
    <w:multiLevelType w:val="hybridMultilevel"/>
    <w:tmpl w:val="883872DC"/>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B997377"/>
    <w:multiLevelType w:val="hybridMultilevel"/>
    <w:tmpl w:val="C942964C"/>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C94009E"/>
    <w:multiLevelType w:val="hybridMultilevel"/>
    <w:tmpl w:val="CDCA6E06"/>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nsid w:val="4CE2491B"/>
    <w:multiLevelType w:val="hybridMultilevel"/>
    <w:tmpl w:val="95B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D1F61B7"/>
    <w:multiLevelType w:val="hybridMultilevel"/>
    <w:tmpl w:val="F2680466"/>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5">
    <w:nsid w:val="4D5913EE"/>
    <w:multiLevelType w:val="hybridMultilevel"/>
    <w:tmpl w:val="A84CEFD4"/>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D6B518B"/>
    <w:multiLevelType w:val="hybridMultilevel"/>
    <w:tmpl w:val="1116CBE6"/>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nsid w:val="50342FD9"/>
    <w:multiLevelType w:val="hybridMultilevel"/>
    <w:tmpl w:val="A880D2C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8">
    <w:nsid w:val="51974399"/>
    <w:multiLevelType w:val="hybridMultilevel"/>
    <w:tmpl w:val="1DA8304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9">
    <w:nsid w:val="532F7E7B"/>
    <w:multiLevelType w:val="hybridMultilevel"/>
    <w:tmpl w:val="0886667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0">
    <w:nsid w:val="53B92913"/>
    <w:multiLevelType w:val="hybridMultilevel"/>
    <w:tmpl w:val="F63C0EB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1">
    <w:nsid w:val="550F7948"/>
    <w:multiLevelType w:val="hybridMultilevel"/>
    <w:tmpl w:val="084CC584"/>
    <w:lvl w:ilvl="0" w:tplc="29FE7EC2">
      <w:start w:val="1"/>
      <w:numFmt w:val="bullet"/>
      <w:lvlText w:val=""/>
      <w:lvlJc w:val="left"/>
      <w:pPr>
        <w:ind w:left="1080" w:hanging="360"/>
      </w:pPr>
      <w:rPr>
        <w:rFonts w:ascii="Symbol" w:hAnsi="Symbol" w:hint="default"/>
        <w:color w:val="000000" w:themeColor="text1"/>
      </w:rPr>
    </w:lvl>
    <w:lvl w:ilvl="1" w:tplc="3FB2E3E4">
      <w:numFmt w:val="bullet"/>
      <w:lvlText w:val="•"/>
      <w:lvlJc w:val="left"/>
      <w:pPr>
        <w:ind w:left="2160" w:hanging="720"/>
      </w:pPr>
      <w:rPr>
        <w:rFonts w:ascii="Calibri" w:eastAsia="Arial" w:hAnsi="Calibri" w:cs="Calibri" w:hint="default"/>
      </w:rPr>
    </w:lvl>
    <w:lvl w:ilvl="2" w:tplc="485C62A6" w:tentative="1">
      <w:start w:val="1"/>
      <w:numFmt w:val="bullet"/>
      <w:lvlText w:val=""/>
      <w:lvlJc w:val="left"/>
      <w:pPr>
        <w:ind w:left="2520" w:hanging="360"/>
      </w:pPr>
      <w:rPr>
        <w:rFonts w:ascii="Wingdings" w:hAnsi="Wingdings" w:hint="default"/>
      </w:rPr>
    </w:lvl>
    <w:lvl w:ilvl="3" w:tplc="E8BE7E5E" w:tentative="1">
      <w:start w:val="1"/>
      <w:numFmt w:val="bullet"/>
      <w:lvlText w:val=""/>
      <w:lvlJc w:val="left"/>
      <w:pPr>
        <w:ind w:left="3240" w:hanging="360"/>
      </w:pPr>
      <w:rPr>
        <w:rFonts w:ascii="Symbol" w:hAnsi="Symbol" w:hint="default"/>
      </w:rPr>
    </w:lvl>
    <w:lvl w:ilvl="4" w:tplc="4F1A1E46" w:tentative="1">
      <w:start w:val="1"/>
      <w:numFmt w:val="bullet"/>
      <w:lvlText w:val="o"/>
      <w:lvlJc w:val="left"/>
      <w:pPr>
        <w:ind w:left="3960" w:hanging="360"/>
      </w:pPr>
      <w:rPr>
        <w:rFonts w:ascii="Courier New" w:hAnsi="Courier New" w:cs="Courier New" w:hint="default"/>
      </w:rPr>
    </w:lvl>
    <w:lvl w:ilvl="5" w:tplc="E9726FB2" w:tentative="1">
      <w:start w:val="1"/>
      <w:numFmt w:val="bullet"/>
      <w:lvlText w:val=""/>
      <w:lvlJc w:val="left"/>
      <w:pPr>
        <w:ind w:left="4680" w:hanging="360"/>
      </w:pPr>
      <w:rPr>
        <w:rFonts w:ascii="Wingdings" w:hAnsi="Wingdings" w:hint="default"/>
      </w:rPr>
    </w:lvl>
    <w:lvl w:ilvl="6" w:tplc="992A7818" w:tentative="1">
      <w:start w:val="1"/>
      <w:numFmt w:val="bullet"/>
      <w:lvlText w:val=""/>
      <w:lvlJc w:val="left"/>
      <w:pPr>
        <w:ind w:left="5400" w:hanging="360"/>
      </w:pPr>
      <w:rPr>
        <w:rFonts w:ascii="Symbol" w:hAnsi="Symbol" w:hint="default"/>
      </w:rPr>
    </w:lvl>
    <w:lvl w:ilvl="7" w:tplc="B9581BF4" w:tentative="1">
      <w:start w:val="1"/>
      <w:numFmt w:val="bullet"/>
      <w:lvlText w:val="o"/>
      <w:lvlJc w:val="left"/>
      <w:pPr>
        <w:ind w:left="6120" w:hanging="360"/>
      </w:pPr>
      <w:rPr>
        <w:rFonts w:ascii="Courier New" w:hAnsi="Courier New" w:cs="Courier New" w:hint="default"/>
      </w:rPr>
    </w:lvl>
    <w:lvl w:ilvl="8" w:tplc="AAD66B28" w:tentative="1">
      <w:start w:val="1"/>
      <w:numFmt w:val="bullet"/>
      <w:lvlText w:val=""/>
      <w:lvlJc w:val="left"/>
      <w:pPr>
        <w:ind w:left="6840" w:hanging="360"/>
      </w:pPr>
      <w:rPr>
        <w:rFonts w:ascii="Wingdings" w:hAnsi="Wingdings" w:hint="default"/>
      </w:rPr>
    </w:lvl>
  </w:abstractNum>
  <w:abstractNum w:abstractNumId="92">
    <w:nsid w:val="56012ACB"/>
    <w:multiLevelType w:val="hybridMultilevel"/>
    <w:tmpl w:val="BA562968"/>
    <w:lvl w:ilvl="0" w:tplc="29FE7EC2">
      <w:start w:val="1"/>
      <w:numFmt w:val="bullet"/>
      <w:lvlText w:val=""/>
      <w:lvlJc w:val="left"/>
      <w:pPr>
        <w:ind w:left="1080" w:hanging="360"/>
      </w:pPr>
      <w:rPr>
        <w:rFonts w:ascii="Symbol" w:hAnsi="Symbol" w:hint="default"/>
        <w:color w:val="000000" w:themeColor="text1"/>
      </w:rPr>
    </w:lvl>
    <w:lvl w:ilvl="1" w:tplc="3FB2E3E4">
      <w:numFmt w:val="bullet"/>
      <w:lvlText w:val="•"/>
      <w:lvlJc w:val="left"/>
      <w:pPr>
        <w:ind w:left="2160" w:hanging="720"/>
      </w:pPr>
      <w:rPr>
        <w:rFonts w:ascii="Calibri" w:eastAsia="Arial" w:hAnsi="Calibri" w:cs="Calibri" w:hint="default"/>
      </w:rPr>
    </w:lvl>
    <w:lvl w:ilvl="2" w:tplc="485C62A6" w:tentative="1">
      <w:start w:val="1"/>
      <w:numFmt w:val="bullet"/>
      <w:lvlText w:val=""/>
      <w:lvlJc w:val="left"/>
      <w:pPr>
        <w:ind w:left="2520" w:hanging="360"/>
      </w:pPr>
      <w:rPr>
        <w:rFonts w:ascii="Wingdings" w:hAnsi="Wingdings" w:hint="default"/>
      </w:rPr>
    </w:lvl>
    <w:lvl w:ilvl="3" w:tplc="E8BE7E5E" w:tentative="1">
      <w:start w:val="1"/>
      <w:numFmt w:val="bullet"/>
      <w:lvlText w:val=""/>
      <w:lvlJc w:val="left"/>
      <w:pPr>
        <w:ind w:left="3240" w:hanging="360"/>
      </w:pPr>
      <w:rPr>
        <w:rFonts w:ascii="Symbol" w:hAnsi="Symbol" w:hint="default"/>
      </w:rPr>
    </w:lvl>
    <w:lvl w:ilvl="4" w:tplc="4F1A1E46" w:tentative="1">
      <w:start w:val="1"/>
      <w:numFmt w:val="bullet"/>
      <w:lvlText w:val="o"/>
      <w:lvlJc w:val="left"/>
      <w:pPr>
        <w:ind w:left="3960" w:hanging="360"/>
      </w:pPr>
      <w:rPr>
        <w:rFonts w:ascii="Courier New" w:hAnsi="Courier New" w:cs="Courier New" w:hint="default"/>
      </w:rPr>
    </w:lvl>
    <w:lvl w:ilvl="5" w:tplc="E9726FB2" w:tentative="1">
      <w:start w:val="1"/>
      <w:numFmt w:val="bullet"/>
      <w:lvlText w:val=""/>
      <w:lvlJc w:val="left"/>
      <w:pPr>
        <w:ind w:left="4680" w:hanging="360"/>
      </w:pPr>
      <w:rPr>
        <w:rFonts w:ascii="Wingdings" w:hAnsi="Wingdings" w:hint="default"/>
      </w:rPr>
    </w:lvl>
    <w:lvl w:ilvl="6" w:tplc="992A7818" w:tentative="1">
      <w:start w:val="1"/>
      <w:numFmt w:val="bullet"/>
      <w:lvlText w:val=""/>
      <w:lvlJc w:val="left"/>
      <w:pPr>
        <w:ind w:left="5400" w:hanging="360"/>
      </w:pPr>
      <w:rPr>
        <w:rFonts w:ascii="Symbol" w:hAnsi="Symbol" w:hint="default"/>
      </w:rPr>
    </w:lvl>
    <w:lvl w:ilvl="7" w:tplc="B9581BF4" w:tentative="1">
      <w:start w:val="1"/>
      <w:numFmt w:val="bullet"/>
      <w:lvlText w:val="o"/>
      <w:lvlJc w:val="left"/>
      <w:pPr>
        <w:ind w:left="6120" w:hanging="360"/>
      </w:pPr>
      <w:rPr>
        <w:rFonts w:ascii="Courier New" w:hAnsi="Courier New" w:cs="Courier New" w:hint="default"/>
      </w:rPr>
    </w:lvl>
    <w:lvl w:ilvl="8" w:tplc="AAD66B28" w:tentative="1">
      <w:start w:val="1"/>
      <w:numFmt w:val="bullet"/>
      <w:lvlText w:val=""/>
      <w:lvlJc w:val="left"/>
      <w:pPr>
        <w:ind w:left="6840" w:hanging="360"/>
      </w:pPr>
      <w:rPr>
        <w:rFonts w:ascii="Wingdings" w:hAnsi="Wingdings" w:hint="default"/>
      </w:rPr>
    </w:lvl>
  </w:abstractNum>
  <w:abstractNum w:abstractNumId="93">
    <w:nsid w:val="56360B52"/>
    <w:multiLevelType w:val="hybridMultilevel"/>
    <w:tmpl w:val="18C8F5E4"/>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4">
    <w:nsid w:val="5765099C"/>
    <w:multiLevelType w:val="hybridMultilevel"/>
    <w:tmpl w:val="CF08FF0C"/>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5">
    <w:nsid w:val="57F941E4"/>
    <w:multiLevelType w:val="hybridMultilevel"/>
    <w:tmpl w:val="117634CC"/>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nsid w:val="587666EE"/>
    <w:multiLevelType w:val="hybridMultilevel"/>
    <w:tmpl w:val="F970E34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7">
    <w:nsid w:val="5A0E1DFE"/>
    <w:multiLevelType w:val="hybridMultilevel"/>
    <w:tmpl w:val="90D840C0"/>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A484761"/>
    <w:multiLevelType w:val="hybridMultilevel"/>
    <w:tmpl w:val="0BD2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B087D0F"/>
    <w:multiLevelType w:val="hybridMultilevel"/>
    <w:tmpl w:val="E9AACAE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nsid w:val="5C572CC0"/>
    <w:multiLevelType w:val="hybridMultilevel"/>
    <w:tmpl w:val="E328240E"/>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E8A1488"/>
    <w:multiLevelType w:val="hybridMultilevel"/>
    <w:tmpl w:val="D174D68A"/>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FC0126F"/>
    <w:multiLevelType w:val="hybridMultilevel"/>
    <w:tmpl w:val="9F7C056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3">
    <w:nsid w:val="6085069C"/>
    <w:multiLevelType w:val="hybridMultilevel"/>
    <w:tmpl w:val="912E2B66"/>
    <w:lvl w:ilvl="0" w:tplc="29FE7EC2">
      <w:start w:val="1"/>
      <w:numFmt w:val="bullet"/>
      <w:lvlText w:val=""/>
      <w:lvlJc w:val="left"/>
      <w:pPr>
        <w:ind w:left="1080" w:hanging="360"/>
      </w:pPr>
      <w:rPr>
        <w:rFonts w:ascii="Symbol" w:hAnsi="Symbol" w:hint="default"/>
        <w:color w:val="000000" w:themeColor="text1"/>
      </w:rPr>
    </w:lvl>
    <w:lvl w:ilvl="1" w:tplc="3FB2E3E4">
      <w:numFmt w:val="bullet"/>
      <w:lvlText w:val="•"/>
      <w:lvlJc w:val="left"/>
      <w:pPr>
        <w:ind w:left="2160" w:hanging="720"/>
      </w:pPr>
      <w:rPr>
        <w:rFonts w:ascii="Calibri" w:eastAsia="Arial" w:hAnsi="Calibri" w:cs="Calibri" w:hint="default"/>
      </w:rPr>
    </w:lvl>
    <w:lvl w:ilvl="2" w:tplc="485C62A6" w:tentative="1">
      <w:start w:val="1"/>
      <w:numFmt w:val="bullet"/>
      <w:lvlText w:val=""/>
      <w:lvlJc w:val="left"/>
      <w:pPr>
        <w:ind w:left="2520" w:hanging="360"/>
      </w:pPr>
      <w:rPr>
        <w:rFonts w:ascii="Wingdings" w:hAnsi="Wingdings" w:hint="default"/>
      </w:rPr>
    </w:lvl>
    <w:lvl w:ilvl="3" w:tplc="E8BE7E5E" w:tentative="1">
      <w:start w:val="1"/>
      <w:numFmt w:val="bullet"/>
      <w:lvlText w:val=""/>
      <w:lvlJc w:val="left"/>
      <w:pPr>
        <w:ind w:left="3240" w:hanging="360"/>
      </w:pPr>
      <w:rPr>
        <w:rFonts w:ascii="Symbol" w:hAnsi="Symbol" w:hint="default"/>
      </w:rPr>
    </w:lvl>
    <w:lvl w:ilvl="4" w:tplc="4F1A1E46" w:tentative="1">
      <w:start w:val="1"/>
      <w:numFmt w:val="bullet"/>
      <w:lvlText w:val="o"/>
      <w:lvlJc w:val="left"/>
      <w:pPr>
        <w:ind w:left="3960" w:hanging="360"/>
      </w:pPr>
      <w:rPr>
        <w:rFonts w:ascii="Courier New" w:hAnsi="Courier New" w:cs="Courier New" w:hint="default"/>
      </w:rPr>
    </w:lvl>
    <w:lvl w:ilvl="5" w:tplc="E9726FB2" w:tentative="1">
      <w:start w:val="1"/>
      <w:numFmt w:val="bullet"/>
      <w:lvlText w:val=""/>
      <w:lvlJc w:val="left"/>
      <w:pPr>
        <w:ind w:left="4680" w:hanging="360"/>
      </w:pPr>
      <w:rPr>
        <w:rFonts w:ascii="Wingdings" w:hAnsi="Wingdings" w:hint="default"/>
      </w:rPr>
    </w:lvl>
    <w:lvl w:ilvl="6" w:tplc="992A7818" w:tentative="1">
      <w:start w:val="1"/>
      <w:numFmt w:val="bullet"/>
      <w:lvlText w:val=""/>
      <w:lvlJc w:val="left"/>
      <w:pPr>
        <w:ind w:left="5400" w:hanging="360"/>
      </w:pPr>
      <w:rPr>
        <w:rFonts w:ascii="Symbol" w:hAnsi="Symbol" w:hint="default"/>
      </w:rPr>
    </w:lvl>
    <w:lvl w:ilvl="7" w:tplc="B9581BF4" w:tentative="1">
      <w:start w:val="1"/>
      <w:numFmt w:val="bullet"/>
      <w:lvlText w:val="o"/>
      <w:lvlJc w:val="left"/>
      <w:pPr>
        <w:ind w:left="6120" w:hanging="360"/>
      </w:pPr>
      <w:rPr>
        <w:rFonts w:ascii="Courier New" w:hAnsi="Courier New" w:cs="Courier New" w:hint="default"/>
      </w:rPr>
    </w:lvl>
    <w:lvl w:ilvl="8" w:tplc="AAD66B28" w:tentative="1">
      <w:start w:val="1"/>
      <w:numFmt w:val="bullet"/>
      <w:lvlText w:val=""/>
      <w:lvlJc w:val="left"/>
      <w:pPr>
        <w:ind w:left="6840" w:hanging="360"/>
      </w:pPr>
      <w:rPr>
        <w:rFonts w:ascii="Wingdings" w:hAnsi="Wingdings" w:hint="default"/>
      </w:rPr>
    </w:lvl>
  </w:abstractNum>
  <w:abstractNum w:abstractNumId="104">
    <w:nsid w:val="60975244"/>
    <w:multiLevelType w:val="hybridMultilevel"/>
    <w:tmpl w:val="73E810A8"/>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35C159F"/>
    <w:multiLevelType w:val="hybridMultilevel"/>
    <w:tmpl w:val="31784548"/>
    <w:lvl w:ilvl="0" w:tplc="60EA5A68">
      <w:start w:val="1"/>
      <w:numFmt w:val="bullet"/>
      <w:lvlText w:val=""/>
      <w:lvlJc w:val="left"/>
      <w:pPr>
        <w:ind w:left="720" w:hanging="360"/>
      </w:pPr>
      <w:rPr>
        <w:rFonts w:ascii="Symbol" w:hAnsi="Symbol" w:hint="default"/>
      </w:rPr>
    </w:lvl>
    <w:lvl w:ilvl="1" w:tplc="B180F03A" w:tentative="1">
      <w:start w:val="1"/>
      <w:numFmt w:val="bullet"/>
      <w:lvlText w:val="o"/>
      <w:lvlJc w:val="left"/>
      <w:pPr>
        <w:ind w:left="1440" w:hanging="360"/>
      </w:pPr>
      <w:rPr>
        <w:rFonts w:ascii="Courier New" w:hAnsi="Courier New" w:cs="Courier New" w:hint="default"/>
      </w:rPr>
    </w:lvl>
    <w:lvl w:ilvl="2" w:tplc="84B8E8AC" w:tentative="1">
      <w:start w:val="1"/>
      <w:numFmt w:val="bullet"/>
      <w:lvlText w:val=""/>
      <w:lvlJc w:val="left"/>
      <w:pPr>
        <w:ind w:left="2160" w:hanging="360"/>
      </w:pPr>
      <w:rPr>
        <w:rFonts w:ascii="Wingdings" w:hAnsi="Wingdings" w:hint="default"/>
      </w:rPr>
    </w:lvl>
    <w:lvl w:ilvl="3" w:tplc="AC0602EE" w:tentative="1">
      <w:start w:val="1"/>
      <w:numFmt w:val="bullet"/>
      <w:lvlText w:val=""/>
      <w:lvlJc w:val="left"/>
      <w:pPr>
        <w:ind w:left="2880" w:hanging="360"/>
      </w:pPr>
      <w:rPr>
        <w:rFonts w:ascii="Symbol" w:hAnsi="Symbol" w:hint="default"/>
      </w:rPr>
    </w:lvl>
    <w:lvl w:ilvl="4" w:tplc="A6F0B68A" w:tentative="1">
      <w:start w:val="1"/>
      <w:numFmt w:val="bullet"/>
      <w:lvlText w:val="o"/>
      <w:lvlJc w:val="left"/>
      <w:pPr>
        <w:ind w:left="3600" w:hanging="360"/>
      </w:pPr>
      <w:rPr>
        <w:rFonts w:ascii="Courier New" w:hAnsi="Courier New" w:cs="Courier New" w:hint="default"/>
      </w:rPr>
    </w:lvl>
    <w:lvl w:ilvl="5" w:tplc="49745EFC" w:tentative="1">
      <w:start w:val="1"/>
      <w:numFmt w:val="bullet"/>
      <w:lvlText w:val=""/>
      <w:lvlJc w:val="left"/>
      <w:pPr>
        <w:ind w:left="4320" w:hanging="360"/>
      </w:pPr>
      <w:rPr>
        <w:rFonts w:ascii="Wingdings" w:hAnsi="Wingdings" w:hint="default"/>
      </w:rPr>
    </w:lvl>
    <w:lvl w:ilvl="6" w:tplc="7C846222" w:tentative="1">
      <w:start w:val="1"/>
      <w:numFmt w:val="bullet"/>
      <w:lvlText w:val=""/>
      <w:lvlJc w:val="left"/>
      <w:pPr>
        <w:ind w:left="5040" w:hanging="360"/>
      </w:pPr>
      <w:rPr>
        <w:rFonts w:ascii="Symbol" w:hAnsi="Symbol" w:hint="default"/>
      </w:rPr>
    </w:lvl>
    <w:lvl w:ilvl="7" w:tplc="20142AEE" w:tentative="1">
      <w:start w:val="1"/>
      <w:numFmt w:val="bullet"/>
      <w:lvlText w:val="o"/>
      <w:lvlJc w:val="left"/>
      <w:pPr>
        <w:ind w:left="5760" w:hanging="360"/>
      </w:pPr>
      <w:rPr>
        <w:rFonts w:ascii="Courier New" w:hAnsi="Courier New" w:cs="Courier New" w:hint="default"/>
      </w:rPr>
    </w:lvl>
    <w:lvl w:ilvl="8" w:tplc="3D86894E" w:tentative="1">
      <w:start w:val="1"/>
      <w:numFmt w:val="bullet"/>
      <w:lvlText w:val=""/>
      <w:lvlJc w:val="left"/>
      <w:pPr>
        <w:ind w:left="6480" w:hanging="360"/>
      </w:pPr>
      <w:rPr>
        <w:rFonts w:ascii="Wingdings" w:hAnsi="Wingdings" w:hint="default"/>
      </w:rPr>
    </w:lvl>
  </w:abstractNum>
  <w:abstractNum w:abstractNumId="106">
    <w:nsid w:val="63EE6D31"/>
    <w:multiLevelType w:val="hybridMultilevel"/>
    <w:tmpl w:val="9CCCE870"/>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42647BB"/>
    <w:multiLevelType w:val="hybridMultilevel"/>
    <w:tmpl w:val="49DE21E8"/>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8">
    <w:nsid w:val="651C2EB9"/>
    <w:multiLevelType w:val="hybridMultilevel"/>
    <w:tmpl w:val="6520E9B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9">
    <w:nsid w:val="65DC7364"/>
    <w:multiLevelType w:val="hybridMultilevel"/>
    <w:tmpl w:val="1BEEC1F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0">
    <w:nsid w:val="69344980"/>
    <w:multiLevelType w:val="hybridMultilevel"/>
    <w:tmpl w:val="EEA26CD4"/>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1">
    <w:nsid w:val="6C6E0710"/>
    <w:multiLevelType w:val="hybridMultilevel"/>
    <w:tmpl w:val="58FC0F04"/>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C973C69"/>
    <w:multiLevelType w:val="hybridMultilevel"/>
    <w:tmpl w:val="A4D88546"/>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3">
    <w:nsid w:val="6EAA3C21"/>
    <w:multiLevelType w:val="hybridMultilevel"/>
    <w:tmpl w:val="075CA97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4">
    <w:nsid w:val="6F9335A5"/>
    <w:multiLevelType w:val="hybridMultilevel"/>
    <w:tmpl w:val="7834BEC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5">
    <w:nsid w:val="703C7470"/>
    <w:multiLevelType w:val="hybridMultilevel"/>
    <w:tmpl w:val="5524BEA2"/>
    <w:lvl w:ilvl="0" w:tplc="B0C02B58">
      <w:start w:val="1"/>
      <w:numFmt w:val="bullet"/>
      <w:lvlText w:val="−"/>
      <w:lvlJc w:val="left"/>
      <w:pPr>
        <w:ind w:left="720" w:hanging="360"/>
      </w:pPr>
      <w:rPr>
        <w:rFonts w:ascii="Verdana" w:hAnsi="Verdana"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nsid w:val="70E6047E"/>
    <w:multiLevelType w:val="hybridMultilevel"/>
    <w:tmpl w:val="300EEE1A"/>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7">
    <w:nsid w:val="72C8203B"/>
    <w:multiLevelType w:val="hybridMultilevel"/>
    <w:tmpl w:val="7338AEA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8">
    <w:nsid w:val="72CF33F7"/>
    <w:multiLevelType w:val="hybridMultilevel"/>
    <w:tmpl w:val="8ED4C680"/>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432721D"/>
    <w:multiLevelType w:val="hybridMultilevel"/>
    <w:tmpl w:val="43127962"/>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0">
    <w:nsid w:val="74367FCA"/>
    <w:multiLevelType w:val="hybridMultilevel"/>
    <w:tmpl w:val="78EA2B6E"/>
    <w:lvl w:ilvl="0" w:tplc="04090001">
      <w:start w:val="1"/>
      <w:numFmt w:val="bullet"/>
      <w:lvlText w:val=""/>
      <w:lvlJc w:val="left"/>
      <w:pPr>
        <w:ind w:left="720" w:hanging="360"/>
      </w:pPr>
      <w:rPr>
        <w:rFonts w:ascii="Symbol" w:hAnsi="Symbol" w:hint="default"/>
      </w:rPr>
    </w:lvl>
    <w:lvl w:ilvl="1" w:tplc="FFFFFFFF">
      <w:numFmt w:val="bullet"/>
      <w:lvlText w:val="o"/>
      <w:lvlJc w:val="left"/>
      <w:pPr>
        <w:ind w:left="1440" w:hanging="360"/>
      </w:pPr>
      <w:rPr>
        <w:rFonts w:ascii="Courier New" w:eastAsia="Courier New" w:hAnsi="Courier New" w:cs="Courier New" w:hint="default"/>
        <w:b w:val="0"/>
        <w:bCs w:val="0"/>
        <w:i w:val="0"/>
        <w:iCs w:val="0"/>
        <w:w w:val="100"/>
        <w:sz w:val="22"/>
        <w:szCs w:val="22"/>
        <w:lang w:val="en-US"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4873A83"/>
    <w:multiLevelType w:val="multilevel"/>
    <w:tmpl w:val="E1F4DE3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2">
    <w:nsid w:val="74A93D67"/>
    <w:multiLevelType w:val="hybridMultilevel"/>
    <w:tmpl w:val="99BE8CFC"/>
    <w:lvl w:ilvl="0" w:tplc="29FE7E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6B3139A"/>
    <w:multiLevelType w:val="hybridMultilevel"/>
    <w:tmpl w:val="7B16730A"/>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4">
    <w:nsid w:val="78790316"/>
    <w:multiLevelType w:val="hybridMultilevel"/>
    <w:tmpl w:val="96F0DC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AAD051E"/>
    <w:multiLevelType w:val="hybridMultilevel"/>
    <w:tmpl w:val="FFD8BE6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6">
    <w:nsid w:val="7C7A18DC"/>
    <w:multiLevelType w:val="hybridMultilevel"/>
    <w:tmpl w:val="C79E9DB0"/>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7">
    <w:nsid w:val="7CBE595D"/>
    <w:multiLevelType w:val="hybridMultilevel"/>
    <w:tmpl w:val="FE687220"/>
    <w:lvl w:ilvl="0" w:tplc="29FE7EC2">
      <w:start w:val="1"/>
      <w:numFmt w:val="bullet"/>
      <w:lvlText w:val=""/>
      <w:lvlJc w:val="left"/>
      <w:pPr>
        <w:ind w:left="1080" w:hanging="360"/>
      </w:pPr>
      <w:rPr>
        <w:rFonts w:ascii="Symbol" w:hAnsi="Symbol" w:hint="default"/>
        <w:color w:val="000000" w:themeColor="text1"/>
      </w:rPr>
    </w:lvl>
    <w:lvl w:ilvl="1" w:tplc="3FB2E3E4">
      <w:numFmt w:val="bullet"/>
      <w:lvlText w:val="•"/>
      <w:lvlJc w:val="left"/>
      <w:pPr>
        <w:ind w:left="2160" w:hanging="720"/>
      </w:pPr>
      <w:rPr>
        <w:rFonts w:ascii="Calibri" w:eastAsia="Arial" w:hAnsi="Calibri" w:cs="Calibri" w:hint="default"/>
      </w:rPr>
    </w:lvl>
    <w:lvl w:ilvl="2" w:tplc="485C62A6" w:tentative="1">
      <w:start w:val="1"/>
      <w:numFmt w:val="bullet"/>
      <w:lvlText w:val=""/>
      <w:lvlJc w:val="left"/>
      <w:pPr>
        <w:ind w:left="2520" w:hanging="360"/>
      </w:pPr>
      <w:rPr>
        <w:rFonts w:ascii="Wingdings" w:hAnsi="Wingdings" w:hint="default"/>
      </w:rPr>
    </w:lvl>
    <w:lvl w:ilvl="3" w:tplc="E8BE7E5E" w:tentative="1">
      <w:start w:val="1"/>
      <w:numFmt w:val="bullet"/>
      <w:lvlText w:val=""/>
      <w:lvlJc w:val="left"/>
      <w:pPr>
        <w:ind w:left="3240" w:hanging="360"/>
      </w:pPr>
      <w:rPr>
        <w:rFonts w:ascii="Symbol" w:hAnsi="Symbol" w:hint="default"/>
      </w:rPr>
    </w:lvl>
    <w:lvl w:ilvl="4" w:tplc="4F1A1E46" w:tentative="1">
      <w:start w:val="1"/>
      <w:numFmt w:val="bullet"/>
      <w:lvlText w:val="o"/>
      <w:lvlJc w:val="left"/>
      <w:pPr>
        <w:ind w:left="3960" w:hanging="360"/>
      </w:pPr>
      <w:rPr>
        <w:rFonts w:ascii="Courier New" w:hAnsi="Courier New" w:cs="Courier New" w:hint="default"/>
      </w:rPr>
    </w:lvl>
    <w:lvl w:ilvl="5" w:tplc="E9726FB2" w:tentative="1">
      <w:start w:val="1"/>
      <w:numFmt w:val="bullet"/>
      <w:lvlText w:val=""/>
      <w:lvlJc w:val="left"/>
      <w:pPr>
        <w:ind w:left="4680" w:hanging="360"/>
      </w:pPr>
      <w:rPr>
        <w:rFonts w:ascii="Wingdings" w:hAnsi="Wingdings" w:hint="default"/>
      </w:rPr>
    </w:lvl>
    <w:lvl w:ilvl="6" w:tplc="992A7818" w:tentative="1">
      <w:start w:val="1"/>
      <w:numFmt w:val="bullet"/>
      <w:lvlText w:val=""/>
      <w:lvlJc w:val="left"/>
      <w:pPr>
        <w:ind w:left="5400" w:hanging="360"/>
      </w:pPr>
      <w:rPr>
        <w:rFonts w:ascii="Symbol" w:hAnsi="Symbol" w:hint="default"/>
      </w:rPr>
    </w:lvl>
    <w:lvl w:ilvl="7" w:tplc="B9581BF4" w:tentative="1">
      <w:start w:val="1"/>
      <w:numFmt w:val="bullet"/>
      <w:lvlText w:val="o"/>
      <w:lvlJc w:val="left"/>
      <w:pPr>
        <w:ind w:left="6120" w:hanging="360"/>
      </w:pPr>
      <w:rPr>
        <w:rFonts w:ascii="Courier New" w:hAnsi="Courier New" w:cs="Courier New" w:hint="default"/>
      </w:rPr>
    </w:lvl>
    <w:lvl w:ilvl="8" w:tplc="AAD66B28" w:tentative="1">
      <w:start w:val="1"/>
      <w:numFmt w:val="bullet"/>
      <w:lvlText w:val=""/>
      <w:lvlJc w:val="left"/>
      <w:pPr>
        <w:ind w:left="6840" w:hanging="360"/>
      </w:pPr>
      <w:rPr>
        <w:rFonts w:ascii="Wingdings" w:hAnsi="Wingdings" w:hint="default"/>
      </w:rPr>
    </w:lvl>
  </w:abstractNum>
  <w:abstractNum w:abstractNumId="128">
    <w:nsid w:val="7DD4128F"/>
    <w:multiLevelType w:val="hybridMultilevel"/>
    <w:tmpl w:val="693E0D2E"/>
    <w:lvl w:ilvl="0" w:tplc="29FE7EC2">
      <w:start w:val="1"/>
      <w:numFmt w:val="bullet"/>
      <w:lvlText w:val=""/>
      <w:lvlJc w:val="left"/>
      <w:pPr>
        <w:ind w:left="360" w:hanging="360"/>
      </w:pPr>
      <w:rPr>
        <w:rFonts w:ascii="Symbol" w:hAnsi="Symbol" w:hint="default"/>
        <w:color w:val="000000" w:themeColor="tex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121"/>
  </w:num>
  <w:num w:numId="3">
    <w:abstractNumId w:val="18"/>
  </w:num>
  <w:num w:numId="4">
    <w:abstractNumId w:val="43"/>
  </w:num>
  <w:num w:numId="5">
    <w:abstractNumId w:val="105"/>
  </w:num>
  <w:num w:numId="6">
    <w:abstractNumId w:val="39"/>
  </w:num>
  <w:num w:numId="7">
    <w:abstractNumId w:val="124"/>
  </w:num>
  <w:num w:numId="8">
    <w:abstractNumId w:val="11"/>
  </w:num>
  <w:num w:numId="9">
    <w:abstractNumId w:val="35"/>
  </w:num>
  <w:num w:numId="10">
    <w:abstractNumId w:val="83"/>
  </w:num>
  <w:num w:numId="11">
    <w:abstractNumId w:val="98"/>
  </w:num>
  <w:num w:numId="12">
    <w:abstractNumId w:val="115"/>
  </w:num>
  <w:num w:numId="13">
    <w:abstractNumId w:val="73"/>
  </w:num>
  <w:num w:numId="14">
    <w:abstractNumId w:val="93"/>
  </w:num>
  <w:num w:numId="15">
    <w:abstractNumId w:val="103"/>
  </w:num>
  <w:num w:numId="16">
    <w:abstractNumId w:val="7"/>
  </w:num>
  <w:num w:numId="17">
    <w:abstractNumId w:val="123"/>
  </w:num>
  <w:num w:numId="18">
    <w:abstractNumId w:val="21"/>
  </w:num>
  <w:num w:numId="19">
    <w:abstractNumId w:val="33"/>
  </w:num>
  <w:num w:numId="20">
    <w:abstractNumId w:val="10"/>
  </w:num>
  <w:num w:numId="21">
    <w:abstractNumId w:val="46"/>
  </w:num>
  <w:num w:numId="22">
    <w:abstractNumId w:val="108"/>
  </w:num>
  <w:num w:numId="23">
    <w:abstractNumId w:val="107"/>
  </w:num>
  <w:num w:numId="24">
    <w:abstractNumId w:val="51"/>
  </w:num>
  <w:num w:numId="25">
    <w:abstractNumId w:val="70"/>
  </w:num>
  <w:num w:numId="26">
    <w:abstractNumId w:val="84"/>
  </w:num>
  <w:num w:numId="27">
    <w:abstractNumId w:val="30"/>
  </w:num>
  <w:num w:numId="28">
    <w:abstractNumId w:val="3"/>
  </w:num>
  <w:num w:numId="29">
    <w:abstractNumId w:val="56"/>
  </w:num>
  <w:num w:numId="30">
    <w:abstractNumId w:val="47"/>
  </w:num>
  <w:num w:numId="31">
    <w:abstractNumId w:val="77"/>
  </w:num>
  <w:num w:numId="32">
    <w:abstractNumId w:val="78"/>
  </w:num>
  <w:num w:numId="33">
    <w:abstractNumId w:val="99"/>
  </w:num>
  <w:num w:numId="34">
    <w:abstractNumId w:val="112"/>
  </w:num>
  <w:num w:numId="35">
    <w:abstractNumId w:val="0"/>
  </w:num>
  <w:num w:numId="36">
    <w:abstractNumId w:val="9"/>
  </w:num>
  <w:num w:numId="37">
    <w:abstractNumId w:val="62"/>
  </w:num>
  <w:num w:numId="38">
    <w:abstractNumId w:val="53"/>
  </w:num>
  <w:num w:numId="39">
    <w:abstractNumId w:val="19"/>
  </w:num>
  <w:num w:numId="40">
    <w:abstractNumId w:val="25"/>
  </w:num>
  <w:num w:numId="41">
    <w:abstractNumId w:val="45"/>
  </w:num>
  <w:num w:numId="42">
    <w:abstractNumId w:val="37"/>
  </w:num>
  <w:num w:numId="43">
    <w:abstractNumId w:val="55"/>
  </w:num>
  <w:num w:numId="44">
    <w:abstractNumId w:val="64"/>
  </w:num>
  <w:num w:numId="45">
    <w:abstractNumId w:val="4"/>
  </w:num>
  <w:num w:numId="46">
    <w:abstractNumId w:val="17"/>
  </w:num>
  <w:num w:numId="47">
    <w:abstractNumId w:val="50"/>
  </w:num>
  <w:num w:numId="48">
    <w:abstractNumId w:val="109"/>
  </w:num>
  <w:num w:numId="49">
    <w:abstractNumId w:val="76"/>
  </w:num>
  <w:num w:numId="50">
    <w:abstractNumId w:val="23"/>
  </w:num>
  <w:num w:numId="51">
    <w:abstractNumId w:val="1"/>
  </w:num>
  <w:num w:numId="52">
    <w:abstractNumId w:val="128"/>
  </w:num>
  <w:num w:numId="53">
    <w:abstractNumId w:val="12"/>
  </w:num>
  <w:num w:numId="54">
    <w:abstractNumId w:val="27"/>
  </w:num>
  <w:num w:numId="55">
    <w:abstractNumId w:val="117"/>
  </w:num>
  <w:num w:numId="56">
    <w:abstractNumId w:val="110"/>
  </w:num>
  <w:num w:numId="57">
    <w:abstractNumId w:val="15"/>
  </w:num>
  <w:num w:numId="58">
    <w:abstractNumId w:val="59"/>
  </w:num>
  <w:num w:numId="59">
    <w:abstractNumId w:val="96"/>
  </w:num>
  <w:num w:numId="60">
    <w:abstractNumId w:val="72"/>
  </w:num>
  <w:num w:numId="61">
    <w:abstractNumId w:val="65"/>
  </w:num>
  <w:num w:numId="62">
    <w:abstractNumId w:val="125"/>
  </w:num>
  <w:num w:numId="63">
    <w:abstractNumId w:val="57"/>
  </w:num>
  <w:num w:numId="64">
    <w:abstractNumId w:val="26"/>
  </w:num>
  <w:num w:numId="65">
    <w:abstractNumId w:val="54"/>
  </w:num>
  <w:num w:numId="66">
    <w:abstractNumId w:val="75"/>
  </w:num>
  <w:num w:numId="67">
    <w:abstractNumId w:val="67"/>
  </w:num>
  <w:num w:numId="68">
    <w:abstractNumId w:val="42"/>
  </w:num>
  <w:num w:numId="69">
    <w:abstractNumId w:val="16"/>
  </w:num>
  <w:num w:numId="70">
    <w:abstractNumId w:val="44"/>
  </w:num>
  <w:num w:numId="71">
    <w:abstractNumId w:val="87"/>
  </w:num>
  <w:num w:numId="72">
    <w:abstractNumId w:val="116"/>
  </w:num>
  <w:num w:numId="73">
    <w:abstractNumId w:val="114"/>
  </w:num>
  <w:num w:numId="74">
    <w:abstractNumId w:val="66"/>
  </w:num>
  <w:num w:numId="75">
    <w:abstractNumId w:val="89"/>
  </w:num>
  <w:num w:numId="76">
    <w:abstractNumId w:val="58"/>
  </w:num>
  <w:num w:numId="77">
    <w:abstractNumId w:val="126"/>
  </w:num>
  <w:num w:numId="78">
    <w:abstractNumId w:val="94"/>
  </w:num>
  <w:num w:numId="79">
    <w:abstractNumId w:val="41"/>
  </w:num>
  <w:num w:numId="80">
    <w:abstractNumId w:val="68"/>
  </w:num>
  <w:num w:numId="81">
    <w:abstractNumId w:val="49"/>
  </w:num>
  <w:num w:numId="82">
    <w:abstractNumId w:val="6"/>
  </w:num>
  <w:num w:numId="83">
    <w:abstractNumId w:val="34"/>
  </w:num>
  <w:num w:numId="84">
    <w:abstractNumId w:val="90"/>
  </w:num>
  <w:num w:numId="85">
    <w:abstractNumId w:val="102"/>
  </w:num>
  <w:num w:numId="86">
    <w:abstractNumId w:val="48"/>
  </w:num>
  <w:num w:numId="87">
    <w:abstractNumId w:val="119"/>
  </w:num>
  <w:num w:numId="88">
    <w:abstractNumId w:val="86"/>
  </w:num>
  <w:num w:numId="89">
    <w:abstractNumId w:val="88"/>
  </w:num>
  <w:num w:numId="90">
    <w:abstractNumId w:val="95"/>
  </w:num>
  <w:num w:numId="91">
    <w:abstractNumId w:val="113"/>
  </w:num>
  <w:num w:numId="92">
    <w:abstractNumId w:val="71"/>
  </w:num>
  <w:num w:numId="93">
    <w:abstractNumId w:val="82"/>
  </w:num>
  <w:num w:numId="94">
    <w:abstractNumId w:val="5"/>
  </w:num>
  <w:num w:numId="95">
    <w:abstractNumId w:val="104"/>
  </w:num>
  <w:num w:numId="96">
    <w:abstractNumId w:val="24"/>
  </w:num>
  <w:num w:numId="97">
    <w:abstractNumId w:val="28"/>
  </w:num>
  <w:num w:numId="98">
    <w:abstractNumId w:val="118"/>
  </w:num>
  <w:num w:numId="99">
    <w:abstractNumId w:val="106"/>
  </w:num>
  <w:num w:numId="100">
    <w:abstractNumId w:val="2"/>
  </w:num>
  <w:num w:numId="101">
    <w:abstractNumId w:val="111"/>
  </w:num>
  <w:num w:numId="102">
    <w:abstractNumId w:val="101"/>
  </w:num>
  <w:num w:numId="103">
    <w:abstractNumId w:val="13"/>
  </w:num>
  <w:num w:numId="104">
    <w:abstractNumId w:val="60"/>
  </w:num>
  <w:num w:numId="105">
    <w:abstractNumId w:val="29"/>
  </w:num>
  <w:num w:numId="106">
    <w:abstractNumId w:val="97"/>
  </w:num>
  <w:num w:numId="107">
    <w:abstractNumId w:val="74"/>
  </w:num>
  <w:num w:numId="108">
    <w:abstractNumId w:val="38"/>
  </w:num>
  <w:num w:numId="109">
    <w:abstractNumId w:val="85"/>
  </w:num>
  <w:num w:numId="110">
    <w:abstractNumId w:val="52"/>
  </w:num>
  <w:num w:numId="111">
    <w:abstractNumId w:val="80"/>
  </w:num>
  <w:num w:numId="112">
    <w:abstractNumId w:val="31"/>
  </w:num>
  <w:num w:numId="113">
    <w:abstractNumId w:val="79"/>
  </w:num>
  <w:num w:numId="114">
    <w:abstractNumId w:val="100"/>
  </w:num>
  <w:num w:numId="115">
    <w:abstractNumId w:val="40"/>
  </w:num>
  <w:num w:numId="116">
    <w:abstractNumId w:val="120"/>
  </w:num>
  <w:num w:numId="117">
    <w:abstractNumId w:val="32"/>
  </w:num>
  <w:num w:numId="118">
    <w:abstractNumId w:val="20"/>
  </w:num>
  <w:num w:numId="119">
    <w:abstractNumId w:val="122"/>
  </w:num>
  <w:num w:numId="120">
    <w:abstractNumId w:val="36"/>
  </w:num>
  <w:num w:numId="121">
    <w:abstractNumId w:val="63"/>
  </w:num>
  <w:num w:numId="122">
    <w:abstractNumId w:val="14"/>
  </w:num>
  <w:num w:numId="123">
    <w:abstractNumId w:val="61"/>
  </w:num>
  <w:num w:numId="124">
    <w:abstractNumId w:val="81"/>
  </w:num>
  <w:num w:numId="125">
    <w:abstractNumId w:val="69"/>
  </w:num>
  <w:num w:numId="126">
    <w:abstractNumId w:val="91"/>
  </w:num>
  <w:num w:numId="127">
    <w:abstractNumId w:val="92"/>
  </w:num>
  <w:num w:numId="128">
    <w:abstractNumId w:val="127"/>
  </w:num>
  <w:num w:numId="129">
    <w:abstractNumId w:val="22"/>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DcwMTM3NDc2NjMysbRU0lEKTi0uzszPAykwMawFAI/gq3YtAAAA"/>
  </w:docVars>
  <w:rsids>
    <w:rsidRoot w:val="00FB7493"/>
    <w:rsid w:val="000023B0"/>
    <w:rsid w:val="00003022"/>
    <w:rsid w:val="000039C7"/>
    <w:rsid w:val="000057A9"/>
    <w:rsid w:val="00006173"/>
    <w:rsid w:val="000074F8"/>
    <w:rsid w:val="000077DB"/>
    <w:rsid w:val="00014CA6"/>
    <w:rsid w:val="000164CA"/>
    <w:rsid w:val="00017C72"/>
    <w:rsid w:val="00022630"/>
    <w:rsid w:val="0002444F"/>
    <w:rsid w:val="00027326"/>
    <w:rsid w:val="00027DAD"/>
    <w:rsid w:val="000312BF"/>
    <w:rsid w:val="00032078"/>
    <w:rsid w:val="000330F9"/>
    <w:rsid w:val="0003440F"/>
    <w:rsid w:val="00034A03"/>
    <w:rsid w:val="00034A7E"/>
    <w:rsid w:val="00037112"/>
    <w:rsid w:val="00042A17"/>
    <w:rsid w:val="00042C33"/>
    <w:rsid w:val="00043357"/>
    <w:rsid w:val="00046AB6"/>
    <w:rsid w:val="00046F8B"/>
    <w:rsid w:val="00047A77"/>
    <w:rsid w:val="000515C0"/>
    <w:rsid w:val="000521AC"/>
    <w:rsid w:val="000529FD"/>
    <w:rsid w:val="0005352B"/>
    <w:rsid w:val="000578AA"/>
    <w:rsid w:val="00061170"/>
    <w:rsid w:val="000621A2"/>
    <w:rsid w:val="00062654"/>
    <w:rsid w:val="00062817"/>
    <w:rsid w:val="00062F9B"/>
    <w:rsid w:val="000634D7"/>
    <w:rsid w:val="00066A28"/>
    <w:rsid w:val="000676FC"/>
    <w:rsid w:val="00067F7E"/>
    <w:rsid w:val="00070243"/>
    <w:rsid w:val="0007268C"/>
    <w:rsid w:val="00073B2D"/>
    <w:rsid w:val="00075100"/>
    <w:rsid w:val="0007759F"/>
    <w:rsid w:val="00082C83"/>
    <w:rsid w:val="00082FBD"/>
    <w:rsid w:val="00083EEA"/>
    <w:rsid w:val="00085317"/>
    <w:rsid w:val="00085686"/>
    <w:rsid w:val="00087C8E"/>
    <w:rsid w:val="00090B38"/>
    <w:rsid w:val="000916C1"/>
    <w:rsid w:val="00092B61"/>
    <w:rsid w:val="00093933"/>
    <w:rsid w:val="00094009"/>
    <w:rsid w:val="00094CE9"/>
    <w:rsid w:val="00094EDE"/>
    <w:rsid w:val="000A0162"/>
    <w:rsid w:val="000A2F15"/>
    <w:rsid w:val="000A4EDB"/>
    <w:rsid w:val="000B08BF"/>
    <w:rsid w:val="000B1916"/>
    <w:rsid w:val="000B2DEC"/>
    <w:rsid w:val="000B3B69"/>
    <w:rsid w:val="000B3CCC"/>
    <w:rsid w:val="000B4DE6"/>
    <w:rsid w:val="000B5546"/>
    <w:rsid w:val="000B5B57"/>
    <w:rsid w:val="000B65C1"/>
    <w:rsid w:val="000C06D8"/>
    <w:rsid w:val="000C23A4"/>
    <w:rsid w:val="000C273B"/>
    <w:rsid w:val="000C2EBE"/>
    <w:rsid w:val="000C392B"/>
    <w:rsid w:val="000C50D1"/>
    <w:rsid w:val="000C6855"/>
    <w:rsid w:val="000D3B37"/>
    <w:rsid w:val="000D4A51"/>
    <w:rsid w:val="000D5841"/>
    <w:rsid w:val="000D59E3"/>
    <w:rsid w:val="000D6B6A"/>
    <w:rsid w:val="000D768B"/>
    <w:rsid w:val="000D7EA3"/>
    <w:rsid w:val="000E1DCE"/>
    <w:rsid w:val="000E2B51"/>
    <w:rsid w:val="000E5DF0"/>
    <w:rsid w:val="000E7488"/>
    <w:rsid w:val="000F06D2"/>
    <w:rsid w:val="000F0C88"/>
    <w:rsid w:val="000F185B"/>
    <w:rsid w:val="000F1B31"/>
    <w:rsid w:val="000F30D3"/>
    <w:rsid w:val="000F47B2"/>
    <w:rsid w:val="000F5981"/>
    <w:rsid w:val="000F6C2E"/>
    <w:rsid w:val="001013DC"/>
    <w:rsid w:val="00102689"/>
    <w:rsid w:val="0010550D"/>
    <w:rsid w:val="00106E91"/>
    <w:rsid w:val="00110422"/>
    <w:rsid w:val="00111B23"/>
    <w:rsid w:val="00113024"/>
    <w:rsid w:val="00113201"/>
    <w:rsid w:val="00113322"/>
    <w:rsid w:val="00113A3B"/>
    <w:rsid w:val="0011450A"/>
    <w:rsid w:val="00115557"/>
    <w:rsid w:val="00117332"/>
    <w:rsid w:val="00122D51"/>
    <w:rsid w:val="00122EEF"/>
    <w:rsid w:val="00123D77"/>
    <w:rsid w:val="00123FCE"/>
    <w:rsid w:val="001241E0"/>
    <w:rsid w:val="001249AA"/>
    <w:rsid w:val="00124BE2"/>
    <w:rsid w:val="00126000"/>
    <w:rsid w:val="001262A0"/>
    <w:rsid w:val="00126638"/>
    <w:rsid w:val="00131F7D"/>
    <w:rsid w:val="0013249C"/>
    <w:rsid w:val="0013672B"/>
    <w:rsid w:val="00140CB0"/>
    <w:rsid w:val="00141E08"/>
    <w:rsid w:val="00143D53"/>
    <w:rsid w:val="00146247"/>
    <w:rsid w:val="00150181"/>
    <w:rsid w:val="001506FB"/>
    <w:rsid w:val="00150817"/>
    <w:rsid w:val="00151D36"/>
    <w:rsid w:val="00153D0D"/>
    <w:rsid w:val="00153EBE"/>
    <w:rsid w:val="00156E47"/>
    <w:rsid w:val="00165D80"/>
    <w:rsid w:val="001662C4"/>
    <w:rsid w:val="0016654C"/>
    <w:rsid w:val="001671ED"/>
    <w:rsid w:val="00174D9F"/>
    <w:rsid w:val="00174EA3"/>
    <w:rsid w:val="001757FA"/>
    <w:rsid w:val="001773DB"/>
    <w:rsid w:val="001777F9"/>
    <w:rsid w:val="001815A2"/>
    <w:rsid w:val="00183E6F"/>
    <w:rsid w:val="001855E3"/>
    <w:rsid w:val="00185EFD"/>
    <w:rsid w:val="00190953"/>
    <w:rsid w:val="00192690"/>
    <w:rsid w:val="00192BEC"/>
    <w:rsid w:val="0019423B"/>
    <w:rsid w:val="001A1C32"/>
    <w:rsid w:val="001A20A0"/>
    <w:rsid w:val="001A35A1"/>
    <w:rsid w:val="001A4F4F"/>
    <w:rsid w:val="001A6911"/>
    <w:rsid w:val="001A7B2A"/>
    <w:rsid w:val="001B03AD"/>
    <w:rsid w:val="001B0668"/>
    <w:rsid w:val="001B16E9"/>
    <w:rsid w:val="001B2C68"/>
    <w:rsid w:val="001B3356"/>
    <w:rsid w:val="001B4E50"/>
    <w:rsid w:val="001B56F8"/>
    <w:rsid w:val="001B57E1"/>
    <w:rsid w:val="001B6767"/>
    <w:rsid w:val="001C02E3"/>
    <w:rsid w:val="001C420F"/>
    <w:rsid w:val="001C6ED4"/>
    <w:rsid w:val="001C7FE0"/>
    <w:rsid w:val="001D1FD8"/>
    <w:rsid w:val="001D3CBE"/>
    <w:rsid w:val="001D42F7"/>
    <w:rsid w:val="001D4AD7"/>
    <w:rsid w:val="001D4D4F"/>
    <w:rsid w:val="001E437D"/>
    <w:rsid w:val="001E6A11"/>
    <w:rsid w:val="001E6EC9"/>
    <w:rsid w:val="001E7B76"/>
    <w:rsid w:val="001F1588"/>
    <w:rsid w:val="001F24AD"/>
    <w:rsid w:val="001F2941"/>
    <w:rsid w:val="001F6A1D"/>
    <w:rsid w:val="001F77C6"/>
    <w:rsid w:val="001F7963"/>
    <w:rsid w:val="001F7993"/>
    <w:rsid w:val="0020042D"/>
    <w:rsid w:val="0020273F"/>
    <w:rsid w:val="00203FC1"/>
    <w:rsid w:val="00204978"/>
    <w:rsid w:val="00204E14"/>
    <w:rsid w:val="00204EEB"/>
    <w:rsid w:val="00207059"/>
    <w:rsid w:val="00210602"/>
    <w:rsid w:val="002156EE"/>
    <w:rsid w:val="002169DE"/>
    <w:rsid w:val="00217BA3"/>
    <w:rsid w:val="002207A3"/>
    <w:rsid w:val="00221874"/>
    <w:rsid w:val="002235A3"/>
    <w:rsid w:val="002241F3"/>
    <w:rsid w:val="00225351"/>
    <w:rsid w:val="00227075"/>
    <w:rsid w:val="00227436"/>
    <w:rsid w:val="002275CE"/>
    <w:rsid w:val="00227956"/>
    <w:rsid w:val="00231F0A"/>
    <w:rsid w:val="002323E7"/>
    <w:rsid w:val="002335BE"/>
    <w:rsid w:val="002365DC"/>
    <w:rsid w:val="00240410"/>
    <w:rsid w:val="002410DA"/>
    <w:rsid w:val="0024192F"/>
    <w:rsid w:val="00246D5F"/>
    <w:rsid w:val="00246D6A"/>
    <w:rsid w:val="00252766"/>
    <w:rsid w:val="00252935"/>
    <w:rsid w:val="002531A1"/>
    <w:rsid w:val="002535A5"/>
    <w:rsid w:val="00254AF4"/>
    <w:rsid w:val="0025582E"/>
    <w:rsid w:val="00256B65"/>
    <w:rsid w:val="00257F60"/>
    <w:rsid w:val="00263536"/>
    <w:rsid w:val="00263C01"/>
    <w:rsid w:val="002673D2"/>
    <w:rsid w:val="00271BFD"/>
    <w:rsid w:val="00273198"/>
    <w:rsid w:val="00280174"/>
    <w:rsid w:val="00281F1B"/>
    <w:rsid w:val="00282693"/>
    <w:rsid w:val="00282EC5"/>
    <w:rsid w:val="00283E58"/>
    <w:rsid w:val="00286A90"/>
    <w:rsid w:val="0028735A"/>
    <w:rsid w:val="002917C4"/>
    <w:rsid w:val="002920E4"/>
    <w:rsid w:val="002930E0"/>
    <w:rsid w:val="002946AD"/>
    <w:rsid w:val="00295458"/>
    <w:rsid w:val="0029668C"/>
    <w:rsid w:val="002972B4"/>
    <w:rsid w:val="002A1BAB"/>
    <w:rsid w:val="002A3296"/>
    <w:rsid w:val="002A41A9"/>
    <w:rsid w:val="002A5FA1"/>
    <w:rsid w:val="002A6626"/>
    <w:rsid w:val="002B3C61"/>
    <w:rsid w:val="002B3FF3"/>
    <w:rsid w:val="002B4534"/>
    <w:rsid w:val="002B5DAA"/>
    <w:rsid w:val="002B6AF0"/>
    <w:rsid w:val="002B72CA"/>
    <w:rsid w:val="002C3364"/>
    <w:rsid w:val="002C4516"/>
    <w:rsid w:val="002C4A06"/>
    <w:rsid w:val="002C56D3"/>
    <w:rsid w:val="002D0E4F"/>
    <w:rsid w:val="002D2B7D"/>
    <w:rsid w:val="002D329E"/>
    <w:rsid w:val="002D6051"/>
    <w:rsid w:val="002D6897"/>
    <w:rsid w:val="002D68A7"/>
    <w:rsid w:val="002D6E73"/>
    <w:rsid w:val="002D70DC"/>
    <w:rsid w:val="002D77AB"/>
    <w:rsid w:val="002D7D3D"/>
    <w:rsid w:val="002D7F43"/>
    <w:rsid w:val="002E17CC"/>
    <w:rsid w:val="002E1F22"/>
    <w:rsid w:val="002E402A"/>
    <w:rsid w:val="002E5D4E"/>
    <w:rsid w:val="002E6308"/>
    <w:rsid w:val="002E6CDC"/>
    <w:rsid w:val="002F0A39"/>
    <w:rsid w:val="002F1271"/>
    <w:rsid w:val="002F2FDC"/>
    <w:rsid w:val="002F39BB"/>
    <w:rsid w:val="002F3AC6"/>
    <w:rsid w:val="002F3CD6"/>
    <w:rsid w:val="002F535F"/>
    <w:rsid w:val="002F564B"/>
    <w:rsid w:val="002F5ED1"/>
    <w:rsid w:val="002F6A3C"/>
    <w:rsid w:val="00302ABE"/>
    <w:rsid w:val="0030330E"/>
    <w:rsid w:val="003067D2"/>
    <w:rsid w:val="00311ACB"/>
    <w:rsid w:val="00312B8D"/>
    <w:rsid w:val="00312B94"/>
    <w:rsid w:val="00314B1E"/>
    <w:rsid w:val="003173B4"/>
    <w:rsid w:val="0031752C"/>
    <w:rsid w:val="0032095E"/>
    <w:rsid w:val="00324079"/>
    <w:rsid w:val="003240D6"/>
    <w:rsid w:val="0032476A"/>
    <w:rsid w:val="0032476B"/>
    <w:rsid w:val="00327426"/>
    <w:rsid w:val="00331E81"/>
    <w:rsid w:val="00332136"/>
    <w:rsid w:val="00332B96"/>
    <w:rsid w:val="00332C84"/>
    <w:rsid w:val="003376E3"/>
    <w:rsid w:val="00343121"/>
    <w:rsid w:val="003449EA"/>
    <w:rsid w:val="003450C5"/>
    <w:rsid w:val="003506AD"/>
    <w:rsid w:val="003544CB"/>
    <w:rsid w:val="003633D9"/>
    <w:rsid w:val="00363882"/>
    <w:rsid w:val="00363A70"/>
    <w:rsid w:val="00363F41"/>
    <w:rsid w:val="00367A66"/>
    <w:rsid w:val="003733AD"/>
    <w:rsid w:val="00374AA6"/>
    <w:rsid w:val="0037700F"/>
    <w:rsid w:val="00377334"/>
    <w:rsid w:val="00380D6A"/>
    <w:rsid w:val="00381423"/>
    <w:rsid w:val="00381E1F"/>
    <w:rsid w:val="003831E1"/>
    <w:rsid w:val="003842E5"/>
    <w:rsid w:val="003854DE"/>
    <w:rsid w:val="003974C9"/>
    <w:rsid w:val="003A0C7F"/>
    <w:rsid w:val="003A1C76"/>
    <w:rsid w:val="003A3D49"/>
    <w:rsid w:val="003A4F84"/>
    <w:rsid w:val="003A6BF5"/>
    <w:rsid w:val="003A6DF8"/>
    <w:rsid w:val="003A71FC"/>
    <w:rsid w:val="003A7D90"/>
    <w:rsid w:val="003B0754"/>
    <w:rsid w:val="003B1FE2"/>
    <w:rsid w:val="003B4FA9"/>
    <w:rsid w:val="003B6B28"/>
    <w:rsid w:val="003B7461"/>
    <w:rsid w:val="003C00B6"/>
    <w:rsid w:val="003C0613"/>
    <w:rsid w:val="003C0DB2"/>
    <w:rsid w:val="003C308F"/>
    <w:rsid w:val="003C65DC"/>
    <w:rsid w:val="003D4091"/>
    <w:rsid w:val="003D4F42"/>
    <w:rsid w:val="003D6264"/>
    <w:rsid w:val="003D6398"/>
    <w:rsid w:val="003D7047"/>
    <w:rsid w:val="003E04F8"/>
    <w:rsid w:val="003E0D6E"/>
    <w:rsid w:val="003E22CF"/>
    <w:rsid w:val="003E2E93"/>
    <w:rsid w:val="003E32DD"/>
    <w:rsid w:val="003E38A1"/>
    <w:rsid w:val="003E39F7"/>
    <w:rsid w:val="003E614B"/>
    <w:rsid w:val="003F0C96"/>
    <w:rsid w:val="003F1220"/>
    <w:rsid w:val="003F5FD8"/>
    <w:rsid w:val="003F6143"/>
    <w:rsid w:val="003F63AF"/>
    <w:rsid w:val="0040172C"/>
    <w:rsid w:val="004021B6"/>
    <w:rsid w:val="00405929"/>
    <w:rsid w:val="0040680B"/>
    <w:rsid w:val="0041020E"/>
    <w:rsid w:val="00411359"/>
    <w:rsid w:val="00413398"/>
    <w:rsid w:val="004160B3"/>
    <w:rsid w:val="004169E4"/>
    <w:rsid w:val="00417942"/>
    <w:rsid w:val="004224A0"/>
    <w:rsid w:val="00422EDA"/>
    <w:rsid w:val="004241AB"/>
    <w:rsid w:val="00425196"/>
    <w:rsid w:val="00425BDE"/>
    <w:rsid w:val="004262AB"/>
    <w:rsid w:val="00426303"/>
    <w:rsid w:val="00426428"/>
    <w:rsid w:val="0043068C"/>
    <w:rsid w:val="004315A6"/>
    <w:rsid w:val="004356F7"/>
    <w:rsid w:val="00442030"/>
    <w:rsid w:val="00443016"/>
    <w:rsid w:val="00443BFD"/>
    <w:rsid w:val="004450F6"/>
    <w:rsid w:val="0045059B"/>
    <w:rsid w:val="00451993"/>
    <w:rsid w:val="004526A6"/>
    <w:rsid w:val="00453FB1"/>
    <w:rsid w:val="00455D42"/>
    <w:rsid w:val="0045690C"/>
    <w:rsid w:val="00457EDD"/>
    <w:rsid w:val="004606F2"/>
    <w:rsid w:val="00461F1D"/>
    <w:rsid w:val="00462D8D"/>
    <w:rsid w:val="00462EFC"/>
    <w:rsid w:val="0046695F"/>
    <w:rsid w:val="00471A64"/>
    <w:rsid w:val="004745F4"/>
    <w:rsid w:val="0047729B"/>
    <w:rsid w:val="00477CF5"/>
    <w:rsid w:val="00481F48"/>
    <w:rsid w:val="00482599"/>
    <w:rsid w:val="004826D3"/>
    <w:rsid w:val="0048313D"/>
    <w:rsid w:val="0048334F"/>
    <w:rsid w:val="00485D7D"/>
    <w:rsid w:val="004860AC"/>
    <w:rsid w:val="00486335"/>
    <w:rsid w:val="004911BA"/>
    <w:rsid w:val="00491FB0"/>
    <w:rsid w:val="00493378"/>
    <w:rsid w:val="004969F2"/>
    <w:rsid w:val="004A1E11"/>
    <w:rsid w:val="004A22BB"/>
    <w:rsid w:val="004A2DC6"/>
    <w:rsid w:val="004A5426"/>
    <w:rsid w:val="004A70E3"/>
    <w:rsid w:val="004B1B7E"/>
    <w:rsid w:val="004B1CF7"/>
    <w:rsid w:val="004B259E"/>
    <w:rsid w:val="004B38A1"/>
    <w:rsid w:val="004B3D79"/>
    <w:rsid w:val="004B40A0"/>
    <w:rsid w:val="004B7613"/>
    <w:rsid w:val="004C14CA"/>
    <w:rsid w:val="004C38DA"/>
    <w:rsid w:val="004C5681"/>
    <w:rsid w:val="004C672C"/>
    <w:rsid w:val="004C6CA7"/>
    <w:rsid w:val="004C769F"/>
    <w:rsid w:val="004D02EF"/>
    <w:rsid w:val="004D0C64"/>
    <w:rsid w:val="004D1078"/>
    <w:rsid w:val="004D1C19"/>
    <w:rsid w:val="004D1DE3"/>
    <w:rsid w:val="004D3084"/>
    <w:rsid w:val="004D31E4"/>
    <w:rsid w:val="004D3AD0"/>
    <w:rsid w:val="004D3ADA"/>
    <w:rsid w:val="004D4A86"/>
    <w:rsid w:val="004D525C"/>
    <w:rsid w:val="004D7C54"/>
    <w:rsid w:val="004E0CDF"/>
    <w:rsid w:val="004E253C"/>
    <w:rsid w:val="004E2B33"/>
    <w:rsid w:val="004E52B6"/>
    <w:rsid w:val="004E54C7"/>
    <w:rsid w:val="004F118A"/>
    <w:rsid w:val="004F2D02"/>
    <w:rsid w:val="004F6C50"/>
    <w:rsid w:val="004F70A4"/>
    <w:rsid w:val="004F79F0"/>
    <w:rsid w:val="00500729"/>
    <w:rsid w:val="00500A8C"/>
    <w:rsid w:val="00501D7D"/>
    <w:rsid w:val="00502538"/>
    <w:rsid w:val="0050621D"/>
    <w:rsid w:val="00507A23"/>
    <w:rsid w:val="00507B33"/>
    <w:rsid w:val="0051031C"/>
    <w:rsid w:val="00511C87"/>
    <w:rsid w:val="00512658"/>
    <w:rsid w:val="00512D13"/>
    <w:rsid w:val="00513D70"/>
    <w:rsid w:val="0051444E"/>
    <w:rsid w:val="00514770"/>
    <w:rsid w:val="005153F0"/>
    <w:rsid w:val="00520C15"/>
    <w:rsid w:val="005220F1"/>
    <w:rsid w:val="005240FD"/>
    <w:rsid w:val="005249ED"/>
    <w:rsid w:val="00524CC5"/>
    <w:rsid w:val="00530C0A"/>
    <w:rsid w:val="005322E0"/>
    <w:rsid w:val="005330BE"/>
    <w:rsid w:val="005346A9"/>
    <w:rsid w:val="00537E5A"/>
    <w:rsid w:val="00540171"/>
    <w:rsid w:val="0054033B"/>
    <w:rsid w:val="005438E7"/>
    <w:rsid w:val="00543909"/>
    <w:rsid w:val="00543F65"/>
    <w:rsid w:val="005448F7"/>
    <w:rsid w:val="00545618"/>
    <w:rsid w:val="00547B60"/>
    <w:rsid w:val="00550B65"/>
    <w:rsid w:val="00551B83"/>
    <w:rsid w:val="00555188"/>
    <w:rsid w:val="0055518A"/>
    <w:rsid w:val="00564A51"/>
    <w:rsid w:val="00565135"/>
    <w:rsid w:val="005664C7"/>
    <w:rsid w:val="0056693F"/>
    <w:rsid w:val="00570948"/>
    <w:rsid w:val="00571D06"/>
    <w:rsid w:val="00572EC5"/>
    <w:rsid w:val="00576F8B"/>
    <w:rsid w:val="00577951"/>
    <w:rsid w:val="00585757"/>
    <w:rsid w:val="00586B2F"/>
    <w:rsid w:val="00587C5A"/>
    <w:rsid w:val="00593A0B"/>
    <w:rsid w:val="005A0E41"/>
    <w:rsid w:val="005A2F07"/>
    <w:rsid w:val="005A680B"/>
    <w:rsid w:val="005A7BE9"/>
    <w:rsid w:val="005B37AF"/>
    <w:rsid w:val="005B3D64"/>
    <w:rsid w:val="005B42EC"/>
    <w:rsid w:val="005B5EDB"/>
    <w:rsid w:val="005B6610"/>
    <w:rsid w:val="005B6A2C"/>
    <w:rsid w:val="005B6B3A"/>
    <w:rsid w:val="005C153C"/>
    <w:rsid w:val="005C41B6"/>
    <w:rsid w:val="005C4C0F"/>
    <w:rsid w:val="005C4FDF"/>
    <w:rsid w:val="005C52E8"/>
    <w:rsid w:val="005C7969"/>
    <w:rsid w:val="005D0EFA"/>
    <w:rsid w:val="005D362B"/>
    <w:rsid w:val="005D481F"/>
    <w:rsid w:val="005D5466"/>
    <w:rsid w:val="005D7D0B"/>
    <w:rsid w:val="005E011C"/>
    <w:rsid w:val="005E0EBB"/>
    <w:rsid w:val="005E2516"/>
    <w:rsid w:val="005E2E5B"/>
    <w:rsid w:val="005E4CDF"/>
    <w:rsid w:val="005E53FC"/>
    <w:rsid w:val="005E5BC3"/>
    <w:rsid w:val="005E664F"/>
    <w:rsid w:val="005E7C79"/>
    <w:rsid w:val="005F16E4"/>
    <w:rsid w:val="005F1C12"/>
    <w:rsid w:val="005F26B3"/>
    <w:rsid w:val="005F3339"/>
    <w:rsid w:val="005F4065"/>
    <w:rsid w:val="005F61F1"/>
    <w:rsid w:val="00605666"/>
    <w:rsid w:val="00607D0C"/>
    <w:rsid w:val="00610C63"/>
    <w:rsid w:val="006138C7"/>
    <w:rsid w:val="00613D4E"/>
    <w:rsid w:val="00614C5B"/>
    <w:rsid w:val="00615A8F"/>
    <w:rsid w:val="00616595"/>
    <w:rsid w:val="00616BD4"/>
    <w:rsid w:val="00617DF3"/>
    <w:rsid w:val="00617E9C"/>
    <w:rsid w:val="006206AC"/>
    <w:rsid w:val="00621D85"/>
    <w:rsid w:val="0062326E"/>
    <w:rsid w:val="006242AF"/>
    <w:rsid w:val="00627A73"/>
    <w:rsid w:val="00627F0C"/>
    <w:rsid w:val="00632FD1"/>
    <w:rsid w:val="00634173"/>
    <w:rsid w:val="00635B3F"/>
    <w:rsid w:val="00636353"/>
    <w:rsid w:val="00640859"/>
    <w:rsid w:val="00645B13"/>
    <w:rsid w:val="006462C1"/>
    <w:rsid w:val="006475A7"/>
    <w:rsid w:val="00650A06"/>
    <w:rsid w:val="006513F3"/>
    <w:rsid w:val="00652AB4"/>
    <w:rsid w:val="00655647"/>
    <w:rsid w:val="0065789C"/>
    <w:rsid w:val="00657C9A"/>
    <w:rsid w:val="00660224"/>
    <w:rsid w:val="00660CFB"/>
    <w:rsid w:val="00661B18"/>
    <w:rsid w:val="006649D4"/>
    <w:rsid w:val="00666680"/>
    <w:rsid w:val="00667764"/>
    <w:rsid w:val="00667F63"/>
    <w:rsid w:val="00671008"/>
    <w:rsid w:val="0067236F"/>
    <w:rsid w:val="00675F99"/>
    <w:rsid w:val="00677E68"/>
    <w:rsid w:val="0068258F"/>
    <w:rsid w:val="0068312B"/>
    <w:rsid w:val="00684A52"/>
    <w:rsid w:val="00687A2B"/>
    <w:rsid w:val="00690F6E"/>
    <w:rsid w:val="00691470"/>
    <w:rsid w:val="006947DA"/>
    <w:rsid w:val="006976F5"/>
    <w:rsid w:val="006A502F"/>
    <w:rsid w:val="006A6164"/>
    <w:rsid w:val="006A61DC"/>
    <w:rsid w:val="006A7E25"/>
    <w:rsid w:val="006B1929"/>
    <w:rsid w:val="006B2051"/>
    <w:rsid w:val="006B2B17"/>
    <w:rsid w:val="006B2FB5"/>
    <w:rsid w:val="006B3251"/>
    <w:rsid w:val="006B394E"/>
    <w:rsid w:val="006B40CA"/>
    <w:rsid w:val="006B4319"/>
    <w:rsid w:val="006B6D03"/>
    <w:rsid w:val="006B79D5"/>
    <w:rsid w:val="006C5479"/>
    <w:rsid w:val="006D09C2"/>
    <w:rsid w:val="006D32B5"/>
    <w:rsid w:val="006D3C89"/>
    <w:rsid w:val="006D5CCE"/>
    <w:rsid w:val="006D5F73"/>
    <w:rsid w:val="006D66AB"/>
    <w:rsid w:val="006D75F5"/>
    <w:rsid w:val="006E157B"/>
    <w:rsid w:val="006E286E"/>
    <w:rsid w:val="006E35FB"/>
    <w:rsid w:val="006E5AF6"/>
    <w:rsid w:val="006E656C"/>
    <w:rsid w:val="006F0D4E"/>
    <w:rsid w:val="006F1F48"/>
    <w:rsid w:val="006F7C55"/>
    <w:rsid w:val="00700184"/>
    <w:rsid w:val="007006B2"/>
    <w:rsid w:val="00701F26"/>
    <w:rsid w:val="007034E2"/>
    <w:rsid w:val="00703E71"/>
    <w:rsid w:val="0070414C"/>
    <w:rsid w:val="00706EA8"/>
    <w:rsid w:val="0071398F"/>
    <w:rsid w:val="00716E0D"/>
    <w:rsid w:val="007201AF"/>
    <w:rsid w:val="00720421"/>
    <w:rsid w:val="00721DF0"/>
    <w:rsid w:val="00722028"/>
    <w:rsid w:val="0072215E"/>
    <w:rsid w:val="00722FE7"/>
    <w:rsid w:val="00724A60"/>
    <w:rsid w:val="007251E1"/>
    <w:rsid w:val="00727EB7"/>
    <w:rsid w:val="00730BF2"/>
    <w:rsid w:val="00732337"/>
    <w:rsid w:val="00732715"/>
    <w:rsid w:val="007333BE"/>
    <w:rsid w:val="00734080"/>
    <w:rsid w:val="00734485"/>
    <w:rsid w:val="00737EB8"/>
    <w:rsid w:val="00740923"/>
    <w:rsid w:val="00740DD4"/>
    <w:rsid w:val="007414AE"/>
    <w:rsid w:val="0074398F"/>
    <w:rsid w:val="00747C88"/>
    <w:rsid w:val="00747E7E"/>
    <w:rsid w:val="00750A57"/>
    <w:rsid w:val="00752B9B"/>
    <w:rsid w:val="00752CEF"/>
    <w:rsid w:val="007542C5"/>
    <w:rsid w:val="00760E15"/>
    <w:rsid w:val="0076105C"/>
    <w:rsid w:val="00761A16"/>
    <w:rsid w:val="007624FD"/>
    <w:rsid w:val="00764C2D"/>
    <w:rsid w:val="00770FA3"/>
    <w:rsid w:val="00772425"/>
    <w:rsid w:val="007727D0"/>
    <w:rsid w:val="00772B23"/>
    <w:rsid w:val="00772C94"/>
    <w:rsid w:val="00774736"/>
    <w:rsid w:val="00777D82"/>
    <w:rsid w:val="007809C1"/>
    <w:rsid w:val="00786149"/>
    <w:rsid w:val="00787B2A"/>
    <w:rsid w:val="007A0541"/>
    <w:rsid w:val="007A1D2E"/>
    <w:rsid w:val="007A4481"/>
    <w:rsid w:val="007A47B9"/>
    <w:rsid w:val="007A697F"/>
    <w:rsid w:val="007B2F93"/>
    <w:rsid w:val="007B40F8"/>
    <w:rsid w:val="007B4F2E"/>
    <w:rsid w:val="007B59AF"/>
    <w:rsid w:val="007B698C"/>
    <w:rsid w:val="007B783C"/>
    <w:rsid w:val="007C0156"/>
    <w:rsid w:val="007C2F78"/>
    <w:rsid w:val="007C3083"/>
    <w:rsid w:val="007C4E59"/>
    <w:rsid w:val="007D1749"/>
    <w:rsid w:val="007D1C08"/>
    <w:rsid w:val="007D2CE0"/>
    <w:rsid w:val="007D430E"/>
    <w:rsid w:val="007D672D"/>
    <w:rsid w:val="007E048D"/>
    <w:rsid w:val="007E0899"/>
    <w:rsid w:val="007E4BC5"/>
    <w:rsid w:val="007E7712"/>
    <w:rsid w:val="007F22B9"/>
    <w:rsid w:val="007F23A6"/>
    <w:rsid w:val="007F262D"/>
    <w:rsid w:val="007F3FF9"/>
    <w:rsid w:val="007F6902"/>
    <w:rsid w:val="007F73C9"/>
    <w:rsid w:val="00802C70"/>
    <w:rsid w:val="008058E7"/>
    <w:rsid w:val="00806CBB"/>
    <w:rsid w:val="0081018B"/>
    <w:rsid w:val="00813FAB"/>
    <w:rsid w:val="0081500F"/>
    <w:rsid w:val="00815137"/>
    <w:rsid w:val="008161E7"/>
    <w:rsid w:val="008175CA"/>
    <w:rsid w:val="00825CE7"/>
    <w:rsid w:val="00827063"/>
    <w:rsid w:val="008307C5"/>
    <w:rsid w:val="00832E43"/>
    <w:rsid w:val="00833309"/>
    <w:rsid w:val="00835077"/>
    <w:rsid w:val="008364C3"/>
    <w:rsid w:val="00836750"/>
    <w:rsid w:val="00836EF8"/>
    <w:rsid w:val="00837528"/>
    <w:rsid w:val="00841287"/>
    <w:rsid w:val="00844670"/>
    <w:rsid w:val="00846D18"/>
    <w:rsid w:val="0085041F"/>
    <w:rsid w:val="00851AE7"/>
    <w:rsid w:val="00851F14"/>
    <w:rsid w:val="00853468"/>
    <w:rsid w:val="00853E28"/>
    <w:rsid w:val="00855427"/>
    <w:rsid w:val="00857D87"/>
    <w:rsid w:val="008603F9"/>
    <w:rsid w:val="008652CE"/>
    <w:rsid w:val="00871185"/>
    <w:rsid w:val="008719CB"/>
    <w:rsid w:val="00872812"/>
    <w:rsid w:val="00872C0F"/>
    <w:rsid w:val="00875A86"/>
    <w:rsid w:val="00875AE9"/>
    <w:rsid w:val="00876290"/>
    <w:rsid w:val="0088076A"/>
    <w:rsid w:val="00882C07"/>
    <w:rsid w:val="008838D6"/>
    <w:rsid w:val="00883A5A"/>
    <w:rsid w:val="00884F84"/>
    <w:rsid w:val="008850C5"/>
    <w:rsid w:val="008863CC"/>
    <w:rsid w:val="008868CF"/>
    <w:rsid w:val="008907FE"/>
    <w:rsid w:val="00895FC7"/>
    <w:rsid w:val="00896D46"/>
    <w:rsid w:val="008976D1"/>
    <w:rsid w:val="00897DAC"/>
    <w:rsid w:val="008A012E"/>
    <w:rsid w:val="008A52B4"/>
    <w:rsid w:val="008A5D95"/>
    <w:rsid w:val="008A7D02"/>
    <w:rsid w:val="008B255A"/>
    <w:rsid w:val="008B4058"/>
    <w:rsid w:val="008B6655"/>
    <w:rsid w:val="008B6CA6"/>
    <w:rsid w:val="008B6DB8"/>
    <w:rsid w:val="008B7CC4"/>
    <w:rsid w:val="008C0303"/>
    <w:rsid w:val="008C07A4"/>
    <w:rsid w:val="008C1044"/>
    <w:rsid w:val="008C2216"/>
    <w:rsid w:val="008C2DFB"/>
    <w:rsid w:val="008C37A6"/>
    <w:rsid w:val="008C38F1"/>
    <w:rsid w:val="008D1D12"/>
    <w:rsid w:val="008D2892"/>
    <w:rsid w:val="008E4522"/>
    <w:rsid w:val="008E4949"/>
    <w:rsid w:val="008E6717"/>
    <w:rsid w:val="008E733D"/>
    <w:rsid w:val="008E7B5D"/>
    <w:rsid w:val="008F2C01"/>
    <w:rsid w:val="008F2CBF"/>
    <w:rsid w:val="008F7986"/>
    <w:rsid w:val="00902D0E"/>
    <w:rsid w:val="00904D3C"/>
    <w:rsid w:val="00906303"/>
    <w:rsid w:val="00906328"/>
    <w:rsid w:val="00906647"/>
    <w:rsid w:val="009068F5"/>
    <w:rsid w:val="009069E0"/>
    <w:rsid w:val="00907802"/>
    <w:rsid w:val="009116D0"/>
    <w:rsid w:val="00913C23"/>
    <w:rsid w:val="00913F21"/>
    <w:rsid w:val="009158FF"/>
    <w:rsid w:val="009173D0"/>
    <w:rsid w:val="009209A1"/>
    <w:rsid w:val="009223C7"/>
    <w:rsid w:val="00925400"/>
    <w:rsid w:val="00925895"/>
    <w:rsid w:val="00925906"/>
    <w:rsid w:val="00925A5B"/>
    <w:rsid w:val="00930769"/>
    <w:rsid w:val="00931B8F"/>
    <w:rsid w:val="00932873"/>
    <w:rsid w:val="00933C4B"/>
    <w:rsid w:val="00934ACC"/>
    <w:rsid w:val="00934EAF"/>
    <w:rsid w:val="009356EB"/>
    <w:rsid w:val="00935D7C"/>
    <w:rsid w:val="009365C2"/>
    <w:rsid w:val="009372B1"/>
    <w:rsid w:val="00937B24"/>
    <w:rsid w:val="0094090A"/>
    <w:rsid w:val="00941402"/>
    <w:rsid w:val="0094191E"/>
    <w:rsid w:val="00941DAE"/>
    <w:rsid w:val="0094463F"/>
    <w:rsid w:val="0094661D"/>
    <w:rsid w:val="0094678C"/>
    <w:rsid w:val="00947303"/>
    <w:rsid w:val="0095063D"/>
    <w:rsid w:val="009514FE"/>
    <w:rsid w:val="00955263"/>
    <w:rsid w:val="00957C17"/>
    <w:rsid w:val="00962E1F"/>
    <w:rsid w:val="00963889"/>
    <w:rsid w:val="0096556D"/>
    <w:rsid w:val="00966211"/>
    <w:rsid w:val="00967A8A"/>
    <w:rsid w:val="00967DE4"/>
    <w:rsid w:val="00970CA1"/>
    <w:rsid w:val="00971687"/>
    <w:rsid w:val="009747C1"/>
    <w:rsid w:val="009753F4"/>
    <w:rsid w:val="0098120A"/>
    <w:rsid w:val="00982422"/>
    <w:rsid w:val="00990DEC"/>
    <w:rsid w:val="00991372"/>
    <w:rsid w:val="009927BE"/>
    <w:rsid w:val="0099502C"/>
    <w:rsid w:val="009958A1"/>
    <w:rsid w:val="00995E3B"/>
    <w:rsid w:val="00996FE4"/>
    <w:rsid w:val="00997144"/>
    <w:rsid w:val="009A0B7A"/>
    <w:rsid w:val="009A1545"/>
    <w:rsid w:val="009A522C"/>
    <w:rsid w:val="009A5D8D"/>
    <w:rsid w:val="009A7952"/>
    <w:rsid w:val="009A7F83"/>
    <w:rsid w:val="009B7623"/>
    <w:rsid w:val="009C25F7"/>
    <w:rsid w:val="009C265C"/>
    <w:rsid w:val="009C3600"/>
    <w:rsid w:val="009C3BF9"/>
    <w:rsid w:val="009C4839"/>
    <w:rsid w:val="009C4BE9"/>
    <w:rsid w:val="009C6A3C"/>
    <w:rsid w:val="009C70AC"/>
    <w:rsid w:val="009C78B0"/>
    <w:rsid w:val="009C7D4E"/>
    <w:rsid w:val="009D2B8C"/>
    <w:rsid w:val="009D3809"/>
    <w:rsid w:val="009D7DB6"/>
    <w:rsid w:val="009E012F"/>
    <w:rsid w:val="009E16C9"/>
    <w:rsid w:val="009E3C38"/>
    <w:rsid w:val="009E4395"/>
    <w:rsid w:val="009E5487"/>
    <w:rsid w:val="009E5F18"/>
    <w:rsid w:val="009E7ECE"/>
    <w:rsid w:val="009F04BD"/>
    <w:rsid w:val="009F0862"/>
    <w:rsid w:val="009F0F81"/>
    <w:rsid w:val="009F18D2"/>
    <w:rsid w:val="009F1C0D"/>
    <w:rsid w:val="009F23D1"/>
    <w:rsid w:val="009F2E33"/>
    <w:rsid w:val="009F41E4"/>
    <w:rsid w:val="00A04113"/>
    <w:rsid w:val="00A04E06"/>
    <w:rsid w:val="00A0566F"/>
    <w:rsid w:val="00A05F4D"/>
    <w:rsid w:val="00A102F3"/>
    <w:rsid w:val="00A1438C"/>
    <w:rsid w:val="00A149FF"/>
    <w:rsid w:val="00A14C6E"/>
    <w:rsid w:val="00A1568F"/>
    <w:rsid w:val="00A17B5C"/>
    <w:rsid w:val="00A211A9"/>
    <w:rsid w:val="00A224D3"/>
    <w:rsid w:val="00A22B11"/>
    <w:rsid w:val="00A31E04"/>
    <w:rsid w:val="00A31FEB"/>
    <w:rsid w:val="00A329B0"/>
    <w:rsid w:val="00A34A2C"/>
    <w:rsid w:val="00A35077"/>
    <w:rsid w:val="00A3568C"/>
    <w:rsid w:val="00A36750"/>
    <w:rsid w:val="00A373F9"/>
    <w:rsid w:val="00A4160E"/>
    <w:rsid w:val="00A419DC"/>
    <w:rsid w:val="00A41D8E"/>
    <w:rsid w:val="00A428C1"/>
    <w:rsid w:val="00A4300F"/>
    <w:rsid w:val="00A4559B"/>
    <w:rsid w:val="00A475CE"/>
    <w:rsid w:val="00A5206A"/>
    <w:rsid w:val="00A54F6B"/>
    <w:rsid w:val="00A55458"/>
    <w:rsid w:val="00A56B7B"/>
    <w:rsid w:val="00A5776D"/>
    <w:rsid w:val="00A627C9"/>
    <w:rsid w:val="00A64C57"/>
    <w:rsid w:val="00A67598"/>
    <w:rsid w:val="00A7544A"/>
    <w:rsid w:val="00A759FB"/>
    <w:rsid w:val="00A76456"/>
    <w:rsid w:val="00A775E1"/>
    <w:rsid w:val="00A81291"/>
    <w:rsid w:val="00A822CB"/>
    <w:rsid w:val="00A823CB"/>
    <w:rsid w:val="00A86E15"/>
    <w:rsid w:val="00A872F4"/>
    <w:rsid w:val="00A909CA"/>
    <w:rsid w:val="00A916C4"/>
    <w:rsid w:val="00A91E07"/>
    <w:rsid w:val="00A920D6"/>
    <w:rsid w:val="00A92CE0"/>
    <w:rsid w:val="00A941BA"/>
    <w:rsid w:val="00A9469E"/>
    <w:rsid w:val="00A94C62"/>
    <w:rsid w:val="00A94E97"/>
    <w:rsid w:val="00A96467"/>
    <w:rsid w:val="00A9689D"/>
    <w:rsid w:val="00A96B21"/>
    <w:rsid w:val="00A973E2"/>
    <w:rsid w:val="00AA1145"/>
    <w:rsid w:val="00AA1944"/>
    <w:rsid w:val="00AA1BBE"/>
    <w:rsid w:val="00AA3811"/>
    <w:rsid w:val="00AA3CB2"/>
    <w:rsid w:val="00AA4344"/>
    <w:rsid w:val="00AA4EE0"/>
    <w:rsid w:val="00AA507D"/>
    <w:rsid w:val="00AB0223"/>
    <w:rsid w:val="00AB027D"/>
    <w:rsid w:val="00AB0F74"/>
    <w:rsid w:val="00AB1BE0"/>
    <w:rsid w:val="00AB4772"/>
    <w:rsid w:val="00AB5AF6"/>
    <w:rsid w:val="00AB5B00"/>
    <w:rsid w:val="00AB71DC"/>
    <w:rsid w:val="00AB7A28"/>
    <w:rsid w:val="00AC290E"/>
    <w:rsid w:val="00AC2D21"/>
    <w:rsid w:val="00AC3189"/>
    <w:rsid w:val="00AC60A2"/>
    <w:rsid w:val="00AC71B1"/>
    <w:rsid w:val="00AD12FB"/>
    <w:rsid w:val="00AD16B8"/>
    <w:rsid w:val="00AD3513"/>
    <w:rsid w:val="00AD3805"/>
    <w:rsid w:val="00AD3ABE"/>
    <w:rsid w:val="00AD4E9C"/>
    <w:rsid w:val="00AE1C84"/>
    <w:rsid w:val="00AE21E6"/>
    <w:rsid w:val="00AE64D5"/>
    <w:rsid w:val="00AE730E"/>
    <w:rsid w:val="00AF2AEE"/>
    <w:rsid w:val="00AF4C45"/>
    <w:rsid w:val="00AF7751"/>
    <w:rsid w:val="00B07090"/>
    <w:rsid w:val="00B12162"/>
    <w:rsid w:val="00B127B3"/>
    <w:rsid w:val="00B135C6"/>
    <w:rsid w:val="00B1523C"/>
    <w:rsid w:val="00B159A4"/>
    <w:rsid w:val="00B1693C"/>
    <w:rsid w:val="00B16BEB"/>
    <w:rsid w:val="00B222E8"/>
    <w:rsid w:val="00B24181"/>
    <w:rsid w:val="00B25D49"/>
    <w:rsid w:val="00B261C3"/>
    <w:rsid w:val="00B32C9D"/>
    <w:rsid w:val="00B33099"/>
    <w:rsid w:val="00B34D30"/>
    <w:rsid w:val="00B35780"/>
    <w:rsid w:val="00B361C4"/>
    <w:rsid w:val="00B36240"/>
    <w:rsid w:val="00B363AB"/>
    <w:rsid w:val="00B36BF2"/>
    <w:rsid w:val="00B3782C"/>
    <w:rsid w:val="00B406B9"/>
    <w:rsid w:val="00B44718"/>
    <w:rsid w:val="00B44C85"/>
    <w:rsid w:val="00B51C34"/>
    <w:rsid w:val="00B52196"/>
    <w:rsid w:val="00B53494"/>
    <w:rsid w:val="00B55A12"/>
    <w:rsid w:val="00B62A09"/>
    <w:rsid w:val="00B6796A"/>
    <w:rsid w:val="00B703C0"/>
    <w:rsid w:val="00B7056C"/>
    <w:rsid w:val="00B70902"/>
    <w:rsid w:val="00B73067"/>
    <w:rsid w:val="00B731B8"/>
    <w:rsid w:val="00B76690"/>
    <w:rsid w:val="00B8152A"/>
    <w:rsid w:val="00B818A1"/>
    <w:rsid w:val="00B84E0C"/>
    <w:rsid w:val="00B855AC"/>
    <w:rsid w:val="00B879F0"/>
    <w:rsid w:val="00B92A4A"/>
    <w:rsid w:val="00B96C78"/>
    <w:rsid w:val="00BA0493"/>
    <w:rsid w:val="00BA2188"/>
    <w:rsid w:val="00BA512E"/>
    <w:rsid w:val="00BA7A17"/>
    <w:rsid w:val="00BA7BA0"/>
    <w:rsid w:val="00BB1BA5"/>
    <w:rsid w:val="00BB31E2"/>
    <w:rsid w:val="00BB3581"/>
    <w:rsid w:val="00BB3678"/>
    <w:rsid w:val="00BB375F"/>
    <w:rsid w:val="00BB40BB"/>
    <w:rsid w:val="00BB63C4"/>
    <w:rsid w:val="00BB6EA3"/>
    <w:rsid w:val="00BB7D8A"/>
    <w:rsid w:val="00BC07A7"/>
    <w:rsid w:val="00BC24FB"/>
    <w:rsid w:val="00BC3277"/>
    <w:rsid w:val="00BC38CC"/>
    <w:rsid w:val="00BC38EA"/>
    <w:rsid w:val="00BC3DA2"/>
    <w:rsid w:val="00BC4418"/>
    <w:rsid w:val="00BC4672"/>
    <w:rsid w:val="00BC7F15"/>
    <w:rsid w:val="00BD093F"/>
    <w:rsid w:val="00BD0BB2"/>
    <w:rsid w:val="00BD0E76"/>
    <w:rsid w:val="00BD2382"/>
    <w:rsid w:val="00BD4729"/>
    <w:rsid w:val="00BE108C"/>
    <w:rsid w:val="00BE17D9"/>
    <w:rsid w:val="00BE6D88"/>
    <w:rsid w:val="00BE6F04"/>
    <w:rsid w:val="00BF1842"/>
    <w:rsid w:val="00BF2AE2"/>
    <w:rsid w:val="00BF679C"/>
    <w:rsid w:val="00C02848"/>
    <w:rsid w:val="00C0307F"/>
    <w:rsid w:val="00C03809"/>
    <w:rsid w:val="00C0384E"/>
    <w:rsid w:val="00C04A64"/>
    <w:rsid w:val="00C07805"/>
    <w:rsid w:val="00C07A1D"/>
    <w:rsid w:val="00C14914"/>
    <w:rsid w:val="00C20E49"/>
    <w:rsid w:val="00C22488"/>
    <w:rsid w:val="00C24CC1"/>
    <w:rsid w:val="00C24F98"/>
    <w:rsid w:val="00C26474"/>
    <w:rsid w:val="00C30EB9"/>
    <w:rsid w:val="00C351A4"/>
    <w:rsid w:val="00C40DF6"/>
    <w:rsid w:val="00C47E16"/>
    <w:rsid w:val="00C54D49"/>
    <w:rsid w:val="00C571CA"/>
    <w:rsid w:val="00C577F3"/>
    <w:rsid w:val="00C60E0B"/>
    <w:rsid w:val="00C610C7"/>
    <w:rsid w:val="00C622C3"/>
    <w:rsid w:val="00C635EE"/>
    <w:rsid w:val="00C6499B"/>
    <w:rsid w:val="00C65226"/>
    <w:rsid w:val="00C6558F"/>
    <w:rsid w:val="00C666F5"/>
    <w:rsid w:val="00C67014"/>
    <w:rsid w:val="00C710B0"/>
    <w:rsid w:val="00C73F17"/>
    <w:rsid w:val="00C76914"/>
    <w:rsid w:val="00C80F29"/>
    <w:rsid w:val="00C847D6"/>
    <w:rsid w:val="00C84D5A"/>
    <w:rsid w:val="00C84E3D"/>
    <w:rsid w:val="00C85531"/>
    <w:rsid w:val="00C94DE3"/>
    <w:rsid w:val="00C97935"/>
    <w:rsid w:val="00CA0102"/>
    <w:rsid w:val="00CA1C3A"/>
    <w:rsid w:val="00CA1CE9"/>
    <w:rsid w:val="00CA256D"/>
    <w:rsid w:val="00CA461A"/>
    <w:rsid w:val="00CA4B5F"/>
    <w:rsid w:val="00CA6245"/>
    <w:rsid w:val="00CA78D2"/>
    <w:rsid w:val="00CA7FED"/>
    <w:rsid w:val="00CB143B"/>
    <w:rsid w:val="00CB1A29"/>
    <w:rsid w:val="00CC0803"/>
    <w:rsid w:val="00CC2844"/>
    <w:rsid w:val="00CC3762"/>
    <w:rsid w:val="00CC39E5"/>
    <w:rsid w:val="00CC557A"/>
    <w:rsid w:val="00CC622D"/>
    <w:rsid w:val="00CC6C00"/>
    <w:rsid w:val="00CC724A"/>
    <w:rsid w:val="00CC7459"/>
    <w:rsid w:val="00CD2419"/>
    <w:rsid w:val="00CD4954"/>
    <w:rsid w:val="00CD52AC"/>
    <w:rsid w:val="00CD6E25"/>
    <w:rsid w:val="00CD7FFC"/>
    <w:rsid w:val="00CE40F0"/>
    <w:rsid w:val="00CE6262"/>
    <w:rsid w:val="00CE6890"/>
    <w:rsid w:val="00CE75BE"/>
    <w:rsid w:val="00CE7CE6"/>
    <w:rsid w:val="00CF0FDD"/>
    <w:rsid w:val="00CF266D"/>
    <w:rsid w:val="00CF2ACF"/>
    <w:rsid w:val="00CF33DE"/>
    <w:rsid w:val="00CF6280"/>
    <w:rsid w:val="00CF7FA2"/>
    <w:rsid w:val="00D00E52"/>
    <w:rsid w:val="00D02B94"/>
    <w:rsid w:val="00D069CE"/>
    <w:rsid w:val="00D1189F"/>
    <w:rsid w:val="00D124FB"/>
    <w:rsid w:val="00D20ADE"/>
    <w:rsid w:val="00D23EF0"/>
    <w:rsid w:val="00D25A42"/>
    <w:rsid w:val="00D30D9D"/>
    <w:rsid w:val="00D33311"/>
    <w:rsid w:val="00D336AD"/>
    <w:rsid w:val="00D34620"/>
    <w:rsid w:val="00D34672"/>
    <w:rsid w:val="00D34C32"/>
    <w:rsid w:val="00D34CDA"/>
    <w:rsid w:val="00D3598E"/>
    <w:rsid w:val="00D37192"/>
    <w:rsid w:val="00D42936"/>
    <w:rsid w:val="00D42B66"/>
    <w:rsid w:val="00D43EE6"/>
    <w:rsid w:val="00D45321"/>
    <w:rsid w:val="00D45F71"/>
    <w:rsid w:val="00D46246"/>
    <w:rsid w:val="00D46252"/>
    <w:rsid w:val="00D5237F"/>
    <w:rsid w:val="00D53773"/>
    <w:rsid w:val="00D55044"/>
    <w:rsid w:val="00D55423"/>
    <w:rsid w:val="00D565F2"/>
    <w:rsid w:val="00D56DF8"/>
    <w:rsid w:val="00D572AD"/>
    <w:rsid w:val="00D60073"/>
    <w:rsid w:val="00D609B8"/>
    <w:rsid w:val="00D60EC2"/>
    <w:rsid w:val="00D628C4"/>
    <w:rsid w:val="00D631C1"/>
    <w:rsid w:val="00D6467C"/>
    <w:rsid w:val="00D65157"/>
    <w:rsid w:val="00D6624C"/>
    <w:rsid w:val="00D67F3A"/>
    <w:rsid w:val="00D7193D"/>
    <w:rsid w:val="00D7321F"/>
    <w:rsid w:val="00D73926"/>
    <w:rsid w:val="00D741B6"/>
    <w:rsid w:val="00D7565C"/>
    <w:rsid w:val="00D756C6"/>
    <w:rsid w:val="00D7575E"/>
    <w:rsid w:val="00D763E8"/>
    <w:rsid w:val="00D77BCB"/>
    <w:rsid w:val="00D77F52"/>
    <w:rsid w:val="00D828E4"/>
    <w:rsid w:val="00D85CD8"/>
    <w:rsid w:val="00D87737"/>
    <w:rsid w:val="00D920CB"/>
    <w:rsid w:val="00D95051"/>
    <w:rsid w:val="00D95659"/>
    <w:rsid w:val="00D9760C"/>
    <w:rsid w:val="00DA2C12"/>
    <w:rsid w:val="00DA36ED"/>
    <w:rsid w:val="00DA3A48"/>
    <w:rsid w:val="00DA3CC9"/>
    <w:rsid w:val="00DA4E03"/>
    <w:rsid w:val="00DB2BA3"/>
    <w:rsid w:val="00DB2DCD"/>
    <w:rsid w:val="00DB4BE4"/>
    <w:rsid w:val="00DB58D6"/>
    <w:rsid w:val="00DB632C"/>
    <w:rsid w:val="00DC08B9"/>
    <w:rsid w:val="00DC0CF9"/>
    <w:rsid w:val="00DC2E34"/>
    <w:rsid w:val="00DC56F2"/>
    <w:rsid w:val="00DC6385"/>
    <w:rsid w:val="00DC72B6"/>
    <w:rsid w:val="00DC7709"/>
    <w:rsid w:val="00DD0B74"/>
    <w:rsid w:val="00DD58A4"/>
    <w:rsid w:val="00DD7058"/>
    <w:rsid w:val="00DD766C"/>
    <w:rsid w:val="00DD7E1A"/>
    <w:rsid w:val="00DE0A7B"/>
    <w:rsid w:val="00DE5451"/>
    <w:rsid w:val="00DE7F6E"/>
    <w:rsid w:val="00DF6779"/>
    <w:rsid w:val="00DF7AD4"/>
    <w:rsid w:val="00E02204"/>
    <w:rsid w:val="00E03774"/>
    <w:rsid w:val="00E03861"/>
    <w:rsid w:val="00E0443D"/>
    <w:rsid w:val="00E05464"/>
    <w:rsid w:val="00E06176"/>
    <w:rsid w:val="00E10328"/>
    <w:rsid w:val="00E107CF"/>
    <w:rsid w:val="00E1105C"/>
    <w:rsid w:val="00E11368"/>
    <w:rsid w:val="00E12328"/>
    <w:rsid w:val="00E124CB"/>
    <w:rsid w:val="00E12A2F"/>
    <w:rsid w:val="00E1484F"/>
    <w:rsid w:val="00E14D12"/>
    <w:rsid w:val="00E21A3A"/>
    <w:rsid w:val="00E2225B"/>
    <w:rsid w:val="00E2254F"/>
    <w:rsid w:val="00E24E97"/>
    <w:rsid w:val="00E267EE"/>
    <w:rsid w:val="00E26D91"/>
    <w:rsid w:val="00E33B7C"/>
    <w:rsid w:val="00E37DB8"/>
    <w:rsid w:val="00E40885"/>
    <w:rsid w:val="00E42218"/>
    <w:rsid w:val="00E433B2"/>
    <w:rsid w:val="00E46AB0"/>
    <w:rsid w:val="00E51294"/>
    <w:rsid w:val="00E51A1C"/>
    <w:rsid w:val="00E51AE4"/>
    <w:rsid w:val="00E538B9"/>
    <w:rsid w:val="00E641BC"/>
    <w:rsid w:val="00E65070"/>
    <w:rsid w:val="00E67D3B"/>
    <w:rsid w:val="00E72A6C"/>
    <w:rsid w:val="00E73108"/>
    <w:rsid w:val="00E7362C"/>
    <w:rsid w:val="00E74542"/>
    <w:rsid w:val="00E77FC2"/>
    <w:rsid w:val="00E80733"/>
    <w:rsid w:val="00E84D30"/>
    <w:rsid w:val="00E85757"/>
    <w:rsid w:val="00E857EA"/>
    <w:rsid w:val="00E85C39"/>
    <w:rsid w:val="00E873AB"/>
    <w:rsid w:val="00E907E0"/>
    <w:rsid w:val="00E94F46"/>
    <w:rsid w:val="00E9580B"/>
    <w:rsid w:val="00E96F18"/>
    <w:rsid w:val="00E97087"/>
    <w:rsid w:val="00EA04E4"/>
    <w:rsid w:val="00EA10B7"/>
    <w:rsid w:val="00EA160B"/>
    <w:rsid w:val="00EA1F47"/>
    <w:rsid w:val="00EA3ECC"/>
    <w:rsid w:val="00EA5D56"/>
    <w:rsid w:val="00EA729F"/>
    <w:rsid w:val="00EB0405"/>
    <w:rsid w:val="00EB0482"/>
    <w:rsid w:val="00EB10B3"/>
    <w:rsid w:val="00EB1C54"/>
    <w:rsid w:val="00EB2E03"/>
    <w:rsid w:val="00EB3B0D"/>
    <w:rsid w:val="00EB7433"/>
    <w:rsid w:val="00EC0E12"/>
    <w:rsid w:val="00EC157D"/>
    <w:rsid w:val="00EC25CC"/>
    <w:rsid w:val="00EC4EB7"/>
    <w:rsid w:val="00ED119E"/>
    <w:rsid w:val="00ED198E"/>
    <w:rsid w:val="00ED2C86"/>
    <w:rsid w:val="00ED4069"/>
    <w:rsid w:val="00EE00CA"/>
    <w:rsid w:val="00EE1B4C"/>
    <w:rsid w:val="00EE3A83"/>
    <w:rsid w:val="00EE4C37"/>
    <w:rsid w:val="00EE528B"/>
    <w:rsid w:val="00EE7442"/>
    <w:rsid w:val="00EF0A42"/>
    <w:rsid w:val="00EF0F27"/>
    <w:rsid w:val="00EF1566"/>
    <w:rsid w:val="00EF1A4A"/>
    <w:rsid w:val="00EF1C88"/>
    <w:rsid w:val="00EF260D"/>
    <w:rsid w:val="00EF311F"/>
    <w:rsid w:val="00EF379E"/>
    <w:rsid w:val="00EF5954"/>
    <w:rsid w:val="00EF6116"/>
    <w:rsid w:val="00EF7112"/>
    <w:rsid w:val="00F0070B"/>
    <w:rsid w:val="00F0090B"/>
    <w:rsid w:val="00F01588"/>
    <w:rsid w:val="00F041B2"/>
    <w:rsid w:val="00F05A5C"/>
    <w:rsid w:val="00F06171"/>
    <w:rsid w:val="00F065E6"/>
    <w:rsid w:val="00F078BE"/>
    <w:rsid w:val="00F10F62"/>
    <w:rsid w:val="00F12938"/>
    <w:rsid w:val="00F13E3E"/>
    <w:rsid w:val="00F15356"/>
    <w:rsid w:val="00F211A8"/>
    <w:rsid w:val="00F2262F"/>
    <w:rsid w:val="00F24108"/>
    <w:rsid w:val="00F25B4F"/>
    <w:rsid w:val="00F263AC"/>
    <w:rsid w:val="00F27E3C"/>
    <w:rsid w:val="00F312BF"/>
    <w:rsid w:val="00F3362A"/>
    <w:rsid w:val="00F33A6F"/>
    <w:rsid w:val="00F345BA"/>
    <w:rsid w:val="00F411D6"/>
    <w:rsid w:val="00F42164"/>
    <w:rsid w:val="00F459B2"/>
    <w:rsid w:val="00F46F29"/>
    <w:rsid w:val="00F52431"/>
    <w:rsid w:val="00F54956"/>
    <w:rsid w:val="00F552F3"/>
    <w:rsid w:val="00F618AB"/>
    <w:rsid w:val="00F62F68"/>
    <w:rsid w:val="00F63C74"/>
    <w:rsid w:val="00F65A37"/>
    <w:rsid w:val="00F75F7D"/>
    <w:rsid w:val="00F767E6"/>
    <w:rsid w:val="00F8110D"/>
    <w:rsid w:val="00F8372C"/>
    <w:rsid w:val="00F8405E"/>
    <w:rsid w:val="00F84CEE"/>
    <w:rsid w:val="00F84EC6"/>
    <w:rsid w:val="00F85988"/>
    <w:rsid w:val="00F85B0A"/>
    <w:rsid w:val="00F920E6"/>
    <w:rsid w:val="00F92A30"/>
    <w:rsid w:val="00F945FF"/>
    <w:rsid w:val="00F96861"/>
    <w:rsid w:val="00F96916"/>
    <w:rsid w:val="00F97184"/>
    <w:rsid w:val="00FA219B"/>
    <w:rsid w:val="00FA2991"/>
    <w:rsid w:val="00FA313A"/>
    <w:rsid w:val="00FA5B7F"/>
    <w:rsid w:val="00FB2695"/>
    <w:rsid w:val="00FB40DD"/>
    <w:rsid w:val="00FB4F57"/>
    <w:rsid w:val="00FB523A"/>
    <w:rsid w:val="00FB7493"/>
    <w:rsid w:val="00FB7932"/>
    <w:rsid w:val="00FC0FA1"/>
    <w:rsid w:val="00FC508B"/>
    <w:rsid w:val="00FC57F7"/>
    <w:rsid w:val="00FC66B4"/>
    <w:rsid w:val="00FD1EA2"/>
    <w:rsid w:val="00FD2C35"/>
    <w:rsid w:val="00FD300A"/>
    <w:rsid w:val="00FD47B3"/>
    <w:rsid w:val="00FD4FFB"/>
    <w:rsid w:val="00FD55E8"/>
    <w:rsid w:val="00FD6093"/>
    <w:rsid w:val="00FE0A17"/>
    <w:rsid w:val="00FE3372"/>
    <w:rsid w:val="00FE4A5E"/>
    <w:rsid w:val="00FE7AA3"/>
    <w:rsid w:val="00FF1224"/>
    <w:rsid w:val="00FF1978"/>
    <w:rsid w:val="00FF206E"/>
    <w:rsid w:val="00FF5706"/>
    <w:rsid w:val="00FF707B"/>
    <w:rsid w:val="00FF7A21"/>
    <w:rsid w:val="015AFB98"/>
    <w:rsid w:val="0187F91A"/>
    <w:rsid w:val="01C35CF6"/>
    <w:rsid w:val="01EEDB81"/>
    <w:rsid w:val="024B9D96"/>
    <w:rsid w:val="02796A37"/>
    <w:rsid w:val="028B634D"/>
    <w:rsid w:val="028B9192"/>
    <w:rsid w:val="028DBA57"/>
    <w:rsid w:val="028F4F16"/>
    <w:rsid w:val="0310D430"/>
    <w:rsid w:val="0334D27C"/>
    <w:rsid w:val="033CD767"/>
    <w:rsid w:val="0395276F"/>
    <w:rsid w:val="039A4AB9"/>
    <w:rsid w:val="03EB656F"/>
    <w:rsid w:val="042DF244"/>
    <w:rsid w:val="043BAA80"/>
    <w:rsid w:val="0487ED48"/>
    <w:rsid w:val="04A42AAD"/>
    <w:rsid w:val="04C311FF"/>
    <w:rsid w:val="055D6CE5"/>
    <w:rsid w:val="05D08E88"/>
    <w:rsid w:val="060ED1EA"/>
    <w:rsid w:val="061C9A6C"/>
    <w:rsid w:val="064997EE"/>
    <w:rsid w:val="075703B4"/>
    <w:rsid w:val="077033A8"/>
    <w:rsid w:val="0803A9AB"/>
    <w:rsid w:val="08B4B1C3"/>
    <w:rsid w:val="08D7E7AF"/>
    <w:rsid w:val="08F07303"/>
    <w:rsid w:val="0991F3CC"/>
    <w:rsid w:val="09E51978"/>
    <w:rsid w:val="09E8F47E"/>
    <w:rsid w:val="09FD45B6"/>
    <w:rsid w:val="0A295624"/>
    <w:rsid w:val="0AD37B11"/>
    <w:rsid w:val="0B48D69E"/>
    <w:rsid w:val="0B9C3D45"/>
    <w:rsid w:val="0C77895A"/>
    <w:rsid w:val="0CD5F0BD"/>
    <w:rsid w:val="0D380DA6"/>
    <w:rsid w:val="0D68A195"/>
    <w:rsid w:val="0E49EE1E"/>
    <w:rsid w:val="0EC08766"/>
    <w:rsid w:val="0F6BC072"/>
    <w:rsid w:val="1072AD5D"/>
    <w:rsid w:val="10EF1F0A"/>
    <w:rsid w:val="11764A61"/>
    <w:rsid w:val="12A67F45"/>
    <w:rsid w:val="12CF6714"/>
    <w:rsid w:val="13DEDAC7"/>
    <w:rsid w:val="1411944D"/>
    <w:rsid w:val="141F69BE"/>
    <w:rsid w:val="14CF64B2"/>
    <w:rsid w:val="153EF7BE"/>
    <w:rsid w:val="154940CA"/>
    <w:rsid w:val="15B0BDDE"/>
    <w:rsid w:val="1658F308"/>
    <w:rsid w:val="165A2D0D"/>
    <w:rsid w:val="166B3513"/>
    <w:rsid w:val="16756115"/>
    <w:rsid w:val="16927A48"/>
    <w:rsid w:val="16AD261B"/>
    <w:rsid w:val="17635CC8"/>
    <w:rsid w:val="1791B704"/>
    <w:rsid w:val="1875D2B7"/>
    <w:rsid w:val="18C21EB9"/>
    <w:rsid w:val="196A7BDB"/>
    <w:rsid w:val="19988B6A"/>
    <w:rsid w:val="19BC17D5"/>
    <w:rsid w:val="1A003570"/>
    <w:rsid w:val="1A2223B6"/>
    <w:rsid w:val="1B0DEA0E"/>
    <w:rsid w:val="1B0F9C8B"/>
    <w:rsid w:val="1BDA0C54"/>
    <w:rsid w:val="1C118712"/>
    <w:rsid w:val="1C3D9780"/>
    <w:rsid w:val="1C5355D8"/>
    <w:rsid w:val="1C717663"/>
    <w:rsid w:val="1C75CC81"/>
    <w:rsid w:val="1D7936B4"/>
    <w:rsid w:val="1DBB057A"/>
    <w:rsid w:val="1E206F89"/>
    <w:rsid w:val="1E4C7B3C"/>
    <w:rsid w:val="1E8D3900"/>
    <w:rsid w:val="1E971712"/>
    <w:rsid w:val="2055DF58"/>
    <w:rsid w:val="20654FDB"/>
    <w:rsid w:val="20804D24"/>
    <w:rsid w:val="20984691"/>
    <w:rsid w:val="20F24195"/>
    <w:rsid w:val="21298982"/>
    <w:rsid w:val="21455C90"/>
    <w:rsid w:val="2230257B"/>
    <w:rsid w:val="22BFC64C"/>
    <w:rsid w:val="22FC3D29"/>
    <w:rsid w:val="2367D8A6"/>
    <w:rsid w:val="23E453F0"/>
    <w:rsid w:val="244A6D9C"/>
    <w:rsid w:val="2450B54A"/>
    <w:rsid w:val="247CCA24"/>
    <w:rsid w:val="24890492"/>
    <w:rsid w:val="24AD119F"/>
    <w:rsid w:val="24DA0F21"/>
    <w:rsid w:val="25A63167"/>
    <w:rsid w:val="25A64957"/>
    <w:rsid w:val="25BE2AD4"/>
    <w:rsid w:val="25F49309"/>
    <w:rsid w:val="2638B74C"/>
    <w:rsid w:val="26E73D76"/>
    <w:rsid w:val="27530AC9"/>
    <w:rsid w:val="27B7EFFF"/>
    <w:rsid w:val="2839943A"/>
    <w:rsid w:val="28712928"/>
    <w:rsid w:val="289B6BEB"/>
    <w:rsid w:val="29009CE0"/>
    <w:rsid w:val="29543E43"/>
    <w:rsid w:val="296BC0F9"/>
    <w:rsid w:val="299BADF5"/>
    <w:rsid w:val="2A02288B"/>
    <w:rsid w:val="2A9E9CF5"/>
    <w:rsid w:val="2B035D97"/>
    <w:rsid w:val="2C06C7CA"/>
    <w:rsid w:val="2C488CF3"/>
    <w:rsid w:val="2C622FE8"/>
    <w:rsid w:val="2C6D2384"/>
    <w:rsid w:val="2CC69129"/>
    <w:rsid w:val="2CF93902"/>
    <w:rsid w:val="2D1BCDDB"/>
    <w:rsid w:val="2D9B74EE"/>
    <w:rsid w:val="2F463EAD"/>
    <w:rsid w:val="2F6B6480"/>
    <w:rsid w:val="2F983857"/>
    <w:rsid w:val="2F9AB15D"/>
    <w:rsid w:val="2FA24954"/>
    <w:rsid w:val="2FAFF856"/>
    <w:rsid w:val="2FE77314"/>
    <w:rsid w:val="3030424C"/>
    <w:rsid w:val="30B030C3"/>
    <w:rsid w:val="30BAB79C"/>
    <w:rsid w:val="3102D5B9"/>
    <w:rsid w:val="312CAC0D"/>
    <w:rsid w:val="317C2038"/>
    <w:rsid w:val="31AC4F80"/>
    <w:rsid w:val="31BE21A9"/>
    <w:rsid w:val="31D61B3C"/>
    <w:rsid w:val="320A1930"/>
    <w:rsid w:val="32871A51"/>
    <w:rsid w:val="32F17EDC"/>
    <w:rsid w:val="337B357C"/>
    <w:rsid w:val="33862664"/>
    <w:rsid w:val="33C4C364"/>
    <w:rsid w:val="34E059D5"/>
    <w:rsid w:val="355BD64F"/>
    <w:rsid w:val="357DAC3F"/>
    <w:rsid w:val="35861969"/>
    <w:rsid w:val="35B39E5D"/>
    <w:rsid w:val="362FDD39"/>
    <w:rsid w:val="3685A5A7"/>
    <w:rsid w:val="368A0B0E"/>
    <w:rsid w:val="369A8F91"/>
    <w:rsid w:val="36FBFF7F"/>
    <w:rsid w:val="3743281D"/>
    <w:rsid w:val="37BA72C3"/>
    <w:rsid w:val="3839E365"/>
    <w:rsid w:val="384BB5B4"/>
    <w:rsid w:val="384EDCE2"/>
    <w:rsid w:val="389F5B19"/>
    <w:rsid w:val="38A2D9D5"/>
    <w:rsid w:val="38C5F06A"/>
    <w:rsid w:val="396B0F16"/>
    <w:rsid w:val="399071D2"/>
    <w:rsid w:val="3A45C0E3"/>
    <w:rsid w:val="3A64F6AC"/>
    <w:rsid w:val="3ACEFBC7"/>
    <w:rsid w:val="3AE3CD0B"/>
    <w:rsid w:val="3B1E798F"/>
    <w:rsid w:val="3B2E461F"/>
    <w:rsid w:val="3B54F5FD"/>
    <w:rsid w:val="3C84D462"/>
    <w:rsid w:val="3CEAA171"/>
    <w:rsid w:val="3DB6C3B7"/>
    <w:rsid w:val="3E904364"/>
    <w:rsid w:val="3EF175D7"/>
    <w:rsid w:val="3FA4A0CD"/>
    <w:rsid w:val="4032CA98"/>
    <w:rsid w:val="4116A0F2"/>
    <w:rsid w:val="4281BFE2"/>
    <w:rsid w:val="4282ACF6"/>
    <w:rsid w:val="42E6F265"/>
    <w:rsid w:val="43CC2369"/>
    <w:rsid w:val="43DC17F7"/>
    <w:rsid w:val="443ABCD9"/>
    <w:rsid w:val="44A9025F"/>
    <w:rsid w:val="44D9FBC9"/>
    <w:rsid w:val="451AC44D"/>
    <w:rsid w:val="475D00CD"/>
    <w:rsid w:val="477B60E6"/>
    <w:rsid w:val="478CD8C5"/>
    <w:rsid w:val="47F28F48"/>
    <w:rsid w:val="4823ABF4"/>
    <w:rsid w:val="48565C4D"/>
    <w:rsid w:val="485B83A4"/>
    <w:rsid w:val="485F7C99"/>
    <w:rsid w:val="489E4C6A"/>
    <w:rsid w:val="491B1AEA"/>
    <w:rsid w:val="496F3B22"/>
    <w:rsid w:val="49CE814E"/>
    <w:rsid w:val="4B518EF4"/>
    <w:rsid w:val="4B5B221A"/>
    <w:rsid w:val="4BC25DF5"/>
    <w:rsid w:val="4C3C7E88"/>
    <w:rsid w:val="4D064782"/>
    <w:rsid w:val="4D2CEC1C"/>
    <w:rsid w:val="4E2728E7"/>
    <w:rsid w:val="4E55739E"/>
    <w:rsid w:val="4E79674D"/>
    <w:rsid w:val="4E858835"/>
    <w:rsid w:val="4F3680E8"/>
    <w:rsid w:val="4F668CD3"/>
    <w:rsid w:val="4F9E0791"/>
    <w:rsid w:val="4FD9CF7F"/>
    <w:rsid w:val="502F4A82"/>
    <w:rsid w:val="50CD8232"/>
    <w:rsid w:val="50E02DF5"/>
    <w:rsid w:val="50ED8AF5"/>
    <w:rsid w:val="517E0ADB"/>
    <w:rsid w:val="518FFC4F"/>
    <w:rsid w:val="51B3DB05"/>
    <w:rsid w:val="51C3F7A6"/>
    <w:rsid w:val="52F45F5B"/>
    <w:rsid w:val="53F11F66"/>
    <w:rsid w:val="540D59F1"/>
    <w:rsid w:val="5469F0D0"/>
    <w:rsid w:val="547EC214"/>
    <w:rsid w:val="5496EE52"/>
    <w:rsid w:val="550CE49F"/>
    <w:rsid w:val="55173848"/>
    <w:rsid w:val="5606EC4A"/>
    <w:rsid w:val="56D82560"/>
    <w:rsid w:val="57574126"/>
    <w:rsid w:val="576B26CB"/>
    <w:rsid w:val="57C0489A"/>
    <w:rsid w:val="57E407D6"/>
    <w:rsid w:val="581B875B"/>
    <w:rsid w:val="5899E711"/>
    <w:rsid w:val="59677AF3"/>
    <w:rsid w:val="5A0B4CFA"/>
    <w:rsid w:val="5A4E1586"/>
    <w:rsid w:val="5A855D73"/>
    <w:rsid w:val="5AD2C22C"/>
    <w:rsid w:val="5B0C88CA"/>
    <w:rsid w:val="5B99E5ED"/>
    <w:rsid w:val="5B9DCBBB"/>
    <w:rsid w:val="5BD0F05B"/>
    <w:rsid w:val="5C2FA031"/>
    <w:rsid w:val="5CDE995A"/>
    <w:rsid w:val="5D01ED61"/>
    <w:rsid w:val="5E0733F6"/>
    <w:rsid w:val="5E35E312"/>
    <w:rsid w:val="5E708F96"/>
    <w:rsid w:val="5E984CE9"/>
    <w:rsid w:val="5EE0F00A"/>
    <w:rsid w:val="5EF18310"/>
    <w:rsid w:val="5F33DF33"/>
    <w:rsid w:val="60056F8B"/>
    <w:rsid w:val="603CB778"/>
    <w:rsid w:val="611655EF"/>
    <w:rsid w:val="614021AB"/>
    <w:rsid w:val="6176A3BA"/>
    <w:rsid w:val="620B56DD"/>
    <w:rsid w:val="622C7FFB"/>
    <w:rsid w:val="62B5B320"/>
    <w:rsid w:val="62DFB773"/>
    <w:rsid w:val="633523C2"/>
    <w:rsid w:val="6361C625"/>
    <w:rsid w:val="63C39994"/>
    <w:rsid w:val="64441ADC"/>
    <w:rsid w:val="64D158CA"/>
    <w:rsid w:val="64E304DC"/>
    <w:rsid w:val="65209A24"/>
    <w:rsid w:val="65343A58"/>
    <w:rsid w:val="65629BBB"/>
    <w:rsid w:val="65851264"/>
    <w:rsid w:val="65E20D70"/>
    <w:rsid w:val="66846DE2"/>
    <w:rsid w:val="67CDB590"/>
    <w:rsid w:val="681B145D"/>
    <w:rsid w:val="68BE03C9"/>
    <w:rsid w:val="69A78C74"/>
    <w:rsid w:val="69CA58EB"/>
    <w:rsid w:val="6A10CE11"/>
    <w:rsid w:val="6AA0AC3C"/>
    <w:rsid w:val="6BA197C5"/>
    <w:rsid w:val="6BB192A0"/>
    <w:rsid w:val="6BD35679"/>
    <w:rsid w:val="6BF5ABE1"/>
    <w:rsid w:val="6C4A5D75"/>
    <w:rsid w:val="6D4FD059"/>
    <w:rsid w:val="6D53EE23"/>
    <w:rsid w:val="6D9D0902"/>
    <w:rsid w:val="6E37E568"/>
    <w:rsid w:val="6F0F724E"/>
    <w:rsid w:val="6FDC3645"/>
    <w:rsid w:val="6FFDD86C"/>
    <w:rsid w:val="707721F0"/>
    <w:rsid w:val="7082AAD0"/>
    <w:rsid w:val="70EAB585"/>
    <w:rsid w:val="7188A2D4"/>
    <w:rsid w:val="71D7AF50"/>
    <w:rsid w:val="7219B0E7"/>
    <w:rsid w:val="7231AA54"/>
    <w:rsid w:val="72F01D98"/>
    <w:rsid w:val="741F9839"/>
    <w:rsid w:val="742ACFB8"/>
    <w:rsid w:val="743FA0FC"/>
    <w:rsid w:val="7547C3B4"/>
    <w:rsid w:val="755D8144"/>
    <w:rsid w:val="758037CB"/>
    <w:rsid w:val="75B53271"/>
    <w:rsid w:val="75E22FF3"/>
    <w:rsid w:val="761977E0"/>
    <w:rsid w:val="76467562"/>
    <w:rsid w:val="767512D6"/>
    <w:rsid w:val="7749DF95"/>
    <w:rsid w:val="775EE3AA"/>
    <w:rsid w:val="77BC06D7"/>
    <w:rsid w:val="782E0D1D"/>
    <w:rsid w:val="7847E4E0"/>
    <w:rsid w:val="78ED2B0B"/>
    <w:rsid w:val="7ADB16B4"/>
    <w:rsid w:val="7AE486B8"/>
    <w:rsid w:val="7B927382"/>
    <w:rsid w:val="7CC5C440"/>
    <w:rsid w:val="7D061074"/>
    <w:rsid w:val="7D08D684"/>
    <w:rsid w:val="7D463089"/>
    <w:rsid w:val="7D8F455C"/>
    <w:rsid w:val="7DA02B8D"/>
    <w:rsid w:val="7DAC1427"/>
    <w:rsid w:val="7DD7737A"/>
    <w:rsid w:val="7DFAC043"/>
    <w:rsid w:val="7E5E9ED1"/>
    <w:rsid w:val="7E6CA982"/>
    <w:rsid w:val="7EEFE1C2"/>
    <w:rsid w:val="7EF7B205"/>
    <w:rsid w:val="7F0EE946"/>
    <w:rsid w:val="7FE54A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F07AA"/>
  <w15:docId w15:val="{70A88B50-78BE-45AB-BC1E-350C502F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Schoolbook" w:eastAsia="Century Schoolbook" w:hAnsi="Century Schoolbook" w:cs="Century Schoolbook"/>
        <w:sz w:val="22"/>
        <w:szCs w:val="22"/>
        <w:lang w:val="en-US" w:eastAsia="en-US" w:bidi="ar-SA"/>
      </w:rPr>
    </w:rPrDefault>
    <w:pPrDefault>
      <w:pPr>
        <w:spacing w:before="4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41"/>
    <w:rPr>
      <w:rFonts w:asciiTheme="minorHAnsi" w:hAnsiTheme="minorHAnsi" w:cstheme="minorHAnsi"/>
    </w:rPr>
  </w:style>
  <w:style w:type="paragraph" w:styleId="Heading1">
    <w:name w:val="heading 1"/>
    <w:basedOn w:val="Normal"/>
    <w:next w:val="Normal"/>
    <w:link w:val="Heading1Char"/>
    <w:uiPriority w:val="9"/>
    <w:qFormat/>
    <w:rsid w:val="00967DE4"/>
    <w:pPr>
      <w:keepNext/>
      <w:keepLines/>
      <w:spacing w:before="360" w:after="360"/>
      <w:jc w:val="center"/>
      <w:outlineLvl w:val="0"/>
    </w:pPr>
    <w:rPr>
      <w:i/>
      <w:iCs/>
      <w:smallCaps/>
      <w:color w:val="2F5496" w:themeColor="accent1" w:themeShade="BF"/>
      <w:sz w:val="32"/>
      <w:szCs w:val="32"/>
    </w:rPr>
  </w:style>
  <w:style w:type="paragraph" w:styleId="Heading2">
    <w:name w:val="heading 2"/>
    <w:basedOn w:val="Heading1"/>
    <w:next w:val="Normal"/>
    <w:link w:val="Heading2Char"/>
    <w:uiPriority w:val="9"/>
    <w:unhideWhenUsed/>
    <w:qFormat/>
    <w:rsid w:val="004E253C"/>
    <w:pPr>
      <w:spacing w:before="480" w:after="320"/>
      <w:jc w:val="left"/>
      <w:outlineLvl w:val="1"/>
    </w:pPr>
    <w:rPr>
      <w:b/>
      <w:bCs/>
      <w:i w:val="0"/>
      <w:iCs w:val="0"/>
    </w:rPr>
  </w:style>
  <w:style w:type="paragraph" w:styleId="Heading3">
    <w:name w:val="heading 3"/>
    <w:basedOn w:val="Normal"/>
    <w:next w:val="Normal"/>
    <w:link w:val="Heading3Char"/>
    <w:uiPriority w:val="9"/>
    <w:unhideWhenUsed/>
    <w:qFormat/>
    <w:rsid w:val="004E253C"/>
    <w:pPr>
      <w:spacing w:before="240"/>
      <w:jc w:val="center"/>
      <w:outlineLvl w:val="2"/>
    </w:pPr>
    <w:rPr>
      <w:b/>
      <w:bCs/>
      <w:i/>
      <w:iCs/>
      <w:color w:val="2F5496" w:themeColor="accent1" w:themeShade="BF"/>
      <w:sz w:val="24"/>
      <w:szCs w:val="24"/>
    </w:rPr>
  </w:style>
  <w:style w:type="paragraph" w:styleId="Heading4">
    <w:name w:val="heading 4"/>
    <w:basedOn w:val="Normal"/>
    <w:next w:val="Normal"/>
    <w:link w:val="Heading4Char"/>
    <w:autoRedefine/>
    <w:uiPriority w:val="9"/>
    <w:unhideWhenUsed/>
    <w:qFormat/>
    <w:rsid w:val="004E253C"/>
    <w:pPr>
      <w:outlineLvl w:val="3"/>
    </w:pPr>
    <w:rPr>
      <w:b/>
      <w:bCs/>
    </w:rPr>
  </w:style>
  <w:style w:type="paragraph" w:styleId="Heading5">
    <w:name w:val="heading 5"/>
    <w:basedOn w:val="Normal"/>
    <w:next w:val="Normal"/>
    <w:link w:val="Heading5Char"/>
    <w:uiPriority w:val="9"/>
    <w:unhideWhenUsed/>
    <w:qFormat/>
    <w:rsid w:val="006E5AF6"/>
    <w:pPr>
      <w:keepNext/>
      <w:keepLines/>
      <w:outlineLvl w:val="4"/>
    </w:pPr>
    <w:rPr>
      <w:rFonts w:ascii="Calibri" w:eastAsia="Calibri" w:hAnsi="Calibri" w:cs="Calibri"/>
      <w:color w:val="2F5496"/>
    </w:rPr>
  </w:style>
  <w:style w:type="paragraph" w:styleId="Heading6">
    <w:name w:val="heading 6"/>
    <w:basedOn w:val="Normal"/>
    <w:next w:val="Normal"/>
    <w:link w:val="Heading6Char"/>
    <w:uiPriority w:val="9"/>
    <w:semiHidden/>
    <w:unhideWhenUsed/>
    <w:qFormat/>
    <w:rsid w:val="006E5AF6"/>
    <w:pPr>
      <w:keepNext/>
      <w:keepLines/>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DE4"/>
    <w:rPr>
      <w:rFonts w:asciiTheme="minorHAnsi" w:hAnsiTheme="minorHAnsi" w:cstheme="minorHAnsi"/>
      <w:i/>
      <w:iCs/>
      <w:smallCaps/>
      <w:color w:val="2F5496" w:themeColor="accent1" w:themeShade="BF"/>
      <w:sz w:val="32"/>
      <w:szCs w:val="32"/>
    </w:rPr>
  </w:style>
  <w:style w:type="numbering" w:customStyle="1" w:styleId="Style1">
    <w:name w:val="Style1"/>
    <w:uiPriority w:val="99"/>
    <w:rsid w:val="00FB523A"/>
    <w:pPr>
      <w:numPr>
        <w:numId w:val="1"/>
      </w:numPr>
    </w:pPr>
  </w:style>
  <w:style w:type="character" w:customStyle="1" w:styleId="Heading2Char">
    <w:name w:val="Heading 2 Char"/>
    <w:basedOn w:val="DefaultParagraphFont"/>
    <w:link w:val="Heading2"/>
    <w:uiPriority w:val="9"/>
    <w:rsid w:val="004E253C"/>
    <w:rPr>
      <w:rFonts w:asciiTheme="minorHAnsi" w:hAnsiTheme="minorHAnsi" w:cstheme="minorHAnsi"/>
      <w:b/>
      <w:bCs/>
      <w:smallCaps/>
      <w:color w:val="2F5496" w:themeColor="accent1" w:themeShade="BF"/>
      <w:sz w:val="32"/>
      <w:szCs w:val="32"/>
    </w:rPr>
  </w:style>
  <w:style w:type="table" w:customStyle="1" w:styleId="TableGrid1">
    <w:name w:val="Table Grid1"/>
    <w:basedOn w:val="TableNormal"/>
    <w:next w:val="TableGrid"/>
    <w:uiPriority w:val="59"/>
    <w:rsid w:val="00FB52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rsid w:val="006E5AF6"/>
    <w:rPr>
      <w:rFonts w:ascii="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A14C6E"/>
    <w:pPr>
      <w:tabs>
        <w:tab w:val="right" w:leader="dot" w:pos="9350"/>
      </w:tabs>
      <w:spacing w:before="120"/>
      <w:ind w:left="360"/>
    </w:pPr>
    <w:rPr>
      <w:rFonts w:asciiTheme="majorHAnsi" w:hAnsiTheme="majorHAnsi" w:cstheme="majorHAnsi"/>
      <w:b/>
      <w:bCs/>
      <w:caps/>
      <w:noProof/>
      <w:color w:val="C00000"/>
      <w:sz w:val="32"/>
      <w:szCs w:val="32"/>
    </w:rPr>
  </w:style>
  <w:style w:type="paragraph" w:styleId="TOC2">
    <w:name w:val="toc 2"/>
    <w:basedOn w:val="Normal"/>
    <w:next w:val="Normal"/>
    <w:autoRedefine/>
    <w:uiPriority w:val="39"/>
    <w:unhideWhenUsed/>
    <w:rsid w:val="00A14C6E"/>
    <w:pPr>
      <w:tabs>
        <w:tab w:val="right" w:leader="dot" w:pos="9350"/>
      </w:tabs>
      <w:spacing w:before="0" w:after="0"/>
      <w:ind w:left="1080" w:hanging="720"/>
    </w:pPr>
    <w:rPr>
      <w:smallCaps/>
      <w:noProof/>
      <w:color w:val="2F5496" w:themeColor="accent1" w:themeShade="BF"/>
      <w:sz w:val="32"/>
      <w:szCs w:val="32"/>
    </w:rPr>
  </w:style>
  <w:style w:type="character" w:styleId="CommentReference">
    <w:name w:val="annotation reference"/>
    <w:basedOn w:val="DefaultParagraphFont"/>
    <w:uiPriority w:val="99"/>
    <w:semiHidden/>
    <w:unhideWhenUsed/>
    <w:rsid w:val="006E5AF6"/>
    <w:rPr>
      <w:sz w:val="16"/>
      <w:szCs w:val="16"/>
    </w:rPr>
  </w:style>
  <w:style w:type="paragraph" w:styleId="BodyText2">
    <w:name w:val="Body Text 2"/>
    <w:basedOn w:val="Normal"/>
    <w:link w:val="BodyText2Char"/>
    <w:uiPriority w:val="99"/>
    <w:semiHidden/>
    <w:unhideWhenUsed/>
    <w:rsid w:val="006E5AF6"/>
    <w:pPr>
      <w:spacing w:line="480" w:lineRule="auto"/>
    </w:pPr>
  </w:style>
  <w:style w:type="character" w:customStyle="1" w:styleId="BodyText2Char">
    <w:name w:val="Body Text 2 Char"/>
    <w:basedOn w:val="DefaultParagraphFont"/>
    <w:link w:val="BodyText2"/>
    <w:uiPriority w:val="99"/>
    <w:semiHidden/>
    <w:rsid w:val="006E5AF6"/>
    <w:rPr>
      <w:rFonts w:eastAsia="Century Schoolbook"/>
      <w:lang w:eastAsia="zh-CN"/>
    </w:rPr>
  </w:style>
  <w:style w:type="character" w:styleId="Hyperlink">
    <w:name w:val="Hyperlink"/>
    <w:basedOn w:val="DefaultParagraphFont"/>
    <w:uiPriority w:val="99"/>
    <w:unhideWhenUsed/>
    <w:rsid w:val="006E5AF6"/>
    <w:rPr>
      <w:color w:val="0563C1" w:themeColor="hyperlink"/>
      <w:u w:val="single"/>
    </w:rPr>
  </w:style>
  <w:style w:type="character" w:styleId="FollowedHyperlink">
    <w:name w:val="FollowedHyperlink"/>
    <w:basedOn w:val="DefaultParagraphFont"/>
    <w:uiPriority w:val="99"/>
    <w:semiHidden/>
    <w:unhideWhenUsed/>
    <w:rsid w:val="006E5AF6"/>
    <w:rPr>
      <w:color w:val="954F72" w:themeColor="followedHyperlink"/>
      <w:u w:val="single"/>
    </w:rPr>
  </w:style>
  <w:style w:type="paragraph" w:styleId="NormalWeb">
    <w:name w:val="Normal (Web)"/>
    <w:basedOn w:val="Normal"/>
    <w:uiPriority w:val="99"/>
    <w:semiHidden/>
    <w:unhideWhenUsed/>
    <w:rsid w:val="006E5AF6"/>
    <w:rPr>
      <w:rFonts w:ascii="Times New Roman" w:hAnsi="Times New Roman"/>
      <w:sz w:val="24"/>
      <w:szCs w:val="24"/>
    </w:rPr>
  </w:style>
  <w:style w:type="paragraph" w:styleId="CommentSubject">
    <w:name w:val="annotation subject"/>
    <w:basedOn w:val="Normal"/>
    <w:link w:val="CommentSubjectChar"/>
    <w:uiPriority w:val="99"/>
    <w:semiHidden/>
    <w:unhideWhenUsed/>
    <w:rsid w:val="00E21A3A"/>
    <w:rPr>
      <w:b/>
      <w:bCs/>
    </w:rPr>
  </w:style>
  <w:style w:type="character" w:customStyle="1" w:styleId="CommentSubjectChar">
    <w:name w:val="Comment Subject Char"/>
    <w:basedOn w:val="DefaultParagraphFont"/>
    <w:link w:val="CommentSubject"/>
    <w:uiPriority w:val="99"/>
    <w:semiHidden/>
    <w:rsid w:val="00E21A3A"/>
    <w:rPr>
      <w:rFonts w:eastAsia="Century Schoolbook"/>
      <w:b/>
      <w:bCs/>
      <w:sz w:val="20"/>
      <w:szCs w:val="20"/>
      <w:lang w:eastAsia="zh-CN"/>
    </w:rPr>
  </w:style>
  <w:style w:type="paragraph" w:styleId="BalloonText">
    <w:name w:val="Balloon Text"/>
    <w:basedOn w:val="Normal"/>
    <w:link w:val="BalloonTextChar"/>
    <w:uiPriority w:val="99"/>
    <w:semiHidden/>
    <w:unhideWhenUsed/>
    <w:rsid w:val="006E5AF6"/>
    <w:rPr>
      <w:rFonts w:ascii="Times New Roman" w:hAnsi="Times New Roman" w:cs="Tahoma"/>
      <w:sz w:val="18"/>
      <w:szCs w:val="18"/>
    </w:rPr>
  </w:style>
  <w:style w:type="character" w:customStyle="1" w:styleId="BalloonTextChar">
    <w:name w:val="Balloon Text Char"/>
    <w:basedOn w:val="DefaultParagraphFont"/>
    <w:link w:val="BalloonText"/>
    <w:uiPriority w:val="99"/>
    <w:semiHidden/>
    <w:rsid w:val="006E5AF6"/>
    <w:rPr>
      <w:rFonts w:ascii="Times New Roman" w:eastAsia="Century Schoolbook" w:hAnsi="Times New Roman" w:cs="Tahoma"/>
      <w:sz w:val="18"/>
      <w:szCs w:val="18"/>
      <w:lang w:eastAsia="zh-CN"/>
    </w:rPr>
  </w:style>
  <w:style w:type="paragraph" w:styleId="ListParagraph">
    <w:name w:val="List Paragraph"/>
    <w:basedOn w:val="Normal"/>
    <w:link w:val="ListParagraphChar"/>
    <w:uiPriority w:val="34"/>
    <w:qFormat/>
    <w:rsid w:val="006E5AF6"/>
    <w:pPr>
      <w:ind w:left="720"/>
      <w:contextualSpacing/>
    </w:pPr>
  </w:style>
  <w:style w:type="character" w:customStyle="1" w:styleId="ListParagraphChar">
    <w:name w:val="List Paragraph Char"/>
    <w:link w:val="ListParagraph"/>
    <w:uiPriority w:val="34"/>
    <w:locked/>
    <w:rsid w:val="006E5AF6"/>
    <w:rPr>
      <w:rFonts w:eastAsia="Century Schoolbook"/>
      <w:lang w:eastAsia="zh-CN"/>
    </w:rPr>
  </w:style>
  <w:style w:type="paragraph" w:styleId="TOCHeading">
    <w:name w:val="TOC Heading"/>
    <w:basedOn w:val="Heading1"/>
    <w:next w:val="Normal"/>
    <w:uiPriority w:val="39"/>
    <w:unhideWhenUsed/>
    <w:qFormat/>
    <w:rsid w:val="006E5AF6"/>
    <w:pPr>
      <w:spacing w:after="0"/>
      <w:outlineLvl w:val="9"/>
    </w:pPr>
    <w:rPr>
      <w:rFonts w:asciiTheme="majorHAnsi" w:eastAsiaTheme="majorEastAsia" w:hAnsiTheme="majorHAnsi" w:cstheme="majorBidi"/>
      <w:b/>
      <w:smallCaps w:val="0"/>
    </w:rPr>
  </w:style>
  <w:style w:type="character" w:customStyle="1" w:styleId="UnresolvedMention1">
    <w:name w:val="Unresolved Mention1"/>
    <w:basedOn w:val="DefaultParagraphFont"/>
    <w:uiPriority w:val="99"/>
    <w:semiHidden/>
    <w:unhideWhenUsed/>
    <w:rsid w:val="006E5AF6"/>
    <w:rPr>
      <w:color w:val="605E5C"/>
      <w:shd w:val="clear" w:color="auto" w:fill="E1DFDD"/>
    </w:rPr>
  </w:style>
  <w:style w:type="character" w:customStyle="1" w:styleId="Heading3Char">
    <w:name w:val="Heading 3 Char"/>
    <w:basedOn w:val="DefaultParagraphFont"/>
    <w:link w:val="Heading3"/>
    <w:uiPriority w:val="9"/>
    <w:rsid w:val="004E253C"/>
    <w:rPr>
      <w:rFonts w:asciiTheme="minorHAnsi" w:hAnsiTheme="minorHAnsi" w:cstheme="minorHAnsi"/>
      <w:b/>
      <w:bCs/>
      <w:i/>
      <w:iCs/>
      <w:color w:val="2F5496" w:themeColor="accent1" w:themeShade="BF"/>
      <w:sz w:val="24"/>
      <w:szCs w:val="24"/>
    </w:rPr>
  </w:style>
  <w:style w:type="character" w:customStyle="1" w:styleId="Heading4Char">
    <w:name w:val="Heading 4 Char"/>
    <w:basedOn w:val="DefaultParagraphFont"/>
    <w:link w:val="Heading4"/>
    <w:uiPriority w:val="9"/>
    <w:rsid w:val="004E253C"/>
    <w:rPr>
      <w:rFonts w:asciiTheme="minorHAnsi" w:hAnsiTheme="minorHAnsi" w:cstheme="minorHAnsi"/>
      <w:b/>
      <w:bCs/>
    </w:rPr>
  </w:style>
  <w:style w:type="paragraph" w:styleId="Title">
    <w:name w:val="Title"/>
    <w:basedOn w:val="Normal"/>
    <w:next w:val="Normal"/>
    <w:link w:val="TitleChar"/>
    <w:uiPriority w:val="10"/>
    <w:qFormat/>
    <w:rsid w:val="00A3568C"/>
    <w:pPr>
      <w:jc w:val="center"/>
    </w:pPr>
    <w:rPr>
      <w:color w:val="1F3864" w:themeColor="accent1" w:themeShade="80"/>
      <w:sz w:val="72"/>
      <w:szCs w:val="72"/>
    </w:rPr>
  </w:style>
  <w:style w:type="character" w:customStyle="1" w:styleId="TitleChar">
    <w:name w:val="Title Char"/>
    <w:basedOn w:val="DefaultParagraphFont"/>
    <w:link w:val="Title"/>
    <w:uiPriority w:val="10"/>
    <w:rsid w:val="00A3568C"/>
    <w:rPr>
      <w:rFonts w:asciiTheme="minorHAnsi" w:hAnsiTheme="minorHAnsi" w:cstheme="minorHAnsi"/>
      <w:color w:val="1F3864" w:themeColor="accent1" w:themeShade="80"/>
      <w:sz w:val="72"/>
      <w:szCs w:val="72"/>
    </w:rPr>
  </w:style>
  <w:style w:type="paragraph" w:styleId="ListBullet">
    <w:name w:val="List Bullet"/>
    <w:basedOn w:val="Normal"/>
    <w:uiPriority w:val="99"/>
    <w:semiHidden/>
    <w:unhideWhenUsed/>
    <w:rsid w:val="006E5AF6"/>
    <w:pPr>
      <w:numPr>
        <w:numId w:val="2"/>
      </w:numPr>
      <w:contextualSpacing/>
    </w:pPr>
  </w:style>
  <w:style w:type="paragraph" w:styleId="ListNumber">
    <w:name w:val="List Number"/>
    <w:basedOn w:val="Normal"/>
    <w:uiPriority w:val="99"/>
    <w:semiHidden/>
    <w:unhideWhenUsed/>
    <w:rsid w:val="006E5AF6"/>
    <w:pPr>
      <w:tabs>
        <w:tab w:val="num" w:pos="720"/>
      </w:tabs>
      <w:ind w:left="720" w:hanging="720"/>
      <w:contextualSpacing/>
    </w:pPr>
  </w:style>
  <w:style w:type="character" w:customStyle="1" w:styleId="Heading5Char">
    <w:name w:val="Heading 5 Char"/>
    <w:basedOn w:val="DefaultParagraphFont"/>
    <w:link w:val="Heading5"/>
    <w:uiPriority w:val="9"/>
    <w:rsid w:val="006E5AF6"/>
    <w:rPr>
      <w:rFonts w:ascii="Calibri" w:eastAsia="Calibri" w:hAnsi="Calibri" w:cs="Calibri"/>
      <w:color w:val="2F5496"/>
      <w:lang w:eastAsia="zh-CN"/>
    </w:rPr>
  </w:style>
  <w:style w:type="character" w:customStyle="1" w:styleId="Heading6Char">
    <w:name w:val="Heading 6 Char"/>
    <w:basedOn w:val="DefaultParagraphFont"/>
    <w:link w:val="Heading6"/>
    <w:uiPriority w:val="9"/>
    <w:semiHidden/>
    <w:rsid w:val="006E5AF6"/>
    <w:rPr>
      <w:rFonts w:ascii="Calibri" w:eastAsia="Calibri" w:hAnsi="Calibri" w:cs="Calibri"/>
      <w:color w:val="1F3863"/>
      <w:lang w:eastAsia="zh-CN"/>
    </w:rPr>
  </w:style>
  <w:style w:type="paragraph" w:styleId="TOC3">
    <w:name w:val="toc 3"/>
    <w:basedOn w:val="Normal"/>
    <w:next w:val="Normal"/>
    <w:autoRedefine/>
    <w:uiPriority w:val="39"/>
    <w:unhideWhenUsed/>
    <w:rsid w:val="00477CF5"/>
    <w:pPr>
      <w:tabs>
        <w:tab w:val="right" w:leader="dot" w:pos="9350"/>
      </w:tabs>
      <w:spacing w:before="0" w:after="0"/>
      <w:ind w:left="440"/>
    </w:pPr>
    <w:rPr>
      <w:noProof/>
      <w:sz w:val="24"/>
      <w:szCs w:val="24"/>
    </w:rPr>
  </w:style>
  <w:style w:type="paragraph" w:styleId="TOC4">
    <w:name w:val="toc 4"/>
    <w:basedOn w:val="Normal"/>
    <w:next w:val="Normal"/>
    <w:autoRedefine/>
    <w:uiPriority w:val="39"/>
    <w:unhideWhenUsed/>
    <w:rsid w:val="00883A5A"/>
    <w:pPr>
      <w:tabs>
        <w:tab w:val="right" w:leader="dot" w:pos="9350"/>
      </w:tabs>
      <w:spacing w:before="0" w:after="0"/>
    </w:pPr>
    <w:rPr>
      <w:noProof/>
    </w:rPr>
  </w:style>
  <w:style w:type="paragraph" w:styleId="List">
    <w:name w:val="List"/>
    <w:basedOn w:val="Normal"/>
    <w:rsid w:val="00E21A3A"/>
    <w:pPr>
      <w:widowControl w:val="0"/>
      <w:tabs>
        <w:tab w:val="left" w:pos="1800"/>
      </w:tabs>
      <w:spacing w:before="115" w:after="0"/>
      <w:ind w:left="1800" w:hanging="360"/>
    </w:pPr>
    <w:rPr>
      <w:rFonts w:ascii="Times New Roman" w:eastAsia="Times New Roman" w:hAnsi="Times New Roman" w:cs="Times New Roman"/>
      <w:szCs w:val="20"/>
    </w:rPr>
  </w:style>
  <w:style w:type="paragraph" w:styleId="TOC5">
    <w:name w:val="toc 5"/>
    <w:basedOn w:val="Normal"/>
    <w:next w:val="Normal"/>
    <w:autoRedefine/>
    <w:uiPriority w:val="39"/>
    <w:unhideWhenUsed/>
    <w:rsid w:val="00124BE2"/>
    <w:pPr>
      <w:spacing w:before="0" w:after="0"/>
      <w:ind w:left="880"/>
    </w:pPr>
    <w:rPr>
      <w:sz w:val="18"/>
      <w:szCs w:val="18"/>
    </w:rPr>
  </w:style>
  <w:style w:type="paragraph" w:styleId="TOC6">
    <w:name w:val="toc 6"/>
    <w:basedOn w:val="Normal"/>
    <w:next w:val="Normal"/>
    <w:autoRedefine/>
    <w:uiPriority w:val="39"/>
    <w:unhideWhenUsed/>
    <w:rsid w:val="00124BE2"/>
    <w:pPr>
      <w:spacing w:before="0" w:after="0"/>
      <w:ind w:left="1100"/>
    </w:pPr>
    <w:rPr>
      <w:sz w:val="18"/>
      <w:szCs w:val="18"/>
    </w:rPr>
  </w:style>
  <w:style w:type="paragraph" w:styleId="TOC7">
    <w:name w:val="toc 7"/>
    <w:basedOn w:val="Normal"/>
    <w:next w:val="Normal"/>
    <w:autoRedefine/>
    <w:uiPriority w:val="39"/>
    <w:unhideWhenUsed/>
    <w:rsid w:val="00124BE2"/>
    <w:pPr>
      <w:spacing w:before="0" w:after="0"/>
      <w:ind w:left="1320"/>
    </w:pPr>
    <w:rPr>
      <w:sz w:val="18"/>
      <w:szCs w:val="18"/>
    </w:rPr>
  </w:style>
  <w:style w:type="paragraph" w:styleId="TOC8">
    <w:name w:val="toc 8"/>
    <w:basedOn w:val="Normal"/>
    <w:next w:val="Normal"/>
    <w:autoRedefine/>
    <w:uiPriority w:val="39"/>
    <w:unhideWhenUsed/>
    <w:rsid w:val="00124BE2"/>
    <w:pPr>
      <w:spacing w:before="0" w:after="0"/>
      <w:ind w:left="1540"/>
    </w:pPr>
    <w:rPr>
      <w:sz w:val="18"/>
      <w:szCs w:val="18"/>
    </w:rPr>
  </w:style>
  <w:style w:type="paragraph" w:styleId="TOC9">
    <w:name w:val="toc 9"/>
    <w:basedOn w:val="Normal"/>
    <w:next w:val="Normal"/>
    <w:autoRedefine/>
    <w:uiPriority w:val="39"/>
    <w:unhideWhenUsed/>
    <w:rsid w:val="00124BE2"/>
    <w:pPr>
      <w:spacing w:before="0" w:after="0"/>
      <w:ind w:left="1760"/>
    </w:pPr>
    <w:rPr>
      <w:sz w:val="18"/>
      <w:szCs w:val="18"/>
    </w:rPr>
  </w:style>
  <w:style w:type="paragraph" w:styleId="Revision">
    <w:name w:val="Revision"/>
    <w:hidden/>
    <w:uiPriority w:val="99"/>
    <w:semiHidden/>
    <w:rsid w:val="00E33B7C"/>
    <w:pPr>
      <w:spacing w:before="0" w:after="0"/>
    </w:pPr>
    <w:rPr>
      <w:lang w:eastAsia="zh-CN"/>
    </w:rPr>
  </w:style>
  <w:style w:type="table" w:customStyle="1" w:styleId="GridTable4-Accent11">
    <w:name w:val="Grid Table 4 - Accent 11"/>
    <w:basedOn w:val="TableNormal"/>
    <w:uiPriority w:val="49"/>
    <w:rsid w:val="0013672B"/>
    <w:pPr>
      <w:spacing w:after="0"/>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11">
    <w:name w:val="Grid Table 2 - Accent 11"/>
    <w:basedOn w:val="TableNormal"/>
    <w:uiPriority w:val="47"/>
    <w:rsid w:val="001777F9"/>
    <w:pPr>
      <w:spacing w:after="0"/>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Header">
    <w:name w:val="Table Header"/>
    <w:basedOn w:val="Normal"/>
    <w:link w:val="TableHeaderChar"/>
    <w:qFormat/>
    <w:rsid w:val="00E2225B"/>
    <w:pPr>
      <w:spacing w:before="0" w:after="0"/>
    </w:pPr>
    <w:rPr>
      <w:b/>
      <w:bCs/>
      <w:color w:val="FFFFFF" w:themeColor="background1"/>
    </w:rPr>
  </w:style>
  <w:style w:type="paragraph" w:customStyle="1" w:styleId="TableBody">
    <w:name w:val="Table Body"/>
    <w:basedOn w:val="Normal"/>
    <w:link w:val="TableBodyChar"/>
    <w:qFormat/>
    <w:rsid w:val="00E2225B"/>
    <w:pPr>
      <w:spacing w:before="0" w:after="0"/>
    </w:pPr>
  </w:style>
  <w:style w:type="character" w:customStyle="1" w:styleId="TableHeaderChar">
    <w:name w:val="Table Header Char"/>
    <w:basedOn w:val="DefaultParagraphFont"/>
    <w:link w:val="TableHeader"/>
    <w:rsid w:val="00E2225B"/>
    <w:rPr>
      <w:rFonts w:asciiTheme="minorHAnsi" w:hAnsiTheme="minorHAnsi" w:cstheme="minorHAnsi"/>
      <w:b/>
      <w:bCs/>
      <w:color w:val="FFFFFF" w:themeColor="background1"/>
    </w:rPr>
  </w:style>
  <w:style w:type="character" w:customStyle="1" w:styleId="TableBodyChar">
    <w:name w:val="Table Body Char"/>
    <w:basedOn w:val="DefaultParagraphFont"/>
    <w:link w:val="TableBody"/>
    <w:rsid w:val="00E2225B"/>
    <w:rPr>
      <w:rFonts w:asciiTheme="minorHAnsi" w:hAnsiTheme="minorHAnsi" w:cstheme="minorHAnsi"/>
    </w:rPr>
  </w:style>
  <w:style w:type="paragraph" w:styleId="Header">
    <w:name w:val="header"/>
    <w:basedOn w:val="Normal"/>
    <w:link w:val="HeaderChar"/>
    <w:uiPriority w:val="99"/>
    <w:unhideWhenUsed/>
    <w:rsid w:val="00BB1BA5"/>
    <w:pPr>
      <w:tabs>
        <w:tab w:val="center" w:pos="4680"/>
        <w:tab w:val="right" w:pos="9360"/>
      </w:tabs>
      <w:spacing w:before="0" w:after="0"/>
    </w:pPr>
  </w:style>
  <w:style w:type="character" w:customStyle="1" w:styleId="HeaderChar">
    <w:name w:val="Header Char"/>
    <w:basedOn w:val="DefaultParagraphFont"/>
    <w:link w:val="Header"/>
    <w:uiPriority w:val="99"/>
    <w:rsid w:val="00BB1BA5"/>
    <w:rPr>
      <w:rFonts w:asciiTheme="minorHAnsi" w:hAnsiTheme="minorHAnsi" w:cstheme="minorHAnsi"/>
    </w:rPr>
  </w:style>
  <w:style w:type="paragraph" w:styleId="Footer">
    <w:name w:val="footer"/>
    <w:basedOn w:val="Normal"/>
    <w:link w:val="FooterChar"/>
    <w:uiPriority w:val="99"/>
    <w:unhideWhenUsed/>
    <w:rsid w:val="00BB1BA5"/>
    <w:pPr>
      <w:tabs>
        <w:tab w:val="center" w:pos="4680"/>
        <w:tab w:val="right" w:pos="9360"/>
      </w:tabs>
      <w:spacing w:before="0" w:after="0"/>
    </w:pPr>
  </w:style>
  <w:style w:type="character" w:customStyle="1" w:styleId="FooterChar">
    <w:name w:val="Footer Char"/>
    <w:basedOn w:val="DefaultParagraphFont"/>
    <w:link w:val="Footer"/>
    <w:uiPriority w:val="99"/>
    <w:rsid w:val="00BB1BA5"/>
    <w:rPr>
      <w:rFonts w:asciiTheme="minorHAnsi" w:hAnsiTheme="minorHAnsi" w:cstheme="minorHAnsi"/>
    </w:rPr>
  </w:style>
  <w:style w:type="paragraph" w:styleId="Caption">
    <w:name w:val="caption"/>
    <w:basedOn w:val="Normal"/>
    <w:next w:val="Normal"/>
    <w:uiPriority w:val="35"/>
    <w:unhideWhenUsed/>
    <w:qFormat/>
    <w:rsid w:val="001F2941"/>
    <w:pPr>
      <w:shd w:val="clear" w:color="auto" w:fill="B4C6E7" w:themeFill="accent1" w:themeFillTint="66"/>
      <w:jc w:val="center"/>
    </w:pPr>
    <w:rPr>
      <w:rFonts w:ascii="Calibri" w:hAnsi="Calibri" w:cs="Calibri"/>
      <w:b/>
      <w:bCs/>
      <w:smallCaps/>
      <w:color w:val="1F38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9521">
      <w:bodyDiv w:val="1"/>
      <w:marLeft w:val="0"/>
      <w:marRight w:val="0"/>
      <w:marTop w:val="0"/>
      <w:marBottom w:val="0"/>
      <w:divBdr>
        <w:top w:val="none" w:sz="0" w:space="0" w:color="auto"/>
        <w:left w:val="none" w:sz="0" w:space="0" w:color="auto"/>
        <w:bottom w:val="none" w:sz="0" w:space="0" w:color="auto"/>
        <w:right w:val="none" w:sz="0" w:space="0" w:color="auto"/>
      </w:divBdr>
    </w:div>
    <w:div w:id="259602369">
      <w:bodyDiv w:val="1"/>
      <w:marLeft w:val="0"/>
      <w:marRight w:val="0"/>
      <w:marTop w:val="0"/>
      <w:marBottom w:val="0"/>
      <w:divBdr>
        <w:top w:val="none" w:sz="0" w:space="0" w:color="auto"/>
        <w:left w:val="none" w:sz="0" w:space="0" w:color="auto"/>
        <w:bottom w:val="none" w:sz="0" w:space="0" w:color="auto"/>
        <w:right w:val="none" w:sz="0" w:space="0" w:color="auto"/>
      </w:divBdr>
      <w:divsChild>
        <w:div w:id="1953054127">
          <w:marLeft w:val="0"/>
          <w:marRight w:val="0"/>
          <w:marTop w:val="0"/>
          <w:marBottom w:val="0"/>
          <w:divBdr>
            <w:top w:val="none" w:sz="0" w:space="0" w:color="auto"/>
            <w:left w:val="none" w:sz="0" w:space="0" w:color="auto"/>
            <w:bottom w:val="none" w:sz="0" w:space="0" w:color="auto"/>
            <w:right w:val="none" w:sz="0" w:space="0" w:color="auto"/>
          </w:divBdr>
        </w:div>
        <w:div w:id="1206060179">
          <w:marLeft w:val="0"/>
          <w:marRight w:val="0"/>
          <w:marTop w:val="0"/>
          <w:marBottom w:val="0"/>
          <w:divBdr>
            <w:top w:val="none" w:sz="0" w:space="0" w:color="auto"/>
            <w:left w:val="none" w:sz="0" w:space="0" w:color="auto"/>
            <w:bottom w:val="none" w:sz="0" w:space="0" w:color="auto"/>
            <w:right w:val="none" w:sz="0" w:space="0" w:color="auto"/>
          </w:divBdr>
          <w:divsChild>
            <w:div w:id="86195537">
              <w:marLeft w:val="0"/>
              <w:marRight w:val="0"/>
              <w:marTop w:val="0"/>
              <w:marBottom w:val="0"/>
              <w:divBdr>
                <w:top w:val="none" w:sz="0" w:space="0" w:color="auto"/>
                <w:left w:val="none" w:sz="0" w:space="0" w:color="auto"/>
                <w:bottom w:val="none" w:sz="0" w:space="0" w:color="auto"/>
                <w:right w:val="none" w:sz="0" w:space="0" w:color="auto"/>
              </w:divBdr>
            </w:div>
            <w:div w:id="1945765995">
              <w:marLeft w:val="0"/>
              <w:marRight w:val="0"/>
              <w:marTop w:val="0"/>
              <w:marBottom w:val="0"/>
              <w:divBdr>
                <w:top w:val="none" w:sz="0" w:space="0" w:color="auto"/>
                <w:left w:val="none" w:sz="0" w:space="0" w:color="auto"/>
                <w:bottom w:val="none" w:sz="0" w:space="0" w:color="auto"/>
                <w:right w:val="none" w:sz="0" w:space="0" w:color="auto"/>
              </w:divBdr>
            </w:div>
            <w:div w:id="1943218011">
              <w:marLeft w:val="0"/>
              <w:marRight w:val="0"/>
              <w:marTop w:val="0"/>
              <w:marBottom w:val="0"/>
              <w:divBdr>
                <w:top w:val="none" w:sz="0" w:space="0" w:color="auto"/>
                <w:left w:val="none" w:sz="0" w:space="0" w:color="auto"/>
                <w:bottom w:val="none" w:sz="0" w:space="0" w:color="auto"/>
                <w:right w:val="none" w:sz="0" w:space="0" w:color="auto"/>
              </w:divBdr>
            </w:div>
            <w:div w:id="2067675758">
              <w:marLeft w:val="0"/>
              <w:marRight w:val="0"/>
              <w:marTop w:val="0"/>
              <w:marBottom w:val="0"/>
              <w:divBdr>
                <w:top w:val="none" w:sz="0" w:space="0" w:color="auto"/>
                <w:left w:val="none" w:sz="0" w:space="0" w:color="auto"/>
                <w:bottom w:val="none" w:sz="0" w:space="0" w:color="auto"/>
                <w:right w:val="none" w:sz="0" w:space="0" w:color="auto"/>
              </w:divBdr>
            </w:div>
            <w:div w:id="701200521">
              <w:marLeft w:val="0"/>
              <w:marRight w:val="0"/>
              <w:marTop w:val="0"/>
              <w:marBottom w:val="0"/>
              <w:divBdr>
                <w:top w:val="none" w:sz="0" w:space="0" w:color="auto"/>
                <w:left w:val="none" w:sz="0" w:space="0" w:color="auto"/>
                <w:bottom w:val="none" w:sz="0" w:space="0" w:color="auto"/>
                <w:right w:val="none" w:sz="0" w:space="0" w:color="auto"/>
              </w:divBdr>
            </w:div>
          </w:divsChild>
        </w:div>
        <w:div w:id="1576011420">
          <w:marLeft w:val="0"/>
          <w:marRight w:val="0"/>
          <w:marTop w:val="0"/>
          <w:marBottom w:val="0"/>
          <w:divBdr>
            <w:top w:val="none" w:sz="0" w:space="0" w:color="auto"/>
            <w:left w:val="none" w:sz="0" w:space="0" w:color="auto"/>
            <w:bottom w:val="none" w:sz="0" w:space="0" w:color="auto"/>
            <w:right w:val="none" w:sz="0" w:space="0" w:color="auto"/>
          </w:divBdr>
          <w:divsChild>
            <w:div w:id="1764372924">
              <w:marLeft w:val="0"/>
              <w:marRight w:val="0"/>
              <w:marTop w:val="0"/>
              <w:marBottom w:val="0"/>
              <w:divBdr>
                <w:top w:val="none" w:sz="0" w:space="0" w:color="auto"/>
                <w:left w:val="none" w:sz="0" w:space="0" w:color="auto"/>
                <w:bottom w:val="none" w:sz="0" w:space="0" w:color="auto"/>
                <w:right w:val="none" w:sz="0" w:space="0" w:color="auto"/>
              </w:divBdr>
            </w:div>
            <w:div w:id="13963269">
              <w:marLeft w:val="0"/>
              <w:marRight w:val="0"/>
              <w:marTop w:val="0"/>
              <w:marBottom w:val="0"/>
              <w:divBdr>
                <w:top w:val="none" w:sz="0" w:space="0" w:color="auto"/>
                <w:left w:val="none" w:sz="0" w:space="0" w:color="auto"/>
                <w:bottom w:val="none" w:sz="0" w:space="0" w:color="auto"/>
                <w:right w:val="none" w:sz="0" w:space="0" w:color="auto"/>
              </w:divBdr>
            </w:div>
            <w:div w:id="1450318541">
              <w:marLeft w:val="0"/>
              <w:marRight w:val="0"/>
              <w:marTop w:val="0"/>
              <w:marBottom w:val="0"/>
              <w:divBdr>
                <w:top w:val="none" w:sz="0" w:space="0" w:color="auto"/>
                <w:left w:val="none" w:sz="0" w:space="0" w:color="auto"/>
                <w:bottom w:val="none" w:sz="0" w:space="0" w:color="auto"/>
                <w:right w:val="none" w:sz="0" w:space="0" w:color="auto"/>
              </w:divBdr>
            </w:div>
            <w:div w:id="1171215578">
              <w:marLeft w:val="0"/>
              <w:marRight w:val="0"/>
              <w:marTop w:val="0"/>
              <w:marBottom w:val="0"/>
              <w:divBdr>
                <w:top w:val="none" w:sz="0" w:space="0" w:color="auto"/>
                <w:left w:val="none" w:sz="0" w:space="0" w:color="auto"/>
                <w:bottom w:val="none" w:sz="0" w:space="0" w:color="auto"/>
                <w:right w:val="none" w:sz="0" w:space="0" w:color="auto"/>
              </w:divBdr>
            </w:div>
          </w:divsChild>
        </w:div>
        <w:div w:id="2079011222">
          <w:marLeft w:val="0"/>
          <w:marRight w:val="0"/>
          <w:marTop w:val="0"/>
          <w:marBottom w:val="0"/>
          <w:divBdr>
            <w:top w:val="none" w:sz="0" w:space="0" w:color="auto"/>
            <w:left w:val="none" w:sz="0" w:space="0" w:color="auto"/>
            <w:bottom w:val="none" w:sz="0" w:space="0" w:color="auto"/>
            <w:right w:val="none" w:sz="0" w:space="0" w:color="auto"/>
          </w:divBdr>
          <w:divsChild>
            <w:div w:id="1063213483">
              <w:marLeft w:val="0"/>
              <w:marRight w:val="0"/>
              <w:marTop w:val="0"/>
              <w:marBottom w:val="0"/>
              <w:divBdr>
                <w:top w:val="none" w:sz="0" w:space="0" w:color="auto"/>
                <w:left w:val="none" w:sz="0" w:space="0" w:color="auto"/>
                <w:bottom w:val="none" w:sz="0" w:space="0" w:color="auto"/>
                <w:right w:val="none" w:sz="0" w:space="0" w:color="auto"/>
              </w:divBdr>
            </w:div>
            <w:div w:id="357586705">
              <w:marLeft w:val="0"/>
              <w:marRight w:val="0"/>
              <w:marTop w:val="0"/>
              <w:marBottom w:val="0"/>
              <w:divBdr>
                <w:top w:val="none" w:sz="0" w:space="0" w:color="auto"/>
                <w:left w:val="none" w:sz="0" w:space="0" w:color="auto"/>
                <w:bottom w:val="none" w:sz="0" w:space="0" w:color="auto"/>
                <w:right w:val="none" w:sz="0" w:space="0" w:color="auto"/>
              </w:divBdr>
            </w:div>
            <w:div w:id="1104688589">
              <w:marLeft w:val="0"/>
              <w:marRight w:val="0"/>
              <w:marTop w:val="0"/>
              <w:marBottom w:val="0"/>
              <w:divBdr>
                <w:top w:val="none" w:sz="0" w:space="0" w:color="auto"/>
                <w:left w:val="none" w:sz="0" w:space="0" w:color="auto"/>
                <w:bottom w:val="none" w:sz="0" w:space="0" w:color="auto"/>
                <w:right w:val="none" w:sz="0" w:space="0" w:color="auto"/>
              </w:divBdr>
            </w:div>
            <w:div w:id="17856870">
              <w:marLeft w:val="0"/>
              <w:marRight w:val="0"/>
              <w:marTop w:val="0"/>
              <w:marBottom w:val="0"/>
              <w:divBdr>
                <w:top w:val="none" w:sz="0" w:space="0" w:color="auto"/>
                <w:left w:val="none" w:sz="0" w:space="0" w:color="auto"/>
                <w:bottom w:val="none" w:sz="0" w:space="0" w:color="auto"/>
                <w:right w:val="none" w:sz="0" w:space="0" w:color="auto"/>
              </w:divBdr>
            </w:div>
          </w:divsChild>
        </w:div>
        <w:div w:id="1367440647">
          <w:marLeft w:val="0"/>
          <w:marRight w:val="0"/>
          <w:marTop w:val="0"/>
          <w:marBottom w:val="0"/>
          <w:divBdr>
            <w:top w:val="none" w:sz="0" w:space="0" w:color="auto"/>
            <w:left w:val="none" w:sz="0" w:space="0" w:color="auto"/>
            <w:bottom w:val="none" w:sz="0" w:space="0" w:color="auto"/>
            <w:right w:val="none" w:sz="0" w:space="0" w:color="auto"/>
          </w:divBdr>
          <w:divsChild>
            <w:div w:id="263273764">
              <w:marLeft w:val="0"/>
              <w:marRight w:val="0"/>
              <w:marTop w:val="0"/>
              <w:marBottom w:val="0"/>
              <w:divBdr>
                <w:top w:val="none" w:sz="0" w:space="0" w:color="auto"/>
                <w:left w:val="none" w:sz="0" w:space="0" w:color="auto"/>
                <w:bottom w:val="none" w:sz="0" w:space="0" w:color="auto"/>
                <w:right w:val="none" w:sz="0" w:space="0" w:color="auto"/>
              </w:divBdr>
            </w:div>
            <w:div w:id="801657018">
              <w:marLeft w:val="0"/>
              <w:marRight w:val="0"/>
              <w:marTop w:val="0"/>
              <w:marBottom w:val="0"/>
              <w:divBdr>
                <w:top w:val="none" w:sz="0" w:space="0" w:color="auto"/>
                <w:left w:val="none" w:sz="0" w:space="0" w:color="auto"/>
                <w:bottom w:val="none" w:sz="0" w:space="0" w:color="auto"/>
                <w:right w:val="none" w:sz="0" w:space="0" w:color="auto"/>
              </w:divBdr>
            </w:div>
            <w:div w:id="905720104">
              <w:marLeft w:val="0"/>
              <w:marRight w:val="0"/>
              <w:marTop w:val="0"/>
              <w:marBottom w:val="0"/>
              <w:divBdr>
                <w:top w:val="none" w:sz="0" w:space="0" w:color="auto"/>
                <w:left w:val="none" w:sz="0" w:space="0" w:color="auto"/>
                <w:bottom w:val="none" w:sz="0" w:space="0" w:color="auto"/>
                <w:right w:val="none" w:sz="0" w:space="0" w:color="auto"/>
              </w:divBdr>
            </w:div>
          </w:divsChild>
        </w:div>
        <w:div w:id="961302001">
          <w:marLeft w:val="0"/>
          <w:marRight w:val="0"/>
          <w:marTop w:val="0"/>
          <w:marBottom w:val="0"/>
          <w:divBdr>
            <w:top w:val="none" w:sz="0" w:space="0" w:color="auto"/>
            <w:left w:val="none" w:sz="0" w:space="0" w:color="auto"/>
            <w:bottom w:val="none" w:sz="0" w:space="0" w:color="auto"/>
            <w:right w:val="none" w:sz="0" w:space="0" w:color="auto"/>
          </w:divBdr>
          <w:divsChild>
            <w:div w:id="528569805">
              <w:marLeft w:val="0"/>
              <w:marRight w:val="0"/>
              <w:marTop w:val="0"/>
              <w:marBottom w:val="0"/>
              <w:divBdr>
                <w:top w:val="none" w:sz="0" w:space="0" w:color="auto"/>
                <w:left w:val="none" w:sz="0" w:space="0" w:color="auto"/>
                <w:bottom w:val="none" w:sz="0" w:space="0" w:color="auto"/>
                <w:right w:val="none" w:sz="0" w:space="0" w:color="auto"/>
              </w:divBdr>
            </w:div>
            <w:div w:id="967315569">
              <w:marLeft w:val="0"/>
              <w:marRight w:val="0"/>
              <w:marTop w:val="0"/>
              <w:marBottom w:val="0"/>
              <w:divBdr>
                <w:top w:val="none" w:sz="0" w:space="0" w:color="auto"/>
                <w:left w:val="none" w:sz="0" w:space="0" w:color="auto"/>
                <w:bottom w:val="none" w:sz="0" w:space="0" w:color="auto"/>
                <w:right w:val="none" w:sz="0" w:space="0" w:color="auto"/>
              </w:divBdr>
            </w:div>
            <w:div w:id="1052194375">
              <w:marLeft w:val="0"/>
              <w:marRight w:val="0"/>
              <w:marTop w:val="0"/>
              <w:marBottom w:val="0"/>
              <w:divBdr>
                <w:top w:val="none" w:sz="0" w:space="0" w:color="auto"/>
                <w:left w:val="none" w:sz="0" w:space="0" w:color="auto"/>
                <w:bottom w:val="none" w:sz="0" w:space="0" w:color="auto"/>
                <w:right w:val="none" w:sz="0" w:space="0" w:color="auto"/>
              </w:divBdr>
            </w:div>
            <w:div w:id="42533623">
              <w:marLeft w:val="0"/>
              <w:marRight w:val="0"/>
              <w:marTop w:val="0"/>
              <w:marBottom w:val="0"/>
              <w:divBdr>
                <w:top w:val="none" w:sz="0" w:space="0" w:color="auto"/>
                <w:left w:val="none" w:sz="0" w:space="0" w:color="auto"/>
                <w:bottom w:val="none" w:sz="0" w:space="0" w:color="auto"/>
                <w:right w:val="none" w:sz="0" w:space="0" w:color="auto"/>
              </w:divBdr>
            </w:div>
          </w:divsChild>
        </w:div>
        <w:div w:id="1912811870">
          <w:marLeft w:val="0"/>
          <w:marRight w:val="0"/>
          <w:marTop w:val="0"/>
          <w:marBottom w:val="0"/>
          <w:divBdr>
            <w:top w:val="none" w:sz="0" w:space="0" w:color="auto"/>
            <w:left w:val="none" w:sz="0" w:space="0" w:color="auto"/>
            <w:bottom w:val="none" w:sz="0" w:space="0" w:color="auto"/>
            <w:right w:val="none" w:sz="0" w:space="0" w:color="auto"/>
          </w:divBdr>
          <w:divsChild>
            <w:div w:id="1795246170">
              <w:marLeft w:val="0"/>
              <w:marRight w:val="0"/>
              <w:marTop w:val="0"/>
              <w:marBottom w:val="0"/>
              <w:divBdr>
                <w:top w:val="none" w:sz="0" w:space="0" w:color="auto"/>
                <w:left w:val="none" w:sz="0" w:space="0" w:color="auto"/>
                <w:bottom w:val="none" w:sz="0" w:space="0" w:color="auto"/>
                <w:right w:val="none" w:sz="0" w:space="0" w:color="auto"/>
              </w:divBdr>
            </w:div>
            <w:div w:id="970479333">
              <w:marLeft w:val="0"/>
              <w:marRight w:val="0"/>
              <w:marTop w:val="0"/>
              <w:marBottom w:val="0"/>
              <w:divBdr>
                <w:top w:val="none" w:sz="0" w:space="0" w:color="auto"/>
                <w:left w:val="none" w:sz="0" w:space="0" w:color="auto"/>
                <w:bottom w:val="none" w:sz="0" w:space="0" w:color="auto"/>
                <w:right w:val="none" w:sz="0" w:space="0" w:color="auto"/>
              </w:divBdr>
            </w:div>
            <w:div w:id="1509834899">
              <w:marLeft w:val="0"/>
              <w:marRight w:val="0"/>
              <w:marTop w:val="0"/>
              <w:marBottom w:val="0"/>
              <w:divBdr>
                <w:top w:val="none" w:sz="0" w:space="0" w:color="auto"/>
                <w:left w:val="none" w:sz="0" w:space="0" w:color="auto"/>
                <w:bottom w:val="none" w:sz="0" w:space="0" w:color="auto"/>
                <w:right w:val="none" w:sz="0" w:space="0" w:color="auto"/>
              </w:divBdr>
            </w:div>
          </w:divsChild>
        </w:div>
        <w:div w:id="1207719910">
          <w:marLeft w:val="0"/>
          <w:marRight w:val="0"/>
          <w:marTop w:val="0"/>
          <w:marBottom w:val="0"/>
          <w:divBdr>
            <w:top w:val="none" w:sz="0" w:space="0" w:color="auto"/>
            <w:left w:val="none" w:sz="0" w:space="0" w:color="auto"/>
            <w:bottom w:val="none" w:sz="0" w:space="0" w:color="auto"/>
            <w:right w:val="none" w:sz="0" w:space="0" w:color="auto"/>
          </w:divBdr>
          <w:divsChild>
            <w:div w:id="1971669635">
              <w:marLeft w:val="0"/>
              <w:marRight w:val="0"/>
              <w:marTop w:val="0"/>
              <w:marBottom w:val="0"/>
              <w:divBdr>
                <w:top w:val="none" w:sz="0" w:space="0" w:color="auto"/>
                <w:left w:val="none" w:sz="0" w:space="0" w:color="auto"/>
                <w:bottom w:val="none" w:sz="0" w:space="0" w:color="auto"/>
                <w:right w:val="none" w:sz="0" w:space="0" w:color="auto"/>
              </w:divBdr>
            </w:div>
            <w:div w:id="1051225725">
              <w:marLeft w:val="0"/>
              <w:marRight w:val="0"/>
              <w:marTop w:val="0"/>
              <w:marBottom w:val="0"/>
              <w:divBdr>
                <w:top w:val="none" w:sz="0" w:space="0" w:color="auto"/>
                <w:left w:val="none" w:sz="0" w:space="0" w:color="auto"/>
                <w:bottom w:val="none" w:sz="0" w:space="0" w:color="auto"/>
                <w:right w:val="none" w:sz="0" w:space="0" w:color="auto"/>
              </w:divBdr>
            </w:div>
            <w:div w:id="1492796928">
              <w:marLeft w:val="0"/>
              <w:marRight w:val="0"/>
              <w:marTop w:val="0"/>
              <w:marBottom w:val="0"/>
              <w:divBdr>
                <w:top w:val="none" w:sz="0" w:space="0" w:color="auto"/>
                <w:left w:val="none" w:sz="0" w:space="0" w:color="auto"/>
                <w:bottom w:val="none" w:sz="0" w:space="0" w:color="auto"/>
                <w:right w:val="none" w:sz="0" w:space="0" w:color="auto"/>
              </w:divBdr>
            </w:div>
            <w:div w:id="366757418">
              <w:marLeft w:val="0"/>
              <w:marRight w:val="0"/>
              <w:marTop w:val="0"/>
              <w:marBottom w:val="0"/>
              <w:divBdr>
                <w:top w:val="none" w:sz="0" w:space="0" w:color="auto"/>
                <w:left w:val="none" w:sz="0" w:space="0" w:color="auto"/>
                <w:bottom w:val="none" w:sz="0" w:space="0" w:color="auto"/>
                <w:right w:val="none" w:sz="0" w:space="0" w:color="auto"/>
              </w:divBdr>
            </w:div>
          </w:divsChild>
        </w:div>
        <w:div w:id="1361929345">
          <w:marLeft w:val="0"/>
          <w:marRight w:val="0"/>
          <w:marTop w:val="0"/>
          <w:marBottom w:val="0"/>
          <w:divBdr>
            <w:top w:val="none" w:sz="0" w:space="0" w:color="auto"/>
            <w:left w:val="none" w:sz="0" w:space="0" w:color="auto"/>
            <w:bottom w:val="none" w:sz="0" w:space="0" w:color="auto"/>
            <w:right w:val="none" w:sz="0" w:space="0" w:color="auto"/>
          </w:divBdr>
          <w:divsChild>
            <w:div w:id="112142217">
              <w:marLeft w:val="0"/>
              <w:marRight w:val="0"/>
              <w:marTop w:val="0"/>
              <w:marBottom w:val="0"/>
              <w:divBdr>
                <w:top w:val="none" w:sz="0" w:space="0" w:color="auto"/>
                <w:left w:val="none" w:sz="0" w:space="0" w:color="auto"/>
                <w:bottom w:val="none" w:sz="0" w:space="0" w:color="auto"/>
                <w:right w:val="none" w:sz="0" w:space="0" w:color="auto"/>
              </w:divBdr>
            </w:div>
            <w:div w:id="1401249152">
              <w:marLeft w:val="0"/>
              <w:marRight w:val="0"/>
              <w:marTop w:val="0"/>
              <w:marBottom w:val="0"/>
              <w:divBdr>
                <w:top w:val="none" w:sz="0" w:space="0" w:color="auto"/>
                <w:left w:val="none" w:sz="0" w:space="0" w:color="auto"/>
                <w:bottom w:val="none" w:sz="0" w:space="0" w:color="auto"/>
                <w:right w:val="none" w:sz="0" w:space="0" w:color="auto"/>
              </w:divBdr>
            </w:div>
            <w:div w:id="431098259">
              <w:marLeft w:val="0"/>
              <w:marRight w:val="0"/>
              <w:marTop w:val="0"/>
              <w:marBottom w:val="0"/>
              <w:divBdr>
                <w:top w:val="none" w:sz="0" w:space="0" w:color="auto"/>
                <w:left w:val="none" w:sz="0" w:space="0" w:color="auto"/>
                <w:bottom w:val="none" w:sz="0" w:space="0" w:color="auto"/>
                <w:right w:val="none" w:sz="0" w:space="0" w:color="auto"/>
              </w:divBdr>
            </w:div>
          </w:divsChild>
        </w:div>
        <w:div w:id="120266556">
          <w:marLeft w:val="0"/>
          <w:marRight w:val="0"/>
          <w:marTop w:val="0"/>
          <w:marBottom w:val="0"/>
          <w:divBdr>
            <w:top w:val="none" w:sz="0" w:space="0" w:color="auto"/>
            <w:left w:val="none" w:sz="0" w:space="0" w:color="auto"/>
            <w:bottom w:val="none" w:sz="0" w:space="0" w:color="auto"/>
            <w:right w:val="none" w:sz="0" w:space="0" w:color="auto"/>
          </w:divBdr>
          <w:divsChild>
            <w:div w:id="1612128554">
              <w:marLeft w:val="0"/>
              <w:marRight w:val="0"/>
              <w:marTop w:val="0"/>
              <w:marBottom w:val="0"/>
              <w:divBdr>
                <w:top w:val="none" w:sz="0" w:space="0" w:color="auto"/>
                <w:left w:val="none" w:sz="0" w:space="0" w:color="auto"/>
                <w:bottom w:val="none" w:sz="0" w:space="0" w:color="auto"/>
                <w:right w:val="none" w:sz="0" w:space="0" w:color="auto"/>
              </w:divBdr>
            </w:div>
            <w:div w:id="2111773782">
              <w:marLeft w:val="0"/>
              <w:marRight w:val="0"/>
              <w:marTop w:val="0"/>
              <w:marBottom w:val="0"/>
              <w:divBdr>
                <w:top w:val="none" w:sz="0" w:space="0" w:color="auto"/>
                <w:left w:val="none" w:sz="0" w:space="0" w:color="auto"/>
                <w:bottom w:val="none" w:sz="0" w:space="0" w:color="auto"/>
                <w:right w:val="none" w:sz="0" w:space="0" w:color="auto"/>
              </w:divBdr>
            </w:div>
            <w:div w:id="534079499">
              <w:marLeft w:val="0"/>
              <w:marRight w:val="0"/>
              <w:marTop w:val="0"/>
              <w:marBottom w:val="0"/>
              <w:divBdr>
                <w:top w:val="none" w:sz="0" w:space="0" w:color="auto"/>
                <w:left w:val="none" w:sz="0" w:space="0" w:color="auto"/>
                <w:bottom w:val="none" w:sz="0" w:space="0" w:color="auto"/>
                <w:right w:val="none" w:sz="0" w:space="0" w:color="auto"/>
              </w:divBdr>
            </w:div>
          </w:divsChild>
        </w:div>
        <w:div w:id="800881254">
          <w:marLeft w:val="0"/>
          <w:marRight w:val="0"/>
          <w:marTop w:val="0"/>
          <w:marBottom w:val="0"/>
          <w:divBdr>
            <w:top w:val="none" w:sz="0" w:space="0" w:color="auto"/>
            <w:left w:val="none" w:sz="0" w:space="0" w:color="auto"/>
            <w:bottom w:val="none" w:sz="0" w:space="0" w:color="auto"/>
            <w:right w:val="none" w:sz="0" w:space="0" w:color="auto"/>
          </w:divBdr>
          <w:divsChild>
            <w:div w:id="510343301">
              <w:marLeft w:val="0"/>
              <w:marRight w:val="0"/>
              <w:marTop w:val="0"/>
              <w:marBottom w:val="0"/>
              <w:divBdr>
                <w:top w:val="none" w:sz="0" w:space="0" w:color="auto"/>
                <w:left w:val="none" w:sz="0" w:space="0" w:color="auto"/>
                <w:bottom w:val="none" w:sz="0" w:space="0" w:color="auto"/>
                <w:right w:val="none" w:sz="0" w:space="0" w:color="auto"/>
              </w:divBdr>
            </w:div>
            <w:div w:id="1438524557">
              <w:marLeft w:val="0"/>
              <w:marRight w:val="0"/>
              <w:marTop w:val="0"/>
              <w:marBottom w:val="0"/>
              <w:divBdr>
                <w:top w:val="none" w:sz="0" w:space="0" w:color="auto"/>
                <w:left w:val="none" w:sz="0" w:space="0" w:color="auto"/>
                <w:bottom w:val="none" w:sz="0" w:space="0" w:color="auto"/>
                <w:right w:val="none" w:sz="0" w:space="0" w:color="auto"/>
              </w:divBdr>
            </w:div>
            <w:div w:id="318537221">
              <w:marLeft w:val="0"/>
              <w:marRight w:val="0"/>
              <w:marTop w:val="0"/>
              <w:marBottom w:val="0"/>
              <w:divBdr>
                <w:top w:val="none" w:sz="0" w:space="0" w:color="auto"/>
                <w:left w:val="none" w:sz="0" w:space="0" w:color="auto"/>
                <w:bottom w:val="none" w:sz="0" w:space="0" w:color="auto"/>
                <w:right w:val="none" w:sz="0" w:space="0" w:color="auto"/>
              </w:divBdr>
            </w:div>
          </w:divsChild>
        </w:div>
        <w:div w:id="525026488">
          <w:marLeft w:val="0"/>
          <w:marRight w:val="0"/>
          <w:marTop w:val="0"/>
          <w:marBottom w:val="0"/>
          <w:divBdr>
            <w:top w:val="none" w:sz="0" w:space="0" w:color="auto"/>
            <w:left w:val="none" w:sz="0" w:space="0" w:color="auto"/>
            <w:bottom w:val="none" w:sz="0" w:space="0" w:color="auto"/>
            <w:right w:val="none" w:sz="0" w:space="0" w:color="auto"/>
          </w:divBdr>
          <w:divsChild>
            <w:div w:id="706494474">
              <w:marLeft w:val="0"/>
              <w:marRight w:val="0"/>
              <w:marTop w:val="0"/>
              <w:marBottom w:val="0"/>
              <w:divBdr>
                <w:top w:val="none" w:sz="0" w:space="0" w:color="auto"/>
                <w:left w:val="none" w:sz="0" w:space="0" w:color="auto"/>
                <w:bottom w:val="none" w:sz="0" w:space="0" w:color="auto"/>
                <w:right w:val="none" w:sz="0" w:space="0" w:color="auto"/>
              </w:divBdr>
            </w:div>
            <w:div w:id="1492912255">
              <w:marLeft w:val="0"/>
              <w:marRight w:val="0"/>
              <w:marTop w:val="0"/>
              <w:marBottom w:val="0"/>
              <w:divBdr>
                <w:top w:val="none" w:sz="0" w:space="0" w:color="auto"/>
                <w:left w:val="none" w:sz="0" w:space="0" w:color="auto"/>
                <w:bottom w:val="none" w:sz="0" w:space="0" w:color="auto"/>
                <w:right w:val="none" w:sz="0" w:space="0" w:color="auto"/>
              </w:divBdr>
            </w:div>
            <w:div w:id="769937207">
              <w:marLeft w:val="0"/>
              <w:marRight w:val="0"/>
              <w:marTop w:val="0"/>
              <w:marBottom w:val="0"/>
              <w:divBdr>
                <w:top w:val="none" w:sz="0" w:space="0" w:color="auto"/>
                <w:left w:val="none" w:sz="0" w:space="0" w:color="auto"/>
                <w:bottom w:val="none" w:sz="0" w:space="0" w:color="auto"/>
                <w:right w:val="none" w:sz="0" w:space="0" w:color="auto"/>
              </w:divBdr>
            </w:div>
            <w:div w:id="263005541">
              <w:marLeft w:val="0"/>
              <w:marRight w:val="0"/>
              <w:marTop w:val="0"/>
              <w:marBottom w:val="0"/>
              <w:divBdr>
                <w:top w:val="none" w:sz="0" w:space="0" w:color="auto"/>
                <w:left w:val="none" w:sz="0" w:space="0" w:color="auto"/>
                <w:bottom w:val="none" w:sz="0" w:space="0" w:color="auto"/>
                <w:right w:val="none" w:sz="0" w:space="0" w:color="auto"/>
              </w:divBdr>
            </w:div>
          </w:divsChild>
        </w:div>
        <w:div w:id="640231987">
          <w:marLeft w:val="0"/>
          <w:marRight w:val="0"/>
          <w:marTop w:val="0"/>
          <w:marBottom w:val="0"/>
          <w:divBdr>
            <w:top w:val="none" w:sz="0" w:space="0" w:color="auto"/>
            <w:left w:val="none" w:sz="0" w:space="0" w:color="auto"/>
            <w:bottom w:val="none" w:sz="0" w:space="0" w:color="auto"/>
            <w:right w:val="none" w:sz="0" w:space="0" w:color="auto"/>
          </w:divBdr>
          <w:divsChild>
            <w:div w:id="969555168">
              <w:marLeft w:val="0"/>
              <w:marRight w:val="0"/>
              <w:marTop w:val="0"/>
              <w:marBottom w:val="0"/>
              <w:divBdr>
                <w:top w:val="none" w:sz="0" w:space="0" w:color="auto"/>
                <w:left w:val="none" w:sz="0" w:space="0" w:color="auto"/>
                <w:bottom w:val="none" w:sz="0" w:space="0" w:color="auto"/>
                <w:right w:val="none" w:sz="0" w:space="0" w:color="auto"/>
              </w:divBdr>
            </w:div>
            <w:div w:id="103306698">
              <w:marLeft w:val="0"/>
              <w:marRight w:val="0"/>
              <w:marTop w:val="0"/>
              <w:marBottom w:val="0"/>
              <w:divBdr>
                <w:top w:val="none" w:sz="0" w:space="0" w:color="auto"/>
                <w:left w:val="none" w:sz="0" w:space="0" w:color="auto"/>
                <w:bottom w:val="none" w:sz="0" w:space="0" w:color="auto"/>
                <w:right w:val="none" w:sz="0" w:space="0" w:color="auto"/>
              </w:divBdr>
            </w:div>
            <w:div w:id="415899624">
              <w:marLeft w:val="0"/>
              <w:marRight w:val="0"/>
              <w:marTop w:val="0"/>
              <w:marBottom w:val="0"/>
              <w:divBdr>
                <w:top w:val="none" w:sz="0" w:space="0" w:color="auto"/>
                <w:left w:val="none" w:sz="0" w:space="0" w:color="auto"/>
                <w:bottom w:val="none" w:sz="0" w:space="0" w:color="auto"/>
                <w:right w:val="none" w:sz="0" w:space="0" w:color="auto"/>
              </w:divBdr>
            </w:div>
          </w:divsChild>
        </w:div>
        <w:div w:id="1801805951">
          <w:marLeft w:val="0"/>
          <w:marRight w:val="0"/>
          <w:marTop w:val="0"/>
          <w:marBottom w:val="0"/>
          <w:divBdr>
            <w:top w:val="none" w:sz="0" w:space="0" w:color="auto"/>
            <w:left w:val="none" w:sz="0" w:space="0" w:color="auto"/>
            <w:bottom w:val="none" w:sz="0" w:space="0" w:color="auto"/>
            <w:right w:val="none" w:sz="0" w:space="0" w:color="auto"/>
          </w:divBdr>
          <w:divsChild>
            <w:div w:id="743796957">
              <w:marLeft w:val="0"/>
              <w:marRight w:val="0"/>
              <w:marTop w:val="0"/>
              <w:marBottom w:val="0"/>
              <w:divBdr>
                <w:top w:val="none" w:sz="0" w:space="0" w:color="auto"/>
                <w:left w:val="none" w:sz="0" w:space="0" w:color="auto"/>
                <w:bottom w:val="none" w:sz="0" w:space="0" w:color="auto"/>
                <w:right w:val="none" w:sz="0" w:space="0" w:color="auto"/>
              </w:divBdr>
            </w:div>
            <w:div w:id="1995643419">
              <w:marLeft w:val="0"/>
              <w:marRight w:val="0"/>
              <w:marTop w:val="0"/>
              <w:marBottom w:val="0"/>
              <w:divBdr>
                <w:top w:val="none" w:sz="0" w:space="0" w:color="auto"/>
                <w:left w:val="none" w:sz="0" w:space="0" w:color="auto"/>
                <w:bottom w:val="none" w:sz="0" w:space="0" w:color="auto"/>
                <w:right w:val="none" w:sz="0" w:space="0" w:color="auto"/>
              </w:divBdr>
            </w:div>
            <w:div w:id="1383868955">
              <w:marLeft w:val="0"/>
              <w:marRight w:val="0"/>
              <w:marTop w:val="0"/>
              <w:marBottom w:val="0"/>
              <w:divBdr>
                <w:top w:val="none" w:sz="0" w:space="0" w:color="auto"/>
                <w:left w:val="none" w:sz="0" w:space="0" w:color="auto"/>
                <w:bottom w:val="none" w:sz="0" w:space="0" w:color="auto"/>
                <w:right w:val="none" w:sz="0" w:space="0" w:color="auto"/>
              </w:divBdr>
            </w:div>
          </w:divsChild>
        </w:div>
        <w:div w:id="1488286648">
          <w:marLeft w:val="0"/>
          <w:marRight w:val="0"/>
          <w:marTop w:val="0"/>
          <w:marBottom w:val="0"/>
          <w:divBdr>
            <w:top w:val="none" w:sz="0" w:space="0" w:color="auto"/>
            <w:left w:val="none" w:sz="0" w:space="0" w:color="auto"/>
            <w:bottom w:val="none" w:sz="0" w:space="0" w:color="auto"/>
            <w:right w:val="none" w:sz="0" w:space="0" w:color="auto"/>
          </w:divBdr>
          <w:divsChild>
            <w:div w:id="1387218690">
              <w:marLeft w:val="0"/>
              <w:marRight w:val="0"/>
              <w:marTop w:val="0"/>
              <w:marBottom w:val="0"/>
              <w:divBdr>
                <w:top w:val="none" w:sz="0" w:space="0" w:color="auto"/>
                <w:left w:val="none" w:sz="0" w:space="0" w:color="auto"/>
                <w:bottom w:val="none" w:sz="0" w:space="0" w:color="auto"/>
                <w:right w:val="none" w:sz="0" w:space="0" w:color="auto"/>
              </w:divBdr>
            </w:div>
            <w:div w:id="998145508">
              <w:marLeft w:val="0"/>
              <w:marRight w:val="0"/>
              <w:marTop w:val="0"/>
              <w:marBottom w:val="0"/>
              <w:divBdr>
                <w:top w:val="none" w:sz="0" w:space="0" w:color="auto"/>
                <w:left w:val="none" w:sz="0" w:space="0" w:color="auto"/>
                <w:bottom w:val="none" w:sz="0" w:space="0" w:color="auto"/>
                <w:right w:val="none" w:sz="0" w:space="0" w:color="auto"/>
              </w:divBdr>
            </w:div>
            <w:div w:id="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3422">
      <w:bodyDiv w:val="1"/>
      <w:marLeft w:val="0"/>
      <w:marRight w:val="0"/>
      <w:marTop w:val="0"/>
      <w:marBottom w:val="0"/>
      <w:divBdr>
        <w:top w:val="none" w:sz="0" w:space="0" w:color="auto"/>
        <w:left w:val="none" w:sz="0" w:space="0" w:color="auto"/>
        <w:bottom w:val="none" w:sz="0" w:space="0" w:color="auto"/>
        <w:right w:val="none" w:sz="0" w:space="0" w:color="auto"/>
      </w:divBdr>
    </w:div>
    <w:div w:id="557858373">
      <w:bodyDiv w:val="1"/>
      <w:marLeft w:val="0"/>
      <w:marRight w:val="0"/>
      <w:marTop w:val="0"/>
      <w:marBottom w:val="0"/>
      <w:divBdr>
        <w:top w:val="none" w:sz="0" w:space="0" w:color="auto"/>
        <w:left w:val="none" w:sz="0" w:space="0" w:color="auto"/>
        <w:bottom w:val="none" w:sz="0" w:space="0" w:color="auto"/>
        <w:right w:val="none" w:sz="0" w:space="0" w:color="auto"/>
      </w:divBdr>
    </w:div>
    <w:div w:id="1675841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4.xml"/><Relationship Id="rId117" Type="http://schemas.openxmlformats.org/officeDocument/2006/relationships/hyperlink" Target="https://www.digitalliteracyassessment.org/" TargetMode="External"/><Relationship Id="rId21" Type="http://schemas.openxmlformats.org/officeDocument/2006/relationships/image" Target="media/image3.png"/><Relationship Id="rId42" Type="http://schemas.openxmlformats.org/officeDocument/2006/relationships/hyperlink" Target="http://en.copian.ca/library/learning/handson/handson.pdf" TargetMode="External"/><Relationship Id="rId47" Type="http://schemas.openxmlformats.org/officeDocument/2006/relationships/hyperlink" Target="https://www.polleverywhere.com/" TargetMode="External"/><Relationship Id="rId63" Type="http://schemas.openxmlformats.org/officeDocument/2006/relationships/hyperlink" Target="https://www.skillblox.org/" TargetMode="External"/><Relationship Id="rId68" Type="http://schemas.openxmlformats.org/officeDocument/2006/relationships/hyperlink" Target="https://edu.gcfglobal.org/pt/subjects/tecnologia" TargetMode="External"/><Relationship Id="rId84" Type="http://schemas.openxmlformats.org/officeDocument/2006/relationships/hyperlink" Target="https://www.gamestolearnenglish.com/" TargetMode="External"/><Relationship Id="rId89" Type="http://schemas.openxmlformats.org/officeDocument/2006/relationships/header" Target="header15.xml"/><Relationship Id="rId112" Type="http://schemas.openxmlformats.org/officeDocument/2006/relationships/hyperlink" Target="https://www.skillblox.org/" TargetMode="External"/><Relationship Id="rId133" Type="http://schemas.openxmlformats.org/officeDocument/2006/relationships/theme" Target="theme/theme1.xml"/><Relationship Id="rId16" Type="http://schemas.openxmlformats.org/officeDocument/2006/relationships/footer" Target="footer1.xml"/><Relationship Id="rId107" Type="http://schemas.openxmlformats.org/officeDocument/2006/relationships/hyperlink" Target="https://www.skillblox.org/" TargetMode="External"/><Relationship Id="rId11" Type="http://schemas.openxmlformats.org/officeDocument/2006/relationships/image" Target="media/image1.jpeg"/><Relationship Id="rId32" Type="http://schemas.openxmlformats.org/officeDocument/2006/relationships/header" Target="header8.xml"/><Relationship Id="rId37" Type="http://schemas.openxmlformats.org/officeDocument/2006/relationships/hyperlink" Target="https://agendaweb.org/exercises/grammar/alphabet/vowels-listen-find" TargetMode="External"/><Relationship Id="rId53" Type="http://schemas.openxmlformats.org/officeDocument/2006/relationships/hyperlink" Target="https://typetastic.com/learn2.html" TargetMode="External"/><Relationship Id="rId58" Type="http://schemas.openxmlformats.org/officeDocument/2006/relationships/header" Target="header11.xml"/><Relationship Id="rId74" Type="http://schemas.openxmlformats.org/officeDocument/2006/relationships/hyperlink" Target="https://youtube.com/playlist?list=PL7dQUHGMQWMxqTukx_PuaBSH_9xvNC4zn" TargetMode="External"/><Relationship Id="rId79" Type="http://schemas.openxmlformats.org/officeDocument/2006/relationships/hyperlink" Target="https://www.skillblox.org/" TargetMode="External"/><Relationship Id="rId102" Type="http://schemas.openxmlformats.org/officeDocument/2006/relationships/header" Target="header18.xml"/><Relationship Id="rId123" Type="http://schemas.openxmlformats.org/officeDocument/2006/relationships/hyperlink" Target="https://www.skillblox.org/" TargetMode="External"/><Relationship Id="rId128" Type="http://schemas.openxmlformats.org/officeDocument/2006/relationships/hyperlink" Target="https://docs.google.com/document/d/1elGWY_XNdoj9K-_Un3saRZDSBeQBZJXqiMjrGUZ866Q/edit" TargetMode="External"/><Relationship Id="rId5" Type="http://schemas.openxmlformats.org/officeDocument/2006/relationships/numbering" Target="numbering.xml"/><Relationship Id="rId90" Type="http://schemas.openxmlformats.org/officeDocument/2006/relationships/header" Target="header16.xml"/><Relationship Id="rId95" Type="http://schemas.openxmlformats.org/officeDocument/2006/relationships/hyperlink" Target="https://youtu.be/lxZmnBYCvfk" TargetMode="External"/><Relationship Id="rId14" Type="http://schemas.openxmlformats.org/officeDocument/2006/relationships/header" Target="header1.xml"/><Relationship Id="rId22" Type="http://schemas.openxmlformats.org/officeDocument/2006/relationships/hyperlink" Target="https://creativecommons.org/licenses/by-nc-sa/4.0/"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yperlink" Target=":/agendaweb.org/exercises/grammar/alphabet/alphabet-listen-write" TargetMode="External"/><Relationship Id="rId43" Type="http://schemas.openxmlformats.org/officeDocument/2006/relationships/hyperlink" Target="https://www.pumarosa.com/PUMAROSA_APP/spellout.html" TargetMode="External"/><Relationship Id="rId48" Type="http://schemas.openxmlformats.org/officeDocument/2006/relationships/hyperlink" Target="https://www.answergarden.ch/" TargetMode="External"/><Relationship Id="rId56" Type="http://schemas.openxmlformats.org/officeDocument/2006/relationships/hyperlink" Target="https://wordwall.net/resource/33765388/symbols" TargetMode="External"/><Relationship Id="rId64" Type="http://schemas.openxmlformats.org/officeDocument/2006/relationships/hyperlink" Target="https://www.skillblox.org/" TargetMode="External"/><Relationship Id="rId69" Type="http://schemas.openxmlformats.org/officeDocument/2006/relationships/hyperlink" Target="https://www.skillblox.org/" TargetMode="External"/><Relationship Id="rId77" Type="http://schemas.openxmlformats.org/officeDocument/2006/relationships/hyperlink" Target="https://www.skillblox.org/" TargetMode="External"/><Relationship Id="rId100" Type="http://schemas.openxmlformats.org/officeDocument/2006/relationships/hyperlink" Target="https://www.youtube.com/watch?v=c0fBYkqRVZg&amp;feature=youtu.be" TargetMode="External"/><Relationship Id="rId105" Type="http://schemas.openxmlformats.org/officeDocument/2006/relationships/hyperlink" Target="https://www.skillblox.org/" TargetMode="External"/><Relationship Id="rId113" Type="http://schemas.openxmlformats.org/officeDocument/2006/relationships/hyperlink" Target="https://www.skillblox.org/" TargetMode="External"/><Relationship Id="rId118" Type="http://schemas.openxmlformats.org/officeDocument/2006/relationships/hyperlink" Target="https://www.crowdedlearning.org/skillblox" TargetMode="External"/><Relationship Id="rId126" Type="http://schemas.openxmlformats.org/officeDocument/2006/relationships/hyperlink" Target="https://lincs.ed.gov/publications/pdf/elp-standards-adult-ed.pdf" TargetMode="External"/><Relationship Id="rId8" Type="http://schemas.openxmlformats.org/officeDocument/2006/relationships/webSettings" Target="webSettings.xml"/><Relationship Id="rId51" Type="http://schemas.openxmlformats.org/officeDocument/2006/relationships/hyperlink" Target="https://wordwall.net/resource/51836799/more-symbols" TargetMode="External"/><Relationship Id="rId72" Type="http://schemas.openxmlformats.org/officeDocument/2006/relationships/hyperlink" Target="https://tinyurl.com/bank-simulator" TargetMode="External"/><Relationship Id="rId80" Type="http://schemas.openxmlformats.org/officeDocument/2006/relationships/hyperlink" Target="https://edu.gcfglobal.org/en/digital-media-literacy/judging-online-information/1/" TargetMode="External"/><Relationship Id="rId85" Type="http://schemas.openxmlformats.org/officeDocument/2006/relationships/header" Target="header12.xml"/><Relationship Id="rId93" Type="http://schemas.openxmlformats.org/officeDocument/2006/relationships/hyperlink" Target="https://www.youtube.com/playlist?list=PL7dQUHGMQWMzRT7x2GDBxgHgT_S4dIIvJ" TargetMode="External"/><Relationship Id="rId98" Type="http://schemas.openxmlformats.org/officeDocument/2006/relationships/hyperlink" Target="https://www.youtube.com/playlist?list=PL7dQUHGMQWMxqTukx_PuaBSH_9xvNC4zn" TargetMode="External"/><Relationship Id="rId121" Type="http://schemas.openxmlformats.org/officeDocument/2006/relationships/hyperlink" Target="https://edu.gcfglobal.org/en/subjects/tech/"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4.png"/><Relationship Id="rId33" Type="http://schemas.openxmlformats.org/officeDocument/2006/relationships/header" Target="header9.xml"/><Relationship Id="rId38" Type="http://schemas.openxmlformats.org/officeDocument/2006/relationships/hyperlink" Target="https://www.esolcourses.com/uk-english/beginners-course/unit-1/the-alphabet/english-alphabet-sequence-lower-case-letters.html" TargetMode="External"/><Relationship Id="rId46" Type="http://schemas.openxmlformats.org/officeDocument/2006/relationships/hyperlink" Target="https://www.mentimeter.com/" TargetMode="External"/><Relationship Id="rId59" Type="http://schemas.openxmlformats.org/officeDocument/2006/relationships/hyperlink" Target="https://www.youtube.com/playlist?list=PL7dQUHGMQWMz77YJG5SBPs8xv2qKvwdoD" TargetMode="External"/><Relationship Id="rId67" Type="http://schemas.openxmlformats.org/officeDocument/2006/relationships/hyperlink" Target="https://edu.gcfglobal.org/es/topic" TargetMode="External"/><Relationship Id="rId103" Type="http://schemas.openxmlformats.org/officeDocument/2006/relationships/hyperlink" Target="https://www.skillblox.org/" TargetMode="External"/><Relationship Id="rId108" Type="http://schemas.openxmlformats.org/officeDocument/2006/relationships/hyperlink" Target="https://www.skillblox.org/" TargetMode="External"/><Relationship Id="rId116" Type="http://schemas.openxmlformats.org/officeDocument/2006/relationships/hyperlink" Target="https://drive.google.com/file/d/1eJvyvu33f9s7It1wBU4MMVVPFaJCktUp/view" TargetMode="External"/><Relationship Id="rId124" Type="http://schemas.openxmlformats.org/officeDocument/2006/relationships/hyperlink" Target="https://digitalskillslibrary.org/" TargetMode="External"/><Relationship Id="rId129" Type="http://schemas.openxmlformats.org/officeDocument/2006/relationships/header" Target="header21.xml"/><Relationship Id="rId20" Type="http://schemas.openxmlformats.org/officeDocument/2006/relationships/footer" Target="footer4.xml"/><Relationship Id="rId41" Type="http://schemas.openxmlformats.org/officeDocument/2006/relationships/hyperlink" Target="https://agendaweb.org/exercises/grammar/alphabet/vowels-listen-find" TargetMode="External"/><Relationship Id="rId54" Type="http://schemas.openxmlformats.org/officeDocument/2006/relationships/hyperlink" Target="https://typetastic.com/learn2.html" TargetMode="External"/><Relationship Id="rId62" Type="http://schemas.openxmlformats.org/officeDocument/2006/relationships/hyperlink" Target="https://www.skillblox.org/" TargetMode="External"/><Relationship Id="rId70" Type="http://schemas.openxmlformats.org/officeDocument/2006/relationships/hyperlink" Target="https://www.skillblox.org/" TargetMode="External"/><Relationship Id="rId75" Type="http://schemas.openxmlformats.org/officeDocument/2006/relationships/hyperlink" Target="https://www.youtube.com/watch?v=ugqTR7Heiqg&amp;list=PLQVIjL9XTrQ20L4QuOjpwSUe1Vh78pEOM&amp;index=5" TargetMode="External"/><Relationship Id="rId83" Type="http://schemas.openxmlformats.org/officeDocument/2006/relationships/hyperlink" Target="https://www.youtube.com/playlist?list=PL7dQUHGMQWMzMTZm3IzzoozyPkhFfl1M0" TargetMode="External"/><Relationship Id="rId88" Type="http://schemas.openxmlformats.org/officeDocument/2006/relationships/footer" Target="footer7.xml"/><Relationship Id="rId91" Type="http://schemas.openxmlformats.org/officeDocument/2006/relationships/hyperlink" Target="https://www.youtube.com/watch?v=Toi4kM9qYhg" TargetMode="External"/><Relationship Id="rId96" Type="http://schemas.openxmlformats.org/officeDocument/2006/relationships/hyperlink" Target="https://www.youtube.com/watch?v=c0fBYkqRVZg&amp;feature=youtu.be" TargetMode="External"/><Relationship Id="rId111" Type="http://schemas.openxmlformats.org/officeDocument/2006/relationships/hyperlink" Target="https://www.skillblox.org/"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creativecommons.org/licenses/by-nc-sa/4.0/legalcode" TargetMode="External"/><Relationship Id="rId28" Type="http://schemas.openxmlformats.org/officeDocument/2006/relationships/footer" Target="footer5.xml"/><Relationship Id="rId36" Type="http://schemas.openxmlformats.org/officeDocument/2006/relationships/hyperlink" Target="https://agendaweb.org/exercises/grammar/alphabet/listen-write-2" TargetMode="External"/><Relationship Id="rId49" Type="http://schemas.openxmlformats.org/officeDocument/2006/relationships/hyperlink" Target="https://www.eslflashcards.com/" TargetMode="External"/><Relationship Id="rId57" Type="http://schemas.openxmlformats.org/officeDocument/2006/relationships/header" Target="header10.xml"/><Relationship Id="rId106" Type="http://schemas.openxmlformats.org/officeDocument/2006/relationships/hyperlink" Target="https://www.skillblox.org/" TargetMode="External"/><Relationship Id="rId114" Type="http://schemas.openxmlformats.org/officeDocument/2006/relationships/header" Target="header19.xml"/><Relationship Id="rId119" Type="http://schemas.openxmlformats.org/officeDocument/2006/relationships/hyperlink" Target="http://www.getengen.com" TargetMode="External"/><Relationship Id="rId127" Type="http://schemas.openxmlformats.org/officeDocument/2006/relationships/hyperlink" Target="https://www.digitalliteracyassessment.org/features" TargetMode="External"/><Relationship Id="rId10" Type="http://schemas.openxmlformats.org/officeDocument/2006/relationships/endnotes" Target="endnotes.xml"/><Relationship Id="rId31" Type="http://schemas.openxmlformats.org/officeDocument/2006/relationships/header" Target="header7.xml"/><Relationship Id="rId44" Type="http://schemas.openxmlformats.org/officeDocument/2006/relationships/hyperlink" Target="https://quizlet.com/641051824/special-keys-on-a-keyboard-diagram" TargetMode="External"/><Relationship Id="rId52" Type="http://schemas.openxmlformats.org/officeDocument/2006/relationships/hyperlink" Target="https://typetastic.com/learn2.html" TargetMode="External"/><Relationship Id="rId60" Type="http://schemas.openxmlformats.org/officeDocument/2006/relationships/hyperlink" Target="https://wordwall.net/resource/33765388/symbols" TargetMode="External"/><Relationship Id="rId65" Type="http://schemas.openxmlformats.org/officeDocument/2006/relationships/hyperlink" Target="https://www.skillblox.org/" TargetMode="External"/><Relationship Id="rId73" Type="http://schemas.openxmlformats.org/officeDocument/2006/relationships/hyperlink" Target="https://www.skillblox.org/" TargetMode="External"/><Relationship Id="rId78" Type="http://schemas.openxmlformats.org/officeDocument/2006/relationships/hyperlink" Target="https://blog.textedly.com/spam-text-message-examples" TargetMode="External"/><Relationship Id="rId81" Type="http://schemas.openxmlformats.org/officeDocument/2006/relationships/hyperlink" Target="https://edu.gcfglobal.org/en/digital-media-literacy/practice-evaluating-a-webpage/1/" TargetMode="External"/><Relationship Id="rId86" Type="http://schemas.openxmlformats.org/officeDocument/2006/relationships/header" Target="header13.xml"/><Relationship Id="rId94" Type="http://schemas.openxmlformats.org/officeDocument/2006/relationships/hyperlink" Target="https://youtu.be/-M2UqXtGmH0" TargetMode="External"/><Relationship Id="rId99" Type="http://schemas.openxmlformats.org/officeDocument/2006/relationships/hyperlink" Target="https://www.youtube.com/watch?v=yP2kVER6CpE" TargetMode="External"/><Relationship Id="rId101" Type="http://schemas.openxmlformats.org/officeDocument/2006/relationships/header" Target="header17.xml"/><Relationship Id="rId122" Type="http://schemas.openxmlformats.org/officeDocument/2006/relationships/hyperlink" Target="https://www.digitalliteracyassessment.org/" TargetMode="External"/><Relationship Id="rId130" Type="http://schemas.openxmlformats.org/officeDocument/2006/relationships/header" Target="header2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AskUpward@tyson.com" TargetMode="External"/><Relationship Id="rId18" Type="http://schemas.openxmlformats.org/officeDocument/2006/relationships/header" Target="header3.xml"/><Relationship Id="rId39" Type="http://schemas.openxmlformats.org/officeDocument/2006/relationships/hyperlink" Target="https://www.esolcourses.com/uk-english/beginners-course/unit-1/the-alphabet/the-alphabet-vocabulary.html" TargetMode="External"/><Relationship Id="rId109" Type="http://schemas.openxmlformats.org/officeDocument/2006/relationships/hyperlink" Target="https://www.skillblox.org/" TargetMode="External"/><Relationship Id="rId34" Type="http://schemas.openxmlformats.org/officeDocument/2006/relationships/hyperlink" Target="https://www.esolcourses.com/uk-english/beginners-course/unit-1/the-alphabet/the-alphabet-vocabulary.html" TargetMode="External"/><Relationship Id="rId50" Type="http://schemas.openxmlformats.org/officeDocument/2006/relationships/hyperlink" Target="https://wordwall.net/resource/33765388/symbols" TargetMode="External"/><Relationship Id="rId55" Type="http://schemas.openxmlformats.org/officeDocument/2006/relationships/hyperlink" Target="https://www.youtube.com/playlist?list=PL7dQUHGMQWMzRT7x2GDBxgHgT_S4dIIvJ" TargetMode="External"/><Relationship Id="rId76" Type="http://schemas.openxmlformats.org/officeDocument/2006/relationships/hyperlink" Target="https://www.skillblox.org/" TargetMode="External"/><Relationship Id="rId97" Type="http://schemas.openxmlformats.org/officeDocument/2006/relationships/hyperlink" Target="https://youtu.be/-M2UqXtGmH0" TargetMode="External"/><Relationship Id="rId104" Type="http://schemas.openxmlformats.org/officeDocument/2006/relationships/hyperlink" Target="https://www.skillblox.org/" TargetMode="External"/><Relationship Id="rId120" Type="http://schemas.openxmlformats.org/officeDocument/2006/relationships/hyperlink" Target="http://www.digitallearn.org" TargetMode="External"/><Relationship Id="rId125" Type="http://schemas.openxmlformats.org/officeDocument/2006/relationships/hyperlink" Target="https://www.casas.org/product-overviews/curriculum-management-instruction/casas-basic-skills-content-standards" TargetMode="External"/><Relationship Id="rId7" Type="http://schemas.openxmlformats.org/officeDocument/2006/relationships/settings" Target="settings.xml"/><Relationship Id="rId71" Type="http://schemas.openxmlformats.org/officeDocument/2006/relationships/hyperlink" Target="https://youtu.be/lxZmnBYCvfk" TargetMode="External"/><Relationship Id="rId92" Type="http://schemas.openxmlformats.org/officeDocument/2006/relationships/hyperlink" Target="https://youtu.be/-M2UqXtGmH0" TargetMode="External"/><Relationship Id="rId2" Type="http://schemas.openxmlformats.org/officeDocument/2006/relationships/customXml" Target="../customXml/item2.xml"/><Relationship Id="rId29" Type="http://schemas.openxmlformats.org/officeDocument/2006/relationships/footer" Target="footer6.xml"/><Relationship Id="rId24" Type="http://schemas.openxmlformats.org/officeDocument/2006/relationships/hyperlink" Target="mailto:anson.green@tyson.com" TargetMode="External"/><Relationship Id="rId40" Type="http://schemas.openxmlformats.org/officeDocument/2006/relationships/hyperlink" Target="https://agendaweb.org/exercises/grammar/alphabet/listen-write-2" TargetMode="External"/><Relationship Id="rId45" Type="http://schemas.openxmlformats.org/officeDocument/2006/relationships/hyperlink" Target="https://www.whatsapp.com/" TargetMode="External"/><Relationship Id="rId66" Type="http://schemas.openxmlformats.org/officeDocument/2006/relationships/hyperlink" Target="https://www.youtube.com/playlist?list=PLpQQipWcxwt-AMXTVUZLE9s-XsyUtIsbw" TargetMode="External"/><Relationship Id="rId87" Type="http://schemas.openxmlformats.org/officeDocument/2006/relationships/header" Target="header14.xml"/><Relationship Id="rId110" Type="http://schemas.openxmlformats.org/officeDocument/2006/relationships/hyperlink" Target="https://www.skillblox.org/" TargetMode="External"/><Relationship Id="rId115" Type="http://schemas.openxmlformats.org/officeDocument/2006/relationships/header" Target="header20.xml"/><Relationship Id="rId131" Type="http://schemas.openxmlformats.org/officeDocument/2006/relationships/header" Target="header23.xml"/><Relationship Id="rId61" Type="http://schemas.openxmlformats.org/officeDocument/2006/relationships/hyperlink" Target="https://www.skillblox.org/" TargetMode="External"/><Relationship Id="rId82" Type="http://schemas.openxmlformats.org/officeDocument/2006/relationships/hyperlink" Target="https://edu.gcfglobal.org/en/computerbasics/basic-troubleshooting-techniques/1/" TargetMode="External"/><Relationship Id="rId1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A2494-FE3E-4118-B389-1B40690CC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D9DB29-380E-4FF2-8D78-46009E8D529D}">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3.xml><?xml version="1.0" encoding="utf-8"?>
<ds:datastoreItem xmlns:ds="http://schemas.openxmlformats.org/officeDocument/2006/customXml" ds:itemID="{F2BC5010-2862-45BD-A75E-0C1A2EB5B31B}">
  <ds:schemaRefs>
    <ds:schemaRef ds:uri="http://schemas.microsoft.com/sharepoint/v3/contenttype/forms"/>
  </ds:schemaRefs>
</ds:datastoreItem>
</file>

<file path=customXml/itemProps4.xml><?xml version="1.0" encoding="utf-8"?>
<ds:datastoreItem xmlns:ds="http://schemas.openxmlformats.org/officeDocument/2006/customXml" ds:itemID="{C02E1FA6-F26A-4071-84A5-E53360D4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12646</Words>
  <Characters>72088</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A Foundational Digital Literacy ESL Curriculum</vt:lpstr>
    </vt:vector>
  </TitlesOfParts>
  <Company/>
  <LinksUpToDate>false</LinksUpToDate>
  <CharactersWithSpaces>84565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Foundational Digital Literacy ESL Curriculum</dc:title>
  <dc:subject/>
  <dc:creator>Green, Anson</dc:creator>
  <cp:keywords/>
  <dc:description/>
  <cp:lastModifiedBy>codemantra</cp:lastModifiedBy>
  <cp:revision>46</cp:revision>
  <cp:lastPrinted>2022-09-10T17:51:00Z</cp:lastPrinted>
  <dcterms:created xsi:type="dcterms:W3CDTF">2023-01-27T03:24:00Z</dcterms:created>
  <dcterms:modified xsi:type="dcterms:W3CDTF">2023-02-28T19:34:00Z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