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9C244" w14:textId="789C4045" w:rsidR="003B77FA" w:rsidRDefault="008F4A7E" w:rsidP="008F4A7E">
      <w:pPr>
        <w:textAlignment w:val="baseline"/>
        <w:rPr>
          <w:b/>
          <w:bCs/>
          <w:color w:val="1F3864" w:themeColor="accent1" w:themeShade="80"/>
          <w:szCs w:val="22"/>
        </w:rPr>
      </w:pPr>
      <w:bookmarkStart w:id="0" w:name="_Hlk122424229"/>
      <w:r>
        <w:rPr>
          <w:b/>
          <w:bCs/>
          <w:noProof/>
          <w:color w:val="1F3864" w:themeColor="accent1" w:themeShade="80"/>
          <w:szCs w:val="22"/>
          <w:lang w:val="en-IN" w:eastAsia="en-IN"/>
        </w:rPr>
        <w:drawing>
          <wp:inline distT="0" distB="0" distL="0" distR="0" wp14:anchorId="0174E125" wp14:editId="10DD51C4">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22BD7715" w14:textId="57DDEFEA" w:rsidR="00615B69" w:rsidRPr="008B57D9" w:rsidRDefault="00615B69" w:rsidP="008F4A7E">
      <w:pPr>
        <w:spacing w:before="200" w:after="200"/>
        <w:jc w:val="center"/>
        <w:textAlignment w:val="baseline"/>
        <w:rPr>
          <w:b/>
          <w:bCs/>
          <w:color w:val="1F3864" w:themeColor="accent1" w:themeShade="80"/>
          <w:szCs w:val="22"/>
        </w:rPr>
      </w:pPr>
      <w:r>
        <w:rPr>
          <w:noProof/>
          <w:color w:val="1F3863"/>
          <w:lang w:val="en-IN" w:eastAsia="en-IN"/>
        </w:rPr>
        <w:drawing>
          <wp:inline distT="0" distB="0" distL="0" distR="0" wp14:anchorId="598E2988" wp14:editId="159682FB">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bookmarkEnd w:id="0"/>
    <w:p w14:paraId="7AC6C7CC" w14:textId="63F03849" w:rsidR="00F318EF" w:rsidRPr="008F4A7E" w:rsidRDefault="00F318EF" w:rsidP="008F4A7E">
      <w:pPr>
        <w:pStyle w:val="Title"/>
      </w:pPr>
      <w:r w:rsidRPr="008F4A7E">
        <w:t>Lesson Plan</w:t>
      </w:r>
      <w:r w:rsidR="005D14DD" w:rsidRPr="008F4A7E">
        <w:t xml:space="preserve"> </w:t>
      </w:r>
      <w:r w:rsidR="00CB014A" w:rsidRPr="008F4A7E">
        <w:t>3</w:t>
      </w:r>
      <w:r w:rsidRPr="008F4A7E">
        <w:t xml:space="preserve">: </w:t>
      </w:r>
      <w:r w:rsidR="00CB014A" w:rsidRPr="008F4A7E">
        <w:t>Uppercase</w:t>
      </w:r>
      <w:r w:rsidR="005D14DD" w:rsidRPr="008F4A7E">
        <w:t xml:space="preserve"> Alphabet Introduction</w:t>
      </w:r>
    </w:p>
    <w:p w14:paraId="1DA6D7C5" w14:textId="77777777" w:rsidR="00EF7AC2" w:rsidRDefault="007D0DED" w:rsidP="005061F0">
      <w:pPr>
        <w:pStyle w:val="Heading1"/>
        <w:framePr w:hSpace="0" w:wrap="auto" w:vAnchor="margin" w:yAlign="inline"/>
        <w:spacing w:before="120" w:line="259" w:lineRule="auto"/>
        <w:suppressOverlap w:val="0"/>
        <w:rPr>
          <w:rFonts w:cstheme="minorHAnsi"/>
          <w:sz w:val="28"/>
          <w:szCs w:val="28"/>
        </w:rPr>
      </w:pPr>
      <w:r w:rsidRPr="007264EC">
        <w:rPr>
          <w:rFonts w:cstheme="minorHAnsi"/>
          <w:color w:val="233E70"/>
          <w:sz w:val="28"/>
          <w:szCs w:val="28"/>
        </w:rPr>
        <w:t>Lesson Overview:</w:t>
      </w:r>
    </w:p>
    <w:p w14:paraId="4A98E985" w14:textId="7B30E3FA" w:rsidR="007D0DED" w:rsidRPr="00650510" w:rsidRDefault="007D0DED" w:rsidP="00EF7AC2">
      <w:pPr>
        <w:rPr>
          <w:b/>
          <w:bCs/>
        </w:rPr>
      </w:pPr>
      <w:r w:rsidRPr="00497B75">
        <w:t xml:space="preserve">In this lesson, students </w:t>
      </w:r>
      <w:r w:rsidR="005D14DD" w:rsidRPr="00497B75">
        <w:t xml:space="preserve">review the </w:t>
      </w:r>
      <w:r w:rsidR="00CB014A" w:rsidRPr="00497B75">
        <w:t>uppercase</w:t>
      </w:r>
      <w:r w:rsidR="005D14DD" w:rsidRPr="00497B75">
        <w:t xml:space="preserve"> alphabet</w:t>
      </w:r>
      <w:r w:rsidR="00CB014A" w:rsidRPr="00497B75">
        <w:t xml:space="preserve"> and distinguish between the lowercase and uppercase alphabet.</w:t>
      </w:r>
    </w:p>
    <w:p w14:paraId="20FEA65C" w14:textId="272C46A1" w:rsidR="007D0DED" w:rsidRPr="007264EC" w:rsidRDefault="007D0DED" w:rsidP="00043642">
      <w:pPr>
        <w:pStyle w:val="Heading1"/>
        <w:framePr w:hSpace="0" w:wrap="auto" w:vAnchor="margin" w:yAlign="inline"/>
        <w:spacing w:before="120" w:line="259" w:lineRule="auto"/>
        <w:suppressOverlap w:val="0"/>
        <w:rPr>
          <w:rFonts w:cstheme="minorHAnsi"/>
          <w:color w:val="233E70"/>
          <w:sz w:val="28"/>
          <w:szCs w:val="24"/>
        </w:rPr>
      </w:pPr>
      <w:r w:rsidRPr="007264EC">
        <w:rPr>
          <w:rFonts w:cstheme="minorHAnsi"/>
          <w:color w:val="233E70"/>
          <w:sz w:val="28"/>
          <w:szCs w:val="24"/>
        </w:rPr>
        <w:t>Lesson Objectives</w:t>
      </w:r>
    </w:p>
    <w:p w14:paraId="6440E2DF" w14:textId="606DBB1B" w:rsidR="007D0DED" w:rsidRDefault="007D0DED" w:rsidP="00A0105C">
      <w:pPr>
        <w:pStyle w:val="ListParagraph"/>
        <w:numPr>
          <w:ilvl w:val="0"/>
          <w:numId w:val="14"/>
        </w:numPr>
        <w:spacing w:line="259" w:lineRule="auto"/>
        <w:textAlignment w:val="baseline"/>
        <w:rPr>
          <w:rFonts w:cstheme="minorHAnsi"/>
          <w:color w:val="000000" w:themeColor="text1"/>
          <w:szCs w:val="22"/>
        </w:rPr>
      </w:pPr>
      <w:r w:rsidRPr="00222080">
        <w:rPr>
          <w:rFonts w:cstheme="minorHAnsi"/>
          <w:color w:val="000000" w:themeColor="text1"/>
          <w:szCs w:val="22"/>
        </w:rPr>
        <w:t>Students will</w:t>
      </w:r>
      <w:r w:rsidR="005D14DD" w:rsidRPr="00222080">
        <w:rPr>
          <w:rFonts w:cstheme="minorHAnsi"/>
          <w:color w:val="000000" w:themeColor="text1"/>
          <w:szCs w:val="22"/>
        </w:rPr>
        <w:t xml:space="preserve"> identify and distinguish between </w:t>
      </w:r>
      <w:r w:rsidR="00CB014A">
        <w:rPr>
          <w:rFonts w:cstheme="minorHAnsi"/>
          <w:color w:val="000000" w:themeColor="text1"/>
          <w:szCs w:val="22"/>
        </w:rPr>
        <w:t>uppercase</w:t>
      </w:r>
      <w:r w:rsidR="005D14DD" w:rsidRPr="00222080">
        <w:rPr>
          <w:rFonts w:cstheme="minorHAnsi"/>
          <w:color w:val="000000" w:themeColor="text1"/>
          <w:szCs w:val="22"/>
        </w:rPr>
        <w:t xml:space="preserve"> letters</w:t>
      </w:r>
      <w:r w:rsidR="00CB014A">
        <w:rPr>
          <w:rFonts w:cstheme="minorHAnsi"/>
          <w:color w:val="000000" w:themeColor="text1"/>
          <w:szCs w:val="22"/>
        </w:rPr>
        <w:t>.</w:t>
      </w:r>
    </w:p>
    <w:p w14:paraId="6CAFDB17" w14:textId="2E2FCC4D" w:rsidR="00CB014A" w:rsidRPr="00222080" w:rsidRDefault="00CB014A" w:rsidP="00A0105C">
      <w:pPr>
        <w:pStyle w:val="ListParagraph"/>
        <w:numPr>
          <w:ilvl w:val="0"/>
          <w:numId w:val="14"/>
        </w:numPr>
        <w:spacing w:line="259" w:lineRule="auto"/>
        <w:textAlignment w:val="baseline"/>
        <w:rPr>
          <w:rFonts w:cstheme="minorHAnsi"/>
          <w:color w:val="000000" w:themeColor="text1"/>
          <w:szCs w:val="22"/>
        </w:rPr>
      </w:pPr>
      <w:r>
        <w:rPr>
          <w:rFonts w:cstheme="minorHAnsi"/>
          <w:color w:val="000000" w:themeColor="text1"/>
          <w:szCs w:val="22"/>
        </w:rPr>
        <w:t>Students will identify and distinguish between lowercase and uppercase letters</w:t>
      </w:r>
      <w:r w:rsidR="0028652B">
        <w:rPr>
          <w:rFonts w:cstheme="minorHAnsi"/>
          <w:color w:val="000000" w:themeColor="text1"/>
          <w:szCs w:val="22"/>
        </w:rPr>
        <w:t>.</w:t>
      </w:r>
    </w:p>
    <w:p w14:paraId="075B8F1E" w14:textId="54D90A57" w:rsidR="007D0DED" w:rsidRPr="007264EC" w:rsidRDefault="007D0DED" w:rsidP="00005458">
      <w:pPr>
        <w:pStyle w:val="Heading1"/>
        <w:framePr w:hSpace="0" w:wrap="auto" w:vAnchor="margin" w:yAlign="inline"/>
        <w:spacing w:before="120" w:line="259" w:lineRule="auto"/>
        <w:contextualSpacing/>
        <w:suppressOverlap w:val="0"/>
        <w:rPr>
          <w:rFonts w:cstheme="minorHAnsi"/>
          <w:color w:val="233E70"/>
          <w:sz w:val="28"/>
          <w:szCs w:val="24"/>
        </w:rPr>
      </w:pPr>
      <w:r w:rsidRPr="007264EC">
        <w:rPr>
          <w:rFonts w:cstheme="minorHAnsi"/>
          <w:color w:val="233E70"/>
          <w:sz w:val="28"/>
          <w:szCs w:val="24"/>
        </w:rPr>
        <w:t>Materials and Setu</w:t>
      </w:r>
      <w:r w:rsidR="001C4AD9" w:rsidRPr="007264EC">
        <w:rPr>
          <w:rFonts w:cstheme="minorHAnsi"/>
          <w:color w:val="233E70"/>
          <w:sz w:val="28"/>
          <w:szCs w:val="24"/>
        </w:rPr>
        <w:t>p</w:t>
      </w:r>
    </w:p>
    <w:p w14:paraId="336675B7" w14:textId="5DE5A8F4" w:rsidR="00097D6E" w:rsidRPr="00D21D30" w:rsidRDefault="00056E7A" w:rsidP="00D21D30">
      <w:pPr>
        <w:pStyle w:val="Heading2"/>
      </w:pPr>
      <w:r w:rsidRPr="00D21D30">
        <w:t>Technology</w:t>
      </w:r>
      <w:r w:rsidR="002741D9" w:rsidRPr="00D21D30">
        <w:rPr>
          <w:rFonts w:eastAsiaTheme="minorHAnsi"/>
        </w:rPr>
        <w:t>/Equipment</w:t>
      </w:r>
    </w:p>
    <w:p w14:paraId="5523D290" w14:textId="77777777" w:rsidR="00E04DF6" w:rsidRPr="00E04DF6" w:rsidRDefault="00E04DF6" w:rsidP="00A0105C">
      <w:pPr>
        <w:pStyle w:val="ListParagraph"/>
        <w:numPr>
          <w:ilvl w:val="0"/>
          <w:numId w:val="15"/>
        </w:numPr>
        <w:spacing w:line="266" w:lineRule="auto"/>
        <w:textAlignment w:val="baseline"/>
        <w:rPr>
          <w:rFonts w:cstheme="minorHAnsi"/>
          <w:color w:val="000000" w:themeColor="text1"/>
          <w:szCs w:val="22"/>
        </w:rPr>
      </w:pPr>
      <w:r w:rsidRPr="00E04DF6">
        <w:rPr>
          <w:rFonts w:cstheme="minorHAnsi"/>
          <w:color w:val="000000" w:themeColor="text1"/>
          <w:szCs w:val="22"/>
        </w:rPr>
        <w:t>An Internet-and audio-enabled computer, projector, and screen</w:t>
      </w:r>
    </w:p>
    <w:p w14:paraId="333CF752" w14:textId="4E8F8177" w:rsidR="003212BD" w:rsidRPr="00222080" w:rsidRDefault="003212BD" w:rsidP="00D21D30">
      <w:pPr>
        <w:pStyle w:val="Heading2"/>
        <w:rPr>
          <w:rFonts w:eastAsiaTheme="minorHAnsi"/>
        </w:rPr>
      </w:pPr>
      <w:r w:rsidRPr="00222080">
        <w:rPr>
          <w:rFonts w:eastAsiaTheme="minorHAnsi"/>
        </w:rPr>
        <w:t>Supplies</w:t>
      </w:r>
      <w:r w:rsidR="001C4AD9" w:rsidRPr="00222080">
        <w:rPr>
          <w:rFonts w:eastAsiaTheme="minorHAnsi"/>
        </w:rPr>
        <w:t>/Teacher Materials</w:t>
      </w:r>
    </w:p>
    <w:p w14:paraId="30F1835B" w14:textId="731D6E5A" w:rsidR="003212BD" w:rsidRPr="00A0105C" w:rsidRDefault="003212BD" w:rsidP="00A0105C">
      <w:pPr>
        <w:pStyle w:val="ListParagraph"/>
        <w:numPr>
          <w:ilvl w:val="0"/>
          <w:numId w:val="16"/>
        </w:numPr>
        <w:spacing w:line="259" w:lineRule="auto"/>
        <w:rPr>
          <w:rFonts w:cstheme="minorHAnsi"/>
          <w:szCs w:val="22"/>
        </w:rPr>
      </w:pPr>
      <w:r w:rsidRPr="00A0105C">
        <w:rPr>
          <w:rFonts w:cstheme="minorHAnsi"/>
          <w:szCs w:val="22"/>
        </w:rPr>
        <w:t>Whiteboard and markers</w:t>
      </w:r>
    </w:p>
    <w:p w14:paraId="35B577D6" w14:textId="54DA3C48" w:rsidR="00AF0C88" w:rsidRPr="00A0105C" w:rsidRDefault="00134E69" w:rsidP="00A0105C">
      <w:pPr>
        <w:pStyle w:val="ListParagraph"/>
        <w:numPr>
          <w:ilvl w:val="0"/>
          <w:numId w:val="16"/>
        </w:numPr>
        <w:spacing w:line="259" w:lineRule="auto"/>
        <w:ind w:right="360"/>
        <w:rPr>
          <w:rFonts w:cstheme="minorHAnsi"/>
          <w:szCs w:val="22"/>
        </w:rPr>
      </w:pPr>
      <w:r w:rsidRPr="00A0105C">
        <w:rPr>
          <w:rFonts w:cstheme="minorHAnsi"/>
          <w:szCs w:val="22"/>
        </w:rPr>
        <w:t>Large Lowercase Alphabet Flashcard</w:t>
      </w:r>
      <w:r w:rsidR="003B77FA" w:rsidRPr="00A0105C">
        <w:rPr>
          <w:rFonts w:cstheme="minorHAnsi"/>
          <w:szCs w:val="22"/>
        </w:rPr>
        <w:t>s and student sets of Small Lowercase Alphabet Flashcards (from Lesson 1)</w:t>
      </w:r>
    </w:p>
    <w:p w14:paraId="70502C14" w14:textId="72A61764" w:rsidR="0076759A" w:rsidRPr="00A0105C" w:rsidRDefault="0040281E" w:rsidP="00A0105C">
      <w:pPr>
        <w:pStyle w:val="ListParagraph"/>
        <w:numPr>
          <w:ilvl w:val="0"/>
          <w:numId w:val="16"/>
        </w:numPr>
        <w:spacing w:line="259" w:lineRule="auto"/>
        <w:rPr>
          <w:rFonts w:cstheme="minorHAnsi"/>
          <w:szCs w:val="22"/>
        </w:rPr>
      </w:pPr>
      <w:bookmarkStart w:id="1" w:name="_Hlk113875871"/>
      <w:r w:rsidRPr="00A0105C">
        <w:rPr>
          <w:rFonts w:cstheme="minorHAnsi"/>
          <w:szCs w:val="22"/>
        </w:rPr>
        <w:t xml:space="preserve">Teacher </w:t>
      </w:r>
      <w:r w:rsidR="005E0B1D" w:rsidRPr="00A0105C">
        <w:rPr>
          <w:rFonts w:cstheme="minorHAnsi"/>
          <w:szCs w:val="22"/>
        </w:rPr>
        <w:t>Materials</w:t>
      </w:r>
      <w:r w:rsidRPr="00A0105C">
        <w:rPr>
          <w:rFonts w:cstheme="minorHAnsi"/>
          <w:szCs w:val="22"/>
        </w:rPr>
        <w:t xml:space="preserve"> </w:t>
      </w:r>
      <w:r w:rsidR="00E672EC" w:rsidRPr="00A0105C">
        <w:rPr>
          <w:rFonts w:cstheme="minorHAnsi"/>
          <w:szCs w:val="22"/>
        </w:rPr>
        <w:t>3.1:</w:t>
      </w:r>
      <w:r w:rsidRPr="00A0105C">
        <w:rPr>
          <w:rFonts w:cstheme="minorHAnsi"/>
          <w:szCs w:val="22"/>
        </w:rPr>
        <w:t xml:space="preserve"> Large </w:t>
      </w:r>
      <w:r w:rsidR="003E59DF" w:rsidRPr="00A0105C">
        <w:rPr>
          <w:rFonts w:cstheme="minorHAnsi"/>
          <w:szCs w:val="22"/>
        </w:rPr>
        <w:t>U</w:t>
      </w:r>
      <w:r w:rsidRPr="00A0105C">
        <w:rPr>
          <w:rFonts w:cstheme="minorHAnsi"/>
          <w:szCs w:val="22"/>
        </w:rPr>
        <w:t>ppercase Alphabet Flashcards</w:t>
      </w:r>
    </w:p>
    <w:p w14:paraId="68AF2739" w14:textId="3EDF0999" w:rsidR="008C6A68" w:rsidRPr="00A0105C" w:rsidRDefault="00D163C2" w:rsidP="00A0105C">
      <w:pPr>
        <w:pStyle w:val="ListParagraph"/>
        <w:numPr>
          <w:ilvl w:val="0"/>
          <w:numId w:val="16"/>
        </w:numPr>
        <w:spacing w:line="259" w:lineRule="auto"/>
        <w:rPr>
          <w:rFonts w:cstheme="minorHAnsi"/>
          <w:szCs w:val="22"/>
        </w:rPr>
      </w:pPr>
      <w:r w:rsidRPr="00A0105C">
        <w:rPr>
          <w:rFonts w:cstheme="minorHAnsi"/>
          <w:szCs w:val="22"/>
        </w:rPr>
        <w:t xml:space="preserve">(Optional) </w:t>
      </w:r>
      <w:r w:rsidR="008C6A68" w:rsidRPr="00A0105C">
        <w:rPr>
          <w:rFonts w:cstheme="minorHAnsi"/>
          <w:szCs w:val="22"/>
        </w:rPr>
        <w:t>Teacher Materials 3.2: Uppercase Letter Bingo Cards</w:t>
      </w:r>
    </w:p>
    <w:bookmarkEnd w:id="1"/>
    <w:p w14:paraId="36BC8854" w14:textId="1FBE5EF3" w:rsidR="006F762C" w:rsidRPr="00A0105C" w:rsidRDefault="00D163C2" w:rsidP="00A0105C">
      <w:pPr>
        <w:pStyle w:val="ListParagraph"/>
        <w:numPr>
          <w:ilvl w:val="0"/>
          <w:numId w:val="16"/>
        </w:numPr>
        <w:spacing w:line="259" w:lineRule="auto"/>
        <w:rPr>
          <w:rFonts w:cstheme="minorHAnsi"/>
          <w:szCs w:val="22"/>
        </w:rPr>
      </w:pPr>
      <w:r w:rsidRPr="00A0105C">
        <w:rPr>
          <w:rFonts w:cstheme="minorHAnsi"/>
          <w:szCs w:val="22"/>
        </w:rPr>
        <w:t xml:space="preserve">(Optional) </w:t>
      </w:r>
      <w:r w:rsidR="006F762C" w:rsidRPr="00A0105C">
        <w:rPr>
          <w:rFonts w:cstheme="minorHAnsi"/>
          <w:szCs w:val="22"/>
        </w:rPr>
        <w:t>Bingo markers such as paperclips or beans</w:t>
      </w:r>
    </w:p>
    <w:p w14:paraId="02FDA10D" w14:textId="3B511FF7" w:rsidR="00AC37BE" w:rsidRPr="00222080" w:rsidRDefault="00AC37BE" w:rsidP="00D21D30">
      <w:pPr>
        <w:pStyle w:val="Heading2"/>
      </w:pPr>
      <w:r w:rsidRPr="00222080">
        <w:t>Student Handouts</w:t>
      </w:r>
    </w:p>
    <w:p w14:paraId="75D1999D" w14:textId="736F6ABE" w:rsidR="00ED6AA1" w:rsidRPr="00A0105C" w:rsidRDefault="00ED6AA1" w:rsidP="00A0105C">
      <w:pPr>
        <w:pStyle w:val="ListParagraph"/>
        <w:numPr>
          <w:ilvl w:val="0"/>
          <w:numId w:val="17"/>
        </w:numPr>
        <w:spacing w:line="259" w:lineRule="auto"/>
        <w:rPr>
          <w:rFonts w:cstheme="minorHAnsi"/>
          <w:szCs w:val="22"/>
        </w:rPr>
      </w:pPr>
      <w:r w:rsidRPr="00A0105C">
        <w:rPr>
          <w:rFonts w:cstheme="minorHAnsi"/>
          <w:szCs w:val="22"/>
        </w:rPr>
        <w:t xml:space="preserve">Handout 1: Uppercase </w:t>
      </w:r>
      <w:r w:rsidR="004A6625" w:rsidRPr="00A0105C">
        <w:rPr>
          <w:rFonts w:cstheme="minorHAnsi"/>
          <w:szCs w:val="22"/>
        </w:rPr>
        <w:t xml:space="preserve">and Lowercase </w:t>
      </w:r>
      <w:r w:rsidRPr="00A0105C">
        <w:rPr>
          <w:rFonts w:cstheme="minorHAnsi"/>
          <w:szCs w:val="22"/>
        </w:rPr>
        <w:t>Alphabet</w:t>
      </w:r>
    </w:p>
    <w:p w14:paraId="1C77844F" w14:textId="3BA09833" w:rsidR="00A76DE7" w:rsidRPr="00A0105C" w:rsidRDefault="00097D6E" w:rsidP="00A0105C">
      <w:pPr>
        <w:pStyle w:val="ListParagraph"/>
        <w:numPr>
          <w:ilvl w:val="0"/>
          <w:numId w:val="17"/>
        </w:numPr>
        <w:spacing w:line="259" w:lineRule="auto"/>
        <w:rPr>
          <w:rFonts w:cstheme="minorHAnsi"/>
          <w:b/>
          <w:bCs/>
          <w:i/>
          <w:iCs/>
          <w:szCs w:val="22"/>
        </w:rPr>
      </w:pPr>
      <w:r w:rsidRPr="00A0105C">
        <w:rPr>
          <w:rFonts w:cstheme="minorHAnsi"/>
          <w:szCs w:val="22"/>
        </w:rPr>
        <w:t xml:space="preserve">Handout </w:t>
      </w:r>
      <w:r w:rsidR="00ED6AA1" w:rsidRPr="00A0105C">
        <w:rPr>
          <w:rFonts w:cstheme="minorHAnsi"/>
          <w:szCs w:val="22"/>
        </w:rPr>
        <w:t>2</w:t>
      </w:r>
      <w:r w:rsidR="001C4AD9" w:rsidRPr="00A0105C">
        <w:rPr>
          <w:rFonts w:cstheme="minorHAnsi"/>
          <w:szCs w:val="22"/>
        </w:rPr>
        <w:t xml:space="preserve">: </w:t>
      </w:r>
      <w:r w:rsidR="0040281E" w:rsidRPr="00A0105C">
        <w:rPr>
          <w:rFonts w:cstheme="minorHAnsi"/>
          <w:szCs w:val="22"/>
        </w:rPr>
        <w:t>Small U</w:t>
      </w:r>
      <w:r w:rsidR="008A214D" w:rsidRPr="00A0105C">
        <w:rPr>
          <w:rFonts w:cstheme="minorHAnsi"/>
          <w:szCs w:val="22"/>
        </w:rPr>
        <w:t>ppercase</w:t>
      </w:r>
      <w:r w:rsidRPr="00A0105C">
        <w:rPr>
          <w:rFonts w:cstheme="minorHAnsi"/>
          <w:szCs w:val="22"/>
        </w:rPr>
        <w:t xml:space="preserve"> Alphabet Flashcards</w:t>
      </w:r>
      <w:r w:rsidR="00A76DE7" w:rsidRPr="00A0105C">
        <w:rPr>
          <w:rFonts w:cstheme="minorHAnsi"/>
          <w:szCs w:val="22"/>
        </w:rPr>
        <w:t>.</w:t>
      </w:r>
      <w:r w:rsidR="008A214D" w:rsidRPr="00A0105C">
        <w:rPr>
          <w:rFonts w:cstheme="minorHAnsi"/>
          <w:szCs w:val="22"/>
        </w:rPr>
        <w:t xml:space="preserve"> </w:t>
      </w:r>
      <w:r w:rsidR="00A76DE7" w:rsidRPr="00A0105C">
        <w:rPr>
          <w:rFonts w:cstheme="minorHAnsi"/>
          <w:i/>
          <w:iCs/>
          <w:szCs w:val="22"/>
        </w:rPr>
        <w:t>Before class, the teacher will need to cut out the flashcards and create individual sets secured with a rubber band or small plastic storage baggie.</w:t>
      </w:r>
    </w:p>
    <w:p w14:paraId="4E6209A9" w14:textId="0E0A89C2" w:rsidR="002D3D9C" w:rsidRPr="00A0105C" w:rsidRDefault="001C4AD9" w:rsidP="00A0105C">
      <w:pPr>
        <w:pStyle w:val="ListParagraph"/>
        <w:numPr>
          <w:ilvl w:val="0"/>
          <w:numId w:val="17"/>
        </w:numPr>
        <w:spacing w:line="259" w:lineRule="auto"/>
        <w:rPr>
          <w:rFonts w:cstheme="minorHAnsi"/>
          <w:szCs w:val="22"/>
        </w:rPr>
      </w:pPr>
      <w:r w:rsidRPr="00A0105C">
        <w:rPr>
          <w:rFonts w:cstheme="minorHAnsi"/>
          <w:szCs w:val="22"/>
        </w:rPr>
        <w:t xml:space="preserve">Handout </w:t>
      </w:r>
      <w:r w:rsidR="00FD21C6" w:rsidRPr="00A0105C">
        <w:rPr>
          <w:rFonts w:cstheme="minorHAnsi"/>
          <w:szCs w:val="22"/>
        </w:rPr>
        <w:t>3</w:t>
      </w:r>
      <w:r w:rsidRPr="00A0105C">
        <w:rPr>
          <w:rFonts w:cstheme="minorHAnsi"/>
          <w:szCs w:val="22"/>
        </w:rPr>
        <w:t xml:space="preserve">: </w:t>
      </w:r>
      <w:r w:rsidR="002D3D9C" w:rsidRPr="00A0105C">
        <w:rPr>
          <w:rFonts w:cstheme="minorHAnsi"/>
          <w:szCs w:val="22"/>
        </w:rPr>
        <w:t>Let’s Talk Worksheet</w:t>
      </w:r>
    </w:p>
    <w:p w14:paraId="540AD680" w14:textId="45537DEA" w:rsidR="002D3D9C" w:rsidRPr="00A0105C" w:rsidRDefault="002D3D9C" w:rsidP="00A0105C">
      <w:pPr>
        <w:pStyle w:val="ListParagraph"/>
        <w:numPr>
          <w:ilvl w:val="0"/>
          <w:numId w:val="17"/>
        </w:numPr>
        <w:spacing w:line="259" w:lineRule="auto"/>
        <w:rPr>
          <w:rFonts w:cstheme="minorHAnsi"/>
          <w:szCs w:val="22"/>
        </w:rPr>
      </w:pPr>
      <w:r w:rsidRPr="00A0105C">
        <w:rPr>
          <w:rFonts w:cstheme="minorHAnsi"/>
          <w:szCs w:val="22"/>
        </w:rPr>
        <w:t xml:space="preserve">Handout </w:t>
      </w:r>
      <w:r w:rsidR="00FD21C6" w:rsidRPr="00A0105C">
        <w:rPr>
          <w:rFonts w:cstheme="minorHAnsi"/>
          <w:szCs w:val="22"/>
        </w:rPr>
        <w:t>4</w:t>
      </w:r>
      <w:r w:rsidRPr="00A0105C">
        <w:rPr>
          <w:rFonts w:cstheme="minorHAnsi"/>
          <w:szCs w:val="22"/>
        </w:rPr>
        <w:t>: Capitalize or Not Worksheet</w:t>
      </w:r>
    </w:p>
    <w:p w14:paraId="302D1A8A" w14:textId="2D97E65C" w:rsidR="00FD21C6" w:rsidRPr="00A0105C" w:rsidRDefault="00D163C2" w:rsidP="00A0105C">
      <w:pPr>
        <w:pStyle w:val="ListParagraph"/>
        <w:numPr>
          <w:ilvl w:val="0"/>
          <w:numId w:val="17"/>
        </w:numPr>
        <w:spacing w:line="259" w:lineRule="auto"/>
        <w:rPr>
          <w:rFonts w:cstheme="minorHAnsi"/>
          <w:b/>
          <w:bCs/>
          <w:i/>
          <w:iCs/>
          <w:szCs w:val="22"/>
        </w:rPr>
      </w:pPr>
      <w:r w:rsidRPr="00A0105C">
        <w:rPr>
          <w:rFonts w:cstheme="minorHAnsi"/>
          <w:szCs w:val="22"/>
        </w:rPr>
        <w:t xml:space="preserve">(Optional) </w:t>
      </w:r>
      <w:r w:rsidR="00FD21C6" w:rsidRPr="00A0105C">
        <w:rPr>
          <w:rFonts w:cstheme="minorHAnsi"/>
          <w:szCs w:val="22"/>
        </w:rPr>
        <w:t>Handout 5: Alphabet Tracing Uppercase 1</w:t>
      </w:r>
    </w:p>
    <w:p w14:paraId="4D5FDA34" w14:textId="0103A6F2" w:rsidR="00FD21C6" w:rsidRPr="00A0105C" w:rsidRDefault="00D163C2" w:rsidP="00A0105C">
      <w:pPr>
        <w:pStyle w:val="ListParagraph"/>
        <w:numPr>
          <w:ilvl w:val="0"/>
          <w:numId w:val="17"/>
        </w:numPr>
        <w:spacing w:line="259" w:lineRule="auto"/>
        <w:rPr>
          <w:rFonts w:cstheme="minorHAnsi"/>
          <w:b/>
          <w:bCs/>
          <w:i/>
          <w:iCs/>
          <w:szCs w:val="22"/>
        </w:rPr>
      </w:pPr>
      <w:r w:rsidRPr="00A0105C">
        <w:rPr>
          <w:rFonts w:cstheme="minorHAnsi"/>
          <w:szCs w:val="22"/>
        </w:rPr>
        <w:t xml:space="preserve">(Optional) </w:t>
      </w:r>
      <w:r w:rsidR="00FD21C6" w:rsidRPr="00A0105C">
        <w:rPr>
          <w:rFonts w:cstheme="minorHAnsi"/>
          <w:szCs w:val="22"/>
        </w:rPr>
        <w:t>Handout 6: Alphabet Tracing Uppercase 2</w:t>
      </w:r>
    </w:p>
    <w:p w14:paraId="12238B49" w14:textId="0777E1D5" w:rsidR="0076759A" w:rsidRPr="00222080" w:rsidRDefault="0076759A" w:rsidP="00D21D30">
      <w:pPr>
        <w:pStyle w:val="Heading2"/>
      </w:pPr>
      <w:r w:rsidRPr="00222080">
        <w:t>Instructional Tips</w:t>
      </w:r>
    </w:p>
    <w:p w14:paraId="54BBE4F9" w14:textId="2E659151" w:rsidR="0076759A" w:rsidRPr="00A777AB" w:rsidRDefault="0076759A" w:rsidP="00A0105C">
      <w:pPr>
        <w:pStyle w:val="ListParagraph"/>
        <w:numPr>
          <w:ilvl w:val="0"/>
          <w:numId w:val="18"/>
        </w:numPr>
        <w:tabs>
          <w:tab w:val="left" w:pos="6520"/>
        </w:tabs>
        <w:spacing w:line="266" w:lineRule="auto"/>
        <w:contextualSpacing w:val="0"/>
        <w:rPr>
          <w:rFonts w:cstheme="minorHAnsi"/>
          <w:szCs w:val="22"/>
          <w:u w:val="single"/>
        </w:rPr>
      </w:pPr>
      <w:r w:rsidRPr="00C73CE6">
        <w:rPr>
          <w:rFonts w:cstheme="minorHAnsi"/>
          <w:b/>
          <w:bCs/>
          <w:i/>
          <w:iCs/>
          <w:color w:val="000000" w:themeColor="text1"/>
          <w:szCs w:val="22"/>
        </w:rPr>
        <w:t>Key Vocabulary</w:t>
      </w:r>
      <w:r w:rsidRPr="00222080">
        <w:rPr>
          <w:rFonts w:cstheme="minorHAnsi"/>
          <w:b/>
          <w:bCs/>
          <w:color w:val="000000" w:themeColor="text1"/>
          <w:szCs w:val="22"/>
        </w:rPr>
        <w:t>:</w:t>
      </w:r>
      <w:r w:rsidRPr="00222080">
        <w:rPr>
          <w:rFonts w:cstheme="minorHAnsi"/>
          <w:color w:val="000000" w:themeColor="text1"/>
          <w:szCs w:val="22"/>
        </w:rPr>
        <w:t xml:space="preserve"> You may want to ask students to label a page in their notebooks for Lesson </w:t>
      </w:r>
      <w:r w:rsidR="009F793F">
        <w:rPr>
          <w:rFonts w:cstheme="minorHAnsi"/>
          <w:color w:val="000000" w:themeColor="text1"/>
          <w:szCs w:val="22"/>
        </w:rPr>
        <w:t xml:space="preserve">3 </w:t>
      </w:r>
      <w:r w:rsidRPr="00222080">
        <w:rPr>
          <w:rFonts w:cstheme="minorHAnsi"/>
          <w:color w:val="000000" w:themeColor="text1"/>
          <w:szCs w:val="22"/>
        </w:rPr>
        <w:t xml:space="preserve">Vocabulary and have them write down each of the words as you explain them as they are used in the context of the lesson. Ask students to write down the meaning of the word in their own language. </w:t>
      </w:r>
    </w:p>
    <w:p w14:paraId="09849A62" w14:textId="09BCB8B3" w:rsidR="00A777AB" w:rsidRPr="00222080" w:rsidRDefault="78A8A2C4" w:rsidP="00A0105C">
      <w:pPr>
        <w:pStyle w:val="ListParagraph"/>
        <w:numPr>
          <w:ilvl w:val="0"/>
          <w:numId w:val="18"/>
        </w:numPr>
        <w:tabs>
          <w:tab w:val="left" w:pos="6520"/>
        </w:tabs>
        <w:spacing w:before="240" w:line="266" w:lineRule="auto"/>
        <w:rPr>
          <w:rFonts w:cstheme="minorBidi"/>
          <w:szCs w:val="22"/>
          <w:u w:val="single"/>
        </w:rPr>
      </w:pPr>
      <w:r w:rsidRPr="78A8A2C4">
        <w:rPr>
          <w:rFonts w:cstheme="minorBidi"/>
          <w:b/>
          <w:bCs/>
          <w:i/>
          <w:iCs/>
          <w:color w:val="000000" w:themeColor="text1"/>
          <w:szCs w:val="22"/>
        </w:rPr>
        <w:t>Keyboarding Practice:</w:t>
      </w:r>
      <w:r w:rsidRPr="78A8A2C4">
        <w:rPr>
          <w:rFonts w:cstheme="minorBidi"/>
          <w:szCs w:val="22"/>
        </w:rPr>
        <w:t xml:space="preserve"> At the beginning of class as a review of lowercase letters and the phone keyboard, have students send a text to themselves or to your Google Voice number three things that they do every day. With beginners, brainstorm as a class to come up with 3 activities they all do every</w:t>
      </w:r>
      <w:r w:rsidR="00A205FA">
        <w:rPr>
          <w:rFonts w:cstheme="minorBidi"/>
          <w:szCs w:val="22"/>
        </w:rPr>
        <w:t xml:space="preserve"> </w:t>
      </w:r>
      <w:r w:rsidR="00A205FA">
        <w:rPr>
          <w:rFonts w:cstheme="minorBidi"/>
          <w:szCs w:val="22"/>
        </w:rPr>
        <w:lastRenderedPageBreak/>
        <w:t>day</w:t>
      </w:r>
      <w:r w:rsidRPr="78A8A2C4">
        <w:rPr>
          <w:rFonts w:cstheme="minorBidi"/>
          <w:szCs w:val="22"/>
        </w:rPr>
        <w:t xml:space="preserve"> and write them on the board so students can copy them. Act out the activities if necessary so students understand (eat, drink, drive, talk, sit, etc.)</w:t>
      </w:r>
      <w:r w:rsidR="00A205FA">
        <w:rPr>
          <w:rFonts w:cstheme="minorBidi"/>
          <w:szCs w:val="22"/>
        </w:rPr>
        <w:t>.</w:t>
      </w:r>
    </w:p>
    <w:p w14:paraId="7EFF1AC0" w14:textId="77777777" w:rsidR="00EF7AC2" w:rsidRPr="00EF7AC2" w:rsidRDefault="007D0DED" w:rsidP="00EF7AC2">
      <w:pPr>
        <w:pStyle w:val="Heading1"/>
        <w:framePr w:hSpace="0" w:wrap="auto" w:vAnchor="margin" w:yAlign="inline"/>
        <w:spacing w:before="120" w:line="259" w:lineRule="auto"/>
        <w:suppressOverlap w:val="0"/>
        <w:rPr>
          <w:rFonts w:cstheme="minorHAnsi"/>
          <w:color w:val="233E70"/>
          <w:sz w:val="28"/>
          <w:szCs w:val="24"/>
        </w:rPr>
      </w:pPr>
      <w:r w:rsidRPr="00EF7AC2">
        <w:rPr>
          <w:rFonts w:cstheme="minorHAnsi"/>
          <w:color w:val="233E70"/>
          <w:sz w:val="28"/>
          <w:szCs w:val="24"/>
        </w:rPr>
        <w:t>Standards</w:t>
      </w:r>
    </w:p>
    <w:p w14:paraId="40EC38EB" w14:textId="210ECAD2" w:rsidR="00B30739" w:rsidRPr="009379CF" w:rsidRDefault="007D0DED" w:rsidP="00D21D30">
      <w:pPr>
        <w:pStyle w:val="Heading2"/>
        <w:spacing w:before="120"/>
      </w:pPr>
      <w:r w:rsidRPr="009379CF">
        <w:t xml:space="preserve">Adult </w:t>
      </w:r>
      <w:r w:rsidR="00996629" w:rsidRPr="009379CF">
        <w:t>English Language Proficiency Content Standard</w:t>
      </w:r>
      <w:r w:rsidR="005073F8" w:rsidRPr="009379CF">
        <w:t>(</w:t>
      </w:r>
      <w:r w:rsidR="00996629" w:rsidRPr="009379CF">
        <w:t>s</w:t>
      </w:r>
      <w:r w:rsidR="005073F8" w:rsidRPr="009379CF">
        <w:t>)</w:t>
      </w:r>
    </w:p>
    <w:p w14:paraId="1AF3E7CF" w14:textId="185FF6E9" w:rsidR="001C4AD9" w:rsidRPr="009379CF" w:rsidRDefault="001C4AD9" w:rsidP="00A0105C">
      <w:pPr>
        <w:pStyle w:val="ListParagraph"/>
        <w:numPr>
          <w:ilvl w:val="0"/>
          <w:numId w:val="20"/>
        </w:numPr>
      </w:pPr>
      <w:r w:rsidRPr="009379CF">
        <w:t>8</w:t>
      </w:r>
      <w:r w:rsidR="0026713F">
        <w:t xml:space="preserve">.1. </w:t>
      </w:r>
      <w:r w:rsidRPr="009379CF">
        <w:t>Recognize the meaning of a few frequently occurring words, simple phrases, and formulaic expressions</w:t>
      </w:r>
    </w:p>
    <w:p w14:paraId="1E64CE63" w14:textId="60A83396" w:rsidR="007D0DED" w:rsidRPr="00D21D30" w:rsidRDefault="00D21D30" w:rsidP="00D21D30">
      <w:pPr>
        <w:pStyle w:val="Heading2"/>
        <w:spacing w:before="120"/>
      </w:pPr>
      <w:r>
        <w:t>CASAS Content Standard(s)</w:t>
      </w:r>
    </w:p>
    <w:p w14:paraId="0289509E" w14:textId="77777777" w:rsidR="00222080" w:rsidRPr="00A0105C" w:rsidRDefault="00222080" w:rsidP="00A0105C">
      <w:pPr>
        <w:pStyle w:val="ListParagraph"/>
        <w:numPr>
          <w:ilvl w:val="0"/>
          <w:numId w:val="22"/>
        </w:numPr>
      </w:pPr>
      <w:r w:rsidRPr="00A0105C">
        <w:t>R1.1: Identify the letters of the English alphabet</w:t>
      </w:r>
    </w:p>
    <w:p w14:paraId="68E67A76" w14:textId="47F61F44" w:rsidR="00222080" w:rsidRPr="00A0105C" w:rsidRDefault="00222080" w:rsidP="00A0105C">
      <w:pPr>
        <w:pStyle w:val="ListParagraph"/>
        <w:numPr>
          <w:ilvl w:val="0"/>
          <w:numId w:val="22"/>
        </w:numPr>
      </w:pPr>
      <w:r w:rsidRPr="00A0105C">
        <w:t>W1.1</w:t>
      </w:r>
      <w:r w:rsidR="0026713F" w:rsidRPr="00A0105C">
        <w:t>:</w:t>
      </w:r>
      <w:r w:rsidRPr="00A0105C">
        <w:t xml:space="preserve"> Write the letters of the English alphabet</w:t>
      </w:r>
    </w:p>
    <w:p w14:paraId="6CF5027E" w14:textId="348FFDFF" w:rsidR="00222080" w:rsidRPr="00A0105C" w:rsidRDefault="00222080" w:rsidP="00A0105C">
      <w:pPr>
        <w:pStyle w:val="ListParagraph"/>
        <w:numPr>
          <w:ilvl w:val="0"/>
          <w:numId w:val="22"/>
        </w:numPr>
      </w:pPr>
      <w:r w:rsidRPr="00A0105C">
        <w:t>L1.1</w:t>
      </w:r>
      <w:r w:rsidR="0026713F" w:rsidRPr="00A0105C">
        <w:t>:</w:t>
      </w:r>
      <w:r w:rsidRPr="00A0105C">
        <w:t xml:space="preserve"> Recognize and distinguish between the various sounds of English</w:t>
      </w:r>
    </w:p>
    <w:p w14:paraId="67B1F3AB" w14:textId="130FDFB4" w:rsidR="007D0DED" w:rsidRPr="00A0105C" w:rsidRDefault="00222080" w:rsidP="00A0105C">
      <w:pPr>
        <w:pStyle w:val="ListParagraph"/>
        <w:numPr>
          <w:ilvl w:val="0"/>
          <w:numId w:val="22"/>
        </w:numPr>
      </w:pPr>
      <w:r w:rsidRPr="00A0105C">
        <w:t>S1.1</w:t>
      </w:r>
      <w:r w:rsidR="0026713F" w:rsidRPr="00A0105C">
        <w:t>:</w:t>
      </w:r>
      <w:r w:rsidRPr="00A0105C">
        <w:t xml:space="preserve"> Demonstrate accurate pronunciation of the various sounds of English</w:t>
      </w:r>
    </w:p>
    <w:p w14:paraId="30DDD079" w14:textId="6EA0BC94" w:rsidR="007D0DED" w:rsidRPr="00D21D30" w:rsidRDefault="007D0DED" w:rsidP="00D21D30">
      <w:pPr>
        <w:pStyle w:val="Heading2"/>
        <w:spacing w:before="120"/>
      </w:pPr>
      <w:r w:rsidRPr="0038112E">
        <w:t>Seattle Dig</w:t>
      </w:r>
      <w:r w:rsidR="00D21D30">
        <w:t>ital Equity Initiative Skill(s)</w:t>
      </w:r>
    </w:p>
    <w:p w14:paraId="10EAF508" w14:textId="70B14AA5" w:rsidR="00222080" w:rsidRPr="00A0105C" w:rsidRDefault="00D21D30" w:rsidP="00A0105C">
      <w:pPr>
        <w:pStyle w:val="ListParagraph"/>
        <w:numPr>
          <w:ilvl w:val="0"/>
          <w:numId w:val="26"/>
        </w:numPr>
        <w:textAlignment w:val="baseline"/>
        <w:rPr>
          <w:rFonts w:cstheme="minorHAnsi"/>
          <w:szCs w:val="22"/>
        </w:rPr>
      </w:pPr>
      <w:r w:rsidRPr="00A0105C">
        <w:rPr>
          <w:rFonts w:cstheme="minorHAnsi"/>
          <w:szCs w:val="22"/>
        </w:rPr>
        <w:t>None for this lesson</w:t>
      </w:r>
    </w:p>
    <w:p w14:paraId="6412916C" w14:textId="5142307C" w:rsidR="005073F8" w:rsidRPr="00D21D30" w:rsidRDefault="005073F8" w:rsidP="00D21D30">
      <w:pPr>
        <w:pStyle w:val="Heading2"/>
        <w:spacing w:before="120"/>
      </w:pPr>
      <w:r w:rsidRPr="005073F8">
        <w:t xml:space="preserve">Northstar Digital Literacy Standards </w:t>
      </w:r>
      <w:r w:rsidR="00D21D30">
        <w:t>for Essential Computer Skill(s)</w:t>
      </w:r>
    </w:p>
    <w:p w14:paraId="62CAAAFA" w14:textId="56B0F7DC" w:rsidR="005073F8" w:rsidRPr="00A0105C" w:rsidRDefault="005073F8" w:rsidP="00A0105C">
      <w:pPr>
        <w:pStyle w:val="ListParagraph"/>
        <w:numPr>
          <w:ilvl w:val="0"/>
          <w:numId w:val="27"/>
        </w:numPr>
        <w:textAlignment w:val="baseline"/>
        <w:rPr>
          <w:rFonts w:cstheme="minorHAnsi"/>
          <w:szCs w:val="22"/>
        </w:rPr>
      </w:pPr>
      <w:r w:rsidRPr="00A0105C">
        <w:rPr>
          <w:rFonts w:cstheme="minorHAnsi"/>
          <w:szCs w:val="22"/>
        </w:rPr>
        <w:t>None for this lesson</w:t>
      </w:r>
    </w:p>
    <w:p w14:paraId="0D25AC55" w14:textId="5CC3C813" w:rsidR="007E6CFF" w:rsidRPr="007264EC" w:rsidRDefault="007D0DED" w:rsidP="009379CF">
      <w:pPr>
        <w:pStyle w:val="Heading1"/>
        <w:framePr w:hSpace="0" w:wrap="auto" w:vAnchor="margin" w:yAlign="inline"/>
        <w:spacing w:before="120" w:line="259" w:lineRule="auto"/>
        <w:suppressOverlap w:val="0"/>
        <w:rPr>
          <w:rFonts w:cstheme="minorHAnsi"/>
          <w:color w:val="233E70"/>
          <w:sz w:val="28"/>
          <w:szCs w:val="24"/>
        </w:rPr>
      </w:pPr>
      <w:r w:rsidRPr="007264EC">
        <w:rPr>
          <w:rFonts w:cstheme="minorHAnsi"/>
          <w:color w:val="233E70"/>
          <w:sz w:val="28"/>
          <w:szCs w:val="24"/>
        </w:rPr>
        <w:t>Key Vocabulary</w:t>
      </w:r>
    </w:p>
    <w:p w14:paraId="440F5C27" w14:textId="2110C861" w:rsidR="002D3D9C" w:rsidRPr="00A0105C" w:rsidRDefault="002D3D9C" w:rsidP="00A0105C">
      <w:pPr>
        <w:pStyle w:val="ListParagraph"/>
        <w:numPr>
          <w:ilvl w:val="0"/>
          <w:numId w:val="25"/>
        </w:numPr>
        <w:spacing w:after="240"/>
        <w:rPr>
          <w:rFonts w:cstheme="minorHAnsi"/>
          <w:szCs w:val="22"/>
        </w:rPr>
      </w:pPr>
      <w:r w:rsidRPr="00A0105C">
        <w:rPr>
          <w:rFonts w:cstheme="minorHAnsi"/>
          <w:szCs w:val="22"/>
        </w:rPr>
        <w:t>uppercase</w:t>
      </w:r>
    </w:p>
    <w:p w14:paraId="1C4F1086" w14:textId="77777777" w:rsidR="002D3D9C" w:rsidRPr="00A0105C" w:rsidRDefault="002D3D9C" w:rsidP="00A0105C">
      <w:pPr>
        <w:pStyle w:val="ListParagraph"/>
        <w:numPr>
          <w:ilvl w:val="0"/>
          <w:numId w:val="25"/>
        </w:numPr>
        <w:spacing w:after="240"/>
        <w:rPr>
          <w:rFonts w:cstheme="minorHAnsi"/>
          <w:szCs w:val="22"/>
        </w:rPr>
      </w:pPr>
      <w:r w:rsidRPr="00A0105C">
        <w:rPr>
          <w:rFonts w:cstheme="minorHAnsi"/>
          <w:szCs w:val="22"/>
        </w:rPr>
        <w:t>capital letter</w:t>
      </w:r>
    </w:p>
    <w:p w14:paraId="20399BAE" w14:textId="719DCBF3" w:rsidR="002D3D9C" w:rsidRPr="00A0105C" w:rsidRDefault="002D3D9C" w:rsidP="00A0105C">
      <w:pPr>
        <w:pStyle w:val="ListParagraph"/>
        <w:numPr>
          <w:ilvl w:val="0"/>
          <w:numId w:val="25"/>
        </w:numPr>
        <w:spacing w:after="240"/>
        <w:rPr>
          <w:rFonts w:cstheme="minorHAnsi"/>
          <w:szCs w:val="22"/>
        </w:rPr>
      </w:pPr>
      <w:r w:rsidRPr="00A0105C">
        <w:rPr>
          <w:rFonts w:cstheme="minorHAnsi"/>
          <w:szCs w:val="22"/>
        </w:rPr>
        <w:t>big letter / small letter</w:t>
      </w:r>
    </w:p>
    <w:p w14:paraId="4DA62429" w14:textId="7B196083" w:rsidR="000445B4" w:rsidRPr="00A0105C" w:rsidRDefault="000445B4" w:rsidP="00A0105C">
      <w:pPr>
        <w:pStyle w:val="ListParagraph"/>
        <w:numPr>
          <w:ilvl w:val="0"/>
          <w:numId w:val="25"/>
        </w:numPr>
        <w:spacing w:after="240"/>
        <w:rPr>
          <w:rFonts w:cstheme="minorHAnsi"/>
          <w:szCs w:val="22"/>
        </w:rPr>
      </w:pPr>
      <w:r w:rsidRPr="00A0105C">
        <w:rPr>
          <w:rFonts w:cstheme="minorHAnsi"/>
          <w:szCs w:val="22"/>
        </w:rPr>
        <w:t xml:space="preserve">Do you have? </w:t>
      </w:r>
      <w:r w:rsidR="001F454D" w:rsidRPr="00A0105C">
        <w:rPr>
          <w:rFonts w:cstheme="minorHAnsi"/>
          <w:szCs w:val="22"/>
        </w:rPr>
        <w:t xml:space="preserve"> </w:t>
      </w:r>
      <w:r w:rsidRPr="00A0105C">
        <w:rPr>
          <w:rFonts w:cstheme="minorHAnsi"/>
          <w:szCs w:val="22"/>
        </w:rPr>
        <w:t>No, I don’t</w:t>
      </w:r>
      <w:r w:rsidR="001F454D" w:rsidRPr="00A0105C">
        <w:rPr>
          <w:rFonts w:cstheme="minorHAnsi"/>
          <w:szCs w:val="22"/>
        </w:rPr>
        <w:t xml:space="preserve"> /</w:t>
      </w:r>
      <w:r w:rsidRPr="00A0105C">
        <w:rPr>
          <w:rFonts w:cstheme="minorHAnsi"/>
          <w:szCs w:val="22"/>
        </w:rPr>
        <w:t xml:space="preserve"> Yes, I do</w:t>
      </w:r>
    </w:p>
    <w:p w14:paraId="5D162220" w14:textId="77777777" w:rsidR="002D3D9C" w:rsidRPr="00A0105C" w:rsidRDefault="002D3D9C" w:rsidP="00A0105C">
      <w:pPr>
        <w:pStyle w:val="ListParagraph"/>
        <w:numPr>
          <w:ilvl w:val="0"/>
          <w:numId w:val="25"/>
        </w:numPr>
        <w:spacing w:after="240"/>
        <w:rPr>
          <w:rFonts w:cstheme="minorHAnsi"/>
          <w:szCs w:val="22"/>
        </w:rPr>
      </w:pPr>
      <w:r w:rsidRPr="00A0105C">
        <w:rPr>
          <w:rFonts w:cstheme="minorHAnsi"/>
          <w:szCs w:val="22"/>
        </w:rPr>
        <w:t>specific / general</w:t>
      </w:r>
    </w:p>
    <w:p w14:paraId="43410EC4" w14:textId="1BE3F101" w:rsidR="0059015E" w:rsidRPr="00A0105C" w:rsidRDefault="002D3D9C" w:rsidP="00A0105C">
      <w:pPr>
        <w:pStyle w:val="ListParagraph"/>
        <w:numPr>
          <w:ilvl w:val="0"/>
          <w:numId w:val="25"/>
        </w:numPr>
        <w:rPr>
          <w:rFonts w:cstheme="minorHAnsi"/>
          <w:szCs w:val="22"/>
        </w:rPr>
      </w:pPr>
      <w:r w:rsidRPr="00A0105C">
        <w:rPr>
          <w:rFonts w:cstheme="minorHAnsi"/>
          <w:szCs w:val="22"/>
        </w:rPr>
        <w:t>city, state, country</w:t>
      </w:r>
    </w:p>
    <w:p w14:paraId="33F6C663" w14:textId="40B138DE" w:rsidR="00367C63" w:rsidRPr="00A0105C" w:rsidRDefault="00002EB8" w:rsidP="00A0105C">
      <w:pPr>
        <w:pStyle w:val="ListParagraph"/>
        <w:numPr>
          <w:ilvl w:val="0"/>
          <w:numId w:val="25"/>
        </w:numPr>
        <w:spacing w:after="180"/>
        <w:rPr>
          <w:rFonts w:cstheme="minorHAnsi"/>
          <w:szCs w:val="22"/>
        </w:rPr>
      </w:pPr>
      <w:r w:rsidRPr="00A0105C">
        <w:rPr>
          <w:rFonts w:cstheme="minorHAnsi"/>
          <w:i/>
          <w:iCs/>
          <w:szCs w:val="22"/>
        </w:rPr>
        <w:t>Reinforced</w:t>
      </w:r>
      <w:r w:rsidR="00367C63" w:rsidRPr="00A0105C">
        <w:rPr>
          <w:rFonts w:cstheme="minorHAnsi"/>
          <w:i/>
          <w:iCs/>
          <w:szCs w:val="22"/>
        </w:rPr>
        <w:t xml:space="preserve"> vocabulary</w:t>
      </w:r>
      <w:r w:rsidRPr="00A0105C">
        <w:rPr>
          <w:rFonts w:cstheme="minorHAnsi"/>
          <w:i/>
          <w:iCs/>
          <w:szCs w:val="22"/>
        </w:rPr>
        <w:t xml:space="preserve">: </w:t>
      </w:r>
      <w:r w:rsidR="00367C63" w:rsidRPr="00A0105C">
        <w:rPr>
          <w:rFonts w:cstheme="minorHAnsi"/>
          <w:szCs w:val="22"/>
        </w:rPr>
        <w:t xml:space="preserve">alphabet, </w:t>
      </w:r>
      <w:r w:rsidR="00033A19" w:rsidRPr="00A0105C">
        <w:rPr>
          <w:rFonts w:cstheme="minorHAnsi"/>
          <w:szCs w:val="22"/>
        </w:rPr>
        <w:t xml:space="preserve">text/texts, phone, </w:t>
      </w:r>
      <w:r w:rsidR="00367C63" w:rsidRPr="00A0105C">
        <w:rPr>
          <w:rFonts w:cstheme="minorHAnsi"/>
          <w:szCs w:val="22"/>
        </w:rPr>
        <w:t>lowercase</w:t>
      </w:r>
      <w:r w:rsidRPr="00A0105C">
        <w:rPr>
          <w:rFonts w:cstheme="minorHAnsi"/>
          <w:szCs w:val="22"/>
        </w:rPr>
        <w:t xml:space="preserve"> letter/s</w:t>
      </w:r>
      <w:r w:rsidR="00367C63" w:rsidRPr="00A0105C">
        <w:rPr>
          <w:rFonts w:cstheme="minorHAnsi"/>
          <w:szCs w:val="22"/>
        </w:rPr>
        <w:t>, spell, name, flashcards</w:t>
      </w:r>
      <w:r w:rsidRPr="00A0105C">
        <w:rPr>
          <w:rFonts w:cstheme="minorHAnsi"/>
          <w:szCs w:val="22"/>
        </w:rPr>
        <w:t xml:space="preserve"> </w:t>
      </w:r>
    </w:p>
    <w:p w14:paraId="422A3CCE" w14:textId="77777777" w:rsidR="00A0105C" w:rsidRDefault="00A0105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Represent Headers are ENGAGEMENT, EXPLORATION, EXPLANATION, ELABORATION, EVALUATION, Differentiation Resources to Meet Diverse Learner Needs"/>
      </w:tblPr>
      <w:tblGrid>
        <w:gridCol w:w="8784"/>
        <w:gridCol w:w="1286"/>
      </w:tblGrid>
      <w:tr w:rsidR="00733091" w14:paraId="20979DF5" w14:textId="77777777" w:rsidTr="00101413">
        <w:trPr>
          <w:tblHeader/>
        </w:trPr>
        <w:tc>
          <w:tcPr>
            <w:tcW w:w="8784" w:type="dxa"/>
            <w:tcBorders>
              <w:bottom w:val="single" w:sz="4" w:space="0" w:color="auto"/>
            </w:tcBorders>
          </w:tcPr>
          <w:p w14:paraId="6E40FBDD" w14:textId="77777777" w:rsidR="00733091" w:rsidRPr="00733091" w:rsidRDefault="00733091" w:rsidP="00733091">
            <w:pPr>
              <w:pStyle w:val="TableHeader"/>
              <w:jc w:val="center"/>
              <w:rPr>
                <w:sz w:val="22"/>
              </w:rPr>
            </w:pPr>
            <w:bookmarkStart w:id="2" w:name="_GoBack" w:colFirst="0" w:colLast="2"/>
          </w:p>
        </w:tc>
        <w:tc>
          <w:tcPr>
            <w:tcW w:w="1286" w:type="dxa"/>
          </w:tcPr>
          <w:p w14:paraId="4E0B3FB3" w14:textId="4C1A9F77" w:rsidR="00733091" w:rsidRPr="00733091" w:rsidRDefault="00733091" w:rsidP="00733091">
            <w:pPr>
              <w:pStyle w:val="TableHeader"/>
              <w:jc w:val="center"/>
              <w:rPr>
                <w:sz w:val="22"/>
              </w:rPr>
            </w:pPr>
            <w:r w:rsidRPr="00733091">
              <w:rPr>
                <w:sz w:val="22"/>
              </w:rPr>
              <w:t>NOTES</w:t>
            </w:r>
          </w:p>
        </w:tc>
      </w:tr>
      <w:tr w:rsidR="00733091" w14:paraId="498D6121" w14:textId="77777777" w:rsidTr="00E0642D">
        <w:tc>
          <w:tcPr>
            <w:tcW w:w="8784" w:type="dxa"/>
            <w:tcBorders>
              <w:top w:val="single" w:sz="4" w:space="0" w:color="auto"/>
              <w:bottom w:val="single" w:sz="4" w:space="0" w:color="auto"/>
            </w:tcBorders>
          </w:tcPr>
          <w:p w14:paraId="73937101" w14:textId="307E9FA8" w:rsidR="00733091" w:rsidRDefault="00733091" w:rsidP="00F80A80">
            <w:pPr>
              <w:pStyle w:val="TableBody"/>
              <w:spacing w:before="60" w:after="60"/>
            </w:pPr>
            <w:r w:rsidRPr="00F80A80">
              <w:rPr>
                <w:rFonts w:ascii="Calibri" w:hAnsi="Calibri"/>
                <w:b/>
                <w:bCs/>
                <w:color w:val="233E70"/>
                <w:sz w:val="28"/>
                <w:szCs w:val="28"/>
              </w:rPr>
              <w:t>ENGAGEMENT</w:t>
            </w:r>
          </w:p>
        </w:tc>
        <w:tc>
          <w:tcPr>
            <w:tcW w:w="1286" w:type="dxa"/>
          </w:tcPr>
          <w:p w14:paraId="7A632B9F" w14:textId="77777777" w:rsidR="00733091" w:rsidRDefault="00733091" w:rsidP="00F80A80">
            <w:pPr>
              <w:pStyle w:val="TableBody"/>
              <w:ind w:left="4"/>
            </w:pPr>
          </w:p>
        </w:tc>
      </w:tr>
      <w:tr w:rsidR="00733091" w14:paraId="7AAA4C0E" w14:textId="77777777" w:rsidTr="00E0642D">
        <w:tc>
          <w:tcPr>
            <w:tcW w:w="8784" w:type="dxa"/>
            <w:tcBorders>
              <w:top w:val="single" w:sz="4" w:space="0" w:color="auto"/>
              <w:bottom w:val="single" w:sz="4" w:space="0" w:color="auto"/>
            </w:tcBorders>
          </w:tcPr>
          <w:p w14:paraId="18473E4D"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Review the lowercase alphabet using the set of large lowercase alphabet flashcards from Lesson 1.</w:t>
            </w:r>
          </w:p>
          <w:p w14:paraId="002DDE94"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Ask a student: How do you spell your name? Write it on the board in all lowercase letters.</w:t>
            </w:r>
          </w:p>
          <w:p w14:paraId="7AC075A1" w14:textId="77777777" w:rsidR="00733091" w:rsidRPr="00442A36" w:rsidRDefault="00733091" w:rsidP="00442A36">
            <w:pPr>
              <w:pStyle w:val="TableBody"/>
              <w:numPr>
                <w:ilvl w:val="0"/>
                <w:numId w:val="28"/>
              </w:numPr>
              <w:spacing w:before="40"/>
              <w:ind w:left="357" w:hanging="357"/>
              <w:rPr>
                <w:sz w:val="22"/>
                <w:szCs w:val="22"/>
              </w:rPr>
            </w:pPr>
            <w:r w:rsidRPr="00442A36">
              <w:rPr>
                <w:b/>
                <w:sz w:val="22"/>
                <w:szCs w:val="22"/>
              </w:rPr>
              <w:t>Say:</w:t>
            </w:r>
            <w:r w:rsidRPr="00442A36">
              <w:rPr>
                <w:sz w:val="22"/>
                <w:szCs w:val="22"/>
              </w:rPr>
              <w:t xml:space="preserve"> In English, letters have two forms: Last class we practiced lowercase letters or small letters. This is a small letter [a]. (Show the lowercase [a] flashcard.)</w:t>
            </w:r>
          </w:p>
          <w:p w14:paraId="446DA597" w14:textId="77777777" w:rsidR="00733091" w:rsidRPr="00442A36" w:rsidRDefault="00733091" w:rsidP="00442A36">
            <w:pPr>
              <w:pStyle w:val="TableBody"/>
              <w:numPr>
                <w:ilvl w:val="0"/>
                <w:numId w:val="28"/>
              </w:numPr>
              <w:spacing w:before="40"/>
              <w:ind w:left="357" w:hanging="357"/>
              <w:rPr>
                <w:sz w:val="22"/>
                <w:szCs w:val="22"/>
              </w:rPr>
            </w:pPr>
            <w:r w:rsidRPr="00442A36">
              <w:rPr>
                <w:b/>
                <w:sz w:val="22"/>
                <w:szCs w:val="22"/>
              </w:rPr>
              <w:t>Say:</w:t>
            </w:r>
            <w:r w:rsidRPr="00442A36">
              <w:rPr>
                <w:sz w:val="22"/>
                <w:szCs w:val="22"/>
              </w:rPr>
              <w:t xml:space="preserve"> Today we are going to practice uppercase letters. Uppercase letters are also called capital letters or big letters. This is a capital letter [A]. (Show a large uppercase [A] flashcard.) They are both the letter [a]. When do we use capital letters? </w:t>
            </w:r>
          </w:p>
          <w:p w14:paraId="3D765CB6" w14:textId="77777777" w:rsidR="00733091" w:rsidRPr="00442A36" w:rsidRDefault="00733091" w:rsidP="00442A36">
            <w:pPr>
              <w:pStyle w:val="TableBody"/>
              <w:numPr>
                <w:ilvl w:val="0"/>
                <w:numId w:val="28"/>
              </w:numPr>
              <w:spacing w:before="40"/>
              <w:ind w:left="357" w:hanging="357"/>
              <w:rPr>
                <w:sz w:val="22"/>
                <w:szCs w:val="22"/>
              </w:rPr>
            </w:pPr>
            <w:r w:rsidRPr="00442A36">
              <w:rPr>
                <w:b/>
                <w:sz w:val="22"/>
                <w:szCs w:val="22"/>
              </w:rPr>
              <w:t>Say:</w:t>
            </w:r>
            <w:r w:rsidRPr="00442A36">
              <w:rPr>
                <w:sz w:val="22"/>
                <w:szCs w:val="22"/>
              </w:rPr>
              <w:t xml:space="preserve"> In English, names start with a capital letter. So, for the name [on the board], we change the first letter to a capital letter. Change the letter on the board.</w:t>
            </w:r>
          </w:p>
          <w:p w14:paraId="00CF7735"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Repeat with another student.</w:t>
            </w:r>
          </w:p>
          <w:p w14:paraId="321CCB80" w14:textId="77777777" w:rsidR="00733091" w:rsidRPr="00442A36" w:rsidRDefault="00733091" w:rsidP="00442A36">
            <w:pPr>
              <w:pStyle w:val="TableBody"/>
              <w:numPr>
                <w:ilvl w:val="0"/>
                <w:numId w:val="28"/>
              </w:numPr>
              <w:spacing w:before="40"/>
              <w:ind w:left="357" w:hanging="357"/>
              <w:rPr>
                <w:sz w:val="22"/>
                <w:szCs w:val="22"/>
              </w:rPr>
            </w:pPr>
            <w:r w:rsidRPr="00442A36">
              <w:rPr>
                <w:b/>
                <w:sz w:val="22"/>
                <w:szCs w:val="22"/>
              </w:rPr>
              <w:t>Say:</w:t>
            </w:r>
            <w:r w:rsidRPr="00442A36">
              <w:rPr>
                <w:sz w:val="22"/>
                <w:szCs w:val="22"/>
              </w:rPr>
              <w:t xml:space="preserve"> Today we are going to practice the alphabet with uppercase and lowercase letters.</w:t>
            </w:r>
          </w:p>
          <w:p w14:paraId="15B7BD87"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 xml:space="preserve">Use the large lowercase and uppercase flashcards to show students each letter in both uppercase and lowercase displayed side-by-side. </w:t>
            </w:r>
          </w:p>
          <w:p w14:paraId="44EEA2B8" w14:textId="77777777" w:rsidR="00733091" w:rsidRPr="00442A36" w:rsidRDefault="00733091" w:rsidP="00442A36">
            <w:pPr>
              <w:pStyle w:val="TableBody"/>
              <w:numPr>
                <w:ilvl w:val="0"/>
                <w:numId w:val="28"/>
              </w:numPr>
              <w:spacing w:before="40"/>
              <w:ind w:left="357" w:hanging="357"/>
              <w:rPr>
                <w:rStyle w:val="TableBodyChar"/>
                <w:sz w:val="22"/>
                <w:szCs w:val="22"/>
              </w:rPr>
            </w:pPr>
            <w:r w:rsidRPr="00442A36">
              <w:rPr>
                <w:sz w:val="22"/>
                <w:szCs w:val="22"/>
              </w:rPr>
              <w:lastRenderedPageBreak/>
              <w:t>Distrib</w:t>
            </w:r>
            <w:r w:rsidRPr="00442A36">
              <w:rPr>
                <w:rStyle w:val="TableBodyChar"/>
                <w:sz w:val="22"/>
                <w:szCs w:val="22"/>
              </w:rPr>
              <w:t xml:space="preserve">ute </w:t>
            </w:r>
            <w:r w:rsidRPr="00442A36">
              <w:rPr>
                <w:rStyle w:val="TableBodyChar"/>
                <w:b/>
                <w:bCs/>
                <w:sz w:val="22"/>
                <w:szCs w:val="22"/>
              </w:rPr>
              <w:t>Handout 1: Uppercase and Lowercase Alphabet</w:t>
            </w:r>
            <w:r w:rsidRPr="00442A36">
              <w:rPr>
                <w:rStyle w:val="TableBodyChar"/>
                <w:sz w:val="22"/>
                <w:szCs w:val="22"/>
              </w:rPr>
              <w:t xml:space="preserve"> to students. </w:t>
            </w:r>
          </w:p>
          <w:p w14:paraId="11E557A8"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Point out on Handout 1 that one side has uppercase, or capital letters. The other side as the matching lowercase, or small letters.</w:t>
            </w:r>
          </w:p>
          <w:p w14:paraId="26608BEB" w14:textId="77777777" w:rsidR="00733091" w:rsidRPr="00442A36" w:rsidRDefault="00733091" w:rsidP="00442A36">
            <w:pPr>
              <w:pStyle w:val="TableBody"/>
              <w:numPr>
                <w:ilvl w:val="0"/>
                <w:numId w:val="28"/>
              </w:numPr>
              <w:spacing w:before="40"/>
              <w:ind w:left="357" w:hanging="357"/>
              <w:rPr>
                <w:sz w:val="22"/>
                <w:szCs w:val="22"/>
              </w:rPr>
            </w:pPr>
            <w:r w:rsidRPr="00442A36">
              <w:rPr>
                <w:sz w:val="22"/>
                <w:szCs w:val="22"/>
              </w:rPr>
              <w:t xml:space="preserve">Students should use </w:t>
            </w:r>
            <w:r w:rsidRPr="00442A36">
              <w:rPr>
                <w:b/>
                <w:bCs/>
                <w:sz w:val="22"/>
                <w:szCs w:val="22"/>
              </w:rPr>
              <w:t>Handout 1</w:t>
            </w:r>
            <w:r w:rsidRPr="00442A36">
              <w:rPr>
                <w:sz w:val="22"/>
                <w:szCs w:val="22"/>
              </w:rPr>
              <w:t xml:space="preserve"> to help them when they play the alphabet games that follow in the next section.</w:t>
            </w:r>
          </w:p>
          <w:p w14:paraId="4FD41E42" w14:textId="60E47F93" w:rsidR="00733091" w:rsidRDefault="00733091" w:rsidP="00442A36">
            <w:pPr>
              <w:pStyle w:val="TableBody"/>
              <w:numPr>
                <w:ilvl w:val="0"/>
                <w:numId w:val="28"/>
              </w:numPr>
              <w:spacing w:before="40"/>
              <w:ind w:left="357" w:hanging="357"/>
            </w:pPr>
            <w:r w:rsidRPr="00442A36">
              <w:rPr>
                <w:sz w:val="22"/>
                <w:szCs w:val="22"/>
              </w:rPr>
              <w:t xml:space="preserve">If desired, you can point out the letters that are consonants and the letters that are vowels on </w:t>
            </w:r>
            <w:r w:rsidRPr="00442A36">
              <w:rPr>
                <w:b/>
                <w:bCs/>
                <w:sz w:val="22"/>
                <w:szCs w:val="22"/>
              </w:rPr>
              <w:t>Handout 1</w:t>
            </w:r>
            <w:r w:rsidRPr="00442A36">
              <w:rPr>
                <w:sz w:val="22"/>
                <w:szCs w:val="22"/>
              </w:rPr>
              <w:t>.</w:t>
            </w:r>
          </w:p>
        </w:tc>
        <w:tc>
          <w:tcPr>
            <w:tcW w:w="1286" w:type="dxa"/>
          </w:tcPr>
          <w:p w14:paraId="179999B4" w14:textId="77777777" w:rsidR="00733091" w:rsidRDefault="00733091" w:rsidP="00F80A80">
            <w:pPr>
              <w:pStyle w:val="TableBody"/>
              <w:ind w:left="4"/>
            </w:pPr>
          </w:p>
        </w:tc>
      </w:tr>
      <w:tr w:rsidR="00733091" w14:paraId="31805054" w14:textId="77777777" w:rsidTr="00E0642D">
        <w:tc>
          <w:tcPr>
            <w:tcW w:w="8784" w:type="dxa"/>
            <w:tcBorders>
              <w:top w:val="single" w:sz="4" w:space="0" w:color="auto"/>
              <w:bottom w:val="single" w:sz="4" w:space="0" w:color="auto"/>
            </w:tcBorders>
          </w:tcPr>
          <w:p w14:paraId="7234A1BB" w14:textId="1FF6C5E2" w:rsidR="00733091" w:rsidRDefault="00733091" w:rsidP="00F80A80">
            <w:pPr>
              <w:pStyle w:val="TableBody"/>
              <w:spacing w:before="60" w:after="60"/>
            </w:pPr>
            <w:r w:rsidRPr="00F80A80">
              <w:rPr>
                <w:rFonts w:ascii="Calibri" w:hAnsi="Calibri"/>
                <w:b/>
                <w:bCs/>
                <w:color w:val="233E70"/>
                <w:sz w:val="28"/>
                <w:szCs w:val="28"/>
              </w:rPr>
              <w:lastRenderedPageBreak/>
              <w:t>EXPLORATION</w:t>
            </w:r>
          </w:p>
        </w:tc>
        <w:tc>
          <w:tcPr>
            <w:tcW w:w="1286" w:type="dxa"/>
          </w:tcPr>
          <w:p w14:paraId="682D6B75" w14:textId="77777777" w:rsidR="00733091" w:rsidRDefault="00733091" w:rsidP="00F80A80">
            <w:pPr>
              <w:pStyle w:val="TableBody"/>
              <w:ind w:left="4"/>
            </w:pPr>
          </w:p>
        </w:tc>
      </w:tr>
      <w:tr w:rsidR="00733091" w14:paraId="0FE1EAE0" w14:textId="77777777" w:rsidTr="00E0642D">
        <w:tc>
          <w:tcPr>
            <w:tcW w:w="8784" w:type="dxa"/>
            <w:tcBorders>
              <w:top w:val="single" w:sz="4" w:space="0" w:color="auto"/>
              <w:bottom w:val="single" w:sz="4" w:space="0" w:color="auto"/>
            </w:tcBorders>
          </w:tcPr>
          <w:p w14:paraId="6555F1F5" w14:textId="77777777" w:rsidR="00733091" w:rsidRPr="004D5921" w:rsidRDefault="00733091" w:rsidP="00442A36">
            <w:pPr>
              <w:pStyle w:val="TableBody"/>
              <w:numPr>
                <w:ilvl w:val="0"/>
                <w:numId w:val="29"/>
              </w:numPr>
              <w:rPr>
                <w:sz w:val="22"/>
                <w:szCs w:val="22"/>
              </w:rPr>
            </w:pPr>
            <w:r w:rsidRPr="004D5921">
              <w:rPr>
                <w:sz w:val="22"/>
                <w:szCs w:val="22"/>
              </w:rPr>
              <w:t>Pass out one set to each student of Handout 2: Small Uppercase Alphabet Flashcards.</w:t>
            </w:r>
          </w:p>
          <w:p w14:paraId="2D3043D5" w14:textId="77777777" w:rsidR="00733091" w:rsidRPr="004D5921" w:rsidRDefault="00733091" w:rsidP="00442A36">
            <w:pPr>
              <w:pStyle w:val="TableBody"/>
              <w:numPr>
                <w:ilvl w:val="0"/>
                <w:numId w:val="29"/>
              </w:numPr>
              <w:rPr>
                <w:sz w:val="22"/>
                <w:szCs w:val="22"/>
              </w:rPr>
            </w:pPr>
            <w:r w:rsidRPr="004D5921">
              <w:rPr>
                <w:sz w:val="22"/>
                <w:szCs w:val="22"/>
              </w:rPr>
              <w:t>Ask students to take out their set of small lowercase alphabet flashcards from Lesson 1. (You may want to have additional sets available in case students forget their flashcards.)</w:t>
            </w:r>
          </w:p>
          <w:p w14:paraId="2FA71793" w14:textId="77777777" w:rsidR="00733091" w:rsidRPr="004D5921" w:rsidRDefault="00733091" w:rsidP="00442A36">
            <w:pPr>
              <w:pStyle w:val="TableBody"/>
              <w:numPr>
                <w:ilvl w:val="0"/>
                <w:numId w:val="29"/>
              </w:numPr>
              <w:rPr>
                <w:sz w:val="22"/>
                <w:szCs w:val="22"/>
              </w:rPr>
            </w:pPr>
            <w:r w:rsidRPr="004D5921">
              <w:rPr>
                <w:sz w:val="22"/>
                <w:szCs w:val="22"/>
              </w:rPr>
              <w:t>Have students form pairs.</w:t>
            </w:r>
          </w:p>
          <w:p w14:paraId="38402A09" w14:textId="77777777" w:rsidR="00733091" w:rsidRPr="004D5921" w:rsidRDefault="00733091" w:rsidP="00442A36">
            <w:pPr>
              <w:pStyle w:val="TableBody"/>
              <w:numPr>
                <w:ilvl w:val="0"/>
                <w:numId w:val="29"/>
              </w:numPr>
              <w:rPr>
                <w:sz w:val="22"/>
                <w:szCs w:val="22"/>
              </w:rPr>
            </w:pPr>
            <w:r w:rsidRPr="004D5921">
              <w:rPr>
                <w:sz w:val="22"/>
                <w:szCs w:val="22"/>
              </w:rPr>
              <w:t>Have students play Go Fish to match uppercase, or capital letters, with lowercase, or small letters.</w:t>
            </w:r>
          </w:p>
          <w:p w14:paraId="109967A0" w14:textId="77777777" w:rsidR="00733091" w:rsidRPr="004D5921" w:rsidRDefault="00733091" w:rsidP="00442A36">
            <w:pPr>
              <w:pStyle w:val="TableBody"/>
              <w:numPr>
                <w:ilvl w:val="0"/>
                <w:numId w:val="32"/>
              </w:numPr>
              <w:rPr>
                <w:sz w:val="22"/>
                <w:szCs w:val="22"/>
              </w:rPr>
            </w:pPr>
            <w:r w:rsidRPr="004D5921">
              <w:rPr>
                <w:sz w:val="22"/>
                <w:szCs w:val="22"/>
              </w:rPr>
              <w:t>Tell students to shuffle (demonstrate) one set of lowercase and one set of uppercase flashcards.</w:t>
            </w:r>
          </w:p>
          <w:p w14:paraId="68291C1F" w14:textId="77777777" w:rsidR="00733091" w:rsidRPr="004D5921" w:rsidRDefault="00733091" w:rsidP="00442A36">
            <w:pPr>
              <w:pStyle w:val="TableBody"/>
              <w:numPr>
                <w:ilvl w:val="0"/>
                <w:numId w:val="32"/>
              </w:numPr>
              <w:rPr>
                <w:sz w:val="22"/>
                <w:szCs w:val="22"/>
              </w:rPr>
            </w:pPr>
            <w:r w:rsidRPr="004D5921">
              <w:rPr>
                <w:sz w:val="22"/>
                <w:szCs w:val="22"/>
              </w:rPr>
              <w:t>Students need to pass out 5 cards each.</w:t>
            </w:r>
          </w:p>
          <w:p w14:paraId="0C28B78B" w14:textId="77777777" w:rsidR="00733091" w:rsidRPr="004D5921" w:rsidRDefault="00733091" w:rsidP="00442A36">
            <w:pPr>
              <w:pStyle w:val="TableBody"/>
              <w:numPr>
                <w:ilvl w:val="0"/>
                <w:numId w:val="32"/>
              </w:numPr>
              <w:rPr>
                <w:sz w:val="22"/>
                <w:szCs w:val="22"/>
              </w:rPr>
            </w:pPr>
            <w:r w:rsidRPr="004D5921">
              <w:rPr>
                <w:sz w:val="22"/>
                <w:szCs w:val="22"/>
              </w:rPr>
              <w:t>The remaining cards should be placed face down in a stack.</w:t>
            </w:r>
          </w:p>
          <w:p w14:paraId="111600A7" w14:textId="77777777" w:rsidR="00733091" w:rsidRPr="004D5921" w:rsidRDefault="00733091" w:rsidP="00442A36">
            <w:pPr>
              <w:pStyle w:val="TableBody"/>
              <w:numPr>
                <w:ilvl w:val="0"/>
                <w:numId w:val="32"/>
              </w:numPr>
              <w:rPr>
                <w:sz w:val="22"/>
                <w:szCs w:val="22"/>
              </w:rPr>
            </w:pPr>
            <w:r w:rsidRPr="004D5921">
              <w:rPr>
                <w:sz w:val="22"/>
                <w:szCs w:val="22"/>
              </w:rPr>
              <w:t>Students look at the letters in their hand.</w:t>
            </w:r>
          </w:p>
          <w:p w14:paraId="1423C024" w14:textId="77777777" w:rsidR="00733091" w:rsidRPr="004D5921" w:rsidRDefault="00733091" w:rsidP="00442A36">
            <w:pPr>
              <w:pStyle w:val="TableBody"/>
              <w:numPr>
                <w:ilvl w:val="0"/>
                <w:numId w:val="32"/>
              </w:numPr>
              <w:rPr>
                <w:sz w:val="22"/>
                <w:szCs w:val="22"/>
              </w:rPr>
            </w:pPr>
            <w:r w:rsidRPr="004D5921">
              <w:rPr>
                <w:sz w:val="22"/>
                <w:szCs w:val="22"/>
              </w:rPr>
              <w:t xml:space="preserve">If a student has a lowercase letter, they ask for the matching uppercase letter. </w:t>
            </w:r>
          </w:p>
          <w:p w14:paraId="3A8EE4C5" w14:textId="77777777" w:rsidR="00733091" w:rsidRPr="004D5921" w:rsidRDefault="00733091" w:rsidP="00442A36">
            <w:pPr>
              <w:pStyle w:val="TableBody"/>
              <w:numPr>
                <w:ilvl w:val="0"/>
                <w:numId w:val="32"/>
              </w:numPr>
              <w:rPr>
                <w:sz w:val="22"/>
                <w:szCs w:val="22"/>
              </w:rPr>
            </w:pPr>
            <w:r w:rsidRPr="004D5921">
              <w:rPr>
                <w:sz w:val="22"/>
                <w:szCs w:val="22"/>
              </w:rPr>
              <w:t>If they have an uppercase letter, they ask for the matching lowercase letter.</w:t>
            </w:r>
          </w:p>
          <w:p w14:paraId="16EB1C2E" w14:textId="77777777" w:rsidR="00733091" w:rsidRPr="004D5921" w:rsidRDefault="00733091" w:rsidP="00442A36">
            <w:pPr>
              <w:pStyle w:val="TableBody"/>
              <w:numPr>
                <w:ilvl w:val="0"/>
                <w:numId w:val="32"/>
              </w:numPr>
              <w:rPr>
                <w:sz w:val="22"/>
                <w:szCs w:val="22"/>
              </w:rPr>
            </w:pPr>
            <w:r w:rsidRPr="004D5921">
              <w:rPr>
                <w:sz w:val="22"/>
                <w:szCs w:val="22"/>
              </w:rPr>
              <w:t>Example. A student has a lowercase [a]. They ask “Do you have a capital letter [A]?” The other student will say</w:t>
            </w:r>
            <w:r w:rsidRPr="004D5921">
              <w:rPr>
                <w:b/>
                <w:bCs/>
                <w:sz w:val="22"/>
                <w:szCs w:val="22"/>
              </w:rPr>
              <w:t>:</w:t>
            </w:r>
          </w:p>
          <w:p w14:paraId="54A4D68B" w14:textId="77777777" w:rsidR="00733091" w:rsidRPr="004D5921" w:rsidRDefault="00733091" w:rsidP="00442A36">
            <w:pPr>
              <w:pStyle w:val="TableBody"/>
              <w:numPr>
                <w:ilvl w:val="0"/>
                <w:numId w:val="35"/>
              </w:numPr>
              <w:ind w:left="1077" w:hanging="357"/>
              <w:rPr>
                <w:sz w:val="22"/>
                <w:szCs w:val="22"/>
              </w:rPr>
            </w:pPr>
            <w:r w:rsidRPr="004D5921">
              <w:rPr>
                <w:sz w:val="22"/>
                <w:szCs w:val="22"/>
              </w:rPr>
              <w:t>Yes, I do, (and will give their card to the student who asked for it)</w:t>
            </w:r>
          </w:p>
          <w:p w14:paraId="52C7776C" w14:textId="77777777" w:rsidR="00733091" w:rsidRPr="004D5921" w:rsidRDefault="00733091" w:rsidP="00442A36">
            <w:pPr>
              <w:pStyle w:val="TableBody"/>
              <w:ind w:left="1077"/>
              <w:rPr>
                <w:sz w:val="22"/>
                <w:szCs w:val="22"/>
              </w:rPr>
            </w:pPr>
            <w:r w:rsidRPr="004D5921">
              <w:rPr>
                <w:sz w:val="22"/>
                <w:szCs w:val="22"/>
              </w:rPr>
              <w:t>OR</w:t>
            </w:r>
          </w:p>
          <w:p w14:paraId="493D5DC6" w14:textId="77777777" w:rsidR="00733091" w:rsidRPr="004D5921" w:rsidRDefault="00733091" w:rsidP="00442A36">
            <w:pPr>
              <w:pStyle w:val="TableBody"/>
              <w:numPr>
                <w:ilvl w:val="0"/>
                <w:numId w:val="35"/>
              </w:numPr>
              <w:ind w:left="1077" w:hanging="357"/>
              <w:rPr>
                <w:sz w:val="22"/>
                <w:szCs w:val="22"/>
              </w:rPr>
            </w:pPr>
            <w:r w:rsidRPr="004D5921">
              <w:rPr>
                <w:sz w:val="22"/>
                <w:szCs w:val="22"/>
              </w:rPr>
              <w:t>No, I don’t, Go Fish (and the requesting student will draw a card from the deck).</w:t>
            </w:r>
          </w:p>
          <w:p w14:paraId="52435237" w14:textId="77777777" w:rsidR="00733091" w:rsidRPr="003F226B" w:rsidRDefault="00733091" w:rsidP="00442A36">
            <w:pPr>
              <w:pStyle w:val="TableBody"/>
              <w:numPr>
                <w:ilvl w:val="0"/>
                <w:numId w:val="32"/>
              </w:numPr>
              <w:rPr>
                <w:sz w:val="22"/>
              </w:rPr>
            </w:pPr>
            <w:r w:rsidRPr="003F226B">
              <w:rPr>
                <w:sz w:val="22"/>
              </w:rPr>
              <w:t xml:space="preserve">Students </w:t>
            </w:r>
            <w:r w:rsidRPr="00442A36">
              <w:rPr>
                <w:sz w:val="22"/>
                <w:szCs w:val="22"/>
              </w:rPr>
              <w:t>lay</w:t>
            </w:r>
            <w:r w:rsidRPr="003F226B">
              <w:rPr>
                <w:sz w:val="22"/>
              </w:rPr>
              <w:t xml:space="preserve"> down their matches of lowercase and uppercase letters.</w:t>
            </w:r>
          </w:p>
          <w:p w14:paraId="7BB5E749" w14:textId="77777777" w:rsidR="00733091" w:rsidRPr="00260892" w:rsidRDefault="00733091" w:rsidP="00442A36">
            <w:pPr>
              <w:pStyle w:val="TableBody"/>
              <w:numPr>
                <w:ilvl w:val="0"/>
                <w:numId w:val="32"/>
              </w:numPr>
              <w:rPr>
                <w:sz w:val="22"/>
              </w:rPr>
            </w:pPr>
            <w:r w:rsidRPr="003F226B">
              <w:rPr>
                <w:sz w:val="22"/>
              </w:rPr>
              <w:t xml:space="preserve">The first </w:t>
            </w:r>
            <w:r w:rsidRPr="00442A36">
              <w:rPr>
                <w:sz w:val="22"/>
                <w:szCs w:val="22"/>
              </w:rPr>
              <w:t>student</w:t>
            </w:r>
            <w:r w:rsidRPr="003F226B">
              <w:rPr>
                <w:sz w:val="22"/>
              </w:rPr>
              <w:t xml:space="preserve"> with no cards wins.</w:t>
            </w:r>
          </w:p>
          <w:p w14:paraId="0C76DD86" w14:textId="77777777" w:rsidR="00733091" w:rsidRPr="0026713F" w:rsidRDefault="00733091" w:rsidP="00442A36">
            <w:pPr>
              <w:pStyle w:val="TableBody"/>
              <w:numPr>
                <w:ilvl w:val="0"/>
                <w:numId w:val="29"/>
              </w:numPr>
              <w:rPr>
                <w:sz w:val="22"/>
                <w:szCs w:val="22"/>
              </w:rPr>
            </w:pPr>
            <w:r>
              <w:rPr>
                <w:sz w:val="22"/>
                <w:szCs w:val="22"/>
              </w:rPr>
              <w:t xml:space="preserve">For students who have limited English language and no prior experience playing Go Fish see alternative games at the end of the lesson in the </w:t>
            </w:r>
            <w:r w:rsidRPr="00A0481E">
              <w:rPr>
                <w:i/>
                <w:iCs/>
                <w:color w:val="323E4F" w:themeColor="text2" w:themeShade="BF"/>
                <w:sz w:val="22"/>
                <w:szCs w:val="22"/>
              </w:rPr>
              <w:t>Differentiation Strategies to Meet Diverse Student Needs</w:t>
            </w:r>
            <w:r>
              <w:rPr>
                <w:i/>
                <w:iCs/>
                <w:color w:val="323E4F" w:themeColor="text2" w:themeShade="BF"/>
                <w:sz w:val="22"/>
                <w:szCs w:val="22"/>
              </w:rPr>
              <w:t>.</w:t>
            </w:r>
          </w:p>
          <w:p w14:paraId="229684C7" w14:textId="471D16DA" w:rsidR="00733091" w:rsidRDefault="00733091" w:rsidP="00442A36">
            <w:pPr>
              <w:pStyle w:val="TableBody"/>
              <w:numPr>
                <w:ilvl w:val="0"/>
                <w:numId w:val="29"/>
              </w:numPr>
            </w:pPr>
            <w:r w:rsidRPr="0026713F">
              <w:rPr>
                <w:sz w:val="22"/>
                <w:szCs w:val="22"/>
              </w:rPr>
              <w:t xml:space="preserve">Teacher Note: Assess how much practice will be needed for students to master uppercase and lowercase letters. You may need to repeat this lesson using different </w:t>
            </w:r>
            <w:r w:rsidRPr="0026713F">
              <w:rPr>
                <w:sz w:val="22"/>
              </w:rPr>
              <w:t xml:space="preserve">games to reinforce the uppercase and lowercase alphabet. See the </w:t>
            </w:r>
            <w:r w:rsidRPr="008F34EF">
              <w:rPr>
                <w:i/>
                <w:iCs/>
                <w:color w:val="323E4F" w:themeColor="text2" w:themeShade="BF"/>
                <w:sz w:val="22"/>
                <w:szCs w:val="22"/>
              </w:rPr>
              <w:t>Differentiation Resources to Meet Diverse Learner Needs</w:t>
            </w:r>
            <w:r w:rsidRPr="0026713F">
              <w:rPr>
                <w:i/>
                <w:iCs/>
                <w:color w:val="323E4F" w:themeColor="text2" w:themeShade="BF"/>
                <w:sz w:val="22"/>
                <w:szCs w:val="22"/>
              </w:rPr>
              <w:t xml:space="preserve"> </w:t>
            </w:r>
            <w:r w:rsidRPr="008F34EF">
              <w:rPr>
                <w:color w:val="323E4F" w:themeColor="text2" w:themeShade="BF"/>
                <w:sz w:val="22"/>
                <w:szCs w:val="22"/>
              </w:rPr>
              <w:t>section</w:t>
            </w:r>
            <w:r>
              <w:rPr>
                <w:sz w:val="22"/>
              </w:rPr>
              <w:t xml:space="preserve"> in</w:t>
            </w:r>
            <w:r w:rsidRPr="0026713F">
              <w:rPr>
                <w:sz w:val="22"/>
              </w:rPr>
              <w:t xml:space="preserve"> </w:t>
            </w:r>
            <w:r w:rsidRPr="008F34EF">
              <w:rPr>
                <w:b/>
                <w:bCs/>
                <w:sz w:val="22"/>
              </w:rPr>
              <w:t>Lesson 1</w:t>
            </w:r>
            <w:r w:rsidRPr="0026713F">
              <w:rPr>
                <w:sz w:val="22"/>
              </w:rPr>
              <w:t xml:space="preserve"> for a list of games.</w:t>
            </w:r>
          </w:p>
        </w:tc>
        <w:tc>
          <w:tcPr>
            <w:tcW w:w="1286" w:type="dxa"/>
          </w:tcPr>
          <w:p w14:paraId="03708D1B" w14:textId="77777777" w:rsidR="00733091" w:rsidRDefault="00733091" w:rsidP="00F80A80">
            <w:pPr>
              <w:pStyle w:val="TableBody"/>
              <w:ind w:left="4"/>
            </w:pPr>
          </w:p>
        </w:tc>
      </w:tr>
      <w:tr w:rsidR="00733091" w14:paraId="715F08BA" w14:textId="77777777" w:rsidTr="00E0642D">
        <w:tc>
          <w:tcPr>
            <w:tcW w:w="8784" w:type="dxa"/>
            <w:tcBorders>
              <w:top w:val="single" w:sz="4" w:space="0" w:color="auto"/>
              <w:bottom w:val="single" w:sz="4" w:space="0" w:color="auto"/>
            </w:tcBorders>
          </w:tcPr>
          <w:p w14:paraId="68FC5157" w14:textId="630C7163" w:rsidR="00733091" w:rsidRDefault="00733091" w:rsidP="00E0642D">
            <w:pPr>
              <w:pStyle w:val="TableBody"/>
              <w:spacing w:before="60" w:after="60"/>
            </w:pPr>
            <w:r w:rsidRPr="00E0642D">
              <w:rPr>
                <w:rFonts w:ascii="Calibri" w:hAnsi="Calibri"/>
                <w:b/>
                <w:bCs/>
                <w:color w:val="233E70"/>
                <w:sz w:val="28"/>
                <w:szCs w:val="28"/>
              </w:rPr>
              <w:t>EXPLANATION</w:t>
            </w:r>
          </w:p>
        </w:tc>
        <w:tc>
          <w:tcPr>
            <w:tcW w:w="1286" w:type="dxa"/>
          </w:tcPr>
          <w:p w14:paraId="32C958C3" w14:textId="77777777" w:rsidR="00733091" w:rsidRDefault="00733091" w:rsidP="00F80A80">
            <w:pPr>
              <w:pStyle w:val="TableBody"/>
              <w:ind w:left="4"/>
            </w:pPr>
          </w:p>
        </w:tc>
      </w:tr>
      <w:tr w:rsidR="00733091" w14:paraId="6D0A3BB9" w14:textId="77777777" w:rsidTr="00E0642D">
        <w:tc>
          <w:tcPr>
            <w:tcW w:w="8784" w:type="dxa"/>
            <w:tcBorders>
              <w:top w:val="single" w:sz="4" w:space="0" w:color="auto"/>
              <w:bottom w:val="single" w:sz="4" w:space="0" w:color="auto"/>
            </w:tcBorders>
          </w:tcPr>
          <w:p w14:paraId="46CF6A90" w14:textId="77777777" w:rsidR="00733091" w:rsidRPr="00442A36" w:rsidRDefault="00733091" w:rsidP="00442A36">
            <w:pPr>
              <w:pStyle w:val="TableBody"/>
              <w:numPr>
                <w:ilvl w:val="0"/>
                <w:numId w:val="36"/>
              </w:numPr>
              <w:rPr>
                <w:sz w:val="22"/>
                <w:szCs w:val="22"/>
              </w:rPr>
            </w:pPr>
            <w:r w:rsidRPr="00442A36">
              <w:rPr>
                <w:b/>
                <w:sz w:val="22"/>
                <w:szCs w:val="22"/>
              </w:rPr>
              <w:t>Say:</w:t>
            </w:r>
            <w:r w:rsidRPr="00442A36">
              <w:rPr>
                <w:sz w:val="22"/>
                <w:szCs w:val="22"/>
              </w:rPr>
              <w:t xml:space="preserve"> In English, names start with a capital letter. Names of specific people, places, and companies start with a capital letter. Names of general people, places and things start with </w:t>
            </w:r>
            <w:r w:rsidRPr="00442A36">
              <w:rPr>
                <w:sz w:val="22"/>
                <w:szCs w:val="22"/>
              </w:rPr>
              <w:lastRenderedPageBreak/>
              <w:t>a small letter. For example, ‘state’ is general, so it starts with a small letter. Texas is specific, so it starts with a capital letter.</w:t>
            </w:r>
          </w:p>
          <w:p w14:paraId="1E37DE79" w14:textId="77777777" w:rsidR="00733091" w:rsidRPr="00442A36" w:rsidRDefault="00733091" w:rsidP="00442A36">
            <w:pPr>
              <w:pStyle w:val="TableBody"/>
              <w:numPr>
                <w:ilvl w:val="0"/>
                <w:numId w:val="36"/>
              </w:numPr>
              <w:rPr>
                <w:sz w:val="22"/>
                <w:szCs w:val="22"/>
              </w:rPr>
            </w:pPr>
            <w:r w:rsidRPr="00442A36">
              <w:rPr>
                <w:sz w:val="22"/>
                <w:szCs w:val="22"/>
              </w:rPr>
              <w:t xml:space="preserve">Give additional examples of general and specific (store, state, country, street, etc.) </w:t>
            </w:r>
          </w:p>
          <w:p w14:paraId="65DECA3E" w14:textId="605E785C" w:rsidR="00733091" w:rsidRDefault="00733091" w:rsidP="00442A36">
            <w:pPr>
              <w:pStyle w:val="TableBody"/>
              <w:numPr>
                <w:ilvl w:val="0"/>
                <w:numId w:val="36"/>
              </w:numPr>
            </w:pPr>
            <w:r w:rsidRPr="00442A36">
              <w:rPr>
                <w:sz w:val="22"/>
                <w:szCs w:val="22"/>
              </w:rPr>
              <w:t xml:space="preserve">Elicit ideas from students. For example, </w:t>
            </w:r>
            <w:r w:rsidRPr="00442A36">
              <w:rPr>
                <w:b/>
                <w:bCs/>
                <w:sz w:val="22"/>
                <w:szCs w:val="22"/>
              </w:rPr>
              <w:t>SAY:</w:t>
            </w:r>
            <w:r w:rsidRPr="00442A36">
              <w:rPr>
                <w:sz w:val="22"/>
                <w:szCs w:val="22"/>
              </w:rPr>
              <w:t xml:space="preserve"> ‘City’ is general. What is a specific city?</w:t>
            </w:r>
          </w:p>
        </w:tc>
        <w:tc>
          <w:tcPr>
            <w:tcW w:w="1286" w:type="dxa"/>
          </w:tcPr>
          <w:p w14:paraId="2F01A456" w14:textId="77777777" w:rsidR="00733091" w:rsidRDefault="00733091" w:rsidP="00F80A80">
            <w:pPr>
              <w:pStyle w:val="TableBody"/>
              <w:ind w:left="4"/>
            </w:pPr>
          </w:p>
        </w:tc>
      </w:tr>
      <w:tr w:rsidR="00733091" w14:paraId="2B15CF18" w14:textId="77777777" w:rsidTr="00E0642D">
        <w:tc>
          <w:tcPr>
            <w:tcW w:w="8784" w:type="dxa"/>
            <w:tcBorders>
              <w:top w:val="single" w:sz="4" w:space="0" w:color="auto"/>
              <w:bottom w:val="single" w:sz="4" w:space="0" w:color="auto"/>
            </w:tcBorders>
          </w:tcPr>
          <w:p w14:paraId="3CA22929" w14:textId="69EEBB03" w:rsidR="00733091" w:rsidRDefault="00733091" w:rsidP="00F80A80">
            <w:pPr>
              <w:pStyle w:val="TableBody"/>
              <w:spacing w:before="60" w:after="60"/>
            </w:pPr>
            <w:r w:rsidRPr="00F80A80">
              <w:rPr>
                <w:rFonts w:ascii="Calibri" w:hAnsi="Calibri"/>
                <w:b/>
                <w:bCs/>
                <w:color w:val="233E70"/>
                <w:sz w:val="28"/>
                <w:szCs w:val="28"/>
              </w:rPr>
              <w:lastRenderedPageBreak/>
              <w:t>ELABORATION</w:t>
            </w:r>
          </w:p>
        </w:tc>
        <w:tc>
          <w:tcPr>
            <w:tcW w:w="1286" w:type="dxa"/>
          </w:tcPr>
          <w:p w14:paraId="3411D499" w14:textId="77777777" w:rsidR="00733091" w:rsidRDefault="00733091" w:rsidP="00F80A80">
            <w:pPr>
              <w:pStyle w:val="TableBody"/>
              <w:ind w:left="4"/>
            </w:pPr>
          </w:p>
        </w:tc>
      </w:tr>
      <w:tr w:rsidR="00733091" w14:paraId="1025EECC" w14:textId="77777777" w:rsidTr="00E0642D">
        <w:tc>
          <w:tcPr>
            <w:tcW w:w="8784" w:type="dxa"/>
            <w:tcBorders>
              <w:top w:val="single" w:sz="4" w:space="0" w:color="auto"/>
              <w:bottom w:val="single" w:sz="4" w:space="0" w:color="auto"/>
            </w:tcBorders>
          </w:tcPr>
          <w:p w14:paraId="28763B9F" w14:textId="77777777" w:rsidR="00733091" w:rsidRPr="00442A36" w:rsidRDefault="00733091" w:rsidP="00442A36">
            <w:pPr>
              <w:pStyle w:val="TableBody"/>
              <w:numPr>
                <w:ilvl w:val="0"/>
                <w:numId w:val="37"/>
              </w:numPr>
              <w:rPr>
                <w:sz w:val="22"/>
                <w:szCs w:val="22"/>
              </w:rPr>
            </w:pPr>
            <w:r w:rsidRPr="00442A36">
              <w:rPr>
                <w:b/>
                <w:bCs/>
                <w:sz w:val="22"/>
                <w:szCs w:val="22"/>
              </w:rPr>
              <w:t>Say:</w:t>
            </w:r>
            <w:r w:rsidRPr="00442A36">
              <w:rPr>
                <w:sz w:val="22"/>
                <w:szCs w:val="22"/>
              </w:rPr>
              <w:t xml:space="preserve"> Let’s talk!</w:t>
            </w:r>
          </w:p>
          <w:p w14:paraId="5ADA1B67" w14:textId="77777777" w:rsidR="00733091" w:rsidRPr="00442A36" w:rsidRDefault="00733091" w:rsidP="00442A36">
            <w:pPr>
              <w:pStyle w:val="TableBody"/>
              <w:numPr>
                <w:ilvl w:val="0"/>
                <w:numId w:val="37"/>
              </w:numPr>
              <w:rPr>
                <w:sz w:val="22"/>
                <w:szCs w:val="22"/>
              </w:rPr>
            </w:pPr>
            <w:r w:rsidRPr="00442A36">
              <w:rPr>
                <w:sz w:val="22"/>
                <w:szCs w:val="22"/>
              </w:rPr>
              <w:t xml:space="preserve">Distribute </w:t>
            </w:r>
            <w:r w:rsidRPr="00442A36">
              <w:rPr>
                <w:b/>
                <w:bCs/>
                <w:sz w:val="22"/>
                <w:szCs w:val="22"/>
              </w:rPr>
              <w:t>Handout 3: Let’s Talk Worksheet.</w:t>
            </w:r>
          </w:p>
          <w:p w14:paraId="7C5A13AF" w14:textId="77777777" w:rsidR="00733091" w:rsidRPr="00442A36" w:rsidRDefault="00733091" w:rsidP="00442A36">
            <w:pPr>
              <w:pStyle w:val="TableBody"/>
              <w:numPr>
                <w:ilvl w:val="0"/>
                <w:numId w:val="37"/>
              </w:numPr>
              <w:rPr>
                <w:sz w:val="22"/>
                <w:szCs w:val="22"/>
              </w:rPr>
            </w:pPr>
            <w:r w:rsidRPr="00442A36">
              <w:rPr>
                <w:sz w:val="22"/>
                <w:szCs w:val="22"/>
              </w:rPr>
              <w:t>Model how to complete the chart.</w:t>
            </w:r>
          </w:p>
          <w:p w14:paraId="26B2158A" w14:textId="77777777" w:rsidR="00733091" w:rsidRPr="00442A36" w:rsidRDefault="00733091" w:rsidP="00442A36">
            <w:pPr>
              <w:pStyle w:val="TableBody"/>
              <w:numPr>
                <w:ilvl w:val="0"/>
                <w:numId w:val="37"/>
              </w:numPr>
              <w:rPr>
                <w:sz w:val="22"/>
                <w:szCs w:val="22"/>
              </w:rPr>
            </w:pPr>
            <w:r w:rsidRPr="00442A36">
              <w:rPr>
                <w:sz w:val="22"/>
                <w:szCs w:val="22"/>
              </w:rPr>
              <w:t>Have students talk with as many people as possible to complete the worksheet.</w:t>
            </w:r>
          </w:p>
          <w:p w14:paraId="7EB69991" w14:textId="18F11771" w:rsidR="00733091" w:rsidRDefault="00733091" w:rsidP="00442A36">
            <w:pPr>
              <w:pStyle w:val="TableBody"/>
              <w:numPr>
                <w:ilvl w:val="0"/>
                <w:numId w:val="37"/>
              </w:numPr>
            </w:pPr>
            <w:r w:rsidRPr="00442A36">
              <w:rPr>
                <w:sz w:val="22"/>
                <w:szCs w:val="22"/>
              </w:rPr>
              <w:t>Check to see if the proper nouns are capitalized.</w:t>
            </w:r>
          </w:p>
        </w:tc>
        <w:tc>
          <w:tcPr>
            <w:tcW w:w="1286" w:type="dxa"/>
          </w:tcPr>
          <w:p w14:paraId="3E2E4550" w14:textId="77777777" w:rsidR="00733091" w:rsidRDefault="00733091" w:rsidP="00F80A80">
            <w:pPr>
              <w:pStyle w:val="TableBody"/>
              <w:ind w:left="4"/>
            </w:pPr>
          </w:p>
        </w:tc>
      </w:tr>
      <w:tr w:rsidR="00733091" w14:paraId="6AE90DC4" w14:textId="77777777" w:rsidTr="00E0642D">
        <w:tc>
          <w:tcPr>
            <w:tcW w:w="8784" w:type="dxa"/>
            <w:tcBorders>
              <w:top w:val="single" w:sz="4" w:space="0" w:color="auto"/>
              <w:bottom w:val="single" w:sz="4" w:space="0" w:color="auto"/>
            </w:tcBorders>
          </w:tcPr>
          <w:p w14:paraId="1A46CEB2" w14:textId="4B905BA4" w:rsidR="00733091" w:rsidRDefault="00733091" w:rsidP="00F80A80">
            <w:pPr>
              <w:pStyle w:val="TableBody"/>
              <w:spacing w:before="60" w:after="60"/>
            </w:pPr>
            <w:r w:rsidRPr="00F80A80">
              <w:rPr>
                <w:rFonts w:ascii="Calibri" w:hAnsi="Calibri"/>
                <w:b/>
                <w:bCs/>
                <w:color w:val="233E70"/>
                <w:sz w:val="28"/>
                <w:szCs w:val="28"/>
              </w:rPr>
              <w:t>EVALUATION</w:t>
            </w:r>
          </w:p>
        </w:tc>
        <w:tc>
          <w:tcPr>
            <w:tcW w:w="1286" w:type="dxa"/>
          </w:tcPr>
          <w:p w14:paraId="29743A30" w14:textId="77777777" w:rsidR="00733091" w:rsidRDefault="00733091" w:rsidP="00F80A80">
            <w:pPr>
              <w:pStyle w:val="TableBody"/>
              <w:ind w:left="4"/>
            </w:pPr>
          </w:p>
        </w:tc>
      </w:tr>
      <w:tr w:rsidR="00733091" w14:paraId="566D4BE2" w14:textId="77777777" w:rsidTr="00E0642D">
        <w:tc>
          <w:tcPr>
            <w:tcW w:w="8784" w:type="dxa"/>
            <w:tcBorders>
              <w:top w:val="single" w:sz="4" w:space="0" w:color="auto"/>
              <w:bottom w:val="single" w:sz="4" w:space="0" w:color="auto"/>
            </w:tcBorders>
          </w:tcPr>
          <w:p w14:paraId="5547573E" w14:textId="77777777" w:rsidR="00733091" w:rsidRPr="00442A36" w:rsidRDefault="00733091" w:rsidP="00442A36">
            <w:pPr>
              <w:pStyle w:val="TableBody"/>
              <w:numPr>
                <w:ilvl w:val="0"/>
                <w:numId w:val="38"/>
              </w:numPr>
              <w:rPr>
                <w:sz w:val="22"/>
                <w:szCs w:val="22"/>
              </w:rPr>
            </w:pPr>
            <w:r w:rsidRPr="00442A36">
              <w:rPr>
                <w:rFonts w:ascii="Calibri" w:hAnsi="Calibri" w:cs="Calibri"/>
                <w:sz w:val="22"/>
                <w:szCs w:val="22"/>
              </w:rPr>
              <w:t xml:space="preserve">Distribute </w:t>
            </w:r>
            <w:r w:rsidRPr="00442A36">
              <w:rPr>
                <w:sz w:val="22"/>
                <w:szCs w:val="22"/>
              </w:rPr>
              <w:t>Handout 4:</w:t>
            </w:r>
            <w:r w:rsidRPr="00442A36">
              <w:rPr>
                <w:rFonts w:ascii="Calibri" w:hAnsi="Calibri" w:cs="Calibri"/>
                <w:b/>
                <w:bCs/>
                <w:color w:val="233E70"/>
                <w:sz w:val="22"/>
                <w:szCs w:val="22"/>
              </w:rPr>
              <w:t xml:space="preserve"> </w:t>
            </w:r>
            <w:r w:rsidRPr="00442A36">
              <w:rPr>
                <w:rFonts w:ascii="Calibri" w:hAnsi="Calibri" w:cs="Calibri"/>
                <w:b/>
                <w:bCs/>
                <w:sz w:val="22"/>
                <w:szCs w:val="22"/>
              </w:rPr>
              <w:t>Capitalize or Not Worksheet</w:t>
            </w:r>
            <w:r w:rsidRPr="00442A36">
              <w:rPr>
                <w:rFonts w:ascii="Calibri" w:hAnsi="Calibri" w:cs="Calibri"/>
                <w:sz w:val="22"/>
                <w:szCs w:val="22"/>
              </w:rPr>
              <w:t>. </w:t>
            </w:r>
          </w:p>
          <w:p w14:paraId="2CEAC55C" w14:textId="77777777" w:rsidR="00733091" w:rsidRPr="00442A36" w:rsidRDefault="00733091" w:rsidP="00442A36">
            <w:pPr>
              <w:pStyle w:val="TableBody"/>
              <w:numPr>
                <w:ilvl w:val="0"/>
                <w:numId w:val="38"/>
              </w:numPr>
              <w:rPr>
                <w:sz w:val="22"/>
                <w:szCs w:val="22"/>
              </w:rPr>
            </w:pPr>
            <w:r w:rsidRPr="00442A36">
              <w:rPr>
                <w:rFonts w:ascii="Calibri" w:hAnsi="Calibri" w:cs="Calibri"/>
                <w:sz w:val="22"/>
                <w:szCs w:val="22"/>
              </w:rPr>
              <w:t xml:space="preserve">Students </w:t>
            </w:r>
            <w:r w:rsidRPr="00442A36">
              <w:rPr>
                <w:sz w:val="22"/>
                <w:szCs w:val="22"/>
              </w:rPr>
              <w:t>complete the worksheet. </w:t>
            </w:r>
          </w:p>
          <w:p w14:paraId="45A21A1C" w14:textId="77777777" w:rsidR="00733091" w:rsidRPr="00442A36" w:rsidRDefault="00733091" w:rsidP="00442A36">
            <w:pPr>
              <w:pStyle w:val="TableBody"/>
              <w:numPr>
                <w:ilvl w:val="0"/>
                <w:numId w:val="38"/>
              </w:numPr>
              <w:rPr>
                <w:sz w:val="22"/>
                <w:szCs w:val="22"/>
              </w:rPr>
            </w:pPr>
            <w:r w:rsidRPr="00442A36">
              <w:rPr>
                <w:sz w:val="22"/>
                <w:szCs w:val="22"/>
              </w:rPr>
              <w:t>Students compare answers with a partner. </w:t>
            </w:r>
          </w:p>
          <w:p w14:paraId="76D08D25" w14:textId="77777777" w:rsidR="00733091" w:rsidRPr="00442A36" w:rsidRDefault="00733091" w:rsidP="00442A36">
            <w:pPr>
              <w:pStyle w:val="TableBody"/>
              <w:numPr>
                <w:ilvl w:val="0"/>
                <w:numId w:val="38"/>
              </w:numPr>
              <w:rPr>
                <w:sz w:val="22"/>
                <w:szCs w:val="22"/>
              </w:rPr>
            </w:pPr>
            <w:r w:rsidRPr="00442A36">
              <w:rPr>
                <w:sz w:val="22"/>
                <w:szCs w:val="22"/>
              </w:rPr>
              <w:t>Teacher checks the exercise and makes corrections.</w:t>
            </w:r>
          </w:p>
          <w:p w14:paraId="09C1F93D" w14:textId="39C3B0A3" w:rsidR="00733091" w:rsidRDefault="00733091" w:rsidP="00442A36">
            <w:pPr>
              <w:pStyle w:val="TableBody"/>
              <w:numPr>
                <w:ilvl w:val="0"/>
                <w:numId w:val="38"/>
              </w:numPr>
            </w:pPr>
            <w:r w:rsidRPr="00442A36">
              <w:rPr>
                <w:sz w:val="22"/>
                <w:szCs w:val="22"/>
              </w:rPr>
              <w:t>Alternatively, for classes with lower-level English learners, complete the worksheet as a whole group activity.</w:t>
            </w:r>
          </w:p>
        </w:tc>
        <w:tc>
          <w:tcPr>
            <w:tcW w:w="1286" w:type="dxa"/>
          </w:tcPr>
          <w:p w14:paraId="71835553" w14:textId="77777777" w:rsidR="00733091" w:rsidRDefault="00733091" w:rsidP="00F80A80">
            <w:pPr>
              <w:pStyle w:val="TableBody"/>
              <w:ind w:left="4"/>
            </w:pPr>
          </w:p>
        </w:tc>
      </w:tr>
      <w:tr w:rsidR="00733091" w14:paraId="2BA9DF5C" w14:textId="77777777" w:rsidTr="00E0642D">
        <w:tc>
          <w:tcPr>
            <w:tcW w:w="8784" w:type="dxa"/>
            <w:tcBorders>
              <w:top w:val="single" w:sz="4" w:space="0" w:color="auto"/>
              <w:bottom w:val="single" w:sz="4" w:space="0" w:color="auto"/>
            </w:tcBorders>
          </w:tcPr>
          <w:p w14:paraId="3A050B52" w14:textId="59424EC8" w:rsidR="00733091" w:rsidRDefault="00733091" w:rsidP="00F80A80">
            <w:pPr>
              <w:pStyle w:val="TableBody"/>
              <w:spacing w:before="60" w:after="60"/>
            </w:pPr>
            <w:r w:rsidRPr="00F80A80">
              <w:rPr>
                <w:rFonts w:ascii="Calibri" w:hAnsi="Calibri"/>
                <w:b/>
                <w:bCs/>
                <w:color w:val="233E70"/>
                <w:sz w:val="28"/>
                <w:szCs w:val="28"/>
              </w:rPr>
              <w:t>Differentiation Resources to Meet Diverse Learner Needs</w:t>
            </w:r>
          </w:p>
        </w:tc>
        <w:tc>
          <w:tcPr>
            <w:tcW w:w="1286" w:type="dxa"/>
          </w:tcPr>
          <w:p w14:paraId="6E902A0B" w14:textId="77777777" w:rsidR="00733091" w:rsidRDefault="00733091" w:rsidP="00F80A80">
            <w:pPr>
              <w:pStyle w:val="TableBody"/>
              <w:ind w:left="4"/>
            </w:pPr>
          </w:p>
        </w:tc>
      </w:tr>
      <w:tr w:rsidR="00733091" w14:paraId="1D090E90" w14:textId="77777777" w:rsidTr="00E0642D">
        <w:tc>
          <w:tcPr>
            <w:tcW w:w="8784" w:type="dxa"/>
            <w:tcBorders>
              <w:top w:val="single" w:sz="4" w:space="0" w:color="auto"/>
            </w:tcBorders>
          </w:tcPr>
          <w:p w14:paraId="43E3C340" w14:textId="77777777" w:rsidR="00733091" w:rsidRPr="00442A36" w:rsidRDefault="00733091" w:rsidP="00442A36">
            <w:pPr>
              <w:pStyle w:val="TableBody"/>
              <w:numPr>
                <w:ilvl w:val="0"/>
                <w:numId w:val="39"/>
              </w:numPr>
              <w:rPr>
                <w:sz w:val="22"/>
                <w:szCs w:val="22"/>
              </w:rPr>
            </w:pPr>
            <w:r w:rsidRPr="00442A36">
              <w:rPr>
                <w:sz w:val="22"/>
                <w:szCs w:val="22"/>
              </w:rPr>
              <w:t>If students have no or low first-language literacy, or come from a non-Roman alphabet, limit the number of letters introduced to 7 per lesson. That is the average number of new items an adult can remember at a time.</w:t>
            </w:r>
          </w:p>
          <w:p w14:paraId="13C64060" w14:textId="77777777" w:rsidR="00733091" w:rsidRPr="00442A36" w:rsidRDefault="00733091" w:rsidP="00442A36">
            <w:pPr>
              <w:pStyle w:val="TableBody"/>
              <w:numPr>
                <w:ilvl w:val="0"/>
                <w:numId w:val="39"/>
              </w:numPr>
              <w:rPr>
                <w:sz w:val="22"/>
                <w:szCs w:val="22"/>
              </w:rPr>
            </w:pPr>
            <w:r w:rsidRPr="00442A36">
              <w:rPr>
                <w:sz w:val="22"/>
                <w:szCs w:val="22"/>
              </w:rPr>
              <w:t>There are tracing sheets for students who need practice writing the letters (</w:t>
            </w:r>
            <w:r w:rsidRPr="00442A36">
              <w:rPr>
                <w:b/>
                <w:bCs/>
                <w:sz w:val="22"/>
                <w:szCs w:val="22"/>
              </w:rPr>
              <w:t>Optional Handouts 5 and 6</w:t>
            </w:r>
            <w:r w:rsidRPr="00442A36">
              <w:rPr>
                <w:sz w:val="22"/>
                <w:szCs w:val="22"/>
              </w:rPr>
              <w:t>).</w:t>
            </w:r>
          </w:p>
          <w:p w14:paraId="37A05959" w14:textId="77777777" w:rsidR="00733091" w:rsidRPr="00442A36" w:rsidRDefault="00733091" w:rsidP="00442A36">
            <w:pPr>
              <w:pStyle w:val="TableBody"/>
              <w:numPr>
                <w:ilvl w:val="0"/>
                <w:numId w:val="39"/>
              </w:numPr>
              <w:rPr>
                <w:sz w:val="22"/>
                <w:szCs w:val="22"/>
              </w:rPr>
            </w:pPr>
            <w:r w:rsidRPr="00442A36">
              <w:rPr>
                <w:sz w:val="22"/>
                <w:szCs w:val="22"/>
              </w:rPr>
              <w:t>For the activity where students give you the appropriate flashcard as you spell your name, you can limit the cards you provide to students to those in your name, or with a few extras, depending on the level of literacy of your students.</w:t>
            </w:r>
          </w:p>
          <w:p w14:paraId="1D908732" w14:textId="77777777" w:rsidR="00733091" w:rsidRPr="00442A36" w:rsidRDefault="00733091" w:rsidP="00442A36">
            <w:pPr>
              <w:pStyle w:val="TableBody"/>
              <w:numPr>
                <w:ilvl w:val="0"/>
                <w:numId w:val="39"/>
              </w:numPr>
              <w:rPr>
                <w:sz w:val="22"/>
                <w:szCs w:val="22"/>
              </w:rPr>
            </w:pPr>
            <w:r w:rsidRPr="00442A36">
              <w:rPr>
                <w:sz w:val="22"/>
                <w:szCs w:val="22"/>
              </w:rPr>
              <w:t>An alternative to playing Go Fish in pairs is to play as a whole classroom. This may be easier for students with limited English who are not familiar with Go Fish. Demonstrate to students as you give them the following directions:</w:t>
            </w:r>
          </w:p>
          <w:p w14:paraId="4C9F572A" w14:textId="77777777" w:rsidR="00733091" w:rsidRPr="00442A36" w:rsidRDefault="00733091" w:rsidP="00442A36">
            <w:pPr>
              <w:pStyle w:val="TableBody"/>
              <w:numPr>
                <w:ilvl w:val="0"/>
                <w:numId w:val="45"/>
              </w:numPr>
              <w:rPr>
                <w:sz w:val="22"/>
                <w:szCs w:val="22"/>
              </w:rPr>
            </w:pPr>
            <w:r w:rsidRPr="00442A36">
              <w:rPr>
                <w:sz w:val="22"/>
                <w:szCs w:val="22"/>
              </w:rPr>
              <w:t xml:space="preserve">Each student shuffles their set of large uppercase alphabet flashcards. </w:t>
            </w:r>
          </w:p>
          <w:p w14:paraId="17DFC379" w14:textId="77777777" w:rsidR="00733091" w:rsidRPr="00442A36" w:rsidRDefault="00733091" w:rsidP="00442A36">
            <w:pPr>
              <w:pStyle w:val="TableBody"/>
              <w:numPr>
                <w:ilvl w:val="0"/>
                <w:numId w:val="45"/>
              </w:numPr>
              <w:rPr>
                <w:sz w:val="22"/>
                <w:szCs w:val="22"/>
              </w:rPr>
            </w:pPr>
            <w:r w:rsidRPr="00442A36">
              <w:rPr>
                <w:sz w:val="22"/>
                <w:szCs w:val="22"/>
              </w:rPr>
              <w:t xml:space="preserve">Each student chooses 5 cards from the set to keep in their hand and place the other cards face down in a stack. </w:t>
            </w:r>
          </w:p>
          <w:p w14:paraId="7E5AAAEE" w14:textId="77777777" w:rsidR="00733091" w:rsidRPr="00442A36" w:rsidRDefault="00733091" w:rsidP="00442A36">
            <w:pPr>
              <w:pStyle w:val="TableBody"/>
              <w:numPr>
                <w:ilvl w:val="0"/>
                <w:numId w:val="45"/>
              </w:numPr>
              <w:rPr>
                <w:sz w:val="22"/>
                <w:szCs w:val="22"/>
              </w:rPr>
            </w:pPr>
            <w:r w:rsidRPr="00442A36">
              <w:rPr>
                <w:sz w:val="22"/>
                <w:szCs w:val="22"/>
              </w:rPr>
              <w:t xml:space="preserve">The teacher displays and calls out an uppercase letter from the set of large uppercase alphabet flashcards. </w:t>
            </w:r>
          </w:p>
          <w:p w14:paraId="775C7294" w14:textId="77777777" w:rsidR="00733091" w:rsidRPr="00442A36" w:rsidRDefault="00733091" w:rsidP="00442A36">
            <w:pPr>
              <w:pStyle w:val="TableBody"/>
              <w:numPr>
                <w:ilvl w:val="0"/>
                <w:numId w:val="46"/>
              </w:numPr>
              <w:ind w:left="1077" w:hanging="357"/>
              <w:rPr>
                <w:sz w:val="22"/>
                <w:szCs w:val="22"/>
              </w:rPr>
            </w:pPr>
            <w:r w:rsidRPr="00442A36">
              <w:rPr>
                <w:sz w:val="22"/>
                <w:szCs w:val="22"/>
              </w:rPr>
              <w:t>If the student has the matching lowercase letter, they place the card face up in front of them.</w:t>
            </w:r>
          </w:p>
          <w:p w14:paraId="30A49D5D" w14:textId="77777777" w:rsidR="00733091" w:rsidRPr="00442A36" w:rsidRDefault="00733091" w:rsidP="00442A36">
            <w:pPr>
              <w:pStyle w:val="TableBody"/>
              <w:numPr>
                <w:ilvl w:val="0"/>
                <w:numId w:val="46"/>
              </w:numPr>
              <w:ind w:left="1077" w:hanging="357"/>
              <w:rPr>
                <w:sz w:val="22"/>
                <w:szCs w:val="22"/>
              </w:rPr>
            </w:pPr>
            <w:r w:rsidRPr="00442A36">
              <w:rPr>
                <w:sz w:val="22"/>
                <w:szCs w:val="22"/>
              </w:rPr>
              <w:lastRenderedPageBreak/>
              <w:t xml:space="preserve">If the student does not have the matching lowercase letter, they Go Fish by taking a card from the stack. </w:t>
            </w:r>
          </w:p>
          <w:p w14:paraId="3635CD88" w14:textId="77777777" w:rsidR="00733091" w:rsidRPr="0099554E" w:rsidRDefault="00733091" w:rsidP="00442A36">
            <w:pPr>
              <w:pStyle w:val="TableBody"/>
              <w:numPr>
                <w:ilvl w:val="0"/>
                <w:numId w:val="46"/>
              </w:numPr>
              <w:ind w:left="1077" w:hanging="357"/>
              <w:rPr>
                <w:sz w:val="22"/>
                <w:szCs w:val="22"/>
              </w:rPr>
            </w:pPr>
            <w:r w:rsidRPr="0099554E">
              <w:rPr>
                <w:sz w:val="22"/>
                <w:szCs w:val="22"/>
              </w:rPr>
              <w:t>The first person with no cards left is the winner.</w:t>
            </w:r>
          </w:p>
          <w:p w14:paraId="491A9E97" w14:textId="77777777" w:rsidR="00733091" w:rsidRPr="0099554E" w:rsidRDefault="00733091" w:rsidP="00442A36">
            <w:pPr>
              <w:pStyle w:val="TableBody"/>
              <w:numPr>
                <w:ilvl w:val="0"/>
                <w:numId w:val="39"/>
              </w:numPr>
              <w:rPr>
                <w:sz w:val="22"/>
                <w:szCs w:val="22"/>
              </w:rPr>
            </w:pPr>
            <w:r w:rsidRPr="0099554E">
              <w:rPr>
                <w:sz w:val="22"/>
                <w:szCs w:val="22"/>
              </w:rPr>
              <w:t xml:space="preserve">If students need more practice matching lowercase and uppercase letters, play Bingo using the optional </w:t>
            </w:r>
            <w:r w:rsidRPr="0099554E">
              <w:rPr>
                <w:b/>
                <w:bCs/>
                <w:sz w:val="22"/>
                <w:szCs w:val="22"/>
              </w:rPr>
              <w:t>Teacher Materials 3.2: Uppercase Letter Bingo Cards</w:t>
            </w:r>
            <w:r w:rsidRPr="0099554E">
              <w:rPr>
                <w:sz w:val="22"/>
                <w:szCs w:val="22"/>
              </w:rPr>
              <w:t>.  Display and call out lowercase letters using the Large Lowercase Letter Flashcards from Lesson 1.  Paperclips or beans work fine for Bingo markers.</w:t>
            </w:r>
          </w:p>
          <w:p w14:paraId="1D42EBF0" w14:textId="693A8EA8" w:rsidR="00733091" w:rsidRPr="0099554E" w:rsidRDefault="00733091" w:rsidP="00442A36">
            <w:pPr>
              <w:pStyle w:val="TableBody"/>
              <w:numPr>
                <w:ilvl w:val="0"/>
                <w:numId w:val="39"/>
              </w:numPr>
              <w:rPr>
                <w:sz w:val="22"/>
                <w:szCs w:val="22"/>
              </w:rPr>
            </w:pPr>
            <w:r w:rsidRPr="0099554E">
              <w:rPr>
                <w:sz w:val="22"/>
                <w:szCs w:val="22"/>
              </w:rPr>
              <w:t xml:space="preserve">If you need to repeat this lesson to add new letters, there are a variety of alphabet games you can play. See Lesson 1 for a list of games. Additional alphabet games are also available in </w:t>
            </w:r>
            <w:hyperlink r:id="rId13" w:tgtFrame="_blank" w:tooltip="P D F of &quot;A collection of E S L Literacy Activities&quot; on the COPIAN website." w:history="1">
              <w:r w:rsidRPr="0099554E">
                <w:rPr>
                  <w:color w:val="1155CC"/>
                  <w:sz w:val="22"/>
                  <w:szCs w:val="22"/>
                  <w:u w:val="single"/>
                </w:rPr>
                <w:t>Hands-On! A Collection of ESL Literacy Activities</w:t>
              </w:r>
            </w:hyperlink>
            <w:r w:rsidRPr="0099554E">
              <w:rPr>
                <w:sz w:val="22"/>
                <w:szCs w:val="22"/>
              </w:rPr>
              <w:t>. </w:t>
            </w:r>
          </w:p>
          <w:p w14:paraId="2B620AF0" w14:textId="77777777" w:rsidR="00733091" w:rsidRPr="0099554E" w:rsidRDefault="00733091" w:rsidP="00442A36">
            <w:pPr>
              <w:pStyle w:val="TableBody"/>
              <w:numPr>
                <w:ilvl w:val="0"/>
                <w:numId w:val="39"/>
              </w:numPr>
              <w:rPr>
                <w:sz w:val="22"/>
                <w:szCs w:val="22"/>
              </w:rPr>
            </w:pPr>
            <w:r w:rsidRPr="0099554E">
              <w:rPr>
                <w:sz w:val="22"/>
                <w:szCs w:val="22"/>
              </w:rPr>
              <w:t>Text these links to students for them to do alphabet practice on their phones:</w:t>
            </w:r>
          </w:p>
          <w:p w14:paraId="6B4A6E3B" w14:textId="77777777" w:rsidR="00733091" w:rsidRPr="0099554E" w:rsidRDefault="00733091" w:rsidP="00442A36">
            <w:pPr>
              <w:pStyle w:val="TableBody"/>
              <w:ind w:left="357"/>
              <w:rPr>
                <w:i/>
                <w:iCs/>
                <w:sz w:val="22"/>
                <w:szCs w:val="22"/>
              </w:rPr>
            </w:pPr>
            <w:r w:rsidRPr="0099554E">
              <w:rPr>
                <w:i/>
                <w:iCs/>
                <w:sz w:val="22"/>
                <w:szCs w:val="22"/>
              </w:rPr>
              <w:t xml:space="preserve">Uppercase </w:t>
            </w:r>
            <w:r w:rsidRPr="0099554E">
              <w:rPr>
                <w:i/>
                <w:iCs/>
                <w:color w:val="000000"/>
                <w:sz w:val="22"/>
                <w:szCs w:val="22"/>
              </w:rPr>
              <w:t>Alphabet</w:t>
            </w:r>
            <w:r w:rsidRPr="0099554E">
              <w:rPr>
                <w:i/>
                <w:iCs/>
                <w:sz w:val="22"/>
                <w:szCs w:val="22"/>
              </w:rPr>
              <w:t xml:space="preserve"> </w:t>
            </w:r>
          </w:p>
          <w:p w14:paraId="2173AD7E" w14:textId="7EF7C460" w:rsidR="00733091" w:rsidRPr="0099554E" w:rsidRDefault="00733091" w:rsidP="00442A36">
            <w:pPr>
              <w:pStyle w:val="TableBody"/>
              <w:numPr>
                <w:ilvl w:val="0"/>
                <w:numId w:val="47"/>
              </w:numPr>
              <w:rPr>
                <w:sz w:val="22"/>
                <w:szCs w:val="22"/>
              </w:rPr>
            </w:pPr>
            <w:r w:rsidRPr="0099554E">
              <w:rPr>
                <w:sz w:val="22"/>
                <w:szCs w:val="22"/>
              </w:rPr>
              <w:t>Read and Listen to the Letters of the Alphabet</w:t>
            </w:r>
            <w:r w:rsidRPr="0099554E">
              <w:rPr>
                <w:rStyle w:val="Hyperlink"/>
                <w:sz w:val="22"/>
                <w:szCs w:val="22"/>
              </w:rPr>
              <w:br/>
            </w:r>
            <w:hyperlink r:id="rId14" w:tooltip="Information on &quot;The English Alphabet - British English Pronunciation&quot; on the E S O L Courses website." w:history="1">
              <w:r w:rsidRPr="0099554E">
                <w:rPr>
                  <w:rStyle w:val="Hyperlink"/>
                  <w:sz w:val="22"/>
                  <w:szCs w:val="22"/>
                </w:rPr>
                <w:t>https://www.esolcourses.com/uk-english/beginners-course/unit-1/the-alphabet/the-alphabet-vocabulary.html</w:t>
              </w:r>
            </w:hyperlink>
          </w:p>
          <w:p w14:paraId="6DD38F84" w14:textId="3C2FB363" w:rsidR="00733091" w:rsidRPr="0099554E" w:rsidRDefault="00733091" w:rsidP="00442A36">
            <w:pPr>
              <w:pStyle w:val="TableBody"/>
              <w:numPr>
                <w:ilvl w:val="0"/>
                <w:numId w:val="47"/>
              </w:numPr>
              <w:rPr>
                <w:sz w:val="22"/>
                <w:szCs w:val="22"/>
              </w:rPr>
            </w:pPr>
            <w:r w:rsidRPr="0099554E">
              <w:rPr>
                <w:sz w:val="22"/>
                <w:szCs w:val="22"/>
              </w:rPr>
              <w:t>Listen To and Write Uppercase Vowels (</w:t>
            </w:r>
            <w:r w:rsidRPr="0099554E">
              <w:rPr>
                <w:i/>
                <w:iCs/>
                <w:sz w:val="22"/>
                <w:szCs w:val="22"/>
              </w:rPr>
              <w:t>pronunciation of the Z is incorrect</w:t>
            </w:r>
            <w:r w:rsidRPr="0099554E">
              <w:rPr>
                <w:sz w:val="22"/>
                <w:szCs w:val="22"/>
              </w:rPr>
              <w:t xml:space="preserve">) </w:t>
            </w:r>
            <w:r w:rsidRPr="0099554E">
              <w:rPr>
                <w:sz w:val="22"/>
                <w:szCs w:val="22"/>
              </w:rPr>
              <w:br/>
            </w:r>
            <w:hyperlink r:id="rId15" w:tooltip="Vowels: writing exercise on Agenda web website." w:history="1">
              <w:r w:rsidRPr="0099554E">
                <w:rPr>
                  <w:rStyle w:val="Hyperlink"/>
                  <w:sz w:val="22"/>
                  <w:szCs w:val="22"/>
                </w:rPr>
                <w:t>https://agendaweb.org/exercises/grammar/alphabet/vowels-write</w:t>
              </w:r>
            </w:hyperlink>
          </w:p>
          <w:p w14:paraId="6835A580" w14:textId="692A295A" w:rsidR="00733091" w:rsidRPr="0099554E" w:rsidRDefault="00733091" w:rsidP="00442A36">
            <w:pPr>
              <w:pStyle w:val="TableBody"/>
              <w:numPr>
                <w:ilvl w:val="0"/>
                <w:numId w:val="47"/>
              </w:numPr>
              <w:rPr>
                <w:sz w:val="22"/>
                <w:szCs w:val="22"/>
              </w:rPr>
            </w:pPr>
            <w:r w:rsidRPr="0099554E">
              <w:rPr>
                <w:sz w:val="22"/>
                <w:szCs w:val="22"/>
              </w:rPr>
              <w:t>Fill in the Missing Uppercase Letter</w:t>
            </w:r>
            <w:r w:rsidRPr="0099554E">
              <w:rPr>
                <w:rStyle w:val="Hyperlink"/>
                <w:sz w:val="22"/>
                <w:szCs w:val="22"/>
              </w:rPr>
              <w:br/>
            </w:r>
            <w:hyperlink r:id="rId16" w:tooltip="Information on &quot;The English Alphabet - Gap Fill Writing Exercise&quot; on the E S O L Courses website." w:history="1">
              <w:r w:rsidRPr="0099554E">
                <w:rPr>
                  <w:rStyle w:val="Hyperlink"/>
                  <w:sz w:val="22"/>
                  <w:szCs w:val="22"/>
                </w:rPr>
                <w:t>https://www.esolcourses.com/uk-english/beginners-course/unit-1/the-alphabet/english-alphabet-gap-fill.html</w:t>
              </w:r>
            </w:hyperlink>
          </w:p>
          <w:p w14:paraId="6D1B04BA" w14:textId="44054C62" w:rsidR="00733091" w:rsidRPr="0099554E" w:rsidRDefault="00733091" w:rsidP="00442A36">
            <w:pPr>
              <w:pStyle w:val="TableBody"/>
              <w:numPr>
                <w:ilvl w:val="0"/>
                <w:numId w:val="47"/>
              </w:numPr>
              <w:rPr>
                <w:sz w:val="22"/>
                <w:szCs w:val="22"/>
              </w:rPr>
            </w:pPr>
            <w:r w:rsidRPr="0099554E">
              <w:rPr>
                <w:sz w:val="22"/>
                <w:szCs w:val="22"/>
              </w:rPr>
              <w:t>Sequence Uppercase Letters</w:t>
            </w:r>
            <w:r w:rsidRPr="0099554E">
              <w:rPr>
                <w:rStyle w:val="Hyperlink"/>
                <w:sz w:val="22"/>
                <w:szCs w:val="22"/>
              </w:rPr>
              <w:br/>
            </w:r>
            <w:hyperlink r:id="rId17" w:tooltip="Information on &quot;Sequencing Upper Case Letters of The English Alphabet&quot; on the E S O L Courses website." w:history="1">
              <w:r w:rsidRPr="0099554E">
                <w:rPr>
                  <w:rStyle w:val="Hyperlink"/>
                  <w:sz w:val="22"/>
                  <w:szCs w:val="22"/>
                </w:rPr>
                <w:t>https://www.esolcourses.com/uk-english/beginners-course/unit-1/the-alphabet/english-alphabet-sequence-upper-case-letters.html</w:t>
              </w:r>
            </w:hyperlink>
          </w:p>
          <w:p w14:paraId="40913C9F" w14:textId="77777777" w:rsidR="00733091" w:rsidRPr="0099554E" w:rsidRDefault="00733091" w:rsidP="00442A36">
            <w:pPr>
              <w:pStyle w:val="TableBody"/>
              <w:ind w:left="357"/>
              <w:rPr>
                <w:i/>
                <w:iCs/>
                <w:sz w:val="22"/>
                <w:szCs w:val="22"/>
              </w:rPr>
            </w:pPr>
            <w:r w:rsidRPr="0099554E">
              <w:rPr>
                <w:i/>
                <w:iCs/>
                <w:sz w:val="22"/>
                <w:szCs w:val="22"/>
              </w:rPr>
              <w:t>Uppercase and Lowercase Alphabet</w:t>
            </w:r>
          </w:p>
          <w:p w14:paraId="1ECF6CB7" w14:textId="5D427269" w:rsidR="00733091" w:rsidRPr="0099554E" w:rsidRDefault="00733091" w:rsidP="00442A36">
            <w:pPr>
              <w:pStyle w:val="TableBody"/>
              <w:numPr>
                <w:ilvl w:val="0"/>
                <w:numId w:val="48"/>
              </w:numPr>
              <w:rPr>
                <w:sz w:val="22"/>
                <w:szCs w:val="22"/>
              </w:rPr>
            </w:pPr>
            <w:r w:rsidRPr="0099554E">
              <w:rPr>
                <w:sz w:val="22"/>
                <w:szCs w:val="22"/>
              </w:rPr>
              <w:t>Match Uppercase and Lowercase Letters</w:t>
            </w:r>
            <w:r w:rsidRPr="0099554E">
              <w:rPr>
                <w:sz w:val="22"/>
                <w:szCs w:val="22"/>
              </w:rPr>
              <w:br/>
            </w:r>
            <w:hyperlink r:id="rId18" w:tooltip="Information on &quot;The English Alphabet - Picture Vocabulary Quiz&quot; on the E S O L Courses website." w:history="1">
              <w:r w:rsidRPr="0099554E">
                <w:rPr>
                  <w:rStyle w:val="Hyperlink"/>
                  <w:sz w:val="22"/>
                  <w:szCs w:val="22"/>
                </w:rPr>
                <w:t>https://www.esolcourses.com/uk-english/beginners-course/unit-1/the-alphabet/the-alphabet-picture-quiz.html</w:t>
              </w:r>
            </w:hyperlink>
          </w:p>
          <w:p w14:paraId="2EEA8D89" w14:textId="2A08F8C1" w:rsidR="00733091" w:rsidRPr="00733091" w:rsidRDefault="00733091" w:rsidP="00442A36">
            <w:pPr>
              <w:pStyle w:val="TableBody"/>
              <w:numPr>
                <w:ilvl w:val="0"/>
                <w:numId w:val="48"/>
              </w:numPr>
            </w:pPr>
            <w:r w:rsidRPr="0099554E">
              <w:rPr>
                <w:sz w:val="22"/>
                <w:szCs w:val="22"/>
              </w:rPr>
              <w:t>Trace Letters on a Touchscreen</w:t>
            </w:r>
            <w:r w:rsidRPr="0099554E">
              <w:rPr>
                <w:sz w:val="22"/>
                <w:szCs w:val="22"/>
              </w:rPr>
              <w:br/>
            </w:r>
            <w:hyperlink r:id="rId19" w:tooltip="Letter and Number tracing exercise on the a b c y a website." w:history="1">
              <w:r w:rsidRPr="0099554E">
                <w:rPr>
                  <w:rStyle w:val="Hyperlink"/>
                  <w:sz w:val="22"/>
                  <w:szCs w:val="22"/>
                </w:rPr>
                <w:t>https://www.abcya.com/games/letter_trace</w:t>
              </w:r>
            </w:hyperlink>
          </w:p>
        </w:tc>
        <w:tc>
          <w:tcPr>
            <w:tcW w:w="1286" w:type="dxa"/>
          </w:tcPr>
          <w:p w14:paraId="774494B0" w14:textId="77777777" w:rsidR="00733091" w:rsidRDefault="00733091" w:rsidP="00F80A80">
            <w:pPr>
              <w:pStyle w:val="TableBody"/>
              <w:ind w:left="4"/>
            </w:pPr>
          </w:p>
        </w:tc>
      </w:tr>
      <w:bookmarkEnd w:id="2"/>
    </w:tbl>
    <w:p w14:paraId="2C586BC8" w14:textId="221E0FA6" w:rsidR="00AD6982" w:rsidRPr="00A0105C" w:rsidRDefault="00AD6982" w:rsidP="0059015E"/>
    <w:sectPr w:rsidR="00AD6982" w:rsidRPr="00A0105C" w:rsidSect="00996629">
      <w:headerReference w:type="default" r:id="rId20"/>
      <w:footerReference w:type="default" r:id="rId21"/>
      <w:footerReference w:type="first" r:id="rId22"/>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F6DD6" w14:textId="77777777" w:rsidR="00C01120" w:rsidRDefault="00C01120" w:rsidP="00FA6352">
      <w:r>
        <w:separator/>
      </w:r>
    </w:p>
  </w:endnote>
  <w:endnote w:type="continuationSeparator" w:id="0">
    <w:p w14:paraId="1988E4D0" w14:textId="77777777" w:rsidR="00C01120" w:rsidRDefault="00C01120"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564346"/>
      <w:docPartObj>
        <w:docPartGallery w:val="Page Numbers (Bottom of Page)"/>
        <w:docPartUnique/>
      </w:docPartObj>
    </w:sdtPr>
    <w:sdtEndPr>
      <w:rPr>
        <w:noProof/>
      </w:rPr>
    </w:sdtEndPr>
    <w:sdtContent>
      <w:p w14:paraId="20744A96" w14:textId="0B3AB6C3" w:rsidR="001C3043" w:rsidRPr="003A2067" w:rsidRDefault="008C377E" w:rsidP="0028652B">
        <w:pPr>
          <w:tabs>
            <w:tab w:val="center" w:pos="5220"/>
          </w:tabs>
          <w:rPr>
            <w:color w:val="1F3864" w:themeColor="accent1" w:themeShade="80"/>
          </w:rPr>
        </w:pPr>
        <w:r w:rsidRPr="00573DC1">
          <w:rPr>
            <w:rFonts w:cstheme="minorHAnsi"/>
            <w:noProof/>
            <w:color w:val="1F3864" w:themeColor="accent1" w:themeShade="80"/>
            <w:szCs w:val="22"/>
          </w:rPr>
          <w:t xml:space="preserve">Lesson </w:t>
        </w:r>
        <w:r w:rsidR="00CB014A">
          <w:rPr>
            <w:rFonts w:cstheme="minorHAnsi"/>
            <w:noProof/>
            <w:color w:val="1F3864" w:themeColor="accent1" w:themeShade="80"/>
            <w:szCs w:val="22"/>
          </w:rPr>
          <w:t>3</w:t>
        </w:r>
        <w:r w:rsidR="00005458">
          <w:rPr>
            <w:rFonts w:cstheme="minorHAnsi"/>
            <w:noProof/>
            <w:color w:val="1F3864" w:themeColor="accent1" w:themeShade="80"/>
            <w:szCs w:val="22"/>
          </w:rPr>
          <w:t xml:space="preserve">: </w:t>
        </w:r>
        <w:r w:rsidR="00CB014A">
          <w:rPr>
            <w:rFonts w:cstheme="minorHAnsi"/>
            <w:noProof/>
            <w:color w:val="1F3864" w:themeColor="accent1" w:themeShade="80"/>
            <w:szCs w:val="22"/>
          </w:rPr>
          <w:t>Uppercase</w:t>
        </w:r>
        <w:r w:rsidR="00005458">
          <w:rPr>
            <w:rFonts w:cstheme="minorHAnsi"/>
            <w:noProof/>
            <w:color w:val="1F3864" w:themeColor="accent1" w:themeShade="80"/>
            <w:szCs w:val="22"/>
          </w:rPr>
          <w:t xml:space="preserve"> Alphabet </w:t>
        </w:r>
        <w:r w:rsidR="00CB014A">
          <w:rPr>
            <w:rFonts w:cstheme="minorHAnsi"/>
            <w:noProof/>
            <w:color w:val="1F3864" w:themeColor="accent1" w:themeShade="80"/>
            <w:szCs w:val="22"/>
          </w:rPr>
          <w:t>Introduction</w:t>
        </w:r>
        <w:r w:rsidR="003A2067">
          <w:rPr>
            <w:rFonts w:cstheme="minorHAnsi"/>
            <w:noProof/>
            <w:color w:val="1F3864" w:themeColor="accent1" w:themeShade="80"/>
            <w:szCs w:val="22"/>
          </w:rPr>
          <w:tab/>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F439FF">
          <w:rPr>
            <w:rFonts w:cstheme="minorHAnsi"/>
            <w:noProof/>
            <w:color w:val="1F3864" w:themeColor="accent1" w:themeShade="80"/>
            <w:szCs w:val="22"/>
          </w:rPr>
          <w:t>2/28/2023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9D4AF1">
          <w:rPr>
            <w:rFonts w:cstheme="minorHAnsi"/>
            <w:noProof/>
            <w:color w:val="1F3864" w:themeColor="accent1" w:themeShade="80"/>
            <w:szCs w:val="22"/>
          </w:rPr>
          <w:t>3</w:t>
        </w:r>
        <w:r w:rsidRPr="00573DC1">
          <w:rPr>
            <w:rFonts w:cstheme="minorHAnsi"/>
            <w:noProof/>
            <w:color w:val="1F3864" w:themeColor="accent1" w:themeShade="80"/>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F712D" w14:textId="18ECF340" w:rsidR="00D238E4" w:rsidRPr="003A2067" w:rsidRDefault="001967D1" w:rsidP="003A2067">
    <w:pPr>
      <w:tabs>
        <w:tab w:val="center" w:pos="5220"/>
      </w:tabs>
      <w:rPr>
        <w:color w:val="1F3864" w:themeColor="accent1" w:themeShade="80"/>
      </w:rPr>
    </w:pPr>
    <w:r w:rsidRPr="00573DC1">
      <w:rPr>
        <w:rFonts w:cstheme="minorHAnsi"/>
        <w:noProof/>
        <w:color w:val="1F3864" w:themeColor="accent1" w:themeShade="80"/>
        <w:szCs w:val="22"/>
      </w:rPr>
      <w:t xml:space="preserve">Lesson </w:t>
    </w:r>
    <w:r w:rsidR="00CB014A">
      <w:rPr>
        <w:rFonts w:cstheme="minorHAnsi"/>
        <w:noProof/>
        <w:color w:val="1F3864" w:themeColor="accent1" w:themeShade="80"/>
        <w:szCs w:val="22"/>
      </w:rPr>
      <w:t>3</w:t>
    </w:r>
    <w:r w:rsidRPr="00573DC1">
      <w:rPr>
        <w:rFonts w:cstheme="minorHAnsi"/>
        <w:noProof/>
        <w:color w:val="1F3864" w:themeColor="accent1" w:themeShade="80"/>
        <w:szCs w:val="22"/>
      </w:rPr>
      <w:t xml:space="preserve">: </w:t>
    </w:r>
    <w:r w:rsidR="00CB014A">
      <w:rPr>
        <w:rFonts w:cstheme="minorHAnsi"/>
        <w:noProof/>
        <w:color w:val="1F3864" w:themeColor="accent1" w:themeShade="80"/>
        <w:szCs w:val="22"/>
      </w:rPr>
      <w:t>Uppercase</w:t>
    </w:r>
    <w:r>
      <w:rPr>
        <w:rFonts w:cstheme="minorHAnsi"/>
        <w:noProof/>
        <w:color w:val="1F3864" w:themeColor="accent1" w:themeShade="80"/>
        <w:szCs w:val="22"/>
      </w:rPr>
      <w:t xml:space="preserve"> Alphabet Introduction</w:t>
    </w:r>
    <w:r w:rsidRPr="00573DC1">
      <w:rPr>
        <w:color w:val="1F3864" w:themeColor="accent1" w:themeShade="80"/>
      </w:rPr>
      <w:t xml:space="preserve"> </w:t>
    </w:r>
    <w:r w:rsidRPr="00573DC1">
      <w:rPr>
        <w:color w:val="1F3864" w:themeColor="accent1" w:themeShade="80"/>
      </w:rPr>
      <w:ptab w:relativeTo="margin" w:alignment="center" w:leader="none"/>
    </w:r>
    <w:r w:rsidR="003A2067">
      <w:rPr>
        <w:color w:val="1F3864" w:themeColor="accent1" w:themeShade="80"/>
      </w:rPr>
      <w:tab/>
    </w:r>
    <w:r w:rsidRPr="00573DC1">
      <w:rPr>
        <w:rFonts w:cstheme="minorHAnsi"/>
        <w:noProof/>
        <w:color w:val="1F3864" w:themeColor="accent1" w:themeShade="80"/>
        <w:szCs w:val="22"/>
      </w:rPr>
      <w:fldChar w:fldCharType="begin"/>
    </w:r>
    <w:r w:rsidRPr="00573DC1">
      <w:rPr>
        <w:rFonts w:cstheme="minorHAnsi"/>
        <w:noProof/>
        <w:color w:val="1F3864" w:themeColor="accent1" w:themeShade="80"/>
        <w:szCs w:val="22"/>
      </w:rPr>
      <w:instrText xml:space="preserve"> DATE \@ "M/d/yyyy" </w:instrText>
    </w:r>
    <w:r w:rsidRPr="00573DC1">
      <w:rPr>
        <w:rFonts w:cstheme="minorHAnsi"/>
        <w:noProof/>
        <w:color w:val="1F3864" w:themeColor="accent1" w:themeShade="80"/>
        <w:szCs w:val="22"/>
      </w:rPr>
      <w:fldChar w:fldCharType="separate"/>
    </w:r>
    <w:r w:rsidR="00F439FF">
      <w:rPr>
        <w:rFonts w:cstheme="minorHAnsi"/>
        <w:noProof/>
        <w:color w:val="1F3864" w:themeColor="accent1" w:themeShade="80"/>
        <w:szCs w:val="22"/>
      </w:rPr>
      <w:t>2/28/2023</w:t>
    </w:r>
    <w:r w:rsidRPr="00573DC1">
      <w:rPr>
        <w:rFonts w:cstheme="minorHAnsi"/>
        <w:noProof/>
        <w:color w:val="1F3864" w:themeColor="accent1" w:themeShade="80"/>
        <w:szCs w:val="22"/>
      </w:rPr>
      <w:fldChar w:fldCharType="end"/>
    </w:r>
    <w:r w:rsidRPr="00573DC1">
      <w:rPr>
        <w:color w:val="1F3864" w:themeColor="accent1" w:themeShade="80"/>
      </w:rPr>
      <w:ptab w:relativeTo="margin" w:alignment="right" w:leader="none"/>
    </w:r>
    <w:r w:rsidRPr="00573DC1">
      <w:rPr>
        <w:rFonts w:cstheme="minorHAnsi"/>
        <w:color w:val="1F3864" w:themeColor="accent1" w:themeShade="80"/>
        <w:szCs w:val="22"/>
      </w:rPr>
      <w:fldChar w:fldCharType="begin"/>
    </w:r>
    <w:r w:rsidRPr="00573DC1">
      <w:rPr>
        <w:rFonts w:cstheme="minorHAnsi"/>
        <w:color w:val="1F3864" w:themeColor="accent1" w:themeShade="80"/>
        <w:szCs w:val="22"/>
      </w:rPr>
      <w:instrText xml:space="preserve"> PAGE   \* MERGEFORMAT </w:instrText>
    </w:r>
    <w:r w:rsidRPr="00573DC1">
      <w:rPr>
        <w:rFonts w:cstheme="minorHAnsi"/>
        <w:color w:val="1F3864" w:themeColor="accent1" w:themeShade="80"/>
        <w:szCs w:val="22"/>
      </w:rPr>
      <w:fldChar w:fldCharType="separate"/>
    </w:r>
    <w:r w:rsidR="009D4AF1" w:rsidRPr="009D4AF1">
      <w:rPr>
        <w:rFonts w:cstheme="minorHAnsi"/>
        <w:noProof/>
        <w:color w:val="1F3864" w:themeColor="accent1" w:themeShade="80"/>
        <w:sz w:val="24"/>
        <w:szCs w:val="22"/>
      </w:rPr>
      <w:t>1</w:t>
    </w:r>
    <w:r w:rsidRPr="00573DC1">
      <w:rPr>
        <w:rFonts w:cstheme="minorHAnsi"/>
        <w:noProof/>
        <w:color w:val="1F3864" w:themeColor="accent1" w:themeShade="80"/>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BF990" w14:textId="77777777" w:rsidR="00C01120" w:rsidRDefault="00C01120" w:rsidP="00FA6352">
      <w:r>
        <w:separator/>
      </w:r>
    </w:p>
  </w:footnote>
  <w:footnote w:type="continuationSeparator" w:id="0">
    <w:p w14:paraId="310D42FC" w14:textId="77777777" w:rsidR="00C01120" w:rsidRDefault="00C01120"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A4B8E" w14:textId="793C57F3" w:rsidR="001C3043" w:rsidRPr="00CC450F" w:rsidRDefault="001C3043" w:rsidP="0028652B">
    <w:pPr>
      <w:tabs>
        <w:tab w:val="center" w:pos="5175"/>
        <w:tab w:val="left" w:pos="8235"/>
      </w:tabs>
      <w:rPr>
        <w:rFonts w:cstheme="minorHAnsi"/>
        <w:bCs/>
        <w:color w:val="1F3864" w:themeColor="accent1" w:themeShade="80"/>
        <w:sz w:val="36"/>
        <w:szCs w:val="36"/>
      </w:rPr>
    </w:pPr>
    <w:r w:rsidRPr="00CC450F">
      <w:rPr>
        <w:rFonts w:cstheme="minorHAnsi"/>
        <w:bCs/>
        <w:color w:val="1F3864" w:themeColor="accent1" w:themeShade="80"/>
        <w:sz w:val="36"/>
        <w:szCs w:val="36"/>
      </w:rPr>
      <w:t xml:space="preserve">Lesson </w:t>
    </w:r>
    <w:r w:rsidR="00CB014A">
      <w:rPr>
        <w:rFonts w:cstheme="minorHAnsi"/>
        <w:bCs/>
        <w:color w:val="1F3864" w:themeColor="accent1" w:themeShade="80"/>
        <w:sz w:val="36"/>
        <w:szCs w:val="36"/>
      </w:rPr>
      <w:t>3</w:t>
    </w:r>
    <w:r w:rsidR="007D0DED" w:rsidRPr="00CC450F">
      <w:rPr>
        <w:rFonts w:cstheme="minorHAnsi"/>
        <w:bCs/>
        <w:color w:val="1F3864" w:themeColor="accent1" w:themeShade="80"/>
        <w:sz w:val="36"/>
        <w:szCs w:val="36"/>
      </w:rPr>
      <w:t xml:space="preserve">: </w:t>
    </w:r>
    <w:r w:rsidR="00CB014A">
      <w:rPr>
        <w:rFonts w:cstheme="minorHAnsi"/>
        <w:bCs/>
        <w:color w:val="1F3864" w:themeColor="accent1" w:themeShade="80"/>
        <w:sz w:val="36"/>
        <w:szCs w:val="36"/>
      </w:rPr>
      <w:t>Uppercase</w:t>
    </w:r>
    <w:r w:rsidR="00005458">
      <w:rPr>
        <w:rFonts w:cstheme="minorHAnsi"/>
        <w:bCs/>
        <w:color w:val="1F3864" w:themeColor="accent1" w:themeShade="80"/>
        <w:sz w:val="36"/>
        <w:szCs w:val="36"/>
      </w:rPr>
      <w:t xml:space="preserve"> Alphabet 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7A87"/>
    <w:multiLevelType w:val="hybridMultilevel"/>
    <w:tmpl w:val="BB5E7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F35A08"/>
    <w:multiLevelType w:val="hybridMultilevel"/>
    <w:tmpl w:val="09CE5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645D8"/>
    <w:multiLevelType w:val="hybridMultilevel"/>
    <w:tmpl w:val="4A1C7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312411"/>
    <w:multiLevelType w:val="multilevel"/>
    <w:tmpl w:val="B7EA0F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4B4F44"/>
    <w:multiLevelType w:val="hybridMultilevel"/>
    <w:tmpl w:val="1146F6A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0FC9353B"/>
    <w:multiLevelType w:val="hybridMultilevel"/>
    <w:tmpl w:val="930831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0FC3F8E"/>
    <w:multiLevelType w:val="hybridMultilevel"/>
    <w:tmpl w:val="403E1C78"/>
    <w:lvl w:ilvl="0" w:tplc="6CB602F2">
      <w:start w:val="1"/>
      <w:numFmt w:val="bullet"/>
      <w:lvlText w:val=""/>
      <w:lvlJc w:val="left"/>
      <w:pPr>
        <w:ind w:left="364" w:hanging="360"/>
      </w:pPr>
      <w:rPr>
        <w:rFonts w:ascii="Symbol" w:hAnsi="Symbol" w:hint="default"/>
      </w:rPr>
    </w:lvl>
    <w:lvl w:ilvl="1" w:tplc="04090003">
      <w:start w:val="1"/>
      <w:numFmt w:val="bullet"/>
      <w:lvlText w:val="o"/>
      <w:lvlJc w:val="left"/>
      <w:pPr>
        <w:ind w:left="994" w:hanging="360"/>
      </w:pPr>
      <w:rPr>
        <w:rFonts w:ascii="Courier New" w:hAnsi="Courier New" w:cs="Courier New" w:hint="default"/>
      </w:rPr>
    </w:lvl>
    <w:lvl w:ilvl="2" w:tplc="04090005">
      <w:start w:val="1"/>
      <w:numFmt w:val="bullet"/>
      <w:lvlText w:val=""/>
      <w:lvlJc w:val="left"/>
      <w:pPr>
        <w:ind w:left="1714" w:hanging="360"/>
      </w:pPr>
      <w:rPr>
        <w:rFonts w:ascii="Wingdings" w:hAnsi="Wingdings" w:hint="default"/>
      </w:rPr>
    </w:lvl>
    <w:lvl w:ilvl="3" w:tplc="04090001" w:tentative="1">
      <w:start w:val="1"/>
      <w:numFmt w:val="bullet"/>
      <w:lvlText w:val=""/>
      <w:lvlJc w:val="left"/>
      <w:pPr>
        <w:ind w:left="2434" w:hanging="360"/>
      </w:pPr>
      <w:rPr>
        <w:rFonts w:ascii="Symbol" w:hAnsi="Symbol" w:hint="default"/>
      </w:rPr>
    </w:lvl>
    <w:lvl w:ilvl="4" w:tplc="04090003" w:tentative="1">
      <w:start w:val="1"/>
      <w:numFmt w:val="bullet"/>
      <w:lvlText w:val="o"/>
      <w:lvlJc w:val="left"/>
      <w:pPr>
        <w:ind w:left="3154" w:hanging="360"/>
      </w:pPr>
      <w:rPr>
        <w:rFonts w:ascii="Courier New" w:hAnsi="Courier New" w:cs="Courier New" w:hint="default"/>
      </w:rPr>
    </w:lvl>
    <w:lvl w:ilvl="5" w:tplc="04090005" w:tentative="1">
      <w:start w:val="1"/>
      <w:numFmt w:val="bullet"/>
      <w:lvlText w:val=""/>
      <w:lvlJc w:val="left"/>
      <w:pPr>
        <w:ind w:left="3874" w:hanging="360"/>
      </w:pPr>
      <w:rPr>
        <w:rFonts w:ascii="Wingdings" w:hAnsi="Wingdings" w:hint="default"/>
      </w:rPr>
    </w:lvl>
    <w:lvl w:ilvl="6" w:tplc="04090001" w:tentative="1">
      <w:start w:val="1"/>
      <w:numFmt w:val="bullet"/>
      <w:lvlText w:val=""/>
      <w:lvlJc w:val="left"/>
      <w:pPr>
        <w:ind w:left="4594" w:hanging="360"/>
      </w:pPr>
      <w:rPr>
        <w:rFonts w:ascii="Symbol" w:hAnsi="Symbol" w:hint="default"/>
      </w:rPr>
    </w:lvl>
    <w:lvl w:ilvl="7" w:tplc="04090003" w:tentative="1">
      <w:start w:val="1"/>
      <w:numFmt w:val="bullet"/>
      <w:lvlText w:val="o"/>
      <w:lvlJc w:val="left"/>
      <w:pPr>
        <w:ind w:left="5314" w:hanging="360"/>
      </w:pPr>
      <w:rPr>
        <w:rFonts w:ascii="Courier New" w:hAnsi="Courier New" w:cs="Courier New" w:hint="default"/>
      </w:rPr>
    </w:lvl>
    <w:lvl w:ilvl="8" w:tplc="04090005" w:tentative="1">
      <w:start w:val="1"/>
      <w:numFmt w:val="bullet"/>
      <w:lvlText w:val=""/>
      <w:lvlJc w:val="left"/>
      <w:pPr>
        <w:ind w:left="6034" w:hanging="360"/>
      </w:pPr>
      <w:rPr>
        <w:rFonts w:ascii="Wingdings" w:hAnsi="Wingdings" w:hint="default"/>
      </w:rPr>
    </w:lvl>
  </w:abstractNum>
  <w:abstractNum w:abstractNumId="7">
    <w:nsid w:val="15991650"/>
    <w:multiLevelType w:val="hybridMultilevel"/>
    <w:tmpl w:val="3D4842B8"/>
    <w:lvl w:ilvl="0" w:tplc="29FE7EC2">
      <w:start w:val="1"/>
      <w:numFmt w:val="bullet"/>
      <w:lvlText w:val=""/>
      <w:lvlJc w:val="left"/>
      <w:pPr>
        <w:ind w:left="839" w:hanging="361"/>
      </w:pPr>
      <w:rPr>
        <w:rFonts w:ascii="Symbol" w:hAnsi="Symbol" w:hint="default"/>
        <w:color w:val="000000" w:themeColor="text1"/>
      </w:rPr>
    </w:lvl>
    <w:lvl w:ilvl="1" w:tplc="680C09F8">
      <w:start w:val="1"/>
      <w:numFmt w:val="bullet"/>
      <w:lvlText w:val="o"/>
      <w:lvlJc w:val="left"/>
      <w:pPr>
        <w:ind w:left="1560" w:hanging="361"/>
      </w:pPr>
      <w:rPr>
        <w:rFonts w:ascii="Courier New" w:hAnsi="Courier New" w:hint="default"/>
      </w:rPr>
    </w:lvl>
    <w:lvl w:ilvl="2" w:tplc="B7A49DA8">
      <w:start w:val="1"/>
      <w:numFmt w:val="bullet"/>
      <w:lvlText w:val=""/>
      <w:lvlJc w:val="left"/>
      <w:pPr>
        <w:ind w:left="2160" w:hanging="360"/>
      </w:pPr>
      <w:rPr>
        <w:rFonts w:ascii="Wingdings" w:hAnsi="Wingdings" w:hint="default"/>
        <w:color w:val="000000" w:themeColor="text1"/>
      </w:rPr>
    </w:lvl>
    <w:lvl w:ilvl="3" w:tplc="387A2AB6">
      <w:start w:val="1"/>
      <w:numFmt w:val="bullet"/>
      <w:lvlText w:val=""/>
      <w:lvlJc w:val="left"/>
      <w:pPr>
        <w:ind w:left="2880" w:hanging="360"/>
      </w:pPr>
      <w:rPr>
        <w:rFonts w:ascii="Symbol" w:hAnsi="Symbol" w:hint="default"/>
      </w:rPr>
    </w:lvl>
    <w:lvl w:ilvl="4" w:tplc="04B86454">
      <w:start w:val="1"/>
      <w:numFmt w:val="bullet"/>
      <w:lvlText w:val="o"/>
      <w:lvlJc w:val="left"/>
      <w:pPr>
        <w:ind w:left="3600" w:hanging="360"/>
      </w:pPr>
      <w:rPr>
        <w:rFonts w:ascii="Courier New" w:hAnsi="Courier New" w:hint="default"/>
      </w:rPr>
    </w:lvl>
    <w:lvl w:ilvl="5" w:tplc="7E389B1E">
      <w:start w:val="1"/>
      <w:numFmt w:val="bullet"/>
      <w:lvlText w:val=""/>
      <w:lvlJc w:val="left"/>
      <w:pPr>
        <w:ind w:left="4320" w:hanging="360"/>
      </w:pPr>
      <w:rPr>
        <w:rFonts w:ascii="Wingdings" w:hAnsi="Wingdings" w:hint="default"/>
      </w:rPr>
    </w:lvl>
    <w:lvl w:ilvl="6" w:tplc="45D2D50C">
      <w:start w:val="1"/>
      <w:numFmt w:val="bullet"/>
      <w:lvlText w:val=""/>
      <w:lvlJc w:val="left"/>
      <w:pPr>
        <w:ind w:left="5040" w:hanging="360"/>
      </w:pPr>
      <w:rPr>
        <w:rFonts w:ascii="Symbol" w:hAnsi="Symbol" w:hint="default"/>
      </w:rPr>
    </w:lvl>
    <w:lvl w:ilvl="7" w:tplc="B900D302">
      <w:start w:val="1"/>
      <w:numFmt w:val="bullet"/>
      <w:lvlText w:val="o"/>
      <w:lvlJc w:val="left"/>
      <w:pPr>
        <w:ind w:left="5760" w:hanging="360"/>
      </w:pPr>
      <w:rPr>
        <w:rFonts w:ascii="Courier New" w:hAnsi="Courier New" w:hint="default"/>
      </w:rPr>
    </w:lvl>
    <w:lvl w:ilvl="8" w:tplc="A4C6C18C">
      <w:start w:val="1"/>
      <w:numFmt w:val="bullet"/>
      <w:lvlText w:val=""/>
      <w:lvlJc w:val="left"/>
      <w:pPr>
        <w:ind w:left="6480" w:hanging="360"/>
      </w:pPr>
      <w:rPr>
        <w:rFonts w:ascii="Wingdings" w:hAnsi="Wingdings" w:hint="default"/>
      </w:rPr>
    </w:lvl>
  </w:abstractNum>
  <w:abstractNum w:abstractNumId="8">
    <w:nsid w:val="16195F68"/>
    <w:multiLevelType w:val="hybridMultilevel"/>
    <w:tmpl w:val="D6A8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6AA1C12"/>
    <w:multiLevelType w:val="hybridMultilevel"/>
    <w:tmpl w:val="3D16DA4C"/>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90CC7"/>
    <w:multiLevelType w:val="hybridMultilevel"/>
    <w:tmpl w:val="81F0625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1AD04B4D"/>
    <w:multiLevelType w:val="hybridMultilevel"/>
    <w:tmpl w:val="6EB44EF0"/>
    <w:lvl w:ilvl="0" w:tplc="8A9642AC">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ED68DE"/>
    <w:multiLevelType w:val="hybridMultilevel"/>
    <w:tmpl w:val="A2309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5683772"/>
    <w:multiLevelType w:val="hybridMultilevel"/>
    <w:tmpl w:val="BB36A06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1458F"/>
    <w:multiLevelType w:val="hybridMultilevel"/>
    <w:tmpl w:val="7F12363E"/>
    <w:lvl w:ilvl="0" w:tplc="FFFFFFFF">
      <w:start w:val="1"/>
      <w:numFmt w:val="bullet"/>
      <w:lvlText w:val=""/>
      <w:lvlJc w:val="left"/>
      <w:pPr>
        <w:ind w:left="364" w:hanging="360"/>
      </w:pPr>
      <w:rPr>
        <w:rFonts w:ascii="Symbol" w:hAnsi="Symbol" w:hint="default"/>
      </w:rPr>
    </w:lvl>
    <w:lvl w:ilvl="1" w:tplc="FFFFFFFF">
      <w:start w:val="1"/>
      <w:numFmt w:val="bullet"/>
      <w:lvlText w:val="o"/>
      <w:lvlJc w:val="left"/>
      <w:pPr>
        <w:ind w:left="994" w:hanging="360"/>
      </w:pPr>
      <w:rPr>
        <w:rFonts w:ascii="Courier New" w:hAnsi="Courier New" w:cs="Courier New" w:hint="default"/>
      </w:rPr>
    </w:lvl>
    <w:lvl w:ilvl="2" w:tplc="04090001">
      <w:start w:val="1"/>
      <w:numFmt w:val="bullet"/>
      <w:lvlText w:val=""/>
      <w:lvlJc w:val="left"/>
      <w:pPr>
        <w:ind w:left="1714" w:hanging="360"/>
      </w:pPr>
      <w:rPr>
        <w:rFonts w:ascii="Symbol" w:hAnsi="Symbol" w:hint="default"/>
      </w:rPr>
    </w:lvl>
    <w:lvl w:ilvl="3" w:tplc="FFFFFFFF" w:tentative="1">
      <w:start w:val="1"/>
      <w:numFmt w:val="bullet"/>
      <w:lvlText w:val=""/>
      <w:lvlJc w:val="left"/>
      <w:pPr>
        <w:ind w:left="2434" w:hanging="360"/>
      </w:pPr>
      <w:rPr>
        <w:rFonts w:ascii="Symbol" w:hAnsi="Symbol" w:hint="default"/>
      </w:rPr>
    </w:lvl>
    <w:lvl w:ilvl="4" w:tplc="FFFFFFFF" w:tentative="1">
      <w:start w:val="1"/>
      <w:numFmt w:val="bullet"/>
      <w:lvlText w:val="o"/>
      <w:lvlJc w:val="left"/>
      <w:pPr>
        <w:ind w:left="3154" w:hanging="360"/>
      </w:pPr>
      <w:rPr>
        <w:rFonts w:ascii="Courier New" w:hAnsi="Courier New" w:cs="Courier New" w:hint="default"/>
      </w:rPr>
    </w:lvl>
    <w:lvl w:ilvl="5" w:tplc="FFFFFFFF" w:tentative="1">
      <w:start w:val="1"/>
      <w:numFmt w:val="bullet"/>
      <w:lvlText w:val=""/>
      <w:lvlJc w:val="left"/>
      <w:pPr>
        <w:ind w:left="3874" w:hanging="360"/>
      </w:pPr>
      <w:rPr>
        <w:rFonts w:ascii="Wingdings" w:hAnsi="Wingdings" w:hint="default"/>
      </w:rPr>
    </w:lvl>
    <w:lvl w:ilvl="6" w:tplc="FFFFFFFF" w:tentative="1">
      <w:start w:val="1"/>
      <w:numFmt w:val="bullet"/>
      <w:lvlText w:val=""/>
      <w:lvlJc w:val="left"/>
      <w:pPr>
        <w:ind w:left="4594" w:hanging="360"/>
      </w:pPr>
      <w:rPr>
        <w:rFonts w:ascii="Symbol" w:hAnsi="Symbol" w:hint="default"/>
      </w:rPr>
    </w:lvl>
    <w:lvl w:ilvl="7" w:tplc="FFFFFFFF" w:tentative="1">
      <w:start w:val="1"/>
      <w:numFmt w:val="bullet"/>
      <w:lvlText w:val="o"/>
      <w:lvlJc w:val="left"/>
      <w:pPr>
        <w:ind w:left="5314" w:hanging="360"/>
      </w:pPr>
      <w:rPr>
        <w:rFonts w:ascii="Courier New" w:hAnsi="Courier New" w:cs="Courier New" w:hint="default"/>
      </w:rPr>
    </w:lvl>
    <w:lvl w:ilvl="8" w:tplc="FFFFFFFF" w:tentative="1">
      <w:start w:val="1"/>
      <w:numFmt w:val="bullet"/>
      <w:lvlText w:val=""/>
      <w:lvlJc w:val="left"/>
      <w:pPr>
        <w:ind w:left="6034" w:hanging="360"/>
      </w:pPr>
      <w:rPr>
        <w:rFonts w:ascii="Wingdings" w:hAnsi="Wingdings" w:hint="default"/>
      </w:rPr>
    </w:lvl>
  </w:abstractNum>
  <w:abstractNum w:abstractNumId="15">
    <w:nsid w:val="310E253A"/>
    <w:multiLevelType w:val="hybridMultilevel"/>
    <w:tmpl w:val="BE7A09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6936714"/>
    <w:multiLevelType w:val="hybridMultilevel"/>
    <w:tmpl w:val="8C9820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873509C"/>
    <w:multiLevelType w:val="hybridMultilevel"/>
    <w:tmpl w:val="8248A7BA"/>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18">
    <w:nsid w:val="3BB37B68"/>
    <w:multiLevelType w:val="hybridMultilevel"/>
    <w:tmpl w:val="2A463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8C0D9F"/>
    <w:multiLevelType w:val="hybridMultilevel"/>
    <w:tmpl w:val="87D8F2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218429F"/>
    <w:multiLevelType w:val="hybridMultilevel"/>
    <w:tmpl w:val="37425EFE"/>
    <w:lvl w:ilvl="0" w:tplc="40090001">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2704B9"/>
    <w:multiLevelType w:val="hybridMultilevel"/>
    <w:tmpl w:val="B91C0700"/>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2">
    <w:nsid w:val="4C4D5B42"/>
    <w:multiLevelType w:val="hybridMultilevel"/>
    <w:tmpl w:val="9EACBA08"/>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23">
    <w:nsid w:val="4D9356FC"/>
    <w:multiLevelType w:val="hybridMultilevel"/>
    <w:tmpl w:val="44F61114"/>
    <w:lvl w:ilvl="0" w:tplc="FFFFFFFF">
      <w:start w:val="1"/>
      <w:numFmt w:val="bullet"/>
      <w:lvlText w:val=""/>
      <w:lvlJc w:val="left"/>
      <w:pPr>
        <w:ind w:left="364" w:hanging="360"/>
      </w:pPr>
      <w:rPr>
        <w:rFonts w:ascii="Symbol" w:hAnsi="Symbol" w:hint="default"/>
      </w:rPr>
    </w:lvl>
    <w:lvl w:ilvl="1" w:tplc="19C2A692">
      <w:start w:val="1"/>
      <w:numFmt w:val="bullet"/>
      <w:lvlText w:val=""/>
      <w:lvlJc w:val="left"/>
      <w:pPr>
        <w:ind w:left="994" w:hanging="360"/>
      </w:pPr>
      <w:rPr>
        <w:rFonts w:ascii="Symbol" w:hAnsi="Symbol" w:hint="default"/>
        <w:color w:val="000000" w:themeColor="text1"/>
      </w:rPr>
    </w:lvl>
    <w:lvl w:ilvl="2" w:tplc="FFFFFFFF">
      <w:start w:val="1"/>
      <w:numFmt w:val="bullet"/>
      <w:lvlText w:val=""/>
      <w:lvlJc w:val="left"/>
      <w:pPr>
        <w:ind w:left="1714" w:hanging="360"/>
      </w:pPr>
      <w:rPr>
        <w:rFonts w:ascii="Wingdings" w:hAnsi="Wingdings" w:hint="default"/>
      </w:rPr>
    </w:lvl>
    <w:lvl w:ilvl="3" w:tplc="FFFFFFFF" w:tentative="1">
      <w:start w:val="1"/>
      <w:numFmt w:val="bullet"/>
      <w:lvlText w:val=""/>
      <w:lvlJc w:val="left"/>
      <w:pPr>
        <w:ind w:left="2434" w:hanging="360"/>
      </w:pPr>
      <w:rPr>
        <w:rFonts w:ascii="Symbol" w:hAnsi="Symbol" w:hint="default"/>
      </w:rPr>
    </w:lvl>
    <w:lvl w:ilvl="4" w:tplc="FFFFFFFF" w:tentative="1">
      <w:start w:val="1"/>
      <w:numFmt w:val="bullet"/>
      <w:lvlText w:val="o"/>
      <w:lvlJc w:val="left"/>
      <w:pPr>
        <w:ind w:left="3154" w:hanging="360"/>
      </w:pPr>
      <w:rPr>
        <w:rFonts w:ascii="Courier New" w:hAnsi="Courier New" w:cs="Courier New" w:hint="default"/>
      </w:rPr>
    </w:lvl>
    <w:lvl w:ilvl="5" w:tplc="FFFFFFFF" w:tentative="1">
      <w:start w:val="1"/>
      <w:numFmt w:val="bullet"/>
      <w:lvlText w:val=""/>
      <w:lvlJc w:val="left"/>
      <w:pPr>
        <w:ind w:left="3874" w:hanging="360"/>
      </w:pPr>
      <w:rPr>
        <w:rFonts w:ascii="Wingdings" w:hAnsi="Wingdings" w:hint="default"/>
      </w:rPr>
    </w:lvl>
    <w:lvl w:ilvl="6" w:tplc="FFFFFFFF" w:tentative="1">
      <w:start w:val="1"/>
      <w:numFmt w:val="bullet"/>
      <w:lvlText w:val=""/>
      <w:lvlJc w:val="left"/>
      <w:pPr>
        <w:ind w:left="4594" w:hanging="360"/>
      </w:pPr>
      <w:rPr>
        <w:rFonts w:ascii="Symbol" w:hAnsi="Symbol" w:hint="default"/>
      </w:rPr>
    </w:lvl>
    <w:lvl w:ilvl="7" w:tplc="FFFFFFFF" w:tentative="1">
      <w:start w:val="1"/>
      <w:numFmt w:val="bullet"/>
      <w:lvlText w:val="o"/>
      <w:lvlJc w:val="left"/>
      <w:pPr>
        <w:ind w:left="5314" w:hanging="360"/>
      </w:pPr>
      <w:rPr>
        <w:rFonts w:ascii="Courier New" w:hAnsi="Courier New" w:cs="Courier New" w:hint="default"/>
      </w:rPr>
    </w:lvl>
    <w:lvl w:ilvl="8" w:tplc="FFFFFFFF" w:tentative="1">
      <w:start w:val="1"/>
      <w:numFmt w:val="bullet"/>
      <w:lvlText w:val=""/>
      <w:lvlJc w:val="left"/>
      <w:pPr>
        <w:ind w:left="6034" w:hanging="360"/>
      </w:pPr>
      <w:rPr>
        <w:rFonts w:ascii="Wingdings" w:hAnsi="Wingdings" w:hint="default"/>
      </w:rPr>
    </w:lvl>
  </w:abstractNum>
  <w:abstractNum w:abstractNumId="24">
    <w:nsid w:val="4FB93D91"/>
    <w:multiLevelType w:val="hybridMultilevel"/>
    <w:tmpl w:val="108C0C72"/>
    <w:lvl w:ilvl="0" w:tplc="FFFFFFFF">
      <w:start w:val="1"/>
      <w:numFmt w:val="bullet"/>
      <w:lvlText w:val=""/>
      <w:lvlJc w:val="left"/>
      <w:pPr>
        <w:ind w:left="364" w:hanging="360"/>
      </w:pPr>
      <w:rPr>
        <w:rFonts w:ascii="Symbol" w:hAnsi="Symbol" w:hint="default"/>
      </w:rPr>
    </w:lvl>
    <w:lvl w:ilvl="1" w:tplc="04090001">
      <w:start w:val="1"/>
      <w:numFmt w:val="bullet"/>
      <w:lvlText w:val=""/>
      <w:lvlJc w:val="left"/>
      <w:pPr>
        <w:ind w:left="994" w:hanging="360"/>
      </w:pPr>
      <w:rPr>
        <w:rFonts w:ascii="Symbol" w:hAnsi="Symbol" w:hint="default"/>
      </w:rPr>
    </w:lvl>
    <w:lvl w:ilvl="2" w:tplc="FFFFFFFF">
      <w:start w:val="1"/>
      <w:numFmt w:val="bullet"/>
      <w:lvlText w:val=""/>
      <w:lvlJc w:val="left"/>
      <w:pPr>
        <w:ind w:left="1714" w:hanging="360"/>
      </w:pPr>
      <w:rPr>
        <w:rFonts w:ascii="Wingdings" w:hAnsi="Wingdings" w:hint="default"/>
      </w:rPr>
    </w:lvl>
    <w:lvl w:ilvl="3" w:tplc="FFFFFFFF" w:tentative="1">
      <w:start w:val="1"/>
      <w:numFmt w:val="bullet"/>
      <w:lvlText w:val=""/>
      <w:lvlJc w:val="left"/>
      <w:pPr>
        <w:ind w:left="2434" w:hanging="360"/>
      </w:pPr>
      <w:rPr>
        <w:rFonts w:ascii="Symbol" w:hAnsi="Symbol" w:hint="default"/>
      </w:rPr>
    </w:lvl>
    <w:lvl w:ilvl="4" w:tplc="FFFFFFFF" w:tentative="1">
      <w:start w:val="1"/>
      <w:numFmt w:val="bullet"/>
      <w:lvlText w:val="o"/>
      <w:lvlJc w:val="left"/>
      <w:pPr>
        <w:ind w:left="3154" w:hanging="360"/>
      </w:pPr>
      <w:rPr>
        <w:rFonts w:ascii="Courier New" w:hAnsi="Courier New" w:cs="Courier New" w:hint="default"/>
      </w:rPr>
    </w:lvl>
    <w:lvl w:ilvl="5" w:tplc="FFFFFFFF" w:tentative="1">
      <w:start w:val="1"/>
      <w:numFmt w:val="bullet"/>
      <w:lvlText w:val=""/>
      <w:lvlJc w:val="left"/>
      <w:pPr>
        <w:ind w:left="3874" w:hanging="360"/>
      </w:pPr>
      <w:rPr>
        <w:rFonts w:ascii="Wingdings" w:hAnsi="Wingdings" w:hint="default"/>
      </w:rPr>
    </w:lvl>
    <w:lvl w:ilvl="6" w:tplc="FFFFFFFF" w:tentative="1">
      <w:start w:val="1"/>
      <w:numFmt w:val="bullet"/>
      <w:lvlText w:val=""/>
      <w:lvlJc w:val="left"/>
      <w:pPr>
        <w:ind w:left="4594" w:hanging="360"/>
      </w:pPr>
      <w:rPr>
        <w:rFonts w:ascii="Symbol" w:hAnsi="Symbol" w:hint="default"/>
      </w:rPr>
    </w:lvl>
    <w:lvl w:ilvl="7" w:tplc="FFFFFFFF" w:tentative="1">
      <w:start w:val="1"/>
      <w:numFmt w:val="bullet"/>
      <w:lvlText w:val="o"/>
      <w:lvlJc w:val="left"/>
      <w:pPr>
        <w:ind w:left="5314" w:hanging="360"/>
      </w:pPr>
      <w:rPr>
        <w:rFonts w:ascii="Courier New" w:hAnsi="Courier New" w:cs="Courier New" w:hint="default"/>
      </w:rPr>
    </w:lvl>
    <w:lvl w:ilvl="8" w:tplc="FFFFFFFF" w:tentative="1">
      <w:start w:val="1"/>
      <w:numFmt w:val="bullet"/>
      <w:lvlText w:val=""/>
      <w:lvlJc w:val="left"/>
      <w:pPr>
        <w:ind w:left="6034" w:hanging="360"/>
      </w:pPr>
      <w:rPr>
        <w:rFonts w:ascii="Wingdings" w:hAnsi="Wingdings" w:hint="default"/>
      </w:rPr>
    </w:lvl>
  </w:abstractNum>
  <w:abstractNum w:abstractNumId="25">
    <w:nsid w:val="562E5AF8"/>
    <w:multiLevelType w:val="hybridMultilevel"/>
    <w:tmpl w:val="3A5E7B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5646081A"/>
    <w:multiLevelType w:val="hybridMultilevel"/>
    <w:tmpl w:val="FD58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C9B01EE"/>
    <w:multiLevelType w:val="hybridMultilevel"/>
    <w:tmpl w:val="4824DD44"/>
    <w:lvl w:ilvl="0" w:tplc="21422E42">
      <w:numFmt w:val="bullet"/>
      <w:lvlText w:val="•"/>
      <w:lvlJc w:val="left"/>
      <w:pPr>
        <w:ind w:left="839" w:hanging="361"/>
      </w:pPr>
      <w:rPr>
        <w:rFonts w:ascii="Verdana" w:eastAsia="Verdana" w:hAnsi="Verdana" w:cs="Verdana" w:hint="default"/>
        <w:w w:val="84"/>
        <w:lang w:val="en-US" w:eastAsia="en-US" w:bidi="ar-SA"/>
      </w:rPr>
    </w:lvl>
    <w:lvl w:ilvl="1" w:tplc="04D6DA5E">
      <w:numFmt w:val="bullet"/>
      <w:lvlText w:val="o"/>
      <w:lvlJc w:val="left"/>
      <w:pPr>
        <w:ind w:left="1560" w:hanging="361"/>
      </w:pPr>
      <w:rPr>
        <w:rFonts w:ascii="Courier New" w:eastAsia="Courier New" w:hAnsi="Courier New" w:cs="Courier New" w:hint="default"/>
        <w:w w:val="100"/>
        <w:lang w:val="en-US" w:eastAsia="en-US" w:bidi="ar-SA"/>
      </w:rPr>
    </w:lvl>
    <w:lvl w:ilvl="2" w:tplc="C3A8A0C2">
      <w:numFmt w:val="bullet"/>
      <w:lvlText w:val="•"/>
      <w:lvlJc w:val="left"/>
      <w:pPr>
        <w:ind w:left="1620" w:hanging="361"/>
      </w:pPr>
      <w:rPr>
        <w:rFonts w:hint="default"/>
        <w:lang w:val="en-US" w:eastAsia="en-US" w:bidi="ar-SA"/>
      </w:rPr>
    </w:lvl>
    <w:lvl w:ilvl="3" w:tplc="B75CD3FA">
      <w:numFmt w:val="bullet"/>
      <w:lvlText w:val="•"/>
      <w:lvlJc w:val="left"/>
      <w:pPr>
        <w:ind w:left="2705" w:hanging="361"/>
      </w:pPr>
      <w:rPr>
        <w:rFonts w:hint="default"/>
        <w:lang w:val="en-US" w:eastAsia="en-US" w:bidi="ar-SA"/>
      </w:rPr>
    </w:lvl>
    <w:lvl w:ilvl="4" w:tplc="B6C8BF40">
      <w:numFmt w:val="bullet"/>
      <w:lvlText w:val="•"/>
      <w:lvlJc w:val="left"/>
      <w:pPr>
        <w:ind w:left="3790" w:hanging="361"/>
      </w:pPr>
      <w:rPr>
        <w:rFonts w:hint="default"/>
        <w:lang w:val="en-US" w:eastAsia="en-US" w:bidi="ar-SA"/>
      </w:rPr>
    </w:lvl>
    <w:lvl w:ilvl="5" w:tplc="B046DEE4">
      <w:numFmt w:val="bullet"/>
      <w:lvlText w:val="•"/>
      <w:lvlJc w:val="left"/>
      <w:pPr>
        <w:ind w:left="4875" w:hanging="361"/>
      </w:pPr>
      <w:rPr>
        <w:rFonts w:hint="default"/>
        <w:lang w:val="en-US" w:eastAsia="en-US" w:bidi="ar-SA"/>
      </w:rPr>
    </w:lvl>
    <w:lvl w:ilvl="6" w:tplc="5034658A">
      <w:numFmt w:val="bullet"/>
      <w:lvlText w:val="•"/>
      <w:lvlJc w:val="left"/>
      <w:pPr>
        <w:ind w:left="5960" w:hanging="361"/>
      </w:pPr>
      <w:rPr>
        <w:rFonts w:hint="default"/>
        <w:lang w:val="en-US" w:eastAsia="en-US" w:bidi="ar-SA"/>
      </w:rPr>
    </w:lvl>
    <w:lvl w:ilvl="7" w:tplc="B9BCE982">
      <w:numFmt w:val="bullet"/>
      <w:lvlText w:val="•"/>
      <w:lvlJc w:val="left"/>
      <w:pPr>
        <w:ind w:left="7045" w:hanging="361"/>
      </w:pPr>
      <w:rPr>
        <w:rFonts w:hint="default"/>
        <w:lang w:val="en-US" w:eastAsia="en-US" w:bidi="ar-SA"/>
      </w:rPr>
    </w:lvl>
    <w:lvl w:ilvl="8" w:tplc="CC823FE8">
      <w:numFmt w:val="bullet"/>
      <w:lvlText w:val="•"/>
      <w:lvlJc w:val="left"/>
      <w:pPr>
        <w:ind w:left="8130" w:hanging="361"/>
      </w:pPr>
      <w:rPr>
        <w:rFonts w:hint="default"/>
        <w:lang w:val="en-US" w:eastAsia="en-US" w:bidi="ar-SA"/>
      </w:rPr>
    </w:lvl>
  </w:abstractNum>
  <w:abstractNum w:abstractNumId="28">
    <w:nsid w:val="63377148"/>
    <w:multiLevelType w:val="hybridMultilevel"/>
    <w:tmpl w:val="5C2800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42C3F4B"/>
    <w:multiLevelType w:val="hybridMultilevel"/>
    <w:tmpl w:val="A252A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4736E43"/>
    <w:multiLevelType w:val="hybridMultilevel"/>
    <w:tmpl w:val="9482B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4932AA6"/>
    <w:multiLevelType w:val="hybridMultilevel"/>
    <w:tmpl w:val="56D6D39E"/>
    <w:lvl w:ilvl="0" w:tplc="FFFFFFFF">
      <w:start w:val="1"/>
      <w:numFmt w:val="bullet"/>
      <w:lvlText w:val=""/>
      <w:lvlJc w:val="left"/>
      <w:pPr>
        <w:ind w:left="364" w:hanging="360"/>
      </w:pPr>
      <w:rPr>
        <w:rFonts w:ascii="Symbol" w:hAnsi="Symbol" w:hint="default"/>
      </w:rPr>
    </w:lvl>
    <w:lvl w:ilvl="1" w:tplc="04090001">
      <w:start w:val="1"/>
      <w:numFmt w:val="bullet"/>
      <w:lvlText w:val=""/>
      <w:lvlJc w:val="left"/>
      <w:pPr>
        <w:ind w:left="994" w:hanging="360"/>
      </w:pPr>
      <w:rPr>
        <w:rFonts w:ascii="Symbol" w:hAnsi="Symbol" w:hint="default"/>
      </w:rPr>
    </w:lvl>
    <w:lvl w:ilvl="2" w:tplc="FFFFFFFF">
      <w:start w:val="1"/>
      <w:numFmt w:val="bullet"/>
      <w:lvlText w:val=""/>
      <w:lvlJc w:val="left"/>
      <w:pPr>
        <w:ind w:left="1714" w:hanging="360"/>
      </w:pPr>
      <w:rPr>
        <w:rFonts w:ascii="Wingdings" w:hAnsi="Wingdings" w:hint="default"/>
      </w:rPr>
    </w:lvl>
    <w:lvl w:ilvl="3" w:tplc="FFFFFFFF" w:tentative="1">
      <w:start w:val="1"/>
      <w:numFmt w:val="bullet"/>
      <w:lvlText w:val=""/>
      <w:lvlJc w:val="left"/>
      <w:pPr>
        <w:ind w:left="2434" w:hanging="360"/>
      </w:pPr>
      <w:rPr>
        <w:rFonts w:ascii="Symbol" w:hAnsi="Symbol" w:hint="default"/>
      </w:rPr>
    </w:lvl>
    <w:lvl w:ilvl="4" w:tplc="FFFFFFFF" w:tentative="1">
      <w:start w:val="1"/>
      <w:numFmt w:val="bullet"/>
      <w:lvlText w:val="o"/>
      <w:lvlJc w:val="left"/>
      <w:pPr>
        <w:ind w:left="3154" w:hanging="360"/>
      </w:pPr>
      <w:rPr>
        <w:rFonts w:ascii="Courier New" w:hAnsi="Courier New" w:cs="Courier New" w:hint="default"/>
      </w:rPr>
    </w:lvl>
    <w:lvl w:ilvl="5" w:tplc="FFFFFFFF" w:tentative="1">
      <w:start w:val="1"/>
      <w:numFmt w:val="bullet"/>
      <w:lvlText w:val=""/>
      <w:lvlJc w:val="left"/>
      <w:pPr>
        <w:ind w:left="3874" w:hanging="360"/>
      </w:pPr>
      <w:rPr>
        <w:rFonts w:ascii="Wingdings" w:hAnsi="Wingdings" w:hint="default"/>
      </w:rPr>
    </w:lvl>
    <w:lvl w:ilvl="6" w:tplc="FFFFFFFF" w:tentative="1">
      <w:start w:val="1"/>
      <w:numFmt w:val="bullet"/>
      <w:lvlText w:val=""/>
      <w:lvlJc w:val="left"/>
      <w:pPr>
        <w:ind w:left="4594" w:hanging="360"/>
      </w:pPr>
      <w:rPr>
        <w:rFonts w:ascii="Symbol" w:hAnsi="Symbol" w:hint="default"/>
      </w:rPr>
    </w:lvl>
    <w:lvl w:ilvl="7" w:tplc="FFFFFFFF" w:tentative="1">
      <w:start w:val="1"/>
      <w:numFmt w:val="bullet"/>
      <w:lvlText w:val="o"/>
      <w:lvlJc w:val="left"/>
      <w:pPr>
        <w:ind w:left="5314" w:hanging="360"/>
      </w:pPr>
      <w:rPr>
        <w:rFonts w:ascii="Courier New" w:hAnsi="Courier New" w:cs="Courier New" w:hint="default"/>
      </w:rPr>
    </w:lvl>
    <w:lvl w:ilvl="8" w:tplc="FFFFFFFF" w:tentative="1">
      <w:start w:val="1"/>
      <w:numFmt w:val="bullet"/>
      <w:lvlText w:val=""/>
      <w:lvlJc w:val="left"/>
      <w:pPr>
        <w:ind w:left="6034" w:hanging="360"/>
      </w:pPr>
      <w:rPr>
        <w:rFonts w:ascii="Wingdings" w:hAnsi="Wingdings" w:hint="default"/>
      </w:rPr>
    </w:lvl>
  </w:abstractNum>
  <w:abstractNum w:abstractNumId="32">
    <w:nsid w:val="67AD1878"/>
    <w:multiLevelType w:val="hybridMultilevel"/>
    <w:tmpl w:val="DDACC56E"/>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3">
    <w:nsid w:val="6AA877FC"/>
    <w:multiLevelType w:val="hybridMultilevel"/>
    <w:tmpl w:val="B04CC372"/>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abstractNum w:abstractNumId="34">
    <w:nsid w:val="6B3A65E1"/>
    <w:multiLevelType w:val="hybridMultilevel"/>
    <w:tmpl w:val="70B8C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44D7D3A"/>
    <w:multiLevelType w:val="hybridMultilevel"/>
    <w:tmpl w:val="D54200F0"/>
    <w:lvl w:ilvl="0" w:tplc="8A9642AC">
      <w:start w:val="1"/>
      <w:numFmt w:val="bullet"/>
      <w:lvlText w:val=""/>
      <w:lvlJc w:val="left"/>
      <w:pPr>
        <w:ind w:left="720" w:hanging="360"/>
      </w:pPr>
      <w:rPr>
        <w:rFonts w:ascii="Symbol" w:hAnsi="Symbol" w:hint="default"/>
        <w:color w:val="000000" w:themeColor="tex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52688E"/>
    <w:multiLevelType w:val="hybridMultilevel"/>
    <w:tmpl w:val="AD3C58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78117E92"/>
    <w:multiLevelType w:val="hybridMultilevel"/>
    <w:tmpl w:val="DA92B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ACA685B"/>
    <w:multiLevelType w:val="hybridMultilevel"/>
    <w:tmpl w:val="4F2A91C8"/>
    <w:lvl w:ilvl="0" w:tplc="40090001">
      <w:start w:val="1"/>
      <w:numFmt w:val="bullet"/>
      <w:lvlText w:val=""/>
      <w:lvlJc w:val="left"/>
      <w:pPr>
        <w:ind w:left="724" w:hanging="360"/>
      </w:pPr>
      <w:rPr>
        <w:rFonts w:ascii="Symbol" w:hAnsi="Symbol" w:hint="default"/>
      </w:rPr>
    </w:lvl>
    <w:lvl w:ilvl="1" w:tplc="40090003" w:tentative="1">
      <w:start w:val="1"/>
      <w:numFmt w:val="bullet"/>
      <w:lvlText w:val="o"/>
      <w:lvlJc w:val="left"/>
      <w:pPr>
        <w:ind w:left="1444" w:hanging="360"/>
      </w:pPr>
      <w:rPr>
        <w:rFonts w:ascii="Courier New" w:hAnsi="Courier New" w:cs="Courier New" w:hint="default"/>
      </w:rPr>
    </w:lvl>
    <w:lvl w:ilvl="2" w:tplc="40090005" w:tentative="1">
      <w:start w:val="1"/>
      <w:numFmt w:val="bullet"/>
      <w:lvlText w:val=""/>
      <w:lvlJc w:val="left"/>
      <w:pPr>
        <w:ind w:left="2164" w:hanging="360"/>
      </w:pPr>
      <w:rPr>
        <w:rFonts w:ascii="Wingdings" w:hAnsi="Wingdings" w:hint="default"/>
      </w:rPr>
    </w:lvl>
    <w:lvl w:ilvl="3" w:tplc="40090001" w:tentative="1">
      <w:start w:val="1"/>
      <w:numFmt w:val="bullet"/>
      <w:lvlText w:val=""/>
      <w:lvlJc w:val="left"/>
      <w:pPr>
        <w:ind w:left="2884" w:hanging="360"/>
      </w:pPr>
      <w:rPr>
        <w:rFonts w:ascii="Symbol" w:hAnsi="Symbol" w:hint="default"/>
      </w:rPr>
    </w:lvl>
    <w:lvl w:ilvl="4" w:tplc="40090003" w:tentative="1">
      <w:start w:val="1"/>
      <w:numFmt w:val="bullet"/>
      <w:lvlText w:val="o"/>
      <w:lvlJc w:val="left"/>
      <w:pPr>
        <w:ind w:left="3604" w:hanging="360"/>
      </w:pPr>
      <w:rPr>
        <w:rFonts w:ascii="Courier New" w:hAnsi="Courier New" w:cs="Courier New" w:hint="default"/>
      </w:rPr>
    </w:lvl>
    <w:lvl w:ilvl="5" w:tplc="40090005" w:tentative="1">
      <w:start w:val="1"/>
      <w:numFmt w:val="bullet"/>
      <w:lvlText w:val=""/>
      <w:lvlJc w:val="left"/>
      <w:pPr>
        <w:ind w:left="4324" w:hanging="360"/>
      </w:pPr>
      <w:rPr>
        <w:rFonts w:ascii="Wingdings" w:hAnsi="Wingdings" w:hint="default"/>
      </w:rPr>
    </w:lvl>
    <w:lvl w:ilvl="6" w:tplc="40090001" w:tentative="1">
      <w:start w:val="1"/>
      <w:numFmt w:val="bullet"/>
      <w:lvlText w:val=""/>
      <w:lvlJc w:val="left"/>
      <w:pPr>
        <w:ind w:left="5044" w:hanging="360"/>
      </w:pPr>
      <w:rPr>
        <w:rFonts w:ascii="Symbol" w:hAnsi="Symbol" w:hint="default"/>
      </w:rPr>
    </w:lvl>
    <w:lvl w:ilvl="7" w:tplc="40090003" w:tentative="1">
      <w:start w:val="1"/>
      <w:numFmt w:val="bullet"/>
      <w:lvlText w:val="o"/>
      <w:lvlJc w:val="left"/>
      <w:pPr>
        <w:ind w:left="5764" w:hanging="360"/>
      </w:pPr>
      <w:rPr>
        <w:rFonts w:ascii="Courier New" w:hAnsi="Courier New" w:cs="Courier New" w:hint="default"/>
      </w:rPr>
    </w:lvl>
    <w:lvl w:ilvl="8" w:tplc="40090005" w:tentative="1">
      <w:start w:val="1"/>
      <w:numFmt w:val="bullet"/>
      <w:lvlText w:val=""/>
      <w:lvlJc w:val="left"/>
      <w:pPr>
        <w:ind w:left="6484" w:hanging="360"/>
      </w:pPr>
      <w:rPr>
        <w:rFonts w:ascii="Wingdings" w:hAnsi="Wingdings" w:hint="default"/>
      </w:rPr>
    </w:lvl>
  </w:abstractNum>
  <w:num w:numId="1">
    <w:abstractNumId w:val="4"/>
  </w:num>
  <w:num w:numId="2">
    <w:abstractNumId w:val="1"/>
  </w:num>
  <w:num w:numId="3">
    <w:abstractNumId w:val="35"/>
  </w:num>
  <w:num w:numId="4">
    <w:abstractNumId w:val="11"/>
  </w:num>
  <w:num w:numId="5">
    <w:abstractNumId w:val="6"/>
  </w:num>
  <w:num w:numId="6">
    <w:abstractNumId w:val="10"/>
  </w:num>
  <w:num w:numId="7">
    <w:abstractNumId w:val="3"/>
  </w:num>
  <w:num w:numId="8">
    <w:abstractNumId w:val="27"/>
  </w:num>
  <w:num w:numId="9">
    <w:abstractNumId w:val="7"/>
  </w:num>
  <w:num w:numId="10">
    <w:abstractNumId w:val="23"/>
  </w:num>
  <w:num w:numId="11">
    <w:abstractNumId w:val="14"/>
  </w:num>
  <w:num w:numId="12">
    <w:abstractNumId w:val="31"/>
  </w:num>
  <w:num w:numId="13">
    <w:abstractNumId w:val="24"/>
  </w:num>
  <w:num w:numId="14">
    <w:abstractNumId w:val="20"/>
  </w:num>
  <w:num w:numId="15">
    <w:abstractNumId w:val="9"/>
  </w:num>
  <w:num w:numId="16">
    <w:abstractNumId w:val="2"/>
  </w:num>
  <w:num w:numId="17">
    <w:abstractNumId w:val="34"/>
  </w:num>
  <w:num w:numId="18">
    <w:abstractNumId w:val="13"/>
  </w:num>
  <w:num w:numId="19">
    <w:abstractNumId w:val="8"/>
  </w:num>
  <w:num w:numId="20">
    <w:abstractNumId w:val="0"/>
  </w:num>
  <w:num w:numId="21">
    <w:abstractNumId w:val="16"/>
  </w:num>
  <w:num w:numId="22">
    <w:abstractNumId w:val="30"/>
  </w:num>
  <w:num w:numId="23">
    <w:abstractNumId w:val="12"/>
  </w:num>
  <w:num w:numId="24">
    <w:abstractNumId w:val="37"/>
  </w:num>
  <w:num w:numId="25">
    <w:abstractNumId w:val="18"/>
  </w:num>
  <w:num w:numId="26">
    <w:abstractNumId w:val="26"/>
  </w:num>
  <w:num w:numId="27">
    <w:abstractNumId w:val="29"/>
  </w:num>
  <w:num w:numId="28">
    <w:abstractNumId w:val="28"/>
  </w:num>
  <w:num w:numId="29">
    <w:abstractNumId w:val="15"/>
  </w:num>
  <w:num w:numId="30">
    <w:abstractNumId w:val="6"/>
  </w:num>
  <w:num w:numId="31">
    <w:abstractNumId w:val="6"/>
  </w:num>
  <w:num w:numId="32">
    <w:abstractNumId w:val="38"/>
  </w:num>
  <w:num w:numId="33">
    <w:abstractNumId w:val="6"/>
  </w:num>
  <w:num w:numId="34">
    <w:abstractNumId w:val="6"/>
  </w:num>
  <w:num w:numId="35">
    <w:abstractNumId w:val="21"/>
  </w:num>
  <w:num w:numId="36">
    <w:abstractNumId w:val="25"/>
  </w:num>
  <w:num w:numId="37">
    <w:abstractNumId w:val="36"/>
  </w:num>
  <w:num w:numId="38">
    <w:abstractNumId w:val="5"/>
  </w:num>
  <w:num w:numId="39">
    <w:abstractNumId w:val="19"/>
  </w:num>
  <w:num w:numId="40">
    <w:abstractNumId w:val="6"/>
  </w:num>
  <w:num w:numId="41">
    <w:abstractNumId w:val="6"/>
  </w:num>
  <w:num w:numId="42">
    <w:abstractNumId w:val="6"/>
  </w:num>
  <w:num w:numId="43">
    <w:abstractNumId w:val="6"/>
  </w:num>
  <w:num w:numId="44">
    <w:abstractNumId w:val="6"/>
  </w:num>
  <w:num w:numId="45">
    <w:abstractNumId w:val="32"/>
  </w:num>
  <w:num w:numId="46">
    <w:abstractNumId w:val="17"/>
  </w:num>
  <w:num w:numId="47">
    <w:abstractNumId w:val="33"/>
  </w:num>
  <w:num w:numId="48">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NqgFAOPHX3UtAAAA"/>
  </w:docVars>
  <w:rsids>
    <w:rsidRoot w:val="00FA6352"/>
    <w:rsid w:val="00001CEB"/>
    <w:rsid w:val="00002EB8"/>
    <w:rsid w:val="00005458"/>
    <w:rsid w:val="00010CD9"/>
    <w:rsid w:val="00033A19"/>
    <w:rsid w:val="00043642"/>
    <w:rsid w:val="000445B4"/>
    <w:rsid w:val="00044F76"/>
    <w:rsid w:val="00052633"/>
    <w:rsid w:val="00052C06"/>
    <w:rsid w:val="00056E7A"/>
    <w:rsid w:val="00067DB3"/>
    <w:rsid w:val="0009450F"/>
    <w:rsid w:val="00097CA4"/>
    <w:rsid w:val="00097D6E"/>
    <w:rsid w:val="000A4E1F"/>
    <w:rsid w:val="000A657D"/>
    <w:rsid w:val="000C21A0"/>
    <w:rsid w:val="000D2EC0"/>
    <w:rsid w:val="000D7460"/>
    <w:rsid w:val="000D7FC3"/>
    <w:rsid w:val="000E1063"/>
    <w:rsid w:val="00101413"/>
    <w:rsid w:val="00113198"/>
    <w:rsid w:val="00114B17"/>
    <w:rsid w:val="001326B9"/>
    <w:rsid w:val="00134E69"/>
    <w:rsid w:val="00142861"/>
    <w:rsid w:val="00145EE4"/>
    <w:rsid w:val="0017424F"/>
    <w:rsid w:val="00190FEE"/>
    <w:rsid w:val="00195228"/>
    <w:rsid w:val="001967D1"/>
    <w:rsid w:val="001B0BCE"/>
    <w:rsid w:val="001C3043"/>
    <w:rsid w:val="001C3FBD"/>
    <w:rsid w:val="001C4AD9"/>
    <w:rsid w:val="001F454D"/>
    <w:rsid w:val="001F5913"/>
    <w:rsid w:val="00204A0F"/>
    <w:rsid w:val="00222080"/>
    <w:rsid w:val="00227685"/>
    <w:rsid w:val="002373C2"/>
    <w:rsid w:val="002556EC"/>
    <w:rsid w:val="00260892"/>
    <w:rsid w:val="0026713F"/>
    <w:rsid w:val="00271CEC"/>
    <w:rsid w:val="002741D9"/>
    <w:rsid w:val="0028652B"/>
    <w:rsid w:val="00294AC5"/>
    <w:rsid w:val="002B1DAA"/>
    <w:rsid w:val="002B615B"/>
    <w:rsid w:val="002D3D9C"/>
    <w:rsid w:val="002D667E"/>
    <w:rsid w:val="002E2F04"/>
    <w:rsid w:val="002E3EB4"/>
    <w:rsid w:val="002E6545"/>
    <w:rsid w:val="0030264E"/>
    <w:rsid w:val="00315A59"/>
    <w:rsid w:val="003212BD"/>
    <w:rsid w:val="003236AF"/>
    <w:rsid w:val="003331B8"/>
    <w:rsid w:val="00337DF3"/>
    <w:rsid w:val="003416A1"/>
    <w:rsid w:val="0034189E"/>
    <w:rsid w:val="00350437"/>
    <w:rsid w:val="00360BC7"/>
    <w:rsid w:val="00367C63"/>
    <w:rsid w:val="00375660"/>
    <w:rsid w:val="00375B13"/>
    <w:rsid w:val="0038112E"/>
    <w:rsid w:val="00382D49"/>
    <w:rsid w:val="00391F1C"/>
    <w:rsid w:val="0039320E"/>
    <w:rsid w:val="003A2067"/>
    <w:rsid w:val="003B06A2"/>
    <w:rsid w:val="003B77FA"/>
    <w:rsid w:val="003C0794"/>
    <w:rsid w:val="003C714E"/>
    <w:rsid w:val="003C7DC7"/>
    <w:rsid w:val="003E59DF"/>
    <w:rsid w:val="003F226B"/>
    <w:rsid w:val="0040281E"/>
    <w:rsid w:val="0040326E"/>
    <w:rsid w:val="00407342"/>
    <w:rsid w:val="004119D5"/>
    <w:rsid w:val="00436FFC"/>
    <w:rsid w:val="00442A36"/>
    <w:rsid w:val="00454CD1"/>
    <w:rsid w:val="00487CC0"/>
    <w:rsid w:val="00491983"/>
    <w:rsid w:val="00497B75"/>
    <w:rsid w:val="004A3398"/>
    <w:rsid w:val="004A6625"/>
    <w:rsid w:val="004D3671"/>
    <w:rsid w:val="004D5921"/>
    <w:rsid w:val="004E63CD"/>
    <w:rsid w:val="004F28EC"/>
    <w:rsid w:val="004F35DA"/>
    <w:rsid w:val="005061F0"/>
    <w:rsid w:val="005070AF"/>
    <w:rsid w:val="005073F8"/>
    <w:rsid w:val="0053589D"/>
    <w:rsid w:val="00535939"/>
    <w:rsid w:val="00536001"/>
    <w:rsid w:val="00553D03"/>
    <w:rsid w:val="00561C61"/>
    <w:rsid w:val="005729A8"/>
    <w:rsid w:val="0059015E"/>
    <w:rsid w:val="0059341F"/>
    <w:rsid w:val="00596B05"/>
    <w:rsid w:val="00597601"/>
    <w:rsid w:val="005A416E"/>
    <w:rsid w:val="005B448D"/>
    <w:rsid w:val="005C3D2A"/>
    <w:rsid w:val="005C442B"/>
    <w:rsid w:val="005D14DD"/>
    <w:rsid w:val="005E0B1D"/>
    <w:rsid w:val="005F3C4B"/>
    <w:rsid w:val="00615B69"/>
    <w:rsid w:val="00635FEB"/>
    <w:rsid w:val="0064761A"/>
    <w:rsid w:val="00650510"/>
    <w:rsid w:val="0066681D"/>
    <w:rsid w:val="006A0BD1"/>
    <w:rsid w:val="006A7732"/>
    <w:rsid w:val="006B1B15"/>
    <w:rsid w:val="006C139F"/>
    <w:rsid w:val="006C2CF7"/>
    <w:rsid w:val="006C3ACE"/>
    <w:rsid w:val="006D51E5"/>
    <w:rsid w:val="006E0687"/>
    <w:rsid w:val="006F2C49"/>
    <w:rsid w:val="006F762C"/>
    <w:rsid w:val="007008DE"/>
    <w:rsid w:val="007255ED"/>
    <w:rsid w:val="007264EC"/>
    <w:rsid w:val="00733091"/>
    <w:rsid w:val="00735EE7"/>
    <w:rsid w:val="0076759A"/>
    <w:rsid w:val="00786BE3"/>
    <w:rsid w:val="007A7847"/>
    <w:rsid w:val="007B46A5"/>
    <w:rsid w:val="007C5BFF"/>
    <w:rsid w:val="007D0DED"/>
    <w:rsid w:val="007D1C70"/>
    <w:rsid w:val="007D7BA5"/>
    <w:rsid w:val="007E2CCA"/>
    <w:rsid w:val="007E6CFF"/>
    <w:rsid w:val="007F0F8A"/>
    <w:rsid w:val="007F119A"/>
    <w:rsid w:val="007F2192"/>
    <w:rsid w:val="008042D7"/>
    <w:rsid w:val="00813825"/>
    <w:rsid w:val="00835B23"/>
    <w:rsid w:val="00852E1D"/>
    <w:rsid w:val="00857EB7"/>
    <w:rsid w:val="00883577"/>
    <w:rsid w:val="00886BF7"/>
    <w:rsid w:val="0089782B"/>
    <w:rsid w:val="008A060D"/>
    <w:rsid w:val="008A214D"/>
    <w:rsid w:val="008A2669"/>
    <w:rsid w:val="008C377E"/>
    <w:rsid w:val="008C6A68"/>
    <w:rsid w:val="008E1497"/>
    <w:rsid w:val="008E587E"/>
    <w:rsid w:val="008F34EF"/>
    <w:rsid w:val="008F4A7E"/>
    <w:rsid w:val="008F7284"/>
    <w:rsid w:val="009046E1"/>
    <w:rsid w:val="00921C3F"/>
    <w:rsid w:val="00934736"/>
    <w:rsid w:val="0093707E"/>
    <w:rsid w:val="009379CF"/>
    <w:rsid w:val="00942B2F"/>
    <w:rsid w:val="00966A38"/>
    <w:rsid w:val="009730F5"/>
    <w:rsid w:val="00981958"/>
    <w:rsid w:val="00987567"/>
    <w:rsid w:val="0099554E"/>
    <w:rsid w:val="00996629"/>
    <w:rsid w:val="009A0FEC"/>
    <w:rsid w:val="009A7389"/>
    <w:rsid w:val="009C0D8E"/>
    <w:rsid w:val="009C35B1"/>
    <w:rsid w:val="009D4AF1"/>
    <w:rsid w:val="009F793F"/>
    <w:rsid w:val="00A0105C"/>
    <w:rsid w:val="00A039E3"/>
    <w:rsid w:val="00A0481E"/>
    <w:rsid w:val="00A1064C"/>
    <w:rsid w:val="00A12F37"/>
    <w:rsid w:val="00A15CF3"/>
    <w:rsid w:val="00A17215"/>
    <w:rsid w:val="00A17621"/>
    <w:rsid w:val="00A205FA"/>
    <w:rsid w:val="00A22C2D"/>
    <w:rsid w:val="00A25B04"/>
    <w:rsid w:val="00A25FA4"/>
    <w:rsid w:val="00A317EA"/>
    <w:rsid w:val="00A45712"/>
    <w:rsid w:val="00A67191"/>
    <w:rsid w:val="00A72C7E"/>
    <w:rsid w:val="00A75262"/>
    <w:rsid w:val="00A76DE7"/>
    <w:rsid w:val="00A777AB"/>
    <w:rsid w:val="00A77ABF"/>
    <w:rsid w:val="00A77C9B"/>
    <w:rsid w:val="00AA5C88"/>
    <w:rsid w:val="00AC37BE"/>
    <w:rsid w:val="00AC3F36"/>
    <w:rsid w:val="00AD3D43"/>
    <w:rsid w:val="00AD6982"/>
    <w:rsid w:val="00AF0C88"/>
    <w:rsid w:val="00AF6013"/>
    <w:rsid w:val="00B07A4E"/>
    <w:rsid w:val="00B14A85"/>
    <w:rsid w:val="00B20BD0"/>
    <w:rsid w:val="00B26BFF"/>
    <w:rsid w:val="00B30739"/>
    <w:rsid w:val="00B5746E"/>
    <w:rsid w:val="00B70C69"/>
    <w:rsid w:val="00B736E1"/>
    <w:rsid w:val="00B8727E"/>
    <w:rsid w:val="00B9298F"/>
    <w:rsid w:val="00BA034E"/>
    <w:rsid w:val="00BB3CCB"/>
    <w:rsid w:val="00BB77BB"/>
    <w:rsid w:val="00BC6CFF"/>
    <w:rsid w:val="00BD79C7"/>
    <w:rsid w:val="00BE340D"/>
    <w:rsid w:val="00BF54C9"/>
    <w:rsid w:val="00C01120"/>
    <w:rsid w:val="00C06551"/>
    <w:rsid w:val="00C13390"/>
    <w:rsid w:val="00C15FA7"/>
    <w:rsid w:val="00C6375E"/>
    <w:rsid w:val="00C73CE6"/>
    <w:rsid w:val="00C7644D"/>
    <w:rsid w:val="00C90DAD"/>
    <w:rsid w:val="00CB014A"/>
    <w:rsid w:val="00CB4A84"/>
    <w:rsid w:val="00CC450F"/>
    <w:rsid w:val="00CC68BB"/>
    <w:rsid w:val="00CD0933"/>
    <w:rsid w:val="00CD24C4"/>
    <w:rsid w:val="00CE6AB4"/>
    <w:rsid w:val="00CF43CC"/>
    <w:rsid w:val="00CF7098"/>
    <w:rsid w:val="00D07EAF"/>
    <w:rsid w:val="00D163C2"/>
    <w:rsid w:val="00D21D30"/>
    <w:rsid w:val="00D238E4"/>
    <w:rsid w:val="00D239F7"/>
    <w:rsid w:val="00D2747A"/>
    <w:rsid w:val="00D4026F"/>
    <w:rsid w:val="00D44CE5"/>
    <w:rsid w:val="00D7633A"/>
    <w:rsid w:val="00D87CC1"/>
    <w:rsid w:val="00D918ED"/>
    <w:rsid w:val="00D96684"/>
    <w:rsid w:val="00DA6090"/>
    <w:rsid w:val="00DA7E54"/>
    <w:rsid w:val="00DB6100"/>
    <w:rsid w:val="00DC6BC5"/>
    <w:rsid w:val="00DD3606"/>
    <w:rsid w:val="00DF1078"/>
    <w:rsid w:val="00DF509B"/>
    <w:rsid w:val="00E04DF6"/>
    <w:rsid w:val="00E0642D"/>
    <w:rsid w:val="00E101AA"/>
    <w:rsid w:val="00E21AB3"/>
    <w:rsid w:val="00E64069"/>
    <w:rsid w:val="00E672EC"/>
    <w:rsid w:val="00E72014"/>
    <w:rsid w:val="00E852E7"/>
    <w:rsid w:val="00E949EB"/>
    <w:rsid w:val="00EA0151"/>
    <w:rsid w:val="00EA5D31"/>
    <w:rsid w:val="00EC4544"/>
    <w:rsid w:val="00ED6AA1"/>
    <w:rsid w:val="00EE48DE"/>
    <w:rsid w:val="00EF24E4"/>
    <w:rsid w:val="00EF7AC2"/>
    <w:rsid w:val="00F05DB0"/>
    <w:rsid w:val="00F10F19"/>
    <w:rsid w:val="00F2141D"/>
    <w:rsid w:val="00F318EF"/>
    <w:rsid w:val="00F40AC5"/>
    <w:rsid w:val="00F439FF"/>
    <w:rsid w:val="00F561CE"/>
    <w:rsid w:val="00F66C30"/>
    <w:rsid w:val="00F74F4B"/>
    <w:rsid w:val="00F80A80"/>
    <w:rsid w:val="00FA6352"/>
    <w:rsid w:val="00FA6B14"/>
    <w:rsid w:val="00FA7914"/>
    <w:rsid w:val="00FD21C6"/>
    <w:rsid w:val="00FE1055"/>
    <w:rsid w:val="00FE363F"/>
    <w:rsid w:val="280A4541"/>
    <w:rsid w:val="2D0B38A0"/>
    <w:rsid w:val="52E48170"/>
    <w:rsid w:val="625297CC"/>
    <w:rsid w:val="78A8A2C4"/>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E1D"/>
    <w:pPr>
      <w:spacing w:after="0" w:line="240" w:lineRule="auto"/>
    </w:pPr>
    <w:rPr>
      <w:rFonts w:asciiTheme="minorHAnsi" w:eastAsia="Times New Roman" w:hAnsiTheme="minorHAnsi"/>
    </w:rPr>
  </w:style>
  <w:style w:type="paragraph" w:styleId="Heading1">
    <w:name w:val="heading 1"/>
    <w:basedOn w:val="Normal"/>
    <w:next w:val="Normal"/>
    <w:link w:val="Heading1Char"/>
    <w:uiPriority w:val="9"/>
    <w:qFormat/>
    <w:rsid w:val="00FA6352"/>
    <w:pPr>
      <w:framePr w:hSpace="180" w:wrap="around" w:vAnchor="text" w:hAnchor="text" w:y="1"/>
      <w:spacing w:line="360" w:lineRule="auto"/>
      <w:suppressOverlap/>
      <w:outlineLvl w:val="0"/>
    </w:pPr>
    <w:rPr>
      <w:rFonts w:cs="Calibri"/>
      <w:b/>
      <w:color w:val="2F5496"/>
      <w:szCs w:val="22"/>
    </w:rPr>
  </w:style>
  <w:style w:type="paragraph" w:styleId="Heading2">
    <w:name w:val="heading 2"/>
    <w:basedOn w:val="Normal"/>
    <w:next w:val="Normal"/>
    <w:link w:val="Heading2Char"/>
    <w:uiPriority w:val="9"/>
    <w:unhideWhenUsed/>
    <w:qFormat/>
    <w:rsid w:val="00D21D30"/>
    <w:pPr>
      <w:spacing w:line="266" w:lineRule="auto"/>
      <w:textAlignment w:val="baseline"/>
      <w:outlineLvl w:val="1"/>
    </w:pPr>
    <w:rPr>
      <w:rFonts w:cstheme="minorHAns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352"/>
    <w:rPr>
      <w:rFonts w:eastAsia="Times New Roman" w:cs="Calibri"/>
      <w:b/>
      <w:color w:val="2F5496"/>
      <w:szCs w:val="22"/>
    </w:rPr>
  </w:style>
  <w:style w:type="paragraph" w:styleId="ListParagraph">
    <w:name w:val="List Paragraph"/>
    <w:basedOn w:val="Normal"/>
    <w:link w:val="ListParagraphChar"/>
    <w:uiPriority w:val="34"/>
    <w:qFormat/>
    <w:rsid w:val="00FA6352"/>
    <w:pPr>
      <w:ind w:left="720"/>
      <w:contextualSpacing/>
    </w:pPr>
  </w:style>
  <w:style w:type="character" w:styleId="Hyperlink">
    <w:name w:val="Hyperlink"/>
    <w:uiPriority w:val="99"/>
    <w:unhideWhenUsed/>
    <w:rsid w:val="00FA6352"/>
    <w:rPr>
      <w:color w:val="0563C1"/>
      <w:u w:val="single"/>
    </w:rPr>
  </w:style>
  <w:style w:type="paragraph" w:customStyle="1" w:styleId="TableHeader">
    <w:name w:val="Table Header"/>
    <w:basedOn w:val="Normal"/>
    <w:link w:val="TableHeaderChar"/>
    <w:qFormat/>
    <w:rsid w:val="00733091"/>
    <w:rPr>
      <w:szCs w:val="22"/>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852E1D"/>
    <w:rPr>
      <w:b/>
      <w:bCs/>
    </w:rPr>
  </w:style>
  <w:style w:type="character" w:customStyle="1" w:styleId="CommentSubjectChar">
    <w:name w:val="Comment Subject Char"/>
    <w:basedOn w:val="DefaultParagraphFont"/>
    <w:link w:val="CommentSubject"/>
    <w:uiPriority w:val="99"/>
    <w:semiHidden/>
    <w:rsid w:val="00852E1D"/>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uiPriority w:val="59"/>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0105C"/>
    <w:pPr>
      <w:jc w:val="center"/>
      <w:textAlignment w:val="baseline"/>
    </w:pPr>
    <w:rPr>
      <w:rFonts w:cstheme="minorHAnsi"/>
      <w:b/>
      <w:bCs/>
      <w:color w:val="1F3864" w:themeColor="accent1" w:themeShade="80"/>
      <w:sz w:val="40"/>
      <w:szCs w:val="40"/>
      <w:lang w:eastAsia="ko-KR"/>
    </w:rPr>
  </w:style>
  <w:style w:type="character" w:customStyle="1" w:styleId="TitleChar">
    <w:name w:val="Title Char"/>
    <w:basedOn w:val="DefaultParagraphFont"/>
    <w:link w:val="Title"/>
    <w:uiPriority w:val="10"/>
    <w:rsid w:val="008F4A7E"/>
    <w:rPr>
      <w:rFonts w:asciiTheme="minorHAnsi" w:eastAsia="Times New Roman" w:hAnsiTheme="minorHAnsi" w:cstheme="minorHAnsi"/>
      <w:b/>
      <w:bCs/>
      <w:color w:val="1F3864" w:themeColor="accent1" w:themeShade="80"/>
      <w:sz w:val="40"/>
      <w:szCs w:val="40"/>
      <w:lang w:eastAsia="ko-KR"/>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character" w:styleId="FollowedHyperlink">
    <w:name w:val="FollowedHyperlink"/>
    <w:basedOn w:val="DefaultParagraphFont"/>
    <w:uiPriority w:val="99"/>
    <w:semiHidden/>
    <w:unhideWhenUsed/>
    <w:rsid w:val="00222080"/>
    <w:rPr>
      <w:color w:val="954F72" w:themeColor="followedHyperlink"/>
      <w:u w:val="single"/>
    </w:rPr>
  </w:style>
  <w:style w:type="character" w:customStyle="1" w:styleId="ListParagraphChar">
    <w:name w:val="List Paragraph Char"/>
    <w:link w:val="ListParagraph"/>
    <w:uiPriority w:val="34"/>
    <w:locked/>
    <w:rsid w:val="00B736E1"/>
    <w:rPr>
      <w:rFonts w:ascii="Times New Roman" w:eastAsia="Times New Roman" w:hAnsi="Times New Roman"/>
      <w:sz w:val="24"/>
    </w:rPr>
  </w:style>
  <w:style w:type="character" w:customStyle="1" w:styleId="Heading2Char">
    <w:name w:val="Heading 2 Char"/>
    <w:basedOn w:val="DefaultParagraphFont"/>
    <w:link w:val="Heading2"/>
    <w:uiPriority w:val="9"/>
    <w:rsid w:val="00D21D30"/>
    <w:rPr>
      <w:rFonts w:asciiTheme="minorHAnsi" w:eastAsia="Times New Roman" w:hAnsiTheme="minorHAnsi" w:cstheme="minorHAnsi"/>
      <w:b/>
      <w:bCs/>
      <w:szCs w:val="22"/>
    </w:rPr>
  </w:style>
  <w:style w:type="paragraph" w:customStyle="1" w:styleId="TableBody">
    <w:name w:val="Table Body"/>
    <w:basedOn w:val="Normal"/>
    <w:link w:val="TableBodyChar"/>
    <w:qFormat/>
    <w:rsid w:val="00733091"/>
    <w:pPr>
      <w:spacing w:before="80" w:after="80"/>
    </w:pPr>
    <w:rPr>
      <w:rFonts w:cstheme="minorHAnsi"/>
      <w:szCs w:val="20"/>
    </w:rPr>
  </w:style>
  <w:style w:type="character" w:customStyle="1" w:styleId="TableHeaderChar">
    <w:name w:val="Table Header Char"/>
    <w:basedOn w:val="DefaultParagraphFont"/>
    <w:link w:val="TableHeader"/>
    <w:rsid w:val="00733091"/>
    <w:rPr>
      <w:rFonts w:asciiTheme="minorHAnsi" w:eastAsia="Times New Roman" w:hAnsiTheme="minorHAnsi"/>
      <w:szCs w:val="22"/>
    </w:rPr>
  </w:style>
  <w:style w:type="character" w:customStyle="1" w:styleId="TableBodyChar">
    <w:name w:val="Table Body Char"/>
    <w:basedOn w:val="DefaultParagraphFont"/>
    <w:link w:val="TableBody"/>
    <w:rsid w:val="00733091"/>
    <w:rPr>
      <w:rFonts w:asciiTheme="minorHAnsi" w:eastAsia="Times New Roman"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28758">
      <w:bodyDiv w:val="1"/>
      <w:marLeft w:val="0"/>
      <w:marRight w:val="0"/>
      <w:marTop w:val="0"/>
      <w:marBottom w:val="0"/>
      <w:divBdr>
        <w:top w:val="none" w:sz="0" w:space="0" w:color="auto"/>
        <w:left w:val="none" w:sz="0" w:space="0" w:color="auto"/>
        <w:bottom w:val="none" w:sz="0" w:space="0" w:color="auto"/>
        <w:right w:val="none" w:sz="0" w:space="0" w:color="auto"/>
      </w:divBdr>
    </w:div>
    <w:div w:id="807741724">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05730291">
      <w:bodyDiv w:val="1"/>
      <w:marLeft w:val="0"/>
      <w:marRight w:val="0"/>
      <w:marTop w:val="0"/>
      <w:marBottom w:val="0"/>
      <w:divBdr>
        <w:top w:val="none" w:sz="0" w:space="0" w:color="auto"/>
        <w:left w:val="none" w:sz="0" w:space="0" w:color="auto"/>
        <w:bottom w:val="none" w:sz="0" w:space="0" w:color="auto"/>
        <w:right w:val="none" w:sz="0" w:space="0" w:color="auto"/>
      </w:divBdr>
      <w:divsChild>
        <w:div w:id="1826504955">
          <w:marLeft w:val="0"/>
          <w:marRight w:val="0"/>
          <w:marTop w:val="0"/>
          <w:marBottom w:val="0"/>
          <w:divBdr>
            <w:top w:val="none" w:sz="0" w:space="0" w:color="auto"/>
            <w:left w:val="none" w:sz="0" w:space="0" w:color="auto"/>
            <w:bottom w:val="none" w:sz="0" w:space="0" w:color="auto"/>
            <w:right w:val="none" w:sz="0" w:space="0" w:color="auto"/>
          </w:divBdr>
          <w:divsChild>
            <w:div w:id="431049680">
              <w:marLeft w:val="0"/>
              <w:marRight w:val="0"/>
              <w:marTop w:val="0"/>
              <w:marBottom w:val="0"/>
              <w:divBdr>
                <w:top w:val="none" w:sz="0" w:space="0" w:color="auto"/>
                <w:left w:val="none" w:sz="0" w:space="0" w:color="auto"/>
                <w:bottom w:val="none" w:sz="0" w:space="0" w:color="auto"/>
                <w:right w:val="none" w:sz="0" w:space="0" w:color="auto"/>
              </w:divBdr>
              <w:divsChild>
                <w:div w:id="1957248195">
                  <w:marLeft w:val="-75"/>
                  <w:marRight w:val="0"/>
                  <w:marTop w:val="30"/>
                  <w:marBottom w:val="30"/>
                  <w:divBdr>
                    <w:top w:val="none" w:sz="0" w:space="0" w:color="auto"/>
                    <w:left w:val="none" w:sz="0" w:space="0" w:color="auto"/>
                    <w:bottom w:val="none" w:sz="0" w:space="0" w:color="auto"/>
                    <w:right w:val="none" w:sz="0" w:space="0" w:color="auto"/>
                  </w:divBdr>
                  <w:divsChild>
                    <w:div w:id="727802208">
                      <w:marLeft w:val="0"/>
                      <w:marRight w:val="0"/>
                      <w:marTop w:val="0"/>
                      <w:marBottom w:val="0"/>
                      <w:divBdr>
                        <w:top w:val="none" w:sz="0" w:space="0" w:color="auto"/>
                        <w:left w:val="none" w:sz="0" w:space="0" w:color="auto"/>
                        <w:bottom w:val="none" w:sz="0" w:space="0" w:color="auto"/>
                        <w:right w:val="none" w:sz="0" w:space="0" w:color="auto"/>
                      </w:divBdr>
                      <w:divsChild>
                        <w:div w:id="857238416">
                          <w:marLeft w:val="0"/>
                          <w:marRight w:val="0"/>
                          <w:marTop w:val="0"/>
                          <w:marBottom w:val="0"/>
                          <w:divBdr>
                            <w:top w:val="none" w:sz="0" w:space="0" w:color="auto"/>
                            <w:left w:val="none" w:sz="0" w:space="0" w:color="auto"/>
                            <w:bottom w:val="none" w:sz="0" w:space="0" w:color="auto"/>
                            <w:right w:val="none" w:sz="0" w:space="0" w:color="auto"/>
                          </w:divBdr>
                        </w:div>
                        <w:div w:id="1850026845">
                          <w:marLeft w:val="0"/>
                          <w:marRight w:val="0"/>
                          <w:marTop w:val="0"/>
                          <w:marBottom w:val="0"/>
                          <w:divBdr>
                            <w:top w:val="none" w:sz="0" w:space="0" w:color="auto"/>
                            <w:left w:val="none" w:sz="0" w:space="0" w:color="auto"/>
                            <w:bottom w:val="none" w:sz="0" w:space="0" w:color="auto"/>
                            <w:right w:val="none" w:sz="0" w:space="0" w:color="auto"/>
                          </w:divBdr>
                        </w:div>
                      </w:divsChild>
                    </w:div>
                    <w:div w:id="346908983">
                      <w:marLeft w:val="0"/>
                      <w:marRight w:val="0"/>
                      <w:marTop w:val="0"/>
                      <w:marBottom w:val="0"/>
                      <w:divBdr>
                        <w:top w:val="none" w:sz="0" w:space="0" w:color="auto"/>
                        <w:left w:val="none" w:sz="0" w:space="0" w:color="auto"/>
                        <w:bottom w:val="none" w:sz="0" w:space="0" w:color="auto"/>
                        <w:right w:val="none" w:sz="0" w:space="0" w:color="auto"/>
                      </w:divBdr>
                      <w:divsChild>
                        <w:div w:id="1143737268">
                          <w:marLeft w:val="0"/>
                          <w:marRight w:val="0"/>
                          <w:marTop w:val="0"/>
                          <w:marBottom w:val="0"/>
                          <w:divBdr>
                            <w:top w:val="none" w:sz="0" w:space="0" w:color="auto"/>
                            <w:left w:val="none" w:sz="0" w:space="0" w:color="auto"/>
                            <w:bottom w:val="none" w:sz="0" w:space="0" w:color="auto"/>
                            <w:right w:val="none" w:sz="0" w:space="0" w:color="auto"/>
                          </w:divBdr>
                        </w:div>
                      </w:divsChild>
                    </w:div>
                    <w:div w:id="1753045998">
                      <w:marLeft w:val="0"/>
                      <w:marRight w:val="0"/>
                      <w:marTop w:val="0"/>
                      <w:marBottom w:val="0"/>
                      <w:divBdr>
                        <w:top w:val="none" w:sz="0" w:space="0" w:color="auto"/>
                        <w:left w:val="none" w:sz="0" w:space="0" w:color="auto"/>
                        <w:bottom w:val="none" w:sz="0" w:space="0" w:color="auto"/>
                        <w:right w:val="none" w:sz="0" w:space="0" w:color="auto"/>
                      </w:divBdr>
                      <w:divsChild>
                        <w:div w:id="502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437969">
              <w:marLeft w:val="0"/>
              <w:marRight w:val="0"/>
              <w:marTop w:val="0"/>
              <w:marBottom w:val="0"/>
              <w:divBdr>
                <w:top w:val="none" w:sz="0" w:space="0" w:color="auto"/>
                <w:left w:val="none" w:sz="0" w:space="0" w:color="auto"/>
                <w:bottom w:val="none" w:sz="0" w:space="0" w:color="auto"/>
                <w:right w:val="none" w:sz="0" w:space="0" w:color="auto"/>
              </w:divBdr>
            </w:div>
            <w:div w:id="1312246998">
              <w:marLeft w:val="0"/>
              <w:marRight w:val="0"/>
              <w:marTop w:val="0"/>
              <w:marBottom w:val="0"/>
              <w:divBdr>
                <w:top w:val="none" w:sz="0" w:space="0" w:color="auto"/>
                <w:left w:val="none" w:sz="0" w:space="0" w:color="auto"/>
                <w:bottom w:val="none" w:sz="0" w:space="0" w:color="auto"/>
                <w:right w:val="none" w:sz="0" w:space="0" w:color="auto"/>
              </w:divBdr>
            </w:div>
            <w:div w:id="196700427">
              <w:marLeft w:val="0"/>
              <w:marRight w:val="0"/>
              <w:marTop w:val="0"/>
              <w:marBottom w:val="0"/>
              <w:divBdr>
                <w:top w:val="none" w:sz="0" w:space="0" w:color="auto"/>
                <w:left w:val="none" w:sz="0" w:space="0" w:color="auto"/>
                <w:bottom w:val="none" w:sz="0" w:space="0" w:color="auto"/>
                <w:right w:val="none" w:sz="0" w:space="0" w:color="auto"/>
              </w:divBdr>
            </w:div>
            <w:div w:id="84739039">
              <w:marLeft w:val="0"/>
              <w:marRight w:val="0"/>
              <w:marTop w:val="0"/>
              <w:marBottom w:val="0"/>
              <w:divBdr>
                <w:top w:val="none" w:sz="0" w:space="0" w:color="auto"/>
                <w:left w:val="none" w:sz="0" w:space="0" w:color="auto"/>
                <w:bottom w:val="none" w:sz="0" w:space="0" w:color="auto"/>
                <w:right w:val="none" w:sz="0" w:space="0" w:color="auto"/>
              </w:divBdr>
            </w:div>
            <w:div w:id="29380148">
              <w:marLeft w:val="0"/>
              <w:marRight w:val="0"/>
              <w:marTop w:val="0"/>
              <w:marBottom w:val="0"/>
              <w:divBdr>
                <w:top w:val="none" w:sz="0" w:space="0" w:color="auto"/>
                <w:left w:val="none" w:sz="0" w:space="0" w:color="auto"/>
                <w:bottom w:val="none" w:sz="0" w:space="0" w:color="auto"/>
                <w:right w:val="none" w:sz="0" w:space="0" w:color="auto"/>
              </w:divBdr>
            </w:div>
            <w:div w:id="940450677">
              <w:marLeft w:val="0"/>
              <w:marRight w:val="0"/>
              <w:marTop w:val="0"/>
              <w:marBottom w:val="0"/>
              <w:divBdr>
                <w:top w:val="none" w:sz="0" w:space="0" w:color="auto"/>
                <w:left w:val="none" w:sz="0" w:space="0" w:color="auto"/>
                <w:bottom w:val="none" w:sz="0" w:space="0" w:color="auto"/>
                <w:right w:val="none" w:sz="0" w:space="0" w:color="auto"/>
              </w:divBdr>
            </w:div>
            <w:div w:id="1281570204">
              <w:marLeft w:val="0"/>
              <w:marRight w:val="0"/>
              <w:marTop w:val="0"/>
              <w:marBottom w:val="0"/>
              <w:divBdr>
                <w:top w:val="none" w:sz="0" w:space="0" w:color="auto"/>
                <w:left w:val="none" w:sz="0" w:space="0" w:color="auto"/>
                <w:bottom w:val="none" w:sz="0" w:space="0" w:color="auto"/>
                <w:right w:val="none" w:sz="0" w:space="0" w:color="auto"/>
              </w:divBdr>
            </w:div>
            <w:div w:id="757752628">
              <w:marLeft w:val="0"/>
              <w:marRight w:val="0"/>
              <w:marTop w:val="0"/>
              <w:marBottom w:val="0"/>
              <w:divBdr>
                <w:top w:val="none" w:sz="0" w:space="0" w:color="auto"/>
                <w:left w:val="none" w:sz="0" w:space="0" w:color="auto"/>
                <w:bottom w:val="none" w:sz="0" w:space="0" w:color="auto"/>
                <w:right w:val="none" w:sz="0" w:space="0" w:color="auto"/>
              </w:divBdr>
            </w:div>
            <w:div w:id="1618758369">
              <w:marLeft w:val="0"/>
              <w:marRight w:val="0"/>
              <w:marTop w:val="0"/>
              <w:marBottom w:val="0"/>
              <w:divBdr>
                <w:top w:val="none" w:sz="0" w:space="0" w:color="auto"/>
                <w:left w:val="none" w:sz="0" w:space="0" w:color="auto"/>
                <w:bottom w:val="none" w:sz="0" w:space="0" w:color="auto"/>
                <w:right w:val="none" w:sz="0" w:space="0" w:color="auto"/>
              </w:divBdr>
            </w:div>
            <w:div w:id="2244657">
              <w:marLeft w:val="0"/>
              <w:marRight w:val="0"/>
              <w:marTop w:val="0"/>
              <w:marBottom w:val="0"/>
              <w:divBdr>
                <w:top w:val="none" w:sz="0" w:space="0" w:color="auto"/>
                <w:left w:val="none" w:sz="0" w:space="0" w:color="auto"/>
                <w:bottom w:val="none" w:sz="0" w:space="0" w:color="auto"/>
                <w:right w:val="none" w:sz="0" w:space="0" w:color="auto"/>
              </w:divBdr>
            </w:div>
            <w:div w:id="688263732">
              <w:marLeft w:val="0"/>
              <w:marRight w:val="0"/>
              <w:marTop w:val="0"/>
              <w:marBottom w:val="0"/>
              <w:divBdr>
                <w:top w:val="none" w:sz="0" w:space="0" w:color="auto"/>
                <w:left w:val="none" w:sz="0" w:space="0" w:color="auto"/>
                <w:bottom w:val="none" w:sz="0" w:space="0" w:color="auto"/>
                <w:right w:val="none" w:sz="0" w:space="0" w:color="auto"/>
              </w:divBdr>
            </w:div>
          </w:divsChild>
        </w:div>
        <w:div w:id="1804040597">
          <w:marLeft w:val="0"/>
          <w:marRight w:val="0"/>
          <w:marTop w:val="0"/>
          <w:marBottom w:val="0"/>
          <w:divBdr>
            <w:top w:val="none" w:sz="0" w:space="0" w:color="auto"/>
            <w:left w:val="none" w:sz="0" w:space="0" w:color="auto"/>
            <w:bottom w:val="none" w:sz="0" w:space="0" w:color="auto"/>
            <w:right w:val="none" w:sz="0" w:space="0" w:color="auto"/>
          </w:divBdr>
        </w:div>
      </w:divsChild>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 w:id="21243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copian.ca/library/learning/handson/handson.pdf" TargetMode="External"/><Relationship Id="rId18" Type="http://schemas.openxmlformats.org/officeDocument/2006/relationships/hyperlink" Target="https://www.esolcourses.com/uk-english/beginners-course/unit-1/the-alphabet/the-alphabet-picture-quiz.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solcourses.com/uk-english/beginners-course/unit-1/the-alphabet/english-alphabet-sequence-upper-case-letters.html" TargetMode="External"/><Relationship Id="rId2" Type="http://schemas.openxmlformats.org/officeDocument/2006/relationships/customXml" Target="../customXml/item2.xml"/><Relationship Id="rId16" Type="http://schemas.openxmlformats.org/officeDocument/2006/relationships/hyperlink" Target="https://www.esolcourses.com/uk-english/beginners-course/unit-1/the-alphabet/english-alphabet-gap-fill.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gendaweb.org/exercises/grammar/alphabet/vowels-write"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bcya.com/games/letter_tra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solcourses.com/uk-english/beginners-course/unit-1/the-alphabet/the-alphabet-vocabulary.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3.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4.xml><?xml version="1.0" encoding="utf-8"?>
<ds:datastoreItem xmlns:ds="http://schemas.openxmlformats.org/officeDocument/2006/customXml" ds:itemID="{EE02E48E-D966-49A9-BAE3-E60F6E090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5</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Lesson Plan 3: Uppercase Alphabet Introduction</vt:lpstr>
    </vt:vector>
  </TitlesOfParts>
  <Company/>
  <LinksUpToDate>false</LinksUpToDate>
  <CharactersWithSpaces>11251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3: Uppercase Alphabet Introduction</dc:title>
  <dc:subject/>
  <dc:creator>Guckert, Denise A</dc:creator>
  <cp:keywords/>
  <dc:description/>
  <cp:lastModifiedBy>codemantra</cp:lastModifiedBy>
  <cp:revision>103</cp:revision>
  <dcterms:created xsi:type="dcterms:W3CDTF">2022-07-28T19:05:00Z</dcterms:created>
  <dcterms:modified xsi:type="dcterms:W3CDTF">2023-02-28T15:50:00Z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