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37B" w:rsidRPr="00F0037B" w:rsidRDefault="00F0037B" w:rsidP="00F0037B">
      <w:pPr>
        <w:pStyle w:val="Header"/>
        <w:rPr>
          <w:b/>
          <w:sz w:val="36"/>
          <w:szCs w:val="36"/>
        </w:rPr>
      </w:pPr>
      <w:r w:rsidRPr="00F0037B">
        <w:rPr>
          <w:b/>
          <w:sz w:val="36"/>
          <w:szCs w:val="36"/>
        </w:rPr>
        <w:t xml:space="preserve">                   MERCATOR HARDWARE PRICE LISTS</w:t>
      </w:r>
    </w:p>
    <w:p w:rsidR="00F0037B" w:rsidRDefault="00F0037B"/>
    <w:tbl>
      <w:tblPr>
        <w:tblW w:w="8200" w:type="dxa"/>
        <w:tblInd w:w="93" w:type="dxa"/>
        <w:tblLook w:val="04A0"/>
      </w:tblPr>
      <w:tblGrid>
        <w:gridCol w:w="960"/>
        <w:gridCol w:w="3825"/>
        <w:gridCol w:w="3415"/>
      </w:tblGrid>
      <w:tr w:rsidR="00A001C8" w:rsidRPr="00A001C8" w:rsidTr="00A001C8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SYSTEMS</w:t>
            </w:r>
          </w:p>
        </w:tc>
        <w:tc>
          <w:tcPr>
            <w:tcW w:w="3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PRICES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</w:rPr>
              <w:t>NON TOUCH SCREEN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HP(DESKTOP+MONITOR+PRINTER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145,000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</w:rPr>
              <w:t>TOUCH SCREEN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O COM(DESKTOP+MONITOR+PRINTER</w:t>
            </w:r>
            <w:r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170,000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4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OPTIONAL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Pr="00A001C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ACCESSORIES 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</w:rPr>
              <w:t>RECIEPT PRINTER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 xml:space="preserve">XPRINTER 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20,000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BARCODE PRINTER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40,000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 xml:space="preserve">BIXOLIN 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120,000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1C8">
              <w:rPr>
                <w:rFonts w:ascii="Calibri" w:eastAsia="Times New Roman" w:hAnsi="Calibri" w:cs="Calibri"/>
                <w:b/>
                <w:bCs/>
                <w:color w:val="000000"/>
              </w:rPr>
              <w:t>BARCODE SCANNER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BARCODE SCANNER HAND HELD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10,000</w:t>
            </w:r>
          </w:p>
        </w:tc>
      </w:tr>
      <w:tr w:rsidR="00A001C8" w:rsidRPr="00A001C8" w:rsidTr="00A001C8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BARCODE SCANNER WITH STAND</w:t>
            </w:r>
          </w:p>
        </w:tc>
        <w:tc>
          <w:tcPr>
            <w:tcW w:w="34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1C8">
              <w:rPr>
                <w:rFonts w:ascii="Calibri" w:eastAsia="Times New Roman" w:hAnsi="Calibri" w:cs="Calibri"/>
                <w:color w:val="000000"/>
              </w:rPr>
              <w:t>15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001C8">
              <w:rPr>
                <w:rFonts w:ascii="Calibri" w:eastAsia="Times New Roman" w:hAnsi="Calibri" w:cs="Calibri"/>
                <w:color w:val="000000"/>
              </w:rPr>
              <w:t>000</w:t>
            </w:r>
          </w:p>
        </w:tc>
      </w:tr>
      <w:tr w:rsidR="00A001C8" w:rsidRPr="00A001C8" w:rsidTr="00A001C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01C8" w:rsidRPr="00A001C8" w:rsidRDefault="00A001C8" w:rsidP="00A001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F0037B" w:rsidRDefault="00F0037B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Terms and Conditions</w:t>
      </w:r>
    </w:p>
    <w:p w:rsidR="00A001C8" w:rsidRPr="00A001C8" w:rsidRDefault="00A001C8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001C8">
        <w:rPr>
          <w:rFonts w:ascii="Times New Roman" w:eastAsia="Times New Roman" w:hAnsi="Times New Roman" w:cs="Times New Roman"/>
          <w:sz w:val="24"/>
          <w:szCs w:val="24"/>
          <w:u w:val="single"/>
        </w:rPr>
        <w:t>Warranty</w:t>
      </w:r>
    </w:p>
    <w:p w:rsidR="00A001C8" w:rsidRDefault="00A001C8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Product is covered under 1 year standard warranty from time of purchase.</w:t>
      </w:r>
    </w:p>
    <w:p w:rsidR="00F0037B" w:rsidRDefault="00F0037B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Warranty covers</w:t>
      </w:r>
    </w:p>
    <w:p w:rsidR="00F0037B" w:rsidRPr="00A001C8" w:rsidRDefault="00F0037B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*Software maintenance</w:t>
      </w:r>
    </w:p>
    <w:p w:rsidR="00A001C8" w:rsidRPr="00A001C8" w:rsidRDefault="00A001C8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Warranty product will be null and void if:</w:t>
      </w:r>
    </w:p>
    <w:p w:rsidR="00A001C8" w:rsidRPr="00A001C8" w:rsidRDefault="00A001C8" w:rsidP="00A0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 The product is damaged physically</w:t>
      </w:r>
    </w:p>
    <w:p w:rsidR="00A001C8" w:rsidRPr="00A001C8" w:rsidRDefault="00A001C8" w:rsidP="00A001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 The product is repaired, maintained, modified, and disassembled</w:t>
      </w:r>
    </w:p>
    <w:p w:rsidR="00A001C8" w:rsidRPr="00A001C8" w:rsidRDefault="00A001C8" w:rsidP="00A001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Warranty limitation</w:t>
      </w:r>
    </w:p>
    <w:p w:rsidR="00A001C8" w:rsidRPr="00A001C8" w:rsidRDefault="00A001C8" w:rsidP="00A0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Warranty product of product is limited to manufacturing defect</w:t>
      </w:r>
    </w:p>
    <w:p w:rsidR="00A001C8" w:rsidRPr="00A001C8" w:rsidRDefault="00A001C8" w:rsidP="00A0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Warranty product of product doesn’t cover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hardware accessories such as  mouse, keyboard, </w:t>
      </w:r>
      <w:r w:rsidRPr="00A001C8">
        <w:rPr>
          <w:rFonts w:ascii="Times New Roman" w:eastAsia="Times New Roman" w:hAnsi="Times New Roman" w:cs="Times New Roman"/>
          <w:sz w:val="24"/>
          <w:szCs w:val="24"/>
        </w:rPr>
        <w:t xml:space="preserve"> and others su</w:t>
      </w:r>
      <w:r>
        <w:rPr>
          <w:rFonts w:ascii="Times New Roman" w:eastAsia="Times New Roman" w:hAnsi="Times New Roman" w:cs="Times New Roman"/>
          <w:sz w:val="24"/>
          <w:szCs w:val="24"/>
        </w:rPr>
        <w:t>ch as monitor screen</w:t>
      </w:r>
    </w:p>
    <w:p w:rsidR="00A001C8" w:rsidRPr="00A001C8" w:rsidRDefault="00A001C8" w:rsidP="00A0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The warranty doesn’t cover replacement of product</w:t>
      </w:r>
    </w:p>
    <w:p w:rsidR="00A001C8" w:rsidRPr="00A001C8" w:rsidRDefault="00A001C8" w:rsidP="00A001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1C8">
        <w:rPr>
          <w:rFonts w:ascii="Times New Roman" w:eastAsia="Times New Roman" w:hAnsi="Times New Roman" w:cs="Times New Roman"/>
          <w:sz w:val="24"/>
          <w:szCs w:val="24"/>
        </w:rPr>
        <w:t>Warranty doesn’t cover damages caused due to God and force majeure acts</w:t>
      </w:r>
    </w:p>
    <w:p w:rsidR="002047C4" w:rsidRDefault="002047C4"/>
    <w:sectPr w:rsidR="002047C4" w:rsidSect="00204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D6604"/>
    <w:multiLevelType w:val="multilevel"/>
    <w:tmpl w:val="E7A2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E7799"/>
    <w:multiLevelType w:val="multilevel"/>
    <w:tmpl w:val="F1FC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01C8"/>
    <w:rsid w:val="00074849"/>
    <w:rsid w:val="002047C4"/>
    <w:rsid w:val="00374124"/>
    <w:rsid w:val="00A001C8"/>
    <w:rsid w:val="00E23BF3"/>
    <w:rsid w:val="00F00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0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00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037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7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Olajumoke</dc:creator>
  <cp:lastModifiedBy>Olajumoke</cp:lastModifiedBy>
  <cp:revision>2</cp:revision>
  <dcterms:created xsi:type="dcterms:W3CDTF">2019-06-18T09:51:00Z</dcterms:created>
  <dcterms:modified xsi:type="dcterms:W3CDTF">2019-06-18T13:07:00Z</dcterms:modified>
</cp:coreProperties>
</file>