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B66D" w14:textId="77777777" w:rsidR="00DC67CD" w:rsidRPr="00DC67CD" w:rsidRDefault="00DC67CD" w:rsidP="00DC67CD">
      <w:r w:rsidRPr="00DC67CD">
        <w:t xml:space="preserve">¡Excelente idea, Ángel! </w:t>
      </w:r>
      <w:r w:rsidRPr="00DC67CD">
        <w:rPr>
          <w:rFonts w:ascii="Segoe UI Emoji" w:hAnsi="Segoe UI Emoji" w:cs="Segoe UI Emoji"/>
        </w:rPr>
        <w:t>📝</w:t>
      </w:r>
      <w:r w:rsidRPr="00DC67CD">
        <w:t xml:space="preserve"> Documentar el proceso es clave, especialmente cuando estás construyendo tecnología propia en </w:t>
      </w:r>
      <w:r w:rsidRPr="00DC67CD">
        <w:rPr>
          <w:b/>
          <w:bCs/>
        </w:rPr>
        <w:t>IA Orange</w:t>
      </w:r>
      <w:r w:rsidRPr="00DC67CD">
        <w:t xml:space="preserve"> para un cliente como </w:t>
      </w:r>
      <w:r w:rsidRPr="00DC67CD">
        <w:rPr>
          <w:b/>
          <w:bCs/>
        </w:rPr>
        <w:t>INYMO</w:t>
      </w:r>
      <w:r w:rsidRPr="00DC67CD">
        <w:t>.</w:t>
      </w:r>
    </w:p>
    <w:p w14:paraId="0A553CF5" w14:textId="77777777" w:rsidR="00DC67CD" w:rsidRPr="00DC67CD" w:rsidRDefault="00DC67CD" w:rsidP="00DC67CD">
      <w:r w:rsidRPr="00DC67CD">
        <w:t xml:space="preserve">Aquí tienes el borrador estructurado listo para que lo copies y pegues en Word. Lo he redactado con un tono </w:t>
      </w:r>
      <w:r w:rsidRPr="00DC67CD">
        <w:rPr>
          <w:b/>
          <w:bCs/>
        </w:rPr>
        <w:t>técnico-ejecutivo</w:t>
      </w:r>
      <w:r w:rsidRPr="00DC67CD">
        <w:t>, destacando tanto los logros de desarrollo como los conceptos de ingeniería de software adquiridos.</w:t>
      </w:r>
    </w:p>
    <w:p w14:paraId="03102FD1" w14:textId="77777777" w:rsidR="00DC67CD" w:rsidRPr="00DC67CD" w:rsidRDefault="00DC67CD" w:rsidP="00DC67CD">
      <w:r w:rsidRPr="00DC67CD">
        <w:pict w14:anchorId="2AD821F0">
          <v:rect id="_x0000_i1031" style="width:0;height:1.5pt" o:hralign="center" o:hrstd="t" o:hr="t" fillcolor="#a0a0a0" stroked="f"/>
        </w:pict>
      </w:r>
    </w:p>
    <w:p w14:paraId="1F0709DE" w14:textId="77777777" w:rsidR="00DC67CD" w:rsidRPr="00DC67CD" w:rsidRDefault="00DC67CD" w:rsidP="00DC67CD">
      <w:pPr>
        <w:rPr>
          <w:b/>
          <w:bCs/>
        </w:rPr>
      </w:pPr>
      <w:r w:rsidRPr="00DC67CD">
        <w:rPr>
          <w:rFonts w:ascii="Segoe UI Emoji" w:hAnsi="Segoe UI Emoji" w:cs="Segoe UI Emoji"/>
          <w:b/>
          <w:bCs/>
        </w:rPr>
        <w:t>📄</w:t>
      </w:r>
      <w:r w:rsidRPr="00DC67CD">
        <w:rPr>
          <w:b/>
          <w:bCs/>
        </w:rPr>
        <w:t xml:space="preserve"> Reporte de Avance Técnico: Plataforma de Gestión de Proyectos INYMO</w:t>
      </w:r>
    </w:p>
    <w:p w14:paraId="6C12522E" w14:textId="77777777" w:rsidR="00DC67CD" w:rsidRPr="00DC67CD" w:rsidRDefault="00DC67CD" w:rsidP="00DC67CD">
      <w:r w:rsidRPr="00DC67CD">
        <w:rPr>
          <w:b/>
          <w:bCs/>
        </w:rPr>
        <w:t>Fecha:</w:t>
      </w:r>
      <w:r w:rsidRPr="00DC67CD">
        <w:t xml:space="preserve"> 09 de Diciembre de 2025 </w:t>
      </w:r>
      <w:r w:rsidRPr="00DC67CD">
        <w:rPr>
          <w:b/>
          <w:bCs/>
        </w:rPr>
        <w:t>Desarrollado por:</w:t>
      </w:r>
      <w:r w:rsidRPr="00DC67CD">
        <w:t xml:space="preserve"> Ángel Velasco (IA Orange) </w:t>
      </w:r>
      <w:r w:rsidRPr="00DC67CD">
        <w:rPr>
          <w:b/>
          <w:bCs/>
        </w:rPr>
        <w:t>Tecnología:</w:t>
      </w:r>
      <w:r w:rsidRPr="00DC67CD">
        <w:t xml:space="preserve"> Node.js, Express, Pug, CSS</w:t>
      </w:r>
    </w:p>
    <w:p w14:paraId="15E798F6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1. Objetivo del Proyecto</w:t>
      </w:r>
    </w:p>
    <w:p w14:paraId="70E3DEB8" w14:textId="77777777" w:rsidR="00DC67CD" w:rsidRPr="00DC67CD" w:rsidRDefault="00DC67CD" w:rsidP="00DC67CD">
      <w:r w:rsidRPr="00DC67CD">
        <w:t xml:space="preserve">Desarrollar una plataforma web centralizada ("Project Tracker") para la empresa </w:t>
      </w:r>
      <w:r w:rsidRPr="00DC67CD">
        <w:rPr>
          <w:b/>
          <w:bCs/>
        </w:rPr>
        <w:t>INYMO</w:t>
      </w:r>
      <w:r w:rsidRPr="00DC67CD">
        <w:t>, que permita el seguimiento de obras, consulta de historiales y gestión administrativa. El objetivo inicial es crear un MVP (Producto Mínimo Viable) seguro, escalable y con una interfaz moderna.</w:t>
      </w:r>
    </w:p>
    <w:p w14:paraId="70E43260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2. Arquitectura y Tecnologías Implementadas</w:t>
      </w:r>
    </w:p>
    <w:p w14:paraId="7D6D7EB0" w14:textId="77777777" w:rsidR="00DC67CD" w:rsidRPr="00DC67CD" w:rsidRDefault="00DC67CD" w:rsidP="00DC67CD">
      <w:r w:rsidRPr="00DC67CD">
        <w:t>Para garantizar la escalabilidad y el orden del código, hemos migrado de una estructura básica a una arquitectura profesional basada en el estándar de la industria.</w:t>
      </w:r>
    </w:p>
    <w:p w14:paraId="6CA222D7" w14:textId="77777777" w:rsidR="00DC67CD" w:rsidRPr="00DC67CD" w:rsidRDefault="00DC67CD" w:rsidP="00DC67CD">
      <w:pPr>
        <w:numPr>
          <w:ilvl w:val="0"/>
          <w:numId w:val="1"/>
        </w:numPr>
      </w:pPr>
      <w:r w:rsidRPr="00DC67CD">
        <w:rPr>
          <w:b/>
          <w:bCs/>
        </w:rPr>
        <w:t>Entorno de Ejecución:</w:t>
      </w:r>
      <w:r w:rsidRPr="00DC67CD">
        <w:t xml:space="preserve"> Node.js.</w:t>
      </w:r>
    </w:p>
    <w:p w14:paraId="231F8A84" w14:textId="77777777" w:rsidR="00DC67CD" w:rsidRPr="00DC67CD" w:rsidRDefault="00DC67CD" w:rsidP="00DC67CD">
      <w:pPr>
        <w:numPr>
          <w:ilvl w:val="0"/>
          <w:numId w:val="1"/>
        </w:numPr>
      </w:pPr>
      <w:r w:rsidRPr="00DC67CD">
        <w:rPr>
          <w:b/>
          <w:bCs/>
        </w:rPr>
        <w:t>Framework Backend:</w:t>
      </w:r>
      <w:r w:rsidRPr="00DC67CD">
        <w:t xml:space="preserve"> Express.js (implementado mediante express-generator para estandarización).</w:t>
      </w:r>
    </w:p>
    <w:p w14:paraId="0C11BFE6" w14:textId="77777777" w:rsidR="00DC67CD" w:rsidRPr="00DC67CD" w:rsidRDefault="00DC67CD" w:rsidP="00DC67CD">
      <w:pPr>
        <w:numPr>
          <w:ilvl w:val="0"/>
          <w:numId w:val="1"/>
        </w:numPr>
      </w:pPr>
      <w:r w:rsidRPr="00DC67CD">
        <w:rPr>
          <w:b/>
          <w:bCs/>
        </w:rPr>
        <w:t>Patrón de Diseño:</w:t>
      </w:r>
      <w:r w:rsidRPr="00DC67CD">
        <w:t xml:space="preserve"> MVC (Modelo-Vista-Controlador).</w:t>
      </w:r>
    </w:p>
    <w:p w14:paraId="1FFB9B25" w14:textId="77777777" w:rsidR="00DC67CD" w:rsidRPr="00DC67CD" w:rsidRDefault="00DC67CD" w:rsidP="00DC67CD">
      <w:pPr>
        <w:numPr>
          <w:ilvl w:val="0"/>
          <w:numId w:val="1"/>
        </w:numPr>
      </w:pPr>
      <w:r w:rsidRPr="00DC67CD">
        <w:rPr>
          <w:b/>
          <w:bCs/>
        </w:rPr>
        <w:t>Motor de Vistas (Frontend):</w:t>
      </w:r>
      <w:r w:rsidRPr="00DC67CD">
        <w:t xml:space="preserve"> Pug (anteriormente Jade) para renderizado dinámico de HTML.</w:t>
      </w:r>
    </w:p>
    <w:p w14:paraId="127BA3F3" w14:textId="77777777" w:rsidR="00DC67CD" w:rsidRPr="00DC67CD" w:rsidRDefault="00DC67CD" w:rsidP="00DC67CD">
      <w:pPr>
        <w:numPr>
          <w:ilvl w:val="0"/>
          <w:numId w:val="1"/>
        </w:numPr>
      </w:pPr>
      <w:r w:rsidRPr="00DC67CD">
        <w:rPr>
          <w:b/>
          <w:bCs/>
        </w:rPr>
        <w:t>Gestión de Sesiones:</w:t>
      </w:r>
      <w:r w:rsidRPr="00DC67CD">
        <w:t xml:space="preserve"> express-session para autenticación y seguridad.</w:t>
      </w:r>
    </w:p>
    <w:p w14:paraId="2C4D5C06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3. Módulos Desarrollados</w:t>
      </w:r>
    </w:p>
    <w:p w14:paraId="2ED0153E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A. Estructura del Servidor (Scaffolding)</w:t>
      </w:r>
    </w:p>
    <w:p w14:paraId="7FCBB4CD" w14:textId="77777777" w:rsidR="00DC67CD" w:rsidRPr="00DC67CD" w:rsidRDefault="00DC67CD" w:rsidP="00DC67CD">
      <w:r w:rsidRPr="00DC67CD">
        <w:t>Se generó el esqueleto del proyecto separando las responsabilidades en carpetas lógicas:</w:t>
      </w:r>
    </w:p>
    <w:p w14:paraId="44E40F0A" w14:textId="77777777" w:rsidR="00DC67CD" w:rsidRPr="00DC67CD" w:rsidRDefault="00DC67CD" w:rsidP="00DC67CD">
      <w:pPr>
        <w:numPr>
          <w:ilvl w:val="0"/>
          <w:numId w:val="2"/>
        </w:numPr>
      </w:pPr>
      <w:r w:rsidRPr="00DC67CD">
        <w:rPr>
          <w:b/>
          <w:bCs/>
        </w:rPr>
        <w:t>/bin:</w:t>
      </w:r>
      <w:r w:rsidRPr="00DC67CD">
        <w:t xml:space="preserve"> Ejecutable del servidor (www).</w:t>
      </w:r>
    </w:p>
    <w:p w14:paraId="7C21C221" w14:textId="77777777" w:rsidR="00DC67CD" w:rsidRPr="00DC67CD" w:rsidRDefault="00DC67CD" w:rsidP="00DC67CD">
      <w:pPr>
        <w:numPr>
          <w:ilvl w:val="0"/>
          <w:numId w:val="2"/>
        </w:numPr>
      </w:pPr>
      <w:r w:rsidRPr="00DC67CD">
        <w:rPr>
          <w:b/>
          <w:bCs/>
        </w:rPr>
        <w:lastRenderedPageBreak/>
        <w:t>/public:</w:t>
      </w:r>
      <w:r w:rsidRPr="00DC67CD">
        <w:t xml:space="preserve"> Archivos estáticos (Imágenes, CSS, JS del cliente).</w:t>
      </w:r>
    </w:p>
    <w:p w14:paraId="3621617A" w14:textId="77777777" w:rsidR="00DC67CD" w:rsidRPr="00DC67CD" w:rsidRDefault="00DC67CD" w:rsidP="00DC67CD">
      <w:pPr>
        <w:numPr>
          <w:ilvl w:val="0"/>
          <w:numId w:val="2"/>
        </w:numPr>
      </w:pPr>
      <w:r w:rsidRPr="00DC67CD">
        <w:rPr>
          <w:b/>
          <w:bCs/>
        </w:rPr>
        <w:t>/routes:</w:t>
      </w:r>
      <w:r w:rsidRPr="00DC67CD">
        <w:t xml:space="preserve"> Lógica de enrutamiento (Controladores y definición de endpoints).</w:t>
      </w:r>
    </w:p>
    <w:p w14:paraId="39A557F8" w14:textId="77777777" w:rsidR="00DC67CD" w:rsidRPr="00DC67CD" w:rsidRDefault="00DC67CD" w:rsidP="00DC67CD">
      <w:pPr>
        <w:numPr>
          <w:ilvl w:val="0"/>
          <w:numId w:val="2"/>
        </w:numPr>
      </w:pPr>
      <w:r w:rsidRPr="00DC67CD">
        <w:rPr>
          <w:b/>
          <w:bCs/>
        </w:rPr>
        <w:t>/views:</w:t>
      </w:r>
      <w:r w:rsidRPr="00DC67CD">
        <w:t xml:space="preserve"> Plantillas visuales (Interfaz de usuario).</w:t>
      </w:r>
    </w:p>
    <w:p w14:paraId="172C85FC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B. Interfaz de Usuario (UI/UX)</w:t>
      </w:r>
    </w:p>
    <w:p w14:paraId="221CD390" w14:textId="77777777" w:rsidR="00DC67CD" w:rsidRPr="00DC67CD" w:rsidRDefault="00DC67CD" w:rsidP="00DC67CD">
      <w:r w:rsidRPr="00DC67CD">
        <w:t>Se diseñó una interfaz corporativa moderna utilizando CSS personalizado y la herencia de plantillas de Pug:</w:t>
      </w:r>
    </w:p>
    <w:p w14:paraId="46ED0BEF" w14:textId="77777777" w:rsidR="00DC67CD" w:rsidRPr="00DC67CD" w:rsidRDefault="00DC67CD" w:rsidP="00DC67CD">
      <w:pPr>
        <w:numPr>
          <w:ilvl w:val="0"/>
          <w:numId w:val="3"/>
        </w:numPr>
      </w:pPr>
      <w:r w:rsidRPr="00DC67CD">
        <w:rPr>
          <w:b/>
          <w:bCs/>
        </w:rPr>
        <w:t>Layout Maestro (layout.pug):</w:t>
      </w:r>
      <w:r w:rsidRPr="00DC67CD">
        <w:t xml:space="preserve"> Define la estructura base (encabezado, importación de fuentes Google Fonts Poppins, y pie de página) que comparten todas las vistas.</w:t>
      </w:r>
    </w:p>
    <w:p w14:paraId="0EEFBAC0" w14:textId="77777777" w:rsidR="00DC67CD" w:rsidRPr="00DC67CD" w:rsidRDefault="00DC67CD" w:rsidP="00DC67CD">
      <w:pPr>
        <w:numPr>
          <w:ilvl w:val="0"/>
          <w:numId w:val="3"/>
        </w:numPr>
      </w:pPr>
      <w:r w:rsidRPr="00DC67CD">
        <w:rPr>
          <w:b/>
          <w:bCs/>
        </w:rPr>
        <w:t>Landing Page:</w:t>
      </w:r>
      <w:r w:rsidRPr="00DC67CD">
        <w:t xml:space="preserve"> Página de aterrizaje pública con identidad corporativa (Azul/Naranja), "Hero section" y acceso al sistema.</w:t>
      </w:r>
    </w:p>
    <w:p w14:paraId="1DDC12F2" w14:textId="77777777" w:rsidR="00DC67CD" w:rsidRPr="00DC67CD" w:rsidRDefault="00DC67CD" w:rsidP="00DC67CD">
      <w:pPr>
        <w:numPr>
          <w:ilvl w:val="0"/>
          <w:numId w:val="3"/>
        </w:numPr>
      </w:pPr>
      <w:r w:rsidRPr="00DC67CD">
        <w:rPr>
          <w:b/>
          <w:bCs/>
        </w:rPr>
        <w:t>Dashboard:</w:t>
      </w:r>
      <w:r w:rsidRPr="00DC67CD">
        <w:t xml:space="preserve"> Panel de control protegido que muestra tarjetas interactivas para:</w:t>
      </w:r>
    </w:p>
    <w:p w14:paraId="1ECF946D" w14:textId="77777777" w:rsidR="00DC67CD" w:rsidRPr="00DC67CD" w:rsidRDefault="00DC67CD" w:rsidP="00DC67CD">
      <w:pPr>
        <w:numPr>
          <w:ilvl w:val="1"/>
          <w:numId w:val="3"/>
        </w:numPr>
      </w:pPr>
      <w:r w:rsidRPr="00DC67CD">
        <w:t>Historial de Proyectos.</w:t>
      </w:r>
    </w:p>
    <w:p w14:paraId="1C7DCA27" w14:textId="77777777" w:rsidR="00DC67CD" w:rsidRPr="00DC67CD" w:rsidRDefault="00DC67CD" w:rsidP="00DC67CD">
      <w:pPr>
        <w:numPr>
          <w:ilvl w:val="1"/>
          <w:numId w:val="3"/>
        </w:numPr>
      </w:pPr>
      <w:r w:rsidRPr="00DC67CD">
        <w:t>Proyectos en Proceso (con indicadores de estado).</w:t>
      </w:r>
    </w:p>
    <w:p w14:paraId="20C1089F" w14:textId="77777777" w:rsidR="00DC67CD" w:rsidRPr="00DC67CD" w:rsidRDefault="00DC67CD" w:rsidP="00DC67CD">
      <w:pPr>
        <w:numPr>
          <w:ilvl w:val="1"/>
          <w:numId w:val="3"/>
        </w:numPr>
      </w:pPr>
      <w:r w:rsidRPr="00DC67CD">
        <w:t>Configuración General.</w:t>
      </w:r>
    </w:p>
    <w:p w14:paraId="2874760F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C. Sistema de Seguridad y Autenticación</w:t>
      </w:r>
    </w:p>
    <w:p w14:paraId="16E1DD11" w14:textId="77777777" w:rsidR="00DC67CD" w:rsidRPr="00DC67CD" w:rsidRDefault="00DC67CD" w:rsidP="00DC67CD">
      <w:r w:rsidRPr="00DC67CD">
        <w:t>Se implementó un sistema de control de acceso ("La Caseta de Vigilancia") para proteger la información sensible.</w:t>
      </w:r>
    </w:p>
    <w:p w14:paraId="71EA90D1" w14:textId="77777777" w:rsidR="00DC67CD" w:rsidRPr="00DC67CD" w:rsidRDefault="00DC67CD" w:rsidP="00DC67CD">
      <w:pPr>
        <w:numPr>
          <w:ilvl w:val="0"/>
          <w:numId w:val="4"/>
        </w:numPr>
      </w:pPr>
      <w:r w:rsidRPr="00DC67CD">
        <w:rPr>
          <w:b/>
          <w:bCs/>
        </w:rPr>
        <w:t>Login:</w:t>
      </w:r>
      <w:r w:rsidRPr="00DC67CD">
        <w:t xml:space="preserve"> Formulario seguro que envía credenciales mediante método POST.</w:t>
      </w:r>
    </w:p>
    <w:p w14:paraId="4EC2923E" w14:textId="77777777" w:rsidR="00DC67CD" w:rsidRPr="00DC67CD" w:rsidRDefault="00DC67CD" w:rsidP="00DC67CD">
      <w:pPr>
        <w:numPr>
          <w:ilvl w:val="0"/>
          <w:numId w:val="4"/>
        </w:numPr>
      </w:pPr>
      <w:r w:rsidRPr="00DC67CD">
        <w:rPr>
          <w:b/>
          <w:bCs/>
        </w:rPr>
        <w:t>Manejo de Sesiones:</w:t>
      </w:r>
      <w:r w:rsidRPr="00DC67CD">
        <w:t xml:space="preserve"> Integración de la librería express-session para asignar un identificador único ("brazalete") al usuario autenticado.</w:t>
      </w:r>
    </w:p>
    <w:p w14:paraId="19713928" w14:textId="77777777" w:rsidR="00DC67CD" w:rsidRPr="00DC67CD" w:rsidRDefault="00DC67CD" w:rsidP="00DC67CD">
      <w:pPr>
        <w:numPr>
          <w:ilvl w:val="0"/>
          <w:numId w:val="4"/>
        </w:numPr>
      </w:pPr>
      <w:r w:rsidRPr="00DC67CD">
        <w:rPr>
          <w:b/>
          <w:bCs/>
        </w:rPr>
        <w:t>Middleware de Protección:</w:t>
      </w:r>
      <w:r w:rsidRPr="00DC67CD">
        <w:t xml:space="preserve"> Desarrollo de la función verificarSesion que intercepta las peticiones al Dashboard. Si el usuario no tiene una sesión activa, es redirigido forzosamente al Login.</w:t>
      </w:r>
    </w:p>
    <w:p w14:paraId="27AA64D6" w14:textId="77777777" w:rsidR="00DC67CD" w:rsidRPr="00DC67CD" w:rsidRDefault="00DC67CD" w:rsidP="00DC67CD">
      <w:pPr>
        <w:numPr>
          <w:ilvl w:val="0"/>
          <w:numId w:val="4"/>
        </w:numPr>
      </w:pPr>
      <w:r w:rsidRPr="00DC67CD">
        <w:rPr>
          <w:b/>
          <w:bCs/>
        </w:rPr>
        <w:t>Logout:</w:t>
      </w:r>
      <w:r w:rsidRPr="00DC67CD">
        <w:t xml:space="preserve"> Funcionalidad para destruir la sesión y prevenir accesos posteriores no autorizados.</w:t>
      </w:r>
    </w:p>
    <w:p w14:paraId="4EEB2D26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4. Aprendizajes Técnicos Clave</w:t>
      </w:r>
    </w:p>
    <w:p w14:paraId="2F2FE89E" w14:textId="77777777" w:rsidR="00DC67CD" w:rsidRPr="00DC67CD" w:rsidRDefault="00DC67CD" w:rsidP="00DC67CD">
      <w:r w:rsidRPr="00DC67CD">
        <w:t>Durante esta etapa de desarrollo, se consolidaron los siguientes conceptos de ingeniería de software:</w:t>
      </w:r>
    </w:p>
    <w:p w14:paraId="5BFBB8C2" w14:textId="77777777" w:rsidR="00DC67CD" w:rsidRPr="00DC67CD" w:rsidRDefault="00DC67CD" w:rsidP="00DC67CD">
      <w:pPr>
        <w:numPr>
          <w:ilvl w:val="0"/>
          <w:numId w:val="5"/>
        </w:numPr>
      </w:pPr>
      <w:r w:rsidRPr="00DC67CD">
        <w:rPr>
          <w:b/>
          <w:bCs/>
        </w:rPr>
        <w:lastRenderedPageBreak/>
        <w:t>Orden de Ejecución (Middleware):</w:t>
      </w:r>
      <w:r w:rsidRPr="00DC67CD">
        <w:t xml:space="preserve"> Aprendimos que en Express, el orden del código es vital. La configuración de session debe declararse </w:t>
      </w:r>
      <w:r w:rsidRPr="00DC67CD">
        <w:rPr>
          <w:i/>
          <w:iCs/>
        </w:rPr>
        <w:t>antes</w:t>
      </w:r>
      <w:r w:rsidRPr="00DC67CD">
        <w:t xml:space="preserve"> de las rutas (app.use('/', routes)), de lo contrario, las rutas no pueden acceder a la memoria del usuario (Error corregido: req.session is undefined).</w:t>
      </w:r>
    </w:p>
    <w:p w14:paraId="62EBCFA1" w14:textId="77777777" w:rsidR="00DC67CD" w:rsidRPr="00DC67CD" w:rsidRDefault="00DC67CD" w:rsidP="00DC67CD">
      <w:pPr>
        <w:numPr>
          <w:ilvl w:val="0"/>
          <w:numId w:val="5"/>
        </w:numPr>
      </w:pPr>
      <w:r w:rsidRPr="00DC67CD">
        <w:rPr>
          <w:b/>
          <w:bCs/>
        </w:rPr>
        <w:t>Pug vs. HTML:</w:t>
      </w:r>
      <w:r w:rsidRPr="00DC67CD">
        <w:t xml:space="preserve"> Uso de herencia de plantillas (extends layout, block content) para evitar duplicidad de código HTML y facilitar el mantenimiento global del diseño.</w:t>
      </w:r>
    </w:p>
    <w:p w14:paraId="0B893593" w14:textId="77777777" w:rsidR="00DC67CD" w:rsidRPr="00DC67CD" w:rsidRDefault="00DC67CD" w:rsidP="00DC67CD">
      <w:pPr>
        <w:numPr>
          <w:ilvl w:val="0"/>
          <w:numId w:val="5"/>
        </w:numPr>
      </w:pPr>
      <w:r w:rsidRPr="00DC67CD">
        <w:rPr>
          <w:b/>
          <w:bCs/>
        </w:rPr>
        <w:t>Rutas Dinámicas:</w:t>
      </w:r>
      <w:r w:rsidRPr="00DC67CD">
        <w:t xml:space="preserve"> Diferenciación entre verbos HTTP:</w:t>
      </w:r>
    </w:p>
    <w:p w14:paraId="29D8F2F7" w14:textId="77777777" w:rsidR="00DC67CD" w:rsidRPr="00DC67CD" w:rsidRDefault="00DC67CD" w:rsidP="00DC67CD">
      <w:pPr>
        <w:numPr>
          <w:ilvl w:val="1"/>
          <w:numId w:val="5"/>
        </w:numPr>
      </w:pPr>
      <w:r w:rsidRPr="00DC67CD">
        <w:t>GET: Para solicitar y visualizar pantallas (Login, Dashboard).</w:t>
      </w:r>
    </w:p>
    <w:p w14:paraId="02EDA7CE" w14:textId="77777777" w:rsidR="00DC67CD" w:rsidRPr="00DC67CD" w:rsidRDefault="00DC67CD" w:rsidP="00DC67CD">
      <w:pPr>
        <w:numPr>
          <w:ilvl w:val="1"/>
          <w:numId w:val="5"/>
        </w:numPr>
      </w:pPr>
      <w:r w:rsidRPr="00DC67CD">
        <w:t>POST: Para enviar y procesar datos sensibles (Credenciales de acceso).</w:t>
      </w:r>
    </w:p>
    <w:p w14:paraId="724B348B" w14:textId="77777777" w:rsidR="00DC67CD" w:rsidRPr="00DC67CD" w:rsidRDefault="00DC67CD" w:rsidP="00DC67CD">
      <w:pPr>
        <w:numPr>
          <w:ilvl w:val="0"/>
          <w:numId w:val="5"/>
        </w:numPr>
      </w:pPr>
      <w:r w:rsidRPr="00DC67CD">
        <w:rPr>
          <w:b/>
          <w:bCs/>
        </w:rPr>
        <w:t>Estado del Servidor:</w:t>
      </w:r>
      <w:r w:rsidRPr="00DC67CD">
        <w:t xml:space="preserve"> Comprensión de que HTTP es "sin estado" (stateless) y la necesidad de usar cookies/sesiones en el servidor para "recordar" al usuario entre diferentes páginas.</w:t>
      </w:r>
    </w:p>
    <w:p w14:paraId="4A2BA6DE" w14:textId="77777777" w:rsidR="00DC67CD" w:rsidRPr="00DC67CD" w:rsidRDefault="00DC67CD" w:rsidP="00DC67CD">
      <w:pPr>
        <w:rPr>
          <w:b/>
          <w:bCs/>
        </w:rPr>
      </w:pPr>
      <w:r w:rsidRPr="00DC67CD">
        <w:rPr>
          <w:b/>
          <w:bCs/>
        </w:rPr>
        <w:t>5. Próximos Pasos (Roadmap)</w:t>
      </w:r>
    </w:p>
    <w:p w14:paraId="07AD727C" w14:textId="77777777" w:rsidR="00DC67CD" w:rsidRPr="00DC67CD" w:rsidRDefault="00DC67CD" w:rsidP="00DC67CD">
      <w:pPr>
        <w:numPr>
          <w:ilvl w:val="0"/>
          <w:numId w:val="6"/>
        </w:numPr>
      </w:pPr>
      <w:r w:rsidRPr="00DC67CD">
        <w:t>Conectar el sistema a una Base de Datos (MySQL o MongoDB) para dejar de usar usuarios "simulados" en el código.</w:t>
      </w:r>
    </w:p>
    <w:p w14:paraId="240DBEBD" w14:textId="77777777" w:rsidR="00DC67CD" w:rsidRPr="00DC67CD" w:rsidRDefault="00DC67CD" w:rsidP="00DC67CD">
      <w:pPr>
        <w:numPr>
          <w:ilvl w:val="0"/>
          <w:numId w:val="6"/>
        </w:numPr>
      </w:pPr>
      <w:r w:rsidRPr="00DC67CD">
        <w:t>Crear el modelo de datos para "Proyectos" (CRUD: Crear, Leer, Actualizar, Borrar).</w:t>
      </w:r>
    </w:p>
    <w:p w14:paraId="3E5B1B46" w14:textId="77777777" w:rsidR="00DC67CD" w:rsidRPr="00DC67CD" w:rsidRDefault="00DC67CD" w:rsidP="00DC67CD">
      <w:pPr>
        <w:numPr>
          <w:ilvl w:val="0"/>
          <w:numId w:val="6"/>
        </w:numPr>
      </w:pPr>
      <w:r w:rsidRPr="00DC67CD">
        <w:t>Desplegar la aplicación en un servidor en la nube (Render/Railway) para pruebas con el cliente.</w:t>
      </w:r>
    </w:p>
    <w:p w14:paraId="3BFCEB9F" w14:textId="77777777" w:rsidR="00A836FF" w:rsidRDefault="00A836FF"/>
    <w:sectPr w:rsidR="00A83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F02"/>
    <w:multiLevelType w:val="multilevel"/>
    <w:tmpl w:val="68CE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1489"/>
    <w:multiLevelType w:val="multilevel"/>
    <w:tmpl w:val="068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604C0"/>
    <w:multiLevelType w:val="multilevel"/>
    <w:tmpl w:val="C536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C26F9"/>
    <w:multiLevelType w:val="multilevel"/>
    <w:tmpl w:val="9736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563F1"/>
    <w:multiLevelType w:val="multilevel"/>
    <w:tmpl w:val="C1C2D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F3580"/>
    <w:multiLevelType w:val="multilevel"/>
    <w:tmpl w:val="4976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84116">
    <w:abstractNumId w:val="5"/>
  </w:num>
  <w:num w:numId="2" w16cid:durableId="332998151">
    <w:abstractNumId w:val="0"/>
  </w:num>
  <w:num w:numId="3" w16cid:durableId="1222524680">
    <w:abstractNumId w:val="2"/>
  </w:num>
  <w:num w:numId="4" w16cid:durableId="962275196">
    <w:abstractNumId w:val="4"/>
  </w:num>
  <w:num w:numId="5" w16cid:durableId="860970168">
    <w:abstractNumId w:val="1"/>
  </w:num>
  <w:num w:numId="6" w16cid:durableId="1727753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24"/>
    <w:rsid w:val="00A836FF"/>
    <w:rsid w:val="00B1586E"/>
    <w:rsid w:val="00DC67CD"/>
    <w:rsid w:val="00E70E24"/>
    <w:rsid w:val="00F3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267BA-4D56-4418-971E-C1B9499A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663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2</cp:revision>
  <dcterms:created xsi:type="dcterms:W3CDTF">2025-12-09T21:29:00Z</dcterms:created>
  <dcterms:modified xsi:type="dcterms:W3CDTF">2025-12-09T21:29:00Z</dcterms:modified>
</cp:coreProperties>
</file>