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7F" w:rsidRPr="006A0F0A" w:rsidRDefault="0001377F" w:rsidP="0001377F">
      <w:pPr>
        <w:shd w:val="clear" w:color="auto" w:fill="FFFFFF"/>
        <w:spacing w:before="100" w:beforeAutospacing="1" w:after="125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>Руководство по использованию программы для расчёта доверительных интервалов и определения необходимого количества проб</w:t>
      </w:r>
      <w:r w:rsidR="006A0F0A" w:rsidRPr="006A0F0A"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 xml:space="preserve">, </w:t>
      </w:r>
      <w:proofErr w:type="gramStart"/>
      <w:r w:rsidR="006A0F0A"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>р</w:t>
      </w:r>
      <w:proofErr w:type="gramEnd"/>
      <w:r w:rsidR="006A0F0A">
        <w:rPr>
          <w:rFonts w:ascii="Segoe UI" w:eastAsia="Times New Roman" w:hAnsi="Segoe UI" w:cs="Segoe UI"/>
          <w:b/>
          <w:bCs/>
          <w:vanish/>
          <w:color w:val="404040"/>
          <w:kern w:val="36"/>
          <w:sz w:val="25"/>
          <w:lang w:val="en-US" w:eastAsia="ru-RU"/>
        </w:rPr>
        <w:t>hhhh</w:t>
      </w:r>
      <w:r w:rsidR="006A0F0A" w:rsidRPr="006A0F0A">
        <w:rPr>
          <w:rFonts w:ascii="Segoe UI" w:eastAsia="Times New Roman" w:hAnsi="Segoe UI" w:cs="Segoe UI"/>
          <w:b/>
          <w:bCs/>
          <w:vanish/>
          <w:color w:val="404040"/>
          <w:kern w:val="36"/>
          <w:sz w:val="25"/>
          <w:lang w:eastAsia="ru-RU"/>
        </w:rPr>
        <w:t>рррп</w:t>
      </w:r>
      <w:r w:rsidR="006A0F0A" w:rsidRPr="006A0F0A">
        <w:rPr>
          <w:rFonts w:ascii="Segoe UI" w:eastAsia="Times New Roman" w:hAnsi="Segoe UI" w:cs="Segoe UI"/>
          <w:b/>
          <w:bCs/>
          <w:color w:val="404040"/>
          <w:kern w:val="36"/>
          <w:sz w:val="25"/>
          <w:lang w:eastAsia="ru-RU"/>
        </w:rPr>
        <w:t>асчет через перцентили</w:t>
      </w:r>
    </w:p>
    <w:p w:rsidR="00121356" w:rsidRDefault="00121356" w:rsidP="00121356">
      <w:proofErr w:type="spellStart"/>
      <w:r>
        <w:t>Скрипт</w:t>
      </w:r>
      <w:proofErr w:type="spellEnd"/>
      <w:r>
        <w:t xml:space="preserve"> </w:t>
      </w:r>
      <w:proofErr w:type="gramStart"/>
      <w:r>
        <w:t>разработан</w:t>
      </w:r>
      <w:proofErr w:type="gramEnd"/>
      <w:r>
        <w:t xml:space="preserve"> для планирования исследований бентоса. </w:t>
      </w:r>
      <w:proofErr w:type="gramStart"/>
      <w:r>
        <w:t>По уже имеющейся выборке можно спрогнозировать, какое количество проб требуется собрать в новом месте для достижения результата с определенной точность.</w:t>
      </w:r>
      <w:proofErr w:type="gramEnd"/>
    </w:p>
    <w:p w:rsidR="00121356" w:rsidRPr="00121356" w:rsidRDefault="00121356" w:rsidP="00121356">
      <w:r w:rsidRPr="00121356">
        <w:t>!!! определение требуемого количества проб этим методом позволяет получить точные данные только для относительно небольшого числа проб, сопоставимого с половиной оригинальной выборки. В случае прогноза на число проб, более половины от оригинальной выборки, этот метод занижает результат.</w:t>
      </w:r>
    </w:p>
    <w:p w:rsidR="0001377F" w:rsidRPr="0001377F" w:rsidRDefault="0001377F" w:rsidP="0001377F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Описание программы</w:t>
      </w:r>
    </w:p>
    <w:p w:rsidR="0001377F" w:rsidRPr="0001377F" w:rsidRDefault="0001377F" w:rsidP="0001377F">
      <w:pPr>
        <w:shd w:val="clear" w:color="auto" w:fill="FFFFFF"/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Программа анализирует, как изменяется точность (ширина доверительных интервалов) при увеличении объёма данных для трёх уровней значимости (70%, 90%, 95%). Основной результат — расчёт количества проб, необходимых для достижения заданной точности.</w:t>
      </w:r>
    </w:p>
    <w:p w:rsidR="0001377F" w:rsidRPr="0001377F" w:rsidRDefault="0001377F" w:rsidP="0001377F">
      <w:pPr>
        <w:shd w:val="clear" w:color="auto" w:fill="FFFFFF"/>
        <w:spacing w:before="167" w:after="125" w:line="240" w:lineRule="auto"/>
        <w:outlineLvl w:val="2"/>
        <w:rPr>
          <w:rFonts w:ascii="Segoe UI" w:eastAsia="Times New Roman" w:hAnsi="Segoe UI" w:cs="Segoe UI"/>
          <w:color w:val="404040"/>
          <w:sz w:val="17"/>
          <w:szCs w:val="17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>Основные шаги алгоритма:</w:t>
      </w:r>
    </w:p>
    <w:p w:rsidR="0001377F" w:rsidRPr="0001377F" w:rsidRDefault="0001377F" w:rsidP="0001377F">
      <w:pPr>
        <w:numPr>
          <w:ilvl w:val="0"/>
          <w:numId w:val="1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Загрузка данных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из файла 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sample.csv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.</w:t>
      </w:r>
    </w:p>
    <w:p w:rsidR="0001377F" w:rsidRPr="0001377F" w:rsidRDefault="0001377F" w:rsidP="0001377F">
      <w:pPr>
        <w:numPr>
          <w:ilvl w:val="0"/>
          <w:numId w:val="1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Генерация </w:t>
      </w:r>
      <w:proofErr w:type="spellStart"/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псевдовыборок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(1000 перестановок исходных данных).</w:t>
      </w:r>
    </w:p>
    <w:p w:rsidR="0001377F" w:rsidRPr="0001377F" w:rsidRDefault="0001377F" w:rsidP="0001377F">
      <w:pPr>
        <w:numPr>
          <w:ilvl w:val="0"/>
          <w:numId w:val="1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Расчёт </w:t>
      </w:r>
      <w:proofErr w:type="gramStart"/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накопленных</w:t>
      </w:r>
      <w:proofErr w:type="gramEnd"/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средних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 для каждой </w:t>
      </w:r>
      <w:proofErr w:type="spellStart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псевдовыборки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.</w:t>
      </w:r>
    </w:p>
    <w:p w:rsidR="0001377F" w:rsidRPr="0001377F" w:rsidRDefault="0001377F" w:rsidP="0001377F">
      <w:pPr>
        <w:numPr>
          <w:ilvl w:val="0"/>
          <w:numId w:val="1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Определение доверительных интервалов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(70%, 90%, 95%) с помощью перцентилей.</w:t>
      </w:r>
    </w:p>
    <w:p w:rsidR="0001377F" w:rsidRPr="0001377F" w:rsidRDefault="0001377F" w:rsidP="0001377F">
      <w:pPr>
        <w:numPr>
          <w:ilvl w:val="0"/>
          <w:numId w:val="1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Нормализация ширины интервалов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относительно среднего исходной выборки.</w:t>
      </w:r>
    </w:p>
    <w:p w:rsidR="0001377F" w:rsidRPr="0001377F" w:rsidRDefault="0001377F" w:rsidP="0001377F">
      <w:pPr>
        <w:numPr>
          <w:ilvl w:val="0"/>
          <w:numId w:val="1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Построение регрессионных моделей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(уравнение Хилла) для предсказания необходимого числа проб.</w:t>
      </w:r>
    </w:p>
    <w:p w:rsidR="0001377F" w:rsidRPr="0001377F" w:rsidRDefault="0001377F" w:rsidP="0001377F">
      <w:pPr>
        <w:numPr>
          <w:ilvl w:val="0"/>
          <w:numId w:val="1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Визуализация результатов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(графики и таблицы).</w:t>
      </w:r>
    </w:p>
    <w:p w:rsidR="0001377F" w:rsidRPr="0001377F" w:rsidRDefault="009C6AE1" w:rsidP="0001377F">
      <w:pPr>
        <w:spacing w:before="292" w:after="29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E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45pt" o:hralign="center" o:hrstd="t" o:hrnoshade="t" o:hr="t" fillcolor="#404040" stroked="f"/>
        </w:pict>
      </w:r>
    </w:p>
    <w:p w:rsidR="0001377F" w:rsidRPr="0001377F" w:rsidRDefault="0001377F" w:rsidP="0001377F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Требования</w:t>
      </w:r>
    </w:p>
    <w:p w:rsidR="0001377F" w:rsidRPr="0001377F" w:rsidRDefault="0001377F" w:rsidP="0001377F">
      <w:pPr>
        <w:numPr>
          <w:ilvl w:val="0"/>
          <w:numId w:val="2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R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(версия 4.0+)</w:t>
      </w:r>
    </w:p>
    <w:p w:rsidR="0001377F" w:rsidRPr="0001377F" w:rsidRDefault="0001377F" w:rsidP="0001377F">
      <w:pPr>
        <w:numPr>
          <w:ilvl w:val="0"/>
          <w:numId w:val="2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Пакеты R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01377F" w:rsidRPr="0001377F" w:rsidRDefault="0001377F" w:rsidP="0001377F">
      <w:pPr>
        <w:numPr>
          <w:ilvl w:val="1"/>
          <w:numId w:val="2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ggplot2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(визуализация)</w:t>
      </w:r>
    </w:p>
    <w:p w:rsidR="0001377F" w:rsidRPr="0001377F" w:rsidRDefault="0001377F" w:rsidP="0001377F">
      <w:pPr>
        <w:numPr>
          <w:ilvl w:val="1"/>
          <w:numId w:val="2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dplyr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(обработка данных)</w:t>
      </w:r>
    </w:p>
    <w:p w:rsidR="0001377F" w:rsidRPr="0001377F" w:rsidRDefault="0001377F" w:rsidP="0001377F">
      <w:pPr>
        <w:numPr>
          <w:ilvl w:val="1"/>
          <w:numId w:val="2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tidyr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(преобразование данных)</w:t>
      </w:r>
    </w:p>
    <w:p w:rsidR="0001377F" w:rsidRPr="0001377F" w:rsidRDefault="0001377F" w:rsidP="0001377F">
      <w:pPr>
        <w:shd w:val="clear" w:color="auto" w:fill="FFFFFF"/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Установка пакетов:</w:t>
      </w:r>
    </w:p>
    <w:p w:rsidR="0001377F" w:rsidRPr="0001377F" w:rsidRDefault="0001377F" w:rsidP="0001377F">
      <w:pPr>
        <w:shd w:val="clear" w:color="auto" w:fill="FFFFFF"/>
        <w:spacing w:after="0" w:line="115" w:lineRule="atLeast"/>
        <w:rPr>
          <w:rFonts w:ascii="Segoe UI" w:eastAsia="Times New Roman" w:hAnsi="Segoe UI" w:cs="Segoe UI"/>
          <w:color w:val="494949"/>
          <w:sz w:val="11"/>
          <w:szCs w:val="11"/>
          <w:lang w:eastAsia="ru-RU"/>
        </w:rPr>
      </w:pPr>
      <w:r w:rsidRPr="0001377F">
        <w:rPr>
          <w:rFonts w:ascii="Segoe UI" w:eastAsia="Times New Roman" w:hAnsi="Segoe UI" w:cs="Segoe UI"/>
          <w:color w:val="525252"/>
          <w:sz w:val="11"/>
          <w:lang w:eastAsia="ru-RU"/>
        </w:rPr>
        <w:t>R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install.packages</w:t>
      </w:r>
      <w:proofErr w:type="spellEnd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</w:t>
      </w:r>
      <w:proofErr w:type="gramStart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c(</w:t>
      </w:r>
      <w:proofErr w:type="gramEnd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"ggplot2", "</w:t>
      </w:r>
      <w:proofErr w:type="spellStart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dplyr</w:t>
      </w:r>
      <w:proofErr w:type="spellEnd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", "</w:t>
      </w:r>
      <w:proofErr w:type="spellStart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tidyr</w:t>
      </w:r>
      <w:proofErr w:type="spellEnd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"))</w:t>
      </w:r>
    </w:p>
    <w:p w:rsidR="0001377F" w:rsidRPr="0001377F" w:rsidRDefault="009C6AE1" w:rsidP="0001377F">
      <w:pPr>
        <w:spacing w:before="292" w:after="29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E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45pt" o:hralign="center" o:hrstd="t" o:hrnoshade="t" o:hr="t" fillcolor="#404040" stroked="f"/>
        </w:pict>
      </w:r>
    </w:p>
    <w:p w:rsidR="0001377F" w:rsidRPr="0001377F" w:rsidRDefault="0001377F" w:rsidP="0001377F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Инструкция по запуску</w:t>
      </w:r>
    </w:p>
    <w:p w:rsidR="0001377F" w:rsidRPr="0001377F" w:rsidRDefault="0001377F" w:rsidP="0001377F">
      <w:pPr>
        <w:numPr>
          <w:ilvl w:val="0"/>
          <w:numId w:val="3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Подготовьте входные данные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01377F" w:rsidRPr="0001377F" w:rsidRDefault="0001377F" w:rsidP="0001377F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Создайте файл 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sample.csv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в рабочей директории.</w:t>
      </w:r>
    </w:p>
    <w:p w:rsidR="0001377F" w:rsidRPr="0001377F" w:rsidRDefault="0001377F" w:rsidP="0001377F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Данные должны быть в </w:t>
      </w: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одном столбце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с заголовком 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x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(десятичный разделитель — точка).</w:t>
      </w:r>
    </w:p>
    <w:p w:rsidR="0001377F" w:rsidRPr="0001377F" w:rsidRDefault="0001377F" w:rsidP="0001377F">
      <w:pPr>
        <w:numPr>
          <w:ilvl w:val="1"/>
          <w:numId w:val="3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Пример структуры файла: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</w:t>
      </w:r>
      <w:proofErr w:type="spellEnd"/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1.5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2.3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0.8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...</w:t>
      </w:r>
    </w:p>
    <w:p w:rsidR="0001377F" w:rsidRPr="0001377F" w:rsidRDefault="0001377F" w:rsidP="0001377F">
      <w:pPr>
        <w:numPr>
          <w:ilvl w:val="0"/>
          <w:numId w:val="3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lastRenderedPageBreak/>
        <w:t xml:space="preserve">Запустите </w:t>
      </w:r>
      <w:proofErr w:type="spellStart"/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скрипт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в R:</w:t>
      </w:r>
    </w:p>
    <w:p w:rsidR="0001377F" w:rsidRPr="0001377F" w:rsidRDefault="0001377F" w:rsidP="0001377F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Скопируйте код в файл 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script.R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.</w:t>
      </w:r>
    </w:p>
    <w:p w:rsidR="0001377F" w:rsidRPr="0001377F" w:rsidRDefault="0001377F" w:rsidP="0001377F">
      <w:pPr>
        <w:numPr>
          <w:ilvl w:val="1"/>
          <w:numId w:val="3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Выполните:</w:t>
      </w:r>
    </w:p>
    <w:p w:rsidR="0001377F" w:rsidRPr="0001377F" w:rsidRDefault="0001377F" w:rsidP="0001377F">
      <w:pPr>
        <w:shd w:val="clear" w:color="auto" w:fill="FFFFFF"/>
        <w:spacing w:after="0" w:afterAutospacing="1" w:line="115" w:lineRule="atLeast"/>
        <w:rPr>
          <w:rFonts w:ascii="Segoe UI" w:eastAsia="Times New Roman" w:hAnsi="Segoe UI" w:cs="Segoe UI"/>
          <w:color w:val="494949"/>
          <w:sz w:val="11"/>
          <w:szCs w:val="11"/>
          <w:lang w:eastAsia="ru-RU"/>
        </w:rPr>
      </w:pPr>
      <w:r w:rsidRPr="0001377F">
        <w:rPr>
          <w:rFonts w:ascii="Segoe UI" w:eastAsia="Times New Roman" w:hAnsi="Segoe UI" w:cs="Segoe UI"/>
          <w:color w:val="525252"/>
          <w:sz w:val="11"/>
          <w:lang w:eastAsia="ru-RU"/>
        </w:rPr>
        <w:t>R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source</w:t>
      </w:r>
      <w:proofErr w:type="spellEnd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("</w:t>
      </w:r>
      <w:proofErr w:type="spellStart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script.R</w:t>
      </w:r>
      <w:proofErr w:type="spellEnd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")</w:t>
      </w:r>
    </w:p>
    <w:p w:rsidR="0001377F" w:rsidRPr="0001377F" w:rsidRDefault="0001377F" w:rsidP="0001377F">
      <w:pPr>
        <w:numPr>
          <w:ilvl w:val="0"/>
          <w:numId w:val="3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Полученные результаты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01377F" w:rsidRPr="0001377F" w:rsidRDefault="0001377F" w:rsidP="0001377F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Number</w:t>
      </w:r>
      <w:proofErr w:type="spellEnd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 xml:space="preserve"> 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of</w:t>
      </w:r>
      <w:proofErr w:type="spellEnd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 xml:space="preserve"> sumples.txt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таблица с расчётом числа проб для заданных уровней точности (20%, 30%, 40%, 50%, 60%).</w:t>
      </w:r>
    </w:p>
    <w:p w:rsidR="0001377F" w:rsidRPr="0001377F" w:rsidRDefault="0001377F" w:rsidP="0001377F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proofErr w:type="gramStart"/>
      <w:r w:rsidRPr="0001377F">
        <w:rPr>
          <w:rFonts w:ascii="Courier New" w:eastAsia="Times New Roman" w:hAnsi="Courier New" w:cs="Courier New"/>
          <w:color w:val="404040"/>
          <w:sz w:val="13"/>
          <w:lang w:val="en-US" w:eastAsia="ru-RU"/>
        </w:rPr>
        <w:t>hill_models_summary.txt</w:t>
      </w:r>
      <w:proofErr w:type="gramEnd"/>
      <w:r w:rsidRPr="0001377F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 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и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 </w:t>
      </w:r>
      <w:r w:rsidRPr="0001377F">
        <w:rPr>
          <w:rFonts w:ascii="Courier New" w:eastAsia="Times New Roman" w:hAnsi="Courier New" w:cs="Courier New"/>
          <w:color w:val="404040"/>
          <w:sz w:val="13"/>
          <w:lang w:val="en-US" w:eastAsia="ru-RU"/>
        </w:rPr>
        <w:t>hill_models_summary_formatted.txt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 xml:space="preserve"> — 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параметры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 xml:space="preserve"> 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регрессионных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 xml:space="preserve"> 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моделей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.</w:t>
      </w:r>
    </w:p>
    <w:p w:rsidR="0001377F" w:rsidRPr="0001377F" w:rsidRDefault="0001377F" w:rsidP="0001377F">
      <w:pPr>
        <w:numPr>
          <w:ilvl w:val="1"/>
          <w:numId w:val="3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combined_hill_plot.png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график зависимости ширины доверительного интервала от размера выборки.</w:t>
      </w:r>
    </w:p>
    <w:p w:rsidR="0001377F" w:rsidRPr="0001377F" w:rsidRDefault="009C6AE1" w:rsidP="0001377F">
      <w:pPr>
        <w:spacing w:before="292" w:after="29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E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45pt" o:hralign="center" o:hrstd="t" o:hrnoshade="t" o:hr="t" fillcolor="#404040" stroked="f"/>
        </w:pict>
      </w:r>
    </w:p>
    <w:p w:rsidR="0001377F" w:rsidRPr="0001377F" w:rsidRDefault="0001377F" w:rsidP="0001377F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Интерпретация результатов</w:t>
      </w:r>
    </w:p>
    <w:p w:rsidR="0001377F" w:rsidRPr="0001377F" w:rsidRDefault="0001377F" w:rsidP="0001377F">
      <w:pPr>
        <w:shd w:val="clear" w:color="auto" w:fill="FFFFFF"/>
        <w:spacing w:before="167" w:after="125" w:line="240" w:lineRule="auto"/>
        <w:outlineLvl w:val="2"/>
        <w:rPr>
          <w:rFonts w:ascii="Segoe UI" w:eastAsia="Times New Roman" w:hAnsi="Segoe UI" w:cs="Segoe UI"/>
          <w:color w:val="404040"/>
          <w:sz w:val="17"/>
          <w:szCs w:val="17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>1. Основной вывод (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5"/>
          <w:lang w:eastAsia="ru-RU"/>
        </w:rPr>
        <w:t>Number</w:t>
      </w:r>
      <w:proofErr w:type="spellEnd"/>
      <w:r w:rsidRPr="0001377F">
        <w:rPr>
          <w:rFonts w:ascii="Courier New" w:eastAsia="Times New Roman" w:hAnsi="Courier New" w:cs="Courier New"/>
          <w:color w:val="404040"/>
          <w:sz w:val="15"/>
          <w:lang w:eastAsia="ru-RU"/>
        </w:rPr>
        <w:t xml:space="preserve"> 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5"/>
          <w:lang w:eastAsia="ru-RU"/>
        </w:rPr>
        <w:t>of</w:t>
      </w:r>
      <w:proofErr w:type="spellEnd"/>
      <w:r w:rsidRPr="0001377F">
        <w:rPr>
          <w:rFonts w:ascii="Courier New" w:eastAsia="Times New Roman" w:hAnsi="Courier New" w:cs="Courier New"/>
          <w:color w:val="404040"/>
          <w:sz w:val="15"/>
          <w:lang w:eastAsia="ru-RU"/>
        </w:rPr>
        <w:t xml:space="preserve"> sumples.txt</w:t>
      </w:r>
      <w:r w:rsidRPr="0001377F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>)</w:t>
      </w:r>
    </w:p>
    <w:p w:rsidR="0001377F" w:rsidRPr="0001377F" w:rsidRDefault="0001377F" w:rsidP="0001377F">
      <w:pPr>
        <w:shd w:val="clear" w:color="auto" w:fill="FFFFFF"/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Файл содержит таблицу вида:</w:t>
      </w:r>
    </w:p>
    <w:p w:rsidR="0001377F" w:rsidRPr="0001377F" w:rsidRDefault="0001377F" w:rsidP="0001377F">
      <w:pPr>
        <w:shd w:val="clear" w:color="auto" w:fill="FFFFFF"/>
        <w:spacing w:after="0" w:line="115" w:lineRule="atLeast"/>
        <w:rPr>
          <w:rFonts w:ascii="Segoe UI" w:eastAsia="Times New Roman" w:hAnsi="Segoe UI" w:cs="Segoe UI"/>
          <w:color w:val="494949"/>
          <w:sz w:val="11"/>
          <w:szCs w:val="11"/>
          <w:lang w:eastAsia="ru-RU"/>
        </w:rPr>
      </w:pPr>
      <w:proofErr w:type="spellStart"/>
      <w:r w:rsidRPr="0001377F">
        <w:rPr>
          <w:rFonts w:ascii="Segoe UI" w:eastAsia="Times New Roman" w:hAnsi="Segoe UI" w:cs="Segoe UI"/>
          <w:color w:val="525252"/>
          <w:sz w:val="11"/>
          <w:lang w:eastAsia="ru-RU"/>
        </w:rPr>
        <w:t>text</w:t>
      </w:r>
      <w:proofErr w:type="spellEnd"/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Результаты расчетов (округленные до целых)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=========================================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Дата: 2024-03-15 12:30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70%  90%  95%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x=20   50   85  110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x=30   30   55   70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x=40   20   40   50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x=50   15   30   40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x=60   10   25   30</w:t>
      </w:r>
    </w:p>
    <w:p w:rsidR="0001377F" w:rsidRPr="0001377F" w:rsidRDefault="0001377F" w:rsidP="0001377F">
      <w:pPr>
        <w:numPr>
          <w:ilvl w:val="0"/>
          <w:numId w:val="4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Строки (</w:t>
      </w:r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x=20, x=30, ...</w:t>
      </w: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)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 — требуемая точность (ширина доверительного интервала </w:t>
      </w:r>
      <w:proofErr w:type="gramStart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в</w:t>
      </w:r>
      <w:proofErr w:type="gram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% от среднего).</w:t>
      </w:r>
    </w:p>
    <w:p w:rsidR="0001377F" w:rsidRPr="0001377F" w:rsidRDefault="0001377F" w:rsidP="0001377F">
      <w:pPr>
        <w:numPr>
          <w:ilvl w:val="0"/>
          <w:numId w:val="4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Столбцы (</w:t>
      </w:r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70%, 90%, 95%</w:t>
      </w: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)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уровни значимости.</w:t>
      </w:r>
    </w:p>
    <w:p w:rsidR="0001377F" w:rsidRPr="0001377F" w:rsidRDefault="0001377F" w:rsidP="0001377F">
      <w:pPr>
        <w:numPr>
          <w:ilvl w:val="0"/>
          <w:numId w:val="4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Значения в таблице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необходимое количество проб для достижения заданной точности.</w:t>
      </w:r>
    </w:p>
    <w:p w:rsidR="0001377F" w:rsidRPr="0001377F" w:rsidRDefault="0001377F" w:rsidP="0001377F">
      <w:pPr>
        <w:shd w:val="clear" w:color="auto" w:fill="FFFFFF"/>
        <w:spacing w:before="167" w:after="125" w:line="240" w:lineRule="auto"/>
        <w:outlineLvl w:val="2"/>
        <w:rPr>
          <w:rFonts w:ascii="Segoe UI" w:eastAsia="Times New Roman" w:hAnsi="Segoe UI" w:cs="Segoe UI"/>
          <w:color w:val="404040"/>
          <w:sz w:val="17"/>
          <w:szCs w:val="17"/>
          <w:lang w:val="en-US"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7"/>
          <w:lang w:val="en-US" w:eastAsia="ru-RU"/>
        </w:rPr>
        <w:t xml:space="preserve">2. </w:t>
      </w:r>
      <w:r w:rsidRPr="0001377F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>Параметры</w:t>
      </w:r>
      <w:r w:rsidRPr="0001377F">
        <w:rPr>
          <w:rFonts w:ascii="Segoe UI" w:eastAsia="Times New Roman" w:hAnsi="Segoe UI" w:cs="Segoe UI"/>
          <w:b/>
          <w:bCs/>
          <w:color w:val="404040"/>
          <w:sz w:val="17"/>
          <w:lang w:val="en-US" w:eastAsia="ru-RU"/>
        </w:rPr>
        <w:t xml:space="preserve"> </w:t>
      </w:r>
      <w:r w:rsidRPr="0001377F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>моделей</w:t>
      </w:r>
      <w:r w:rsidRPr="0001377F">
        <w:rPr>
          <w:rFonts w:ascii="Segoe UI" w:eastAsia="Times New Roman" w:hAnsi="Segoe UI" w:cs="Segoe UI"/>
          <w:b/>
          <w:bCs/>
          <w:color w:val="404040"/>
          <w:sz w:val="17"/>
          <w:lang w:val="en-US" w:eastAsia="ru-RU"/>
        </w:rPr>
        <w:t xml:space="preserve"> (</w:t>
      </w:r>
      <w:r w:rsidRPr="0001377F">
        <w:rPr>
          <w:rFonts w:ascii="Courier New" w:eastAsia="Times New Roman" w:hAnsi="Courier New" w:cs="Courier New"/>
          <w:color w:val="404040"/>
          <w:sz w:val="15"/>
          <w:lang w:val="en-US" w:eastAsia="ru-RU"/>
        </w:rPr>
        <w:t>hill_models_summary.txt</w:t>
      </w:r>
      <w:r w:rsidRPr="0001377F">
        <w:rPr>
          <w:rFonts w:ascii="Segoe UI" w:eastAsia="Times New Roman" w:hAnsi="Segoe UI" w:cs="Segoe UI"/>
          <w:b/>
          <w:bCs/>
          <w:color w:val="404040"/>
          <w:sz w:val="17"/>
          <w:lang w:val="en-US" w:eastAsia="ru-RU"/>
        </w:rPr>
        <w:t>)</w:t>
      </w:r>
    </w:p>
    <w:p w:rsidR="0001377F" w:rsidRPr="0001377F" w:rsidRDefault="0001377F" w:rsidP="0001377F">
      <w:pPr>
        <w:shd w:val="clear" w:color="auto" w:fill="FFFFFF"/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Содержит коэффициенты уравнений Хилла для каждого уровня значимости:</w:t>
      </w:r>
    </w:p>
    <w:p w:rsidR="0001377F" w:rsidRPr="0001377F" w:rsidRDefault="0001377F" w:rsidP="0001377F">
      <w:pPr>
        <w:shd w:val="clear" w:color="auto" w:fill="FFFFFF"/>
        <w:spacing w:after="0" w:line="115" w:lineRule="atLeast"/>
        <w:rPr>
          <w:rFonts w:ascii="Segoe UI" w:eastAsia="Times New Roman" w:hAnsi="Segoe UI" w:cs="Segoe UI"/>
          <w:color w:val="494949"/>
          <w:sz w:val="11"/>
          <w:szCs w:val="11"/>
          <w:lang w:val="en-US" w:eastAsia="ru-RU"/>
        </w:rPr>
      </w:pPr>
      <w:proofErr w:type="gramStart"/>
      <w:r w:rsidRPr="0001377F">
        <w:rPr>
          <w:rFonts w:ascii="Segoe UI" w:eastAsia="Times New Roman" w:hAnsi="Segoe UI" w:cs="Segoe UI"/>
          <w:color w:val="525252"/>
          <w:sz w:val="11"/>
          <w:lang w:val="en-US" w:eastAsia="ru-RU"/>
        </w:rPr>
        <w:t>text</w:t>
      </w:r>
      <w:proofErr w:type="gramEnd"/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Model        top    EC50    n    </w:t>
      </w:r>
      <w:proofErr w:type="spellStart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R_</w:t>
      </w:r>
      <w:proofErr w:type="gramStart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squared</w:t>
      </w:r>
      <w:proofErr w:type="spellEnd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AIC</w:t>
      </w:r>
      <w:proofErr w:type="gramEnd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Equation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norm_range_70 150.2  45.3    1.2  0.98       1200    </w:t>
      </w:r>
      <w:proofErr w:type="spellStart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y</w:t>
      </w:r>
      <w:proofErr w:type="spellEnd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150.2 / (1 + (45.3/</w:t>
      </w:r>
      <w:proofErr w:type="spellStart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</w:t>
      </w:r>
      <w:proofErr w:type="spellEnd"/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)^1.2)</w:t>
      </w:r>
    </w:p>
    <w:p w:rsidR="0001377F" w:rsidRPr="0001377F" w:rsidRDefault="0001377F" w:rsidP="0001377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01377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...</w:t>
      </w:r>
    </w:p>
    <w:p w:rsidR="0001377F" w:rsidRPr="0001377F" w:rsidRDefault="0001377F" w:rsidP="0001377F">
      <w:pPr>
        <w:numPr>
          <w:ilvl w:val="0"/>
          <w:numId w:val="5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top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максимальный размер выборки (асимптота).</w:t>
      </w:r>
    </w:p>
    <w:p w:rsidR="0001377F" w:rsidRPr="0001377F" w:rsidRDefault="0001377F" w:rsidP="0001377F">
      <w:pPr>
        <w:numPr>
          <w:ilvl w:val="0"/>
          <w:numId w:val="5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EC50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значение 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x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, при котором достигается половина от 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top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.</w:t>
      </w:r>
    </w:p>
    <w:p w:rsidR="0001377F" w:rsidRPr="0001377F" w:rsidRDefault="0001377F" w:rsidP="0001377F">
      <w:pPr>
        <w:numPr>
          <w:ilvl w:val="0"/>
          <w:numId w:val="5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n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коэффициент наклона.</w:t>
      </w:r>
    </w:p>
    <w:p w:rsidR="0001377F" w:rsidRPr="0001377F" w:rsidRDefault="0001377F" w:rsidP="0001377F">
      <w:pPr>
        <w:numPr>
          <w:ilvl w:val="0"/>
          <w:numId w:val="5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R_squared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качество модели (ближе к 1 — лучше).</w:t>
      </w:r>
    </w:p>
    <w:p w:rsidR="0001377F" w:rsidRPr="0001377F" w:rsidRDefault="0001377F" w:rsidP="0001377F">
      <w:pPr>
        <w:shd w:val="clear" w:color="auto" w:fill="FFFFFF"/>
        <w:spacing w:before="167" w:after="125" w:line="240" w:lineRule="auto"/>
        <w:outlineLvl w:val="2"/>
        <w:rPr>
          <w:rFonts w:ascii="Segoe UI" w:eastAsia="Times New Roman" w:hAnsi="Segoe UI" w:cs="Segoe UI"/>
          <w:color w:val="404040"/>
          <w:sz w:val="17"/>
          <w:szCs w:val="17"/>
          <w:lang w:val="en-US"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7"/>
          <w:lang w:val="en-US" w:eastAsia="ru-RU"/>
        </w:rPr>
        <w:t xml:space="preserve">3. </w:t>
      </w:r>
      <w:r w:rsidRPr="0001377F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>График</w:t>
      </w:r>
      <w:r w:rsidRPr="0001377F">
        <w:rPr>
          <w:rFonts w:ascii="Segoe UI" w:eastAsia="Times New Roman" w:hAnsi="Segoe UI" w:cs="Segoe UI"/>
          <w:b/>
          <w:bCs/>
          <w:color w:val="404040"/>
          <w:sz w:val="17"/>
          <w:lang w:val="en-US" w:eastAsia="ru-RU"/>
        </w:rPr>
        <w:t xml:space="preserve"> (</w:t>
      </w:r>
      <w:r w:rsidRPr="0001377F">
        <w:rPr>
          <w:rFonts w:ascii="Courier New" w:eastAsia="Times New Roman" w:hAnsi="Courier New" w:cs="Courier New"/>
          <w:color w:val="404040"/>
          <w:sz w:val="15"/>
          <w:lang w:val="en-US" w:eastAsia="ru-RU"/>
        </w:rPr>
        <w:t>combined_hill_plot.png</w:t>
      </w:r>
      <w:r w:rsidRPr="0001377F">
        <w:rPr>
          <w:rFonts w:ascii="Segoe UI" w:eastAsia="Times New Roman" w:hAnsi="Segoe UI" w:cs="Segoe UI"/>
          <w:b/>
          <w:bCs/>
          <w:color w:val="404040"/>
          <w:sz w:val="17"/>
          <w:lang w:val="en-US" w:eastAsia="ru-RU"/>
        </w:rPr>
        <w:t>)</w:t>
      </w:r>
    </w:p>
    <w:p w:rsidR="0001377F" w:rsidRPr="0001377F" w:rsidRDefault="0001377F" w:rsidP="0001377F">
      <w:pPr>
        <w:numPr>
          <w:ilvl w:val="0"/>
          <w:numId w:val="6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Ось X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ширина доверительного интервала</w:t>
      </w:r>
      <w:proofErr w:type="gramStart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(%).</w:t>
      </w:r>
      <w:proofErr w:type="gramEnd"/>
    </w:p>
    <w:p w:rsidR="0001377F" w:rsidRPr="0001377F" w:rsidRDefault="0001377F" w:rsidP="0001377F">
      <w:pPr>
        <w:numPr>
          <w:ilvl w:val="0"/>
          <w:numId w:val="6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Ось Y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размер выборки.</w:t>
      </w:r>
    </w:p>
    <w:p w:rsidR="0001377F" w:rsidRPr="0001377F" w:rsidRDefault="0001377F" w:rsidP="0001377F">
      <w:pPr>
        <w:numPr>
          <w:ilvl w:val="0"/>
          <w:numId w:val="6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Цветные линии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предсказанные значения для 70%, 90%, 95%.</w:t>
      </w:r>
    </w:p>
    <w:p w:rsidR="0001377F" w:rsidRPr="0001377F" w:rsidRDefault="0001377F" w:rsidP="0001377F">
      <w:pPr>
        <w:numPr>
          <w:ilvl w:val="0"/>
          <w:numId w:val="6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Точки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— реальные данные.</w:t>
      </w:r>
    </w:p>
    <w:p w:rsidR="0001377F" w:rsidRPr="0001377F" w:rsidRDefault="009C6AE1" w:rsidP="0001377F">
      <w:pPr>
        <w:spacing w:before="292" w:after="29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E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45pt" o:hralign="center" o:hrstd="t" o:hrnoshade="t" o:hr="t" fillcolor="#404040" stroked="f"/>
        </w:pict>
      </w:r>
    </w:p>
    <w:p w:rsidR="0001377F" w:rsidRPr="0001377F" w:rsidRDefault="0001377F" w:rsidP="0001377F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Настройка параметров</w:t>
      </w:r>
    </w:p>
    <w:p w:rsidR="0001377F" w:rsidRPr="0001377F" w:rsidRDefault="0001377F" w:rsidP="0001377F">
      <w:pPr>
        <w:numPr>
          <w:ilvl w:val="0"/>
          <w:numId w:val="7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Изменение уровней значимости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01377F" w:rsidRPr="0001377F" w:rsidRDefault="0001377F" w:rsidP="0001377F">
      <w:pPr>
        <w:numPr>
          <w:ilvl w:val="1"/>
          <w:numId w:val="7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lastRenderedPageBreak/>
        <w:t>В коде замените значения 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probs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в разделах </w:t>
      </w:r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percentil70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, </w:t>
      </w:r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percentil90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, </w:t>
      </w:r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percentil95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.</w:t>
      </w:r>
    </w:p>
    <w:p w:rsidR="0001377F" w:rsidRPr="0001377F" w:rsidRDefault="0001377F" w:rsidP="0001377F">
      <w:pPr>
        <w:numPr>
          <w:ilvl w:val="0"/>
          <w:numId w:val="7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Изменение диапазона точности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01377F" w:rsidRPr="0001377F" w:rsidRDefault="0001377F" w:rsidP="0001377F">
      <w:pPr>
        <w:numPr>
          <w:ilvl w:val="1"/>
          <w:numId w:val="7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В конце </w:t>
      </w:r>
      <w:proofErr w:type="spellStart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скрипта</w:t>
      </w:r>
      <w:proofErr w:type="spellEnd"/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измените 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x_values</w:t>
      </w:r>
      <w:proofErr w:type="spellEnd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 xml:space="preserve"> &lt;- </w:t>
      </w:r>
      <w:proofErr w:type="spellStart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c</w:t>
      </w:r>
      <w:proofErr w:type="spellEnd"/>
      <w:r w:rsidRPr="0001377F">
        <w:rPr>
          <w:rFonts w:ascii="Courier New" w:eastAsia="Times New Roman" w:hAnsi="Courier New" w:cs="Courier New"/>
          <w:color w:val="404040"/>
          <w:sz w:val="13"/>
          <w:lang w:eastAsia="ru-RU"/>
        </w:rPr>
        <w:t>(20, 30, 40, 50, 60)</w:t>
      </w: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на нужные значения.</w:t>
      </w:r>
    </w:p>
    <w:p w:rsidR="0001377F" w:rsidRPr="0001377F" w:rsidRDefault="009C6AE1" w:rsidP="0001377F">
      <w:pPr>
        <w:spacing w:before="292" w:after="29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E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45pt" o:hralign="center" o:hrstd="t" o:hrnoshade="t" o:hr="t" fillcolor="#404040" stroked="f"/>
        </w:pict>
      </w:r>
    </w:p>
    <w:p w:rsidR="0001377F" w:rsidRPr="0001377F" w:rsidRDefault="0001377F" w:rsidP="0001377F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r w:rsidRPr="0001377F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Заключение</w:t>
      </w:r>
    </w:p>
    <w:p w:rsidR="0001377F" w:rsidRPr="0001377F" w:rsidRDefault="0001377F" w:rsidP="0001377F">
      <w:pPr>
        <w:shd w:val="clear" w:color="auto" w:fill="FFFFFF"/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Программа позволяет:</w:t>
      </w:r>
    </w:p>
    <w:p w:rsidR="0001377F" w:rsidRPr="0001377F" w:rsidRDefault="0001377F" w:rsidP="0001377F">
      <w:pPr>
        <w:numPr>
          <w:ilvl w:val="0"/>
          <w:numId w:val="8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Оценить, сколько проб нужно для достижения заданной точности.</w:t>
      </w:r>
    </w:p>
    <w:p w:rsidR="0001377F" w:rsidRPr="0001377F" w:rsidRDefault="0001377F" w:rsidP="0001377F">
      <w:pPr>
        <w:numPr>
          <w:ilvl w:val="0"/>
          <w:numId w:val="8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Сравнить поведение доверительных интервалов при разных уровнях значимости.</w:t>
      </w:r>
    </w:p>
    <w:p w:rsidR="0001377F" w:rsidRPr="0001377F" w:rsidRDefault="0001377F" w:rsidP="0001377F">
      <w:pPr>
        <w:numPr>
          <w:ilvl w:val="0"/>
          <w:numId w:val="8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01377F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Визуализировать зависимость точности от объёма данных.</w:t>
      </w:r>
    </w:p>
    <w:p w:rsidR="00454B76" w:rsidRDefault="00454B76"/>
    <w:sectPr w:rsidR="00454B76" w:rsidSect="00454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5803"/>
    <w:multiLevelType w:val="multilevel"/>
    <w:tmpl w:val="68E6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401D8"/>
    <w:multiLevelType w:val="multilevel"/>
    <w:tmpl w:val="C70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E3306"/>
    <w:multiLevelType w:val="multilevel"/>
    <w:tmpl w:val="2F8A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941E7"/>
    <w:multiLevelType w:val="multilevel"/>
    <w:tmpl w:val="180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6E7675"/>
    <w:multiLevelType w:val="multilevel"/>
    <w:tmpl w:val="5EA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04FF5"/>
    <w:multiLevelType w:val="multilevel"/>
    <w:tmpl w:val="403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DA7641"/>
    <w:multiLevelType w:val="multilevel"/>
    <w:tmpl w:val="C32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270FD7"/>
    <w:multiLevelType w:val="multilevel"/>
    <w:tmpl w:val="9830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1377F"/>
    <w:rsid w:val="0001316B"/>
    <w:rsid w:val="0001377F"/>
    <w:rsid w:val="00121356"/>
    <w:rsid w:val="00300B13"/>
    <w:rsid w:val="00454B76"/>
    <w:rsid w:val="006A0F0A"/>
    <w:rsid w:val="009C6AE1"/>
    <w:rsid w:val="00A57039"/>
    <w:rsid w:val="00FA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B76"/>
  </w:style>
  <w:style w:type="paragraph" w:styleId="1">
    <w:name w:val="heading 1"/>
    <w:basedOn w:val="a"/>
    <w:link w:val="10"/>
    <w:uiPriority w:val="9"/>
    <w:qFormat/>
    <w:rsid w:val="00013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13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13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7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37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1377F"/>
    <w:rPr>
      <w:b/>
      <w:bCs/>
    </w:rPr>
  </w:style>
  <w:style w:type="paragraph" w:customStyle="1" w:styleId="ds-markdown-paragraph">
    <w:name w:val="ds-markdown-paragraph"/>
    <w:basedOn w:val="a"/>
    <w:rsid w:val="0001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1377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01377F"/>
  </w:style>
  <w:style w:type="character" w:customStyle="1" w:styleId="code-info-button-text">
    <w:name w:val="code-info-button-text"/>
    <w:basedOn w:val="a0"/>
    <w:rsid w:val="0001377F"/>
  </w:style>
  <w:style w:type="paragraph" w:styleId="HTML0">
    <w:name w:val="HTML Preformatted"/>
    <w:basedOn w:val="a"/>
    <w:link w:val="HTML1"/>
    <w:uiPriority w:val="99"/>
    <w:semiHidden/>
    <w:unhideWhenUsed/>
    <w:rsid w:val="00013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7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137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931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9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14958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5605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593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265235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0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330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5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029748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9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468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2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2025-06-24T07:19:00Z</dcterms:created>
  <dcterms:modified xsi:type="dcterms:W3CDTF">2025-06-24T10:28:00Z</dcterms:modified>
</cp:coreProperties>
</file>