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C758" w14:textId="54087876" w:rsidR="009856AD" w:rsidRPr="00C73314" w:rsidRDefault="0065699E" w:rsidP="0064367B">
      <w:pPr>
        <w:shd w:val="clear" w:color="auto" w:fill="FFFFFF"/>
        <w:spacing w:line="240" w:lineRule="auto"/>
        <w:jc w:val="center"/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</w:pPr>
      <w:r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>Communication Skills</w:t>
      </w:r>
      <w:r w:rsidR="0064367B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 xml:space="preserve"> </w:t>
      </w:r>
      <w:r w:rsidR="00A56B4D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 xml:space="preserve">Quiz </w:t>
      </w:r>
      <w:r w:rsidR="009856AD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 xml:space="preserve">No </w:t>
      </w:r>
      <w:r w:rsidR="00A56B4D" w:rsidRPr="00C73314"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  <w:t>02</w:t>
      </w:r>
    </w:p>
    <w:p w14:paraId="33B020A6" w14:textId="29DE0399" w:rsidR="0050044F" w:rsidRPr="00C73314" w:rsidRDefault="00A56B4D" w:rsidP="00D2608D">
      <w:pPr>
        <w:shd w:val="clear" w:color="auto" w:fill="FFFFFF"/>
        <w:spacing w:after="240" w:line="240" w:lineRule="auto"/>
        <w:jc w:val="center"/>
        <w:rPr>
          <w:rFonts w:ascii="Britannic Bold" w:eastAsia="Calibri" w:hAnsi="Britannic Bold" w:cs="Times New Roman"/>
          <w:bCs/>
          <w:color w:val="000000" w:themeColor="text1"/>
          <w:sz w:val="40"/>
          <w:szCs w:val="40"/>
        </w:rPr>
      </w:pPr>
      <w:r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(</w:t>
      </w:r>
      <w:r w:rsidR="00910A63"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 xml:space="preserve">Spring </w:t>
      </w:r>
      <w:r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202</w:t>
      </w:r>
      <w:r w:rsidR="00910A63"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3</w:t>
      </w:r>
      <w:r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>)</w:t>
      </w:r>
    </w:p>
    <w:p w14:paraId="3EEFB1F9" w14:textId="2189762D" w:rsidR="0050044F" w:rsidRPr="00C73314" w:rsidRDefault="0050044F" w:rsidP="007752E1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314">
        <w:rPr>
          <w:rFonts w:ascii="Britannic Bold" w:eastAsia="Calibri" w:hAnsi="Britannic Bold" w:cs="Times New Roman"/>
          <w:bCs/>
          <w:color w:val="000000" w:themeColor="text1"/>
          <w:sz w:val="36"/>
          <w:szCs w:val="36"/>
        </w:rPr>
        <w:t xml:space="preserve">Question: </w:t>
      </w:r>
      <w:r w:rsidRPr="00C73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are the three differences between Verbal and </w:t>
      </w:r>
      <w:r w:rsidR="004E3C4F" w:rsidRPr="00C73314">
        <w:rPr>
          <w:rFonts w:ascii="Times New Roman" w:hAnsi="Times New Roman" w:cs="Times New Roman"/>
          <w:color w:val="000000" w:themeColor="text1"/>
          <w:sz w:val="28"/>
          <w:szCs w:val="28"/>
        </w:rPr>
        <w:t>Non-Verbal</w:t>
      </w:r>
      <w:r w:rsidRPr="00C73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communication?</w:t>
      </w:r>
    </w:p>
    <w:p w14:paraId="0C9A41D6" w14:textId="6482FD98" w:rsidR="00832CCB" w:rsidRPr="00C73314" w:rsidRDefault="00AD1768" w:rsidP="007752E1">
      <w:pPr>
        <w:shd w:val="clear" w:color="auto" w:fill="FFFFFF"/>
        <w:spacing w:after="240" w:line="240" w:lineRule="auto"/>
        <w:rPr>
          <w:rFonts w:ascii="Britannic Bold" w:hAnsi="Britannic Bold" w:cs="Times New Roman"/>
          <w:color w:val="000000" w:themeColor="text1"/>
          <w:sz w:val="36"/>
          <w:szCs w:val="36"/>
        </w:rPr>
      </w:pPr>
      <w:r w:rsidRPr="00C73314">
        <w:rPr>
          <w:rFonts w:ascii="Britannic Bold" w:hAnsi="Britannic Bold" w:cs="Times New Roman"/>
          <w:color w:val="000000" w:themeColor="text1"/>
          <w:sz w:val="36"/>
          <w:szCs w:val="36"/>
        </w:rPr>
        <w:t>Answer:</w:t>
      </w:r>
    </w:p>
    <w:tbl>
      <w:tblPr>
        <w:tblStyle w:val="TableGrid"/>
        <w:tblW w:w="93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84"/>
        <w:gridCol w:w="4684"/>
      </w:tblGrid>
      <w:tr w:rsidR="00C73314" w:rsidRPr="00C73314" w14:paraId="6FDCA848" w14:textId="77777777" w:rsidTr="0013650E">
        <w:trPr>
          <w:trHeight w:val="503"/>
        </w:trPr>
        <w:tc>
          <w:tcPr>
            <w:tcW w:w="4684" w:type="dxa"/>
            <w:shd w:val="clear" w:color="auto" w:fill="C6D9F1" w:themeFill="text2" w:themeFillTint="33"/>
          </w:tcPr>
          <w:p w14:paraId="117C315F" w14:textId="65331BA7" w:rsidR="00ED65A6" w:rsidRPr="00C73314" w:rsidRDefault="00442EB4" w:rsidP="0013650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</w:pPr>
            <w:r w:rsidRPr="00C73314"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  <w:t>Verbal Communication</w:t>
            </w:r>
          </w:p>
        </w:tc>
        <w:tc>
          <w:tcPr>
            <w:tcW w:w="4684" w:type="dxa"/>
            <w:shd w:val="clear" w:color="auto" w:fill="C6D9F1" w:themeFill="text2" w:themeFillTint="33"/>
          </w:tcPr>
          <w:p w14:paraId="647ECF1E" w14:textId="744078C2" w:rsidR="00ED65A6" w:rsidRPr="00C73314" w:rsidRDefault="0079582E" w:rsidP="0013650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</w:pPr>
            <w:r w:rsidRPr="00C73314">
              <w:rPr>
                <w:rFonts w:ascii="Times New Roman" w:hAnsi="Times New Roman" w:cs="Times New Roman"/>
                <w:b/>
                <w:bCs/>
                <w:color w:val="000000" w:themeColor="text1"/>
                <w:sz w:val="34"/>
                <w:szCs w:val="34"/>
              </w:rPr>
              <w:t>Non-Verbal Communication</w:t>
            </w:r>
          </w:p>
        </w:tc>
      </w:tr>
      <w:tr w:rsidR="00C73314" w:rsidRPr="00C73314" w14:paraId="4404DB7E" w14:textId="77777777" w:rsidTr="00614304">
        <w:trPr>
          <w:trHeight w:val="781"/>
        </w:trPr>
        <w:tc>
          <w:tcPr>
            <w:tcW w:w="4684" w:type="dxa"/>
            <w:shd w:val="clear" w:color="auto" w:fill="auto"/>
          </w:tcPr>
          <w:p w14:paraId="7F30D20E" w14:textId="6779FEB6" w:rsidR="00ED65A6" w:rsidRPr="00614304" w:rsidRDefault="005E64FE" w:rsidP="00214DF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use of words in communication is known as Verbal Communication</w:t>
            </w:r>
            <w:r w:rsidR="006C4882"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684" w:type="dxa"/>
            <w:shd w:val="clear" w:color="auto" w:fill="auto"/>
          </w:tcPr>
          <w:p w14:paraId="0EF765B0" w14:textId="7A1608AA" w:rsidR="00ED65A6" w:rsidRPr="00614304" w:rsidRDefault="00702394" w:rsidP="00DD6FB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communication</w:t>
            </w:r>
            <w:r w:rsidR="00DD6FB8"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based on signs is known as Non-Verbal Communication</w:t>
            </w:r>
          </w:p>
        </w:tc>
      </w:tr>
      <w:tr w:rsidR="00C73314" w:rsidRPr="00C73314" w14:paraId="36E66020" w14:textId="77777777" w:rsidTr="00614304">
        <w:trPr>
          <w:trHeight w:val="844"/>
        </w:trPr>
        <w:tc>
          <w:tcPr>
            <w:tcW w:w="4684" w:type="dxa"/>
            <w:shd w:val="clear" w:color="auto" w:fill="auto"/>
          </w:tcPr>
          <w:p w14:paraId="0965405A" w14:textId="61AE8B04" w:rsidR="00ED65A6" w:rsidRPr="00614304" w:rsidRDefault="00E718C7" w:rsidP="006466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 interchange of the message is very fast which leads to rapid feedback.</w:t>
            </w:r>
          </w:p>
        </w:tc>
        <w:tc>
          <w:tcPr>
            <w:tcW w:w="4684" w:type="dxa"/>
            <w:shd w:val="clear" w:color="auto" w:fill="auto"/>
          </w:tcPr>
          <w:p w14:paraId="0C626C6E" w14:textId="0DE08EA0" w:rsidR="00ED65A6" w:rsidRPr="00614304" w:rsidRDefault="00184617" w:rsidP="000A279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It </w:t>
            </w: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 based</w:t>
            </w:r>
            <w:r w:rsidR="00B4647E"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 understanding which takes time and hence it is comparatively slow.</w:t>
            </w:r>
          </w:p>
        </w:tc>
      </w:tr>
      <w:tr w:rsidR="00C73314" w:rsidRPr="00C73314" w14:paraId="47E9862B" w14:textId="77777777" w:rsidTr="002B249E">
        <w:trPr>
          <w:trHeight w:val="1051"/>
        </w:trPr>
        <w:tc>
          <w:tcPr>
            <w:tcW w:w="4684" w:type="dxa"/>
            <w:shd w:val="clear" w:color="auto" w:fill="auto"/>
          </w:tcPr>
          <w:p w14:paraId="3F026CE3" w14:textId="1B07DE6C" w:rsidR="00ED65A6" w:rsidRPr="00614304" w:rsidRDefault="00E6683A" w:rsidP="00C733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="000C120A"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chance</w:t>
            </w: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any confusion is low as there is a proper use of verbal language</w:t>
            </w:r>
          </w:p>
        </w:tc>
        <w:tc>
          <w:tcPr>
            <w:tcW w:w="4684" w:type="dxa"/>
            <w:shd w:val="clear" w:color="auto" w:fill="auto"/>
          </w:tcPr>
          <w:p w14:paraId="5B182252" w14:textId="636A8F59" w:rsidR="00ED65A6" w:rsidRPr="00614304" w:rsidRDefault="00C73314" w:rsidP="00C73314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6143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 chances of misunderstanding are very much as the use of language is not done.</w:t>
            </w:r>
          </w:p>
        </w:tc>
      </w:tr>
    </w:tbl>
    <w:p w14:paraId="10479454" w14:textId="77777777" w:rsidR="00832CCB" w:rsidRPr="00C73314" w:rsidRDefault="00832CCB" w:rsidP="00646697">
      <w:pPr>
        <w:shd w:val="clear" w:color="auto" w:fill="FFFFFF"/>
        <w:rPr>
          <w:rFonts w:ascii="Britannic Bold" w:hAnsi="Britannic Bold" w:cs="Times New Roman"/>
          <w:color w:val="000000" w:themeColor="text1"/>
          <w:sz w:val="36"/>
          <w:szCs w:val="36"/>
        </w:rPr>
      </w:pPr>
    </w:p>
    <w:sectPr w:rsidR="00832CCB" w:rsidRPr="00C73314" w:rsidSect="00840D0D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8ABE" w14:textId="77777777" w:rsidR="00F36DA9" w:rsidRDefault="00F36DA9" w:rsidP="00276FA0">
      <w:pPr>
        <w:spacing w:line="240" w:lineRule="auto"/>
      </w:pPr>
      <w:r>
        <w:separator/>
      </w:r>
    </w:p>
  </w:endnote>
  <w:endnote w:type="continuationSeparator" w:id="0">
    <w:p w14:paraId="57450579" w14:textId="77777777" w:rsidR="00F36DA9" w:rsidRDefault="00F36DA9" w:rsidP="00276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65B4" w14:textId="77777777" w:rsidR="00F36DA9" w:rsidRDefault="00F36DA9" w:rsidP="00276FA0">
      <w:pPr>
        <w:spacing w:line="240" w:lineRule="auto"/>
      </w:pPr>
      <w:r>
        <w:separator/>
      </w:r>
    </w:p>
  </w:footnote>
  <w:footnote w:type="continuationSeparator" w:id="0">
    <w:p w14:paraId="2E0C303F" w14:textId="77777777" w:rsidR="00F36DA9" w:rsidRDefault="00F36DA9" w:rsidP="00276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316A" w14:textId="0CD33B51" w:rsidR="00276FA0" w:rsidRPr="00276FA0" w:rsidRDefault="00276FA0">
    <w:pPr>
      <w:pStyle w:val="Header"/>
      <w:rPr>
        <w:rFonts w:ascii="Times New Roman" w:hAnsi="Times New Roman" w:cs="Times New Roman"/>
        <w:color w:val="000000" w:themeColor="text1"/>
      </w:rPr>
    </w:pPr>
    <w:r w:rsidRPr="00276FA0">
      <w:rPr>
        <w:rFonts w:ascii="Times New Roman" w:hAnsi="Times New Roman" w:cs="Times New Roman"/>
        <w:color w:val="000000" w:themeColor="text1"/>
      </w:rPr>
      <w:t>ABDULLAH [02-131222-099]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B4237"/>
    <w:multiLevelType w:val="hybridMultilevel"/>
    <w:tmpl w:val="D63A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A624C"/>
    <w:multiLevelType w:val="hybridMultilevel"/>
    <w:tmpl w:val="A9A2389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6655807"/>
    <w:multiLevelType w:val="multilevel"/>
    <w:tmpl w:val="9426DF0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 w16cid:durableId="1795445503">
    <w:abstractNumId w:val="2"/>
  </w:num>
  <w:num w:numId="2" w16cid:durableId="658924831">
    <w:abstractNumId w:val="1"/>
  </w:num>
  <w:num w:numId="3" w16cid:durableId="996690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53D"/>
    <w:rsid w:val="000A2797"/>
    <w:rsid w:val="000C120A"/>
    <w:rsid w:val="001058FD"/>
    <w:rsid w:val="0013650E"/>
    <w:rsid w:val="00184617"/>
    <w:rsid w:val="001B59C3"/>
    <w:rsid w:val="001C731C"/>
    <w:rsid w:val="00214DFD"/>
    <w:rsid w:val="00225548"/>
    <w:rsid w:val="00240E3E"/>
    <w:rsid w:val="00276FA0"/>
    <w:rsid w:val="002B249E"/>
    <w:rsid w:val="002E127A"/>
    <w:rsid w:val="002E4653"/>
    <w:rsid w:val="00411916"/>
    <w:rsid w:val="004310BB"/>
    <w:rsid w:val="00442EB4"/>
    <w:rsid w:val="004E3C4F"/>
    <w:rsid w:val="004E4649"/>
    <w:rsid w:val="0050044F"/>
    <w:rsid w:val="005E64FE"/>
    <w:rsid w:val="00614304"/>
    <w:rsid w:val="0064367B"/>
    <w:rsid w:val="00646697"/>
    <w:rsid w:val="0065699E"/>
    <w:rsid w:val="006C4882"/>
    <w:rsid w:val="006F550D"/>
    <w:rsid w:val="00702394"/>
    <w:rsid w:val="007752E1"/>
    <w:rsid w:val="00783071"/>
    <w:rsid w:val="0079582E"/>
    <w:rsid w:val="00832CCB"/>
    <w:rsid w:val="00840D0D"/>
    <w:rsid w:val="008C0DA5"/>
    <w:rsid w:val="00910A63"/>
    <w:rsid w:val="0096150B"/>
    <w:rsid w:val="009766C7"/>
    <w:rsid w:val="009856AD"/>
    <w:rsid w:val="00A05721"/>
    <w:rsid w:val="00A56B4D"/>
    <w:rsid w:val="00AD1768"/>
    <w:rsid w:val="00B4647E"/>
    <w:rsid w:val="00B8692D"/>
    <w:rsid w:val="00C32EE6"/>
    <w:rsid w:val="00C33CF6"/>
    <w:rsid w:val="00C73314"/>
    <w:rsid w:val="00CA4CEB"/>
    <w:rsid w:val="00CA7D1A"/>
    <w:rsid w:val="00D0253D"/>
    <w:rsid w:val="00D251F9"/>
    <w:rsid w:val="00D2608D"/>
    <w:rsid w:val="00D37166"/>
    <w:rsid w:val="00D64765"/>
    <w:rsid w:val="00DD6FB8"/>
    <w:rsid w:val="00E54BC5"/>
    <w:rsid w:val="00E6683A"/>
    <w:rsid w:val="00E718C7"/>
    <w:rsid w:val="00EB51E3"/>
    <w:rsid w:val="00ED65A6"/>
    <w:rsid w:val="00F36DA9"/>
    <w:rsid w:val="00F92EF9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9EDA"/>
  <w15:docId w15:val="{C9151867-4A66-4CFE-9EF2-1202762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3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F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A0"/>
  </w:style>
  <w:style w:type="paragraph" w:styleId="Footer">
    <w:name w:val="footer"/>
    <w:basedOn w:val="Normal"/>
    <w:link w:val="FooterChar"/>
    <w:uiPriority w:val="99"/>
    <w:unhideWhenUsed/>
    <w:rsid w:val="00276F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A0"/>
  </w:style>
  <w:style w:type="table" w:styleId="TableGrid">
    <w:name w:val="Table Grid"/>
    <w:basedOn w:val="TableNormal"/>
    <w:uiPriority w:val="39"/>
    <w:rsid w:val="00ED6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Sadiq</cp:lastModifiedBy>
  <cp:revision>58</cp:revision>
  <cp:lastPrinted>2022-12-02T09:23:00Z</cp:lastPrinted>
  <dcterms:created xsi:type="dcterms:W3CDTF">2022-12-01T17:46:00Z</dcterms:created>
  <dcterms:modified xsi:type="dcterms:W3CDTF">2023-03-19T15:58:00Z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36f5a28c396fbd166d277a31111fd40a41aa733522637cdb84227c6e4d28bb69</vt:lpwstr>
  </property>
</Properties>
</file>