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rPr>
          <w:sz w:val="20"/>
        </w:rPr>
      </w:pPr>
    </w:p>
    <w:p w:rsidR="002C0808" w:rsidRDefault="002C0808">
      <w:pPr>
        <w:pStyle w:val="BodyText"/>
        <w:spacing w:before="3"/>
        <w:rPr>
          <w:sz w:val="20"/>
        </w:rPr>
      </w:pPr>
    </w:p>
    <w:p w:rsidR="002C0808" w:rsidRDefault="00EB432C">
      <w:pPr>
        <w:spacing w:before="85" w:line="413" w:lineRule="exact"/>
        <w:ind w:left="814" w:right="832"/>
        <w:jc w:val="center"/>
        <w:rPr>
          <w:b/>
          <w:sz w:val="36"/>
        </w:rPr>
      </w:pPr>
      <w:r>
        <w:rPr>
          <w:b/>
          <w:sz w:val="36"/>
          <w:u w:val="thick"/>
        </w:rPr>
        <w:t>APPLYING UML DIAGRAMS</w:t>
      </w:r>
    </w:p>
    <w:p w:rsidR="002C0808" w:rsidRDefault="00EB432C">
      <w:pPr>
        <w:spacing w:line="413" w:lineRule="exact"/>
        <w:ind w:left="817" w:right="832"/>
        <w:jc w:val="center"/>
        <w:rPr>
          <w:b/>
          <w:sz w:val="36"/>
        </w:rPr>
      </w:pPr>
      <w:r>
        <w:rPr>
          <w:b/>
          <w:sz w:val="36"/>
          <w:u w:val="thick"/>
        </w:rPr>
        <w:t>FOR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DESIGNING GROCERY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STORE</w:t>
      </w:r>
      <w:r>
        <w:rPr>
          <w:b/>
          <w:spacing w:val="3"/>
          <w:sz w:val="36"/>
          <w:u w:val="thick"/>
        </w:rPr>
        <w:t xml:space="preserve"> </w:t>
      </w:r>
      <w:r>
        <w:rPr>
          <w:b/>
          <w:sz w:val="36"/>
          <w:u w:val="thick"/>
        </w:rPr>
        <w:t>(CLO-3)</w:t>
      </w:r>
    </w:p>
    <w:p w:rsidR="002C0808" w:rsidRDefault="002C0808">
      <w:pPr>
        <w:pStyle w:val="BodyText"/>
        <w:spacing w:before="2"/>
        <w:rPr>
          <w:b/>
          <w:sz w:val="28"/>
        </w:rPr>
      </w:pPr>
    </w:p>
    <w:p w:rsidR="002C0808" w:rsidRDefault="00EB432C">
      <w:pPr>
        <w:pStyle w:val="BodyText"/>
        <w:spacing w:before="90"/>
        <w:ind w:left="100" w:right="118"/>
        <w:jc w:val="both"/>
      </w:pPr>
      <w:r>
        <w:t>It is an individual assignment. You have to apply UML diagrams for designing grocery store</w:t>
      </w:r>
      <w:r>
        <w:rPr>
          <w:spacing w:val="1"/>
        </w:rPr>
        <w:t xml:space="preserve"> </w:t>
      </w:r>
      <w:r>
        <w:t>management as mentioned in the given scenario. If your enrollment number is odd then you</w:t>
      </w:r>
      <w:r>
        <w:rPr>
          <w:spacing w:val="1"/>
        </w:rPr>
        <w:t xml:space="preserve"> </w:t>
      </w:r>
      <w:r>
        <w:t xml:space="preserve">have to design Set </w:t>
      </w:r>
      <w:proofErr w:type="gramStart"/>
      <w:r>
        <w:t>A</w:t>
      </w:r>
      <w:proofErr w:type="gramEnd"/>
      <w:r>
        <w:t xml:space="preserve"> diagrams and if it is even then you have to design Set B diagrams. For</w:t>
      </w:r>
      <w:r>
        <w:rPr>
          <w:spacing w:val="1"/>
        </w:rPr>
        <w:t xml:space="preserve"> </w:t>
      </w:r>
      <w:proofErr w:type="gramStart"/>
      <w:r>
        <w:t>example</w:t>
      </w:r>
      <w:proofErr w:type="gramEnd"/>
      <w:r>
        <w:t>,</w:t>
      </w:r>
      <w:r>
        <w:rPr>
          <w:spacing w:val="-1"/>
        </w:rPr>
        <w:t xml:space="preserve"> </w:t>
      </w:r>
      <w:r>
        <w:t>if your</w:t>
      </w:r>
      <w:r>
        <w:rPr>
          <w:spacing w:val="1"/>
        </w:rPr>
        <w:t xml:space="preserve"> </w:t>
      </w:r>
      <w:r>
        <w:t>enrollment number</w:t>
      </w:r>
      <w:r>
        <w:rPr>
          <w:spacing w:val="-1"/>
        </w:rPr>
        <w:t xml:space="preserve"> </w:t>
      </w:r>
      <w:r>
        <w:t>is 01939221-004 then you will</w:t>
      </w:r>
      <w:r>
        <w:rPr>
          <w:spacing w:val="-1"/>
        </w:rPr>
        <w:t xml:space="preserve"> </w:t>
      </w:r>
      <w:r>
        <w:t>be doing Set B.</w:t>
      </w:r>
    </w:p>
    <w:p w:rsidR="002C0808" w:rsidRDefault="002C0808">
      <w:pPr>
        <w:pStyle w:val="BodyText"/>
        <w:spacing w:before="1"/>
      </w:pPr>
    </w:p>
    <w:tbl>
      <w:tblPr>
        <w:tblW w:w="0" w:type="auto"/>
        <w:tblInd w:w="2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614"/>
      </w:tblGrid>
      <w:tr w:rsidR="002C0808">
        <w:trPr>
          <w:trHeight w:val="474"/>
        </w:trPr>
        <w:tc>
          <w:tcPr>
            <w:tcW w:w="2612" w:type="dxa"/>
          </w:tcPr>
          <w:p w:rsidR="002C0808" w:rsidRDefault="00EB432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</w:tc>
        <w:tc>
          <w:tcPr>
            <w:tcW w:w="2614" w:type="dxa"/>
          </w:tcPr>
          <w:p w:rsidR="002C0808" w:rsidRDefault="00EB432C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</w:t>
            </w:r>
          </w:p>
        </w:tc>
      </w:tr>
      <w:tr w:rsidR="002C0808">
        <w:trPr>
          <w:trHeight w:val="474"/>
        </w:trPr>
        <w:tc>
          <w:tcPr>
            <w:tcW w:w="2612" w:type="dxa"/>
          </w:tcPr>
          <w:p w:rsidR="002C0808" w:rsidRDefault="00EB432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 [3]</w:t>
            </w:r>
          </w:p>
        </w:tc>
        <w:tc>
          <w:tcPr>
            <w:tcW w:w="2614" w:type="dxa"/>
          </w:tcPr>
          <w:p w:rsidR="002C0808" w:rsidRDefault="00EB432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Diagram [3]</w:t>
            </w:r>
          </w:p>
        </w:tc>
      </w:tr>
      <w:tr w:rsidR="002C0808">
        <w:trPr>
          <w:trHeight w:val="553"/>
        </w:trPr>
        <w:tc>
          <w:tcPr>
            <w:tcW w:w="2612" w:type="dxa"/>
          </w:tcPr>
          <w:p w:rsidR="002C0808" w:rsidRDefault="00EB432C">
            <w:pPr>
              <w:pStyle w:val="TableParagraph"/>
              <w:spacing w:line="27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activities) [4]</w:t>
            </w:r>
          </w:p>
        </w:tc>
        <w:tc>
          <w:tcPr>
            <w:tcW w:w="2614" w:type="dxa"/>
          </w:tcPr>
          <w:p w:rsidR="002C0808" w:rsidRDefault="00EB432C">
            <w:pPr>
              <w:pStyle w:val="TableParagraph"/>
              <w:tabs>
                <w:tab w:val="left" w:pos="1953"/>
              </w:tabs>
              <w:spacing w:line="27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(Any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activities)</w:t>
            </w:r>
            <w:r>
              <w:rPr>
                <w:sz w:val="24"/>
              </w:rPr>
              <w:tab/>
              <w:t>[4]</w:t>
            </w:r>
          </w:p>
        </w:tc>
      </w:tr>
    </w:tbl>
    <w:p w:rsidR="002C0808" w:rsidRDefault="002C0808">
      <w:pPr>
        <w:pStyle w:val="BodyText"/>
        <w:spacing w:before="11"/>
        <w:rPr>
          <w:sz w:val="23"/>
        </w:rPr>
      </w:pPr>
    </w:p>
    <w:p w:rsidR="002C0808" w:rsidRDefault="00EB432C">
      <w:pPr>
        <w:ind w:left="100"/>
        <w:rPr>
          <w:b/>
          <w:sz w:val="24"/>
        </w:rPr>
      </w:pPr>
      <w:r>
        <w:rPr>
          <w:b/>
          <w:sz w:val="24"/>
        </w:rPr>
        <w:t>SCENARIO:</w:t>
      </w:r>
    </w:p>
    <w:p w:rsidR="002C0808" w:rsidRDefault="002C0808">
      <w:pPr>
        <w:pStyle w:val="BodyText"/>
        <w:rPr>
          <w:b/>
        </w:rPr>
      </w:pPr>
    </w:p>
    <w:p w:rsidR="002C0808" w:rsidRDefault="00EB432C">
      <w:pPr>
        <w:pStyle w:val="BodyText"/>
        <w:ind w:left="100" w:right="118"/>
        <w:jc w:val="both"/>
      </w:pPr>
      <w:r>
        <w:t>Assume you are contacting with a grocery store client who runs a grocery store chain in the</w:t>
      </w:r>
      <w:r>
        <w:rPr>
          <w:spacing w:val="1"/>
        </w:rPr>
        <w:t xml:space="preserve"> </w:t>
      </w:r>
      <w:r>
        <w:t>city. This client wants to design a piece of software to handle the day-to-day operations of the</w:t>
      </w:r>
      <w:r>
        <w:rPr>
          <w:spacing w:val="-57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You have asked for information about how the business is run and receive this</w:t>
      </w:r>
      <w:r>
        <w:rPr>
          <w:spacing w:val="1"/>
        </w:rPr>
        <w:t xml:space="preserve"> </w:t>
      </w:r>
      <w:r>
        <w:t>description.</w:t>
      </w:r>
    </w:p>
    <w:p w:rsidR="002C0808" w:rsidRDefault="00EB432C">
      <w:pPr>
        <w:pStyle w:val="BodyText"/>
        <w:ind w:left="100" w:right="117"/>
        <w:jc w:val="both"/>
      </w:pPr>
      <w:r>
        <w:t>“We</w:t>
      </w:r>
      <w:r>
        <w:rPr>
          <w:spacing w:val="-5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stores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4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availability of stock</w:t>
      </w:r>
      <w:r>
        <w:rPr>
          <w:spacing w:val="-4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58"/>
        </w:rPr>
        <w:t xml:space="preserve"> </w:t>
      </w:r>
      <w:r>
        <w:t>store. We have two types of customers; one is an online customer, who can book an order</w:t>
      </w:r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software.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all 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regarding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customer’s</w:t>
      </w:r>
      <w:r>
        <w:rPr>
          <w:spacing w:val="-5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purchased.</w:t>
      </w:r>
      <w:r>
        <w:rPr>
          <w:spacing w:val="-6"/>
        </w:rPr>
        <w:t xml:space="preserve"> </w:t>
      </w: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finalized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 payment can be made through cash on delivery and credit card methods. The other type of</w:t>
      </w:r>
      <w:r>
        <w:rPr>
          <w:spacing w:val="-57"/>
        </w:rPr>
        <w:t xml:space="preserve"> </w:t>
      </w:r>
      <w:r>
        <w:rPr>
          <w:spacing w:val="-1"/>
        </w:rPr>
        <w:t>customer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6"/>
        </w:rPr>
        <w:t xml:space="preserve"> </w:t>
      </w:r>
      <w:r>
        <w:t>walk-in-customer</w:t>
      </w:r>
      <w:r>
        <w:rPr>
          <w:spacing w:val="-13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selects</w:t>
      </w:r>
      <w:r>
        <w:rPr>
          <w:spacing w:val="-14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items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store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then</w:t>
      </w:r>
      <w:r>
        <w:rPr>
          <w:spacing w:val="-11"/>
        </w:rPr>
        <w:t xml:space="preserve"> </w:t>
      </w:r>
      <w:proofErr w:type="gramStart"/>
      <w:r>
        <w:t>pay</w:t>
      </w:r>
      <w:proofErr w:type="gramEnd"/>
      <w:r>
        <w:rPr>
          <w:spacing w:val="-15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counter.</w:t>
      </w:r>
      <w:r>
        <w:rPr>
          <w:spacing w:val="-5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customers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membership card. Only registered customers can avail discount offers on special occasions or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amount of shopping from the</w:t>
      </w:r>
      <w:r>
        <w:rPr>
          <w:spacing w:val="-1"/>
        </w:rPr>
        <w:t xml:space="preserve"> </w:t>
      </w:r>
      <w:r>
        <w:t>store.”</w:t>
      </w:r>
    </w:p>
    <w:p w:rsidR="002C0808" w:rsidRDefault="002C0808">
      <w:pPr>
        <w:pStyle w:val="BodyText"/>
        <w:spacing w:before="1"/>
      </w:pPr>
    </w:p>
    <w:p w:rsidR="002C0808" w:rsidRDefault="00EB432C">
      <w:pPr>
        <w:pStyle w:val="BodyText"/>
        <w:ind w:left="100"/>
        <w:jc w:val="both"/>
      </w:pPr>
      <w:r>
        <w:t>Please</w:t>
      </w:r>
      <w:r>
        <w:rPr>
          <w:spacing w:val="-2"/>
        </w:rPr>
        <w:t xml:space="preserve"> </w:t>
      </w:r>
      <w:r>
        <w:t>submit these</w:t>
      </w:r>
      <w:r>
        <w:rPr>
          <w:spacing w:val="-2"/>
        </w:rPr>
        <w:t xml:space="preserve"> </w:t>
      </w:r>
      <w:r>
        <w:t>answers on L</w:t>
      </w:r>
      <w:r>
        <w:t>MS and</w:t>
      </w:r>
      <w:r>
        <w:rPr>
          <w:spacing w:val="-1"/>
        </w:rPr>
        <w:t xml:space="preserve"> </w:t>
      </w:r>
      <w:r>
        <w:t>the deadline</w:t>
      </w:r>
      <w:r>
        <w:rPr>
          <w:spacing w:val="-1"/>
        </w:rPr>
        <w:t xml:space="preserve"> </w:t>
      </w:r>
      <w:r>
        <w:t>is:</w:t>
      </w:r>
    </w:p>
    <w:p w:rsidR="002C0808" w:rsidRDefault="002C0808">
      <w:pPr>
        <w:pStyle w:val="BodyText"/>
      </w:pPr>
    </w:p>
    <w:p w:rsidR="002C0808" w:rsidRDefault="00EB432C">
      <w:pPr>
        <w:pStyle w:val="Title"/>
      </w:pPr>
      <w:r>
        <w:rPr>
          <w:color w:val="6F2F9F"/>
        </w:rPr>
        <w:t>1</w:t>
      </w:r>
      <w:r w:rsidRPr="00EB432C">
        <w:rPr>
          <w:color w:val="6F2F9F"/>
          <w:vertAlign w:val="superscript"/>
        </w:rPr>
        <w:t>st</w:t>
      </w:r>
      <w:r>
        <w:rPr>
          <w:color w:val="6F2F9F"/>
        </w:rPr>
        <w:t xml:space="preserve"> June</w:t>
      </w:r>
      <w:bookmarkStart w:id="0" w:name="_GoBack"/>
      <w:bookmarkEnd w:id="0"/>
      <w:r>
        <w:rPr>
          <w:color w:val="6F2F9F"/>
        </w:rPr>
        <w:t>,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2023</w:t>
      </w:r>
    </w:p>
    <w:p w:rsidR="002C0808" w:rsidRDefault="002C0808">
      <w:pPr>
        <w:pStyle w:val="BodyText"/>
        <w:rPr>
          <w:b/>
          <w:sz w:val="20"/>
        </w:rPr>
      </w:pPr>
    </w:p>
    <w:p w:rsidR="002C0808" w:rsidRDefault="002C0808">
      <w:pPr>
        <w:pStyle w:val="BodyText"/>
        <w:spacing w:before="3"/>
        <w:rPr>
          <w:b/>
          <w:sz w:val="20"/>
        </w:rPr>
      </w:pPr>
    </w:p>
    <w:p w:rsidR="002C0808" w:rsidRDefault="002C0808">
      <w:pPr>
        <w:rPr>
          <w:sz w:val="20"/>
        </w:rPr>
        <w:sectPr w:rsidR="002C0808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2C0808" w:rsidRDefault="00EB432C">
      <w:pPr>
        <w:spacing w:before="89"/>
        <w:ind w:left="100"/>
        <w:rPr>
          <w:b/>
          <w:sz w:val="28"/>
        </w:rPr>
      </w:pPr>
      <w:r>
        <w:lastRenderedPageBreak/>
        <w:pict>
          <v:group id="_x0000_s1026" style="position:absolute;left:0;text-align:left;margin-left:33.95pt;margin-top:69.95pt;width:529.35pt;height:136.35pt;z-index:-251657216;mso-position-horizontal-relative:page;mso-position-vertical-relative:page" coordorigin="679,1399" coordsize="10587,2727">
            <v:rect id="_x0000_s1031" style="position:absolute;left:702;top:1422;width:10542;height:2682" filled="f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89;top:1535;width:2599;height:73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365;top:1515;width:6869;height:1395" filled="f" stroked="f">
              <v:textbox style="mso-next-textbox:#_x0000_s1029" inset="0,0,0,0">
                <w:txbxContent>
                  <w:p w:rsidR="002C0808" w:rsidRDefault="00EB432C">
                    <w:pPr>
                      <w:spacing w:before="1"/>
                      <w:ind w:left="278"/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BAHRIA</w:t>
                    </w:r>
                    <w:r>
                      <w:rPr>
                        <w:rFonts w:ascii="Arial Black"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UNIVERSITY</w:t>
                    </w:r>
                    <w:r>
                      <w:rPr>
                        <w:rFonts w:ascii="Arial Black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(KARACHI</w:t>
                    </w:r>
                    <w:r>
                      <w:rPr>
                        <w:rFonts w:ascii="Arial Black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 Black"/>
                        <w:sz w:val="28"/>
                      </w:rPr>
                      <w:t>CAMPUS)</w:t>
                    </w:r>
                  </w:p>
                  <w:p w:rsidR="002C0808" w:rsidRDefault="00EB432C">
                    <w:pPr>
                      <w:spacing w:before="69"/>
                      <w:ind w:left="1565" w:right="5" w:hanging="1566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INTRODUCTION TO SOFTWARE ENGINEERING (SEN 210)</w:t>
                    </w:r>
                    <w:r>
                      <w:rPr>
                        <w:rFonts w:ascii="Arial Black"/>
                        <w:spacing w:val="-71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ASSIGNMENT</w:t>
                    </w:r>
                    <w:r>
                      <w:rPr>
                        <w:rFonts w:ascii="Arial Black"/>
                        <w:spacing w:val="-2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# 3</w:t>
                    </w:r>
                  </w:p>
                  <w:p w:rsidR="002C0808" w:rsidRDefault="00EB432C">
                    <w:pPr>
                      <w:spacing w:line="309" w:lineRule="exact"/>
                      <w:ind w:left="468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COMPLEX</w:t>
                    </w:r>
                    <w:r>
                      <w:rPr>
                        <w:rFonts w:ascii="Arial Black"/>
                        <w:spacing w:val="-5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ENGINEERING</w:t>
                    </w:r>
                    <w:r>
                      <w:rPr>
                        <w:rFonts w:ascii="Arial Black"/>
                        <w:spacing w:val="-5"/>
                      </w:rPr>
                      <w:t xml:space="preserve"> </w:t>
                    </w:r>
                    <w:r>
                      <w:rPr>
                        <w:rFonts w:ascii="Arial Black"/>
                      </w:rPr>
                      <w:t>PROBLEM</w:t>
                    </w:r>
                  </w:p>
                </w:txbxContent>
              </v:textbox>
            </v:shape>
            <v:shape id="_x0000_s1028" type="#_x0000_t202" style="position:absolute;left:868;top:3264;width:4069;height:627" filled="f" stroked="f">
              <v:textbox style="mso-next-textbox:#_x0000_s1028" inset="0,0,0,0">
                <w:txbxContent>
                  <w:p w:rsidR="002C0808" w:rsidRDefault="00EB432C">
                    <w:pPr>
                      <w:tabs>
                        <w:tab w:val="left" w:pos="816"/>
                      </w:tabs>
                      <w:spacing w:line="244" w:lineRule="exact"/>
                      <w:rPr>
                        <w:b/>
                      </w:rPr>
                    </w:pPr>
                    <w:r>
                      <w:t>Class:</w:t>
                    </w:r>
                    <w:r>
                      <w:tab/>
                    </w:r>
                    <w:r>
                      <w:rPr>
                        <w:b/>
                        <w:u w:val="thick"/>
                      </w:rPr>
                      <w:t>BSE-2B/2C</w:t>
                    </w:r>
                  </w:p>
                  <w:p w:rsidR="002C0808" w:rsidRDefault="00EB432C">
                    <w:pPr>
                      <w:spacing w:before="128"/>
                      <w:rPr>
                        <w:b/>
                      </w:rPr>
                    </w:pPr>
                    <w:r>
                      <w:t>Course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Instructor:</w:t>
                    </w:r>
                    <w:r>
                      <w:rPr>
                        <w:spacing w:val="52"/>
                      </w:rPr>
                      <w:t xml:space="preserve"> </w:t>
                    </w:r>
                    <w:r w:rsidR="00F75E2D">
                      <w:rPr>
                        <w:b/>
                      </w:rPr>
                      <w:t>Mobeen Nazar</w:t>
                    </w:r>
                  </w:p>
                </w:txbxContent>
              </v:textbox>
            </v:shape>
            <v:shape id="_x0000_s1027" type="#_x0000_t202" style="position:absolute;left:7117;top:3257;width:3309;height:633" filled="f" stroked="f">
              <v:textbox style="mso-next-textbox:#_x0000_s1027" inset="0,0,0,0">
                <w:txbxContent>
                  <w:p w:rsidR="002C0808" w:rsidRDefault="00EB432C">
                    <w:pPr>
                      <w:spacing w:line="251" w:lineRule="exact"/>
                      <w:ind w:left="4"/>
                      <w:rPr>
                        <w:b/>
                      </w:rPr>
                    </w:pPr>
                    <w:r>
                      <w:t>Submission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 xml:space="preserve">Deadline: </w:t>
                    </w:r>
                    <w:r>
                      <w:rPr>
                        <w:b/>
                      </w:rPr>
                      <w:t>1</w:t>
                    </w:r>
                    <w:r w:rsidRPr="00EB432C">
                      <w:rPr>
                        <w:b/>
                        <w:vertAlign w:val="superscript"/>
                      </w:rPr>
                      <w:t>st</w:t>
                    </w:r>
                    <w:r>
                      <w:rPr>
                        <w:b/>
                      </w:rPr>
                      <w:t xml:space="preserve"> June</w:t>
                    </w:r>
                    <w:r>
                      <w:rPr>
                        <w:b/>
                      </w:rPr>
                      <w:t>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2023</w:t>
                    </w:r>
                  </w:p>
                  <w:p w:rsidR="002C0808" w:rsidRDefault="00EB432C">
                    <w:pPr>
                      <w:spacing w:before="128"/>
                      <w:rPr>
                        <w:b/>
                      </w:rPr>
                    </w:pPr>
                    <w:r>
                      <w:t>Max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Marks: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rPr>
                        <w:b/>
                      </w:rPr>
                      <w:t>7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b/>
          <w:sz w:val="28"/>
        </w:rPr>
        <w:t xml:space="preserve"> </w:t>
      </w:r>
    </w:p>
    <w:p w:rsidR="002C0808" w:rsidRDefault="00EB432C">
      <w:pPr>
        <w:pStyle w:val="BodyText"/>
        <w:rPr>
          <w:b/>
          <w:sz w:val="26"/>
        </w:rPr>
      </w:pPr>
      <w:r>
        <w:br w:type="column"/>
      </w:r>
    </w:p>
    <w:p w:rsidR="002C0808" w:rsidRDefault="002C0808">
      <w:pPr>
        <w:pStyle w:val="BodyText"/>
        <w:spacing w:before="1"/>
        <w:rPr>
          <w:b/>
          <w:sz w:val="29"/>
        </w:rPr>
      </w:pPr>
    </w:p>
    <w:p w:rsidR="002C0808" w:rsidRDefault="00EB432C">
      <w:pPr>
        <w:ind w:left="89"/>
        <w:rPr>
          <w:b/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1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sectPr w:rsidR="002C0808">
      <w:type w:val="continuous"/>
      <w:pgSz w:w="11910" w:h="16840"/>
      <w:pgMar w:top="1380" w:right="1320" w:bottom="280" w:left="1340" w:header="720" w:footer="720" w:gutter="0"/>
      <w:cols w:num="2" w:space="720" w:equalWidth="0">
        <w:col w:w="7912" w:space="40"/>
        <w:col w:w="12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0808"/>
    <w:rsid w:val="002C0808"/>
    <w:rsid w:val="00EB432C"/>
    <w:rsid w:val="00F7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17" w:right="83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17" w:right="83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Mobeen Nazar</cp:lastModifiedBy>
  <cp:revision>2</cp:revision>
  <dcterms:created xsi:type="dcterms:W3CDTF">2023-05-21T16:54:00Z</dcterms:created>
  <dcterms:modified xsi:type="dcterms:W3CDTF">2023-05-21T16:54:00Z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2023-05-22T00:00:00Z</vt:filetime>
  </property>
</Properties>
</file>