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7E787AB" w14:textId="77777777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6A005B4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1407995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02936FDD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30DE1E7" w14:textId="77777777" w:rsidR="00990FAA" w:rsidRPr="00472152" w:rsidRDefault="00990FAA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45C07F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49AB6168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4EC4AD38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21AAE691" w14:textId="77777777" w:rsidR="00990FAA" w:rsidRPr="00472152" w:rsidRDefault="00990FAA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7830" w14:textId="77777777" w:rsidR="00C95F67" w:rsidRDefault="00C95F67" w:rsidP="00531E79">
      <w:pPr>
        <w:spacing w:after="0" w:line="240" w:lineRule="auto"/>
      </w:pPr>
      <w:r>
        <w:separator/>
      </w:r>
    </w:p>
  </w:endnote>
  <w:endnote w:type="continuationSeparator" w:id="0">
    <w:p w14:paraId="37A0566C" w14:textId="77777777" w:rsidR="00C95F67" w:rsidRDefault="00C95F67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310D" w14:textId="77777777" w:rsidR="00C95F67" w:rsidRDefault="00C95F67" w:rsidP="00531E79">
      <w:pPr>
        <w:spacing w:after="0" w:line="240" w:lineRule="auto"/>
      </w:pPr>
      <w:r>
        <w:separator/>
      </w:r>
    </w:p>
  </w:footnote>
  <w:footnote w:type="continuationSeparator" w:id="0">
    <w:p w14:paraId="1BCB12D7" w14:textId="77777777" w:rsidR="00C95F67" w:rsidRDefault="00C95F67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9253499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244DA5">
      <w:rPr>
        <w:rFonts w:ascii="Britannic Bold" w:hAnsi="Britannic Bold"/>
        <w:sz w:val="26"/>
        <w:szCs w:val="26"/>
      </w:rPr>
      <w:t>5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09C7CFB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244DA5">
      <w:rPr>
        <w:rFonts w:ascii="Britannic Bold" w:hAnsi="Britannic Bold" w:cs="Times New Roman"/>
        <w:sz w:val="26"/>
        <w:szCs w:val="26"/>
      </w:rPr>
      <w:t>Arithmetic Operations in MIPS Assembly Language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D2F91"/>
    <w:rsid w:val="001E32DC"/>
    <w:rsid w:val="00244DA5"/>
    <w:rsid w:val="00264C91"/>
    <w:rsid w:val="003636A7"/>
    <w:rsid w:val="00472152"/>
    <w:rsid w:val="00531E79"/>
    <w:rsid w:val="0054708E"/>
    <w:rsid w:val="005722DB"/>
    <w:rsid w:val="00586388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95F67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26</cp:revision>
  <dcterms:created xsi:type="dcterms:W3CDTF">2023-10-02T15:02:00Z</dcterms:created>
  <dcterms:modified xsi:type="dcterms:W3CDTF">2023-10-20T13:43:00Z</dcterms:modified>
</cp:coreProperties>
</file>