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67326A9A" w14:textId="732B851B" w:rsidR="003636A7" w:rsidRPr="001D2F91" w:rsidRDefault="00C76980" w:rsidP="00DE02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two inputs from the user and add them together, and then subtract the hardcoded value “5” from them.</w:t>
      </w:r>
    </w:p>
    <w:p w14:paraId="67DB6CBD" w14:textId="77777777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3E14411B" w14:textId="171ABCD1" w:rsidR="005722DB" w:rsidRPr="000E2CDB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49BEF565" w14:textId="75FF470A" w:rsidR="00CD67A4" w:rsidRPr="001D2F91" w:rsidRDefault="00CD67A4" w:rsidP="00DE02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three (any) hardcoded values and add them together.</w:t>
      </w:r>
    </w:p>
    <w:p w14:paraId="5A45F803" w14:textId="3DD8EE2C" w:rsidR="00CD67A4" w:rsidRPr="00472152" w:rsidRDefault="00CD67A4" w:rsidP="00264C91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115047E7" w14:textId="11289522" w:rsidR="00CD67A4" w:rsidRPr="00262C34" w:rsidRDefault="00CD67A4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1AE2F404" w14:textId="491E122E" w:rsidR="00066753" w:rsidRPr="00C53512" w:rsidRDefault="00066753" w:rsidP="00C53512"/>
    <w:sectPr w:rsidR="00066753" w:rsidRPr="00C53512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045A1" w14:textId="77777777" w:rsidR="00A4044A" w:rsidRDefault="00A4044A" w:rsidP="00531E79">
      <w:pPr>
        <w:spacing w:after="0" w:line="240" w:lineRule="auto"/>
      </w:pPr>
      <w:r>
        <w:separator/>
      </w:r>
    </w:p>
  </w:endnote>
  <w:endnote w:type="continuationSeparator" w:id="0">
    <w:p w14:paraId="71D6F138" w14:textId="77777777" w:rsidR="00A4044A" w:rsidRDefault="00A4044A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9E002" w14:textId="77777777" w:rsidR="00A4044A" w:rsidRDefault="00A4044A" w:rsidP="00531E79">
      <w:pPr>
        <w:spacing w:after="0" w:line="240" w:lineRule="auto"/>
      </w:pPr>
      <w:r>
        <w:separator/>
      </w:r>
    </w:p>
  </w:footnote>
  <w:footnote w:type="continuationSeparator" w:id="0">
    <w:p w14:paraId="797C63C9" w14:textId="77777777" w:rsidR="00A4044A" w:rsidRDefault="00A4044A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2DC1F6E6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5F57D0">
      <w:rPr>
        <w:rFonts w:ascii="Britannic Bold" w:hAnsi="Britannic Bold"/>
        <w:sz w:val="26"/>
        <w:szCs w:val="26"/>
      </w:rPr>
      <w:t>8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77777777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 xml:space="preserve">[Introduction to VVM]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0E2CDB"/>
    <w:rsid w:val="00120A7C"/>
    <w:rsid w:val="001D2F91"/>
    <w:rsid w:val="001E32DC"/>
    <w:rsid w:val="00262C34"/>
    <w:rsid w:val="00264C91"/>
    <w:rsid w:val="003636A7"/>
    <w:rsid w:val="00472152"/>
    <w:rsid w:val="00531E79"/>
    <w:rsid w:val="0054708E"/>
    <w:rsid w:val="005722DB"/>
    <w:rsid w:val="00586388"/>
    <w:rsid w:val="005F57D0"/>
    <w:rsid w:val="00984CB2"/>
    <w:rsid w:val="00990FAA"/>
    <w:rsid w:val="009A40EB"/>
    <w:rsid w:val="009B1A17"/>
    <w:rsid w:val="009B6DE7"/>
    <w:rsid w:val="00A4044A"/>
    <w:rsid w:val="00A47234"/>
    <w:rsid w:val="00A7415F"/>
    <w:rsid w:val="00AA67F5"/>
    <w:rsid w:val="00AE6621"/>
    <w:rsid w:val="00B33689"/>
    <w:rsid w:val="00C338C1"/>
    <w:rsid w:val="00C53512"/>
    <w:rsid w:val="00C76980"/>
    <w:rsid w:val="00CD6792"/>
    <w:rsid w:val="00CD67A4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29</cp:revision>
  <dcterms:created xsi:type="dcterms:W3CDTF">2023-10-02T15:02:00Z</dcterms:created>
  <dcterms:modified xsi:type="dcterms:W3CDTF">2023-11-28T04:44:00Z</dcterms:modified>
</cp:coreProperties>
</file>