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CC804" w14:textId="77777777" w:rsidR="002D3B97" w:rsidRDefault="00000000">
      <w:pPr>
        <w:spacing w:after="0" w:line="259" w:lineRule="auto"/>
        <w:ind w:left="-6013" w:right="-14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55F48C6" wp14:editId="4377A706">
            <wp:simplePos x="0" y="0"/>
            <wp:positionH relativeFrom="column">
              <wp:posOffset>-545896</wp:posOffset>
            </wp:positionH>
            <wp:positionV relativeFrom="paragraph">
              <wp:posOffset>-138530</wp:posOffset>
            </wp:positionV>
            <wp:extent cx="2353056" cy="790956"/>
            <wp:effectExtent l="0" t="0" r="0" b="0"/>
            <wp:wrapSquare wrapText="bothSides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3056" cy="790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Spring 2024 </w:t>
      </w:r>
    </w:p>
    <w:p w14:paraId="5361FBBF" w14:textId="77777777" w:rsidR="002D3B97" w:rsidRDefault="00000000">
      <w:pPr>
        <w:spacing w:after="0" w:line="259" w:lineRule="auto"/>
        <w:ind w:left="-6245" w:right="-14"/>
        <w:jc w:val="right"/>
      </w:pPr>
      <w:r>
        <w:rPr>
          <w:i/>
        </w:rPr>
        <w:t xml:space="preserve">Department of Computer Science </w:t>
      </w:r>
    </w:p>
    <w:p w14:paraId="7103B45D" w14:textId="77777777" w:rsidR="002D3B97" w:rsidRDefault="00000000">
      <w:pPr>
        <w:spacing w:after="0" w:line="259" w:lineRule="auto"/>
        <w:ind w:left="-6013" w:right="-14"/>
        <w:jc w:val="right"/>
      </w:pPr>
      <w:r>
        <w:t>Bahria University, Karachi Campus</w:t>
      </w:r>
      <w:r>
        <w:rPr>
          <w:b/>
        </w:rPr>
        <w:t xml:space="preserve"> </w:t>
      </w:r>
    </w:p>
    <w:p w14:paraId="32BB76B4" w14:textId="05C55156" w:rsidR="002D3B97" w:rsidRDefault="00000000" w:rsidP="008F565C">
      <w:pPr>
        <w:spacing w:after="204" w:line="259" w:lineRule="auto"/>
        <w:ind w:left="2861" w:right="0" w:firstLine="0"/>
        <w:jc w:val="left"/>
      </w:pPr>
      <w:r>
        <w:rPr>
          <w:b/>
          <w:sz w:val="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CC59594" w14:textId="77777777" w:rsidR="002D3B97" w:rsidRDefault="00000000">
      <w:pPr>
        <w:spacing w:after="12" w:line="259" w:lineRule="auto"/>
        <w:ind w:left="0" w:right="433" w:firstLine="0"/>
        <w:jc w:val="center"/>
      </w:pPr>
      <w:r>
        <w:rPr>
          <w:rFonts w:ascii="Calisto MT" w:eastAsia="Calisto MT" w:hAnsi="Calisto MT" w:cs="Calisto MT"/>
          <w:b/>
        </w:rPr>
        <w:t xml:space="preserve">ASSIGNMENT No. 3 </w:t>
      </w:r>
    </w:p>
    <w:p w14:paraId="230845D4" w14:textId="77777777" w:rsidR="002D3B97" w:rsidRDefault="00000000">
      <w:pPr>
        <w:spacing w:after="177" w:line="259" w:lineRule="auto"/>
        <w:ind w:left="0" w:right="431" w:firstLine="0"/>
        <w:jc w:val="center"/>
      </w:pPr>
      <w:r>
        <w:rPr>
          <w:b/>
          <w:sz w:val="28"/>
        </w:rPr>
        <w:t xml:space="preserve">Problem Based Learning </w:t>
      </w:r>
    </w:p>
    <w:p w14:paraId="0F6BA18C" w14:textId="6D28A3F7" w:rsidR="002D3B97" w:rsidRDefault="00000000">
      <w:pPr>
        <w:ind w:left="-5" w:right="416"/>
      </w:pPr>
      <w:r>
        <w:t xml:space="preserve">Course Title: Data structure &amp; Algorithm                                 </w:t>
      </w:r>
      <w:r w:rsidR="004F3AFC">
        <w:t xml:space="preserve">  </w:t>
      </w:r>
      <w:r w:rsidR="00770799">
        <w:t>Student Name:</w:t>
      </w:r>
      <w:r w:rsidR="004F3AFC">
        <w:t xml:space="preserve"> Abdullah</w:t>
      </w:r>
      <w:r>
        <w:t xml:space="preserve"> </w:t>
      </w:r>
    </w:p>
    <w:p w14:paraId="2F212EEF" w14:textId="554E7D54" w:rsidR="002D3B97" w:rsidRDefault="00000000">
      <w:pPr>
        <w:ind w:left="-5" w:right="416"/>
      </w:pPr>
      <w:r>
        <w:t xml:space="preserve">Course Code: CSC-221                                                              </w:t>
      </w:r>
      <w:r w:rsidR="004F3AFC">
        <w:t xml:space="preserve"> Reg No</w:t>
      </w:r>
      <w:r w:rsidR="00770799">
        <w:t>:</w:t>
      </w:r>
      <w:r w:rsidR="004F3AFC">
        <w:t xml:space="preserve"> 02-131222-099 </w:t>
      </w:r>
    </w:p>
    <w:p w14:paraId="27124DB5" w14:textId="07018A0C" w:rsidR="002D3B97" w:rsidRDefault="00000000">
      <w:pPr>
        <w:spacing w:after="105"/>
        <w:ind w:left="-5" w:right="416"/>
      </w:pPr>
      <w:r>
        <w:t xml:space="preserve">Class:  BS (CS)-3A,3B                                                        </w:t>
      </w:r>
      <w:r w:rsidR="004F3AFC">
        <w:t xml:space="preserve"> </w:t>
      </w:r>
      <w:r>
        <w:t xml:space="preserve">Submission deadline: 4-Jun-24 Course Instructor: Lubna Siddiqui                                              Marks: 10 </w:t>
      </w:r>
    </w:p>
    <w:p w14:paraId="043BEC27" w14:textId="77777777" w:rsidR="002D3B97" w:rsidRDefault="00000000">
      <w:pPr>
        <w:spacing w:after="0" w:line="259" w:lineRule="auto"/>
        <w:ind w:left="0" w:right="0" w:firstLine="0"/>
        <w:jc w:val="left"/>
      </w:pPr>
      <w:r>
        <w:rPr>
          <w:rFonts w:ascii="Calisto MT" w:eastAsia="Calisto MT" w:hAnsi="Calisto MT" w:cs="Calisto MT"/>
          <w:b/>
          <w:i/>
          <w:sz w:val="36"/>
        </w:rPr>
        <w:t xml:space="preserve">__________________________________________________ </w:t>
      </w:r>
    </w:p>
    <w:p w14:paraId="09DF4E04" w14:textId="77777777" w:rsidR="002D3B97" w:rsidRDefault="00000000">
      <w:pPr>
        <w:spacing w:after="0" w:line="259" w:lineRule="auto"/>
        <w:ind w:left="0" w:right="0" w:firstLine="0"/>
        <w:jc w:val="left"/>
      </w:pPr>
      <w:r>
        <w:rPr>
          <w:b/>
          <w:i/>
          <w:sz w:val="28"/>
        </w:rPr>
        <w:t xml:space="preserve">Instructions </w:t>
      </w:r>
    </w:p>
    <w:p w14:paraId="56C0AB9F" w14:textId="77777777" w:rsidR="002D3B97" w:rsidRDefault="00000000">
      <w:pPr>
        <w:spacing w:after="0" w:line="259" w:lineRule="auto"/>
        <w:ind w:left="0" w:right="0" w:firstLine="0"/>
        <w:jc w:val="left"/>
      </w:pPr>
      <w:r>
        <w:rPr>
          <w:b/>
          <w:i/>
          <w:sz w:val="28"/>
        </w:rPr>
        <w:t xml:space="preserve"> </w:t>
      </w:r>
    </w:p>
    <w:p w14:paraId="3884C722" w14:textId="77777777" w:rsidR="002D3B97" w:rsidRDefault="00000000">
      <w:pPr>
        <w:numPr>
          <w:ilvl w:val="0"/>
          <w:numId w:val="1"/>
        </w:numPr>
        <w:spacing w:after="58" w:line="267" w:lineRule="auto"/>
        <w:ind w:right="100" w:hanging="360"/>
        <w:jc w:val="left"/>
      </w:pPr>
      <w:r>
        <w:rPr>
          <w:rFonts w:ascii="Calisto MT" w:eastAsia="Calisto MT" w:hAnsi="Calisto MT" w:cs="Calisto MT"/>
          <w:sz w:val="22"/>
        </w:rPr>
        <w:t xml:space="preserve">Students will perform this assignment individually. </w:t>
      </w:r>
    </w:p>
    <w:p w14:paraId="58D82B0F" w14:textId="77777777" w:rsidR="002D3B97" w:rsidRDefault="00000000">
      <w:pPr>
        <w:numPr>
          <w:ilvl w:val="0"/>
          <w:numId w:val="1"/>
        </w:numPr>
        <w:spacing w:after="58" w:line="267" w:lineRule="auto"/>
        <w:ind w:right="100" w:hanging="360"/>
        <w:jc w:val="left"/>
      </w:pPr>
      <w:r>
        <w:rPr>
          <w:rFonts w:ascii="Calisto MT" w:eastAsia="Calisto MT" w:hAnsi="Calisto MT" w:cs="Calisto MT"/>
          <w:sz w:val="22"/>
        </w:rPr>
        <w:t xml:space="preserve">Deadline will not be extended for any reason. </w:t>
      </w:r>
    </w:p>
    <w:p w14:paraId="77F8B1C4" w14:textId="77777777" w:rsidR="002D3B97" w:rsidRDefault="00000000">
      <w:pPr>
        <w:numPr>
          <w:ilvl w:val="0"/>
          <w:numId w:val="1"/>
        </w:numPr>
        <w:spacing w:after="58" w:line="267" w:lineRule="auto"/>
        <w:ind w:right="100" w:hanging="360"/>
        <w:jc w:val="left"/>
      </w:pPr>
      <w:r>
        <w:rPr>
          <w:rFonts w:ascii="Calisto MT" w:eastAsia="Calisto MT" w:hAnsi="Calisto MT" w:cs="Calisto MT"/>
          <w:sz w:val="22"/>
        </w:rPr>
        <w:t xml:space="preserve">Copied assignments will be marked </w:t>
      </w:r>
      <w:proofErr w:type="gramStart"/>
      <w:r>
        <w:rPr>
          <w:rFonts w:ascii="Calisto MT" w:eastAsia="Calisto MT" w:hAnsi="Calisto MT" w:cs="Calisto MT"/>
          <w:sz w:val="22"/>
        </w:rPr>
        <w:t>zero</w:t>
      </w:r>
      <w:proofErr w:type="gramEnd"/>
      <w:r>
        <w:rPr>
          <w:rFonts w:ascii="Calisto MT" w:eastAsia="Calisto MT" w:hAnsi="Calisto MT" w:cs="Calisto MT"/>
          <w:sz w:val="22"/>
        </w:rPr>
        <w:t xml:space="preserve"> </w:t>
      </w:r>
    </w:p>
    <w:p w14:paraId="1AC8ABCF" w14:textId="77777777" w:rsidR="002D3B97" w:rsidRDefault="00000000">
      <w:pPr>
        <w:numPr>
          <w:ilvl w:val="0"/>
          <w:numId w:val="1"/>
        </w:numPr>
        <w:spacing w:after="303" w:line="267" w:lineRule="auto"/>
        <w:ind w:right="100" w:hanging="360"/>
        <w:jc w:val="left"/>
      </w:pPr>
      <w:r>
        <w:rPr>
          <w:rFonts w:ascii="Calisto MT" w:eastAsia="Calisto MT" w:hAnsi="Calisto MT" w:cs="Calisto MT"/>
          <w:sz w:val="22"/>
        </w:rPr>
        <w:t xml:space="preserve">Submit your assignment in soft and hard copies both. Make a single pdf file and </w:t>
      </w:r>
      <w:proofErr w:type="gramStart"/>
      <w:r>
        <w:rPr>
          <w:rFonts w:ascii="Calisto MT" w:eastAsia="Calisto MT" w:hAnsi="Calisto MT" w:cs="Calisto MT"/>
          <w:sz w:val="22"/>
        </w:rPr>
        <w:t>upload</w:t>
      </w:r>
      <w:proofErr w:type="gramEnd"/>
      <w:r>
        <w:rPr>
          <w:rFonts w:ascii="Calisto MT" w:eastAsia="Calisto MT" w:hAnsi="Calisto MT" w:cs="Calisto MT"/>
          <w:sz w:val="22"/>
        </w:rPr>
        <w:t xml:space="preserve"> on LMS. </w:t>
      </w:r>
    </w:p>
    <w:p w14:paraId="1F73E491" w14:textId="77777777" w:rsidR="002D3B97" w:rsidRDefault="00000000">
      <w:pPr>
        <w:pStyle w:val="Heading1"/>
      </w:pPr>
      <w:r>
        <w:t xml:space="preserve">Scenario </w:t>
      </w:r>
    </w:p>
    <w:p w14:paraId="3C144347" w14:textId="77777777" w:rsidR="002D3B97" w:rsidRDefault="00000000">
      <w:pPr>
        <w:spacing w:after="270"/>
        <w:ind w:left="-5" w:right="416"/>
      </w:pPr>
      <w:r>
        <w:rPr>
          <w:color w:val="030612"/>
        </w:rPr>
        <w:t>Logistics services refers to the management of goods movement from one point to another in an efficient manner.</w:t>
      </w:r>
      <w:r>
        <w:t xml:space="preserve"> Logistics service provides you with door-to-door service, this includes the collection, customs clearance, and last-mile delivery. </w:t>
      </w:r>
      <w:proofErr w:type="spellStart"/>
      <w:r>
        <w:rPr>
          <w:b/>
          <w:i/>
        </w:rPr>
        <w:t>SwiftEx</w:t>
      </w:r>
      <w:proofErr w:type="spellEnd"/>
      <w:r>
        <w:t xml:space="preserve"> is a new logistics company that receives </w:t>
      </w:r>
      <w:proofErr w:type="gramStart"/>
      <w:r>
        <w:t>order</w:t>
      </w:r>
      <w:proofErr w:type="gramEnd"/>
      <w:r>
        <w:t xml:space="preserve"> and plans the most efficient routes of transporting goods. It processes two types of order,</w:t>
      </w:r>
      <w:r>
        <w:rPr>
          <w:i/>
        </w:rPr>
        <w:t xml:space="preserve"> urgent </w:t>
      </w:r>
      <w:proofErr w:type="gramStart"/>
      <w:r>
        <w:rPr>
          <w:i/>
        </w:rPr>
        <w:t>orders</w:t>
      </w:r>
      <w:proofErr w:type="gramEnd"/>
      <w:r>
        <w:t xml:space="preserve"> and </w:t>
      </w:r>
      <w:r>
        <w:rPr>
          <w:i/>
        </w:rPr>
        <w:t>normal orders</w:t>
      </w:r>
      <w:r>
        <w:t xml:space="preserve">. Urgent orders are processed on immediate basis.  </w:t>
      </w:r>
    </w:p>
    <w:p w14:paraId="7065C1E6" w14:textId="77777777" w:rsidR="002D3B97" w:rsidRDefault="00000000">
      <w:pPr>
        <w:spacing w:after="277"/>
        <w:ind w:left="-5" w:right="416"/>
      </w:pPr>
      <w:r>
        <w:t xml:space="preserve">Factors such as mode of transportation, distance and deadlines are to be considered while processing orders. When an order is received, from the customers. </w:t>
      </w:r>
      <w:proofErr w:type="spellStart"/>
      <w:r>
        <w:t>SwiftEx</w:t>
      </w:r>
      <w:proofErr w:type="spellEnd"/>
      <w:r>
        <w:t xml:space="preserve"> verifies the order details </w:t>
      </w:r>
      <w:proofErr w:type="gramStart"/>
      <w:r>
        <w:t>and also</w:t>
      </w:r>
      <w:proofErr w:type="gramEnd"/>
      <w:r>
        <w:t xml:space="preserve"> notifies the customer through text messages. To maintain </w:t>
      </w:r>
      <w:proofErr w:type="gramStart"/>
      <w:r>
        <w:t>the customer</w:t>
      </w:r>
      <w:proofErr w:type="gramEnd"/>
      <w:r>
        <w:t xml:space="preserve"> satisfaction and to find economic solution, the manager of </w:t>
      </w:r>
      <w:proofErr w:type="spellStart"/>
      <w:r>
        <w:t>SwiftEx</w:t>
      </w:r>
      <w:proofErr w:type="spellEnd"/>
      <w:r>
        <w:t xml:space="preserve"> Karachi branch wants to manage the transportation of orders/parcels in an efficient way. He planned different schemes to distribute the orders that should be maintained economically. </w:t>
      </w:r>
      <w:r>
        <w:rPr>
          <w:color w:val="030612"/>
        </w:rPr>
        <w:t xml:space="preserve"> </w:t>
      </w:r>
    </w:p>
    <w:p w14:paraId="0ACC7CDC" w14:textId="77777777" w:rsidR="002D3B97" w:rsidRDefault="00000000">
      <w:pPr>
        <w:numPr>
          <w:ilvl w:val="0"/>
          <w:numId w:val="2"/>
        </w:numPr>
        <w:ind w:right="416" w:hanging="360"/>
      </w:pPr>
      <w:r>
        <w:t xml:space="preserve">Process urgent orders separately on </w:t>
      </w:r>
      <w:proofErr w:type="gramStart"/>
      <w:r>
        <w:t>immediate</w:t>
      </w:r>
      <w:proofErr w:type="gramEnd"/>
      <w:r>
        <w:t xml:space="preserve"> basis. </w:t>
      </w:r>
    </w:p>
    <w:p w14:paraId="61DEB167" w14:textId="77777777" w:rsidR="002D3B97" w:rsidRDefault="00000000">
      <w:pPr>
        <w:numPr>
          <w:ilvl w:val="0"/>
          <w:numId w:val="2"/>
        </w:numPr>
        <w:spacing w:after="49"/>
        <w:ind w:right="416" w:hanging="360"/>
      </w:pPr>
      <w:r>
        <w:t xml:space="preserve">Normal orders are delivered to the customers in </w:t>
      </w:r>
      <w:proofErr w:type="gramStart"/>
      <w:r>
        <w:t>a same</w:t>
      </w:r>
      <w:proofErr w:type="gramEnd"/>
      <w:r>
        <w:t xml:space="preserve"> way as they ordered.   </w:t>
      </w:r>
    </w:p>
    <w:p w14:paraId="3748A013" w14:textId="77777777" w:rsidR="002D3B97" w:rsidRDefault="00000000">
      <w:pPr>
        <w:numPr>
          <w:ilvl w:val="0"/>
          <w:numId w:val="2"/>
        </w:numPr>
        <w:spacing w:after="177"/>
        <w:ind w:right="416" w:hanging="360"/>
      </w:pPr>
      <w:r>
        <w:t xml:space="preserve">Normal orders are delivered to the customers by calculating the distance of </w:t>
      </w:r>
      <w:proofErr w:type="gramStart"/>
      <w:r>
        <w:t>customer’s</w:t>
      </w:r>
      <w:proofErr w:type="gramEnd"/>
      <w:r>
        <w:t xml:space="preserve"> destination. The order having the smallest distance will </w:t>
      </w:r>
      <w:proofErr w:type="gramStart"/>
      <w:r>
        <w:t>distribute</w:t>
      </w:r>
      <w:proofErr w:type="gramEnd"/>
      <w:r>
        <w:t xml:space="preserve"> first.   </w:t>
      </w:r>
    </w:p>
    <w:p w14:paraId="7831C2B4" w14:textId="77777777" w:rsidR="002D3B97" w:rsidRDefault="00000000">
      <w:pPr>
        <w:pStyle w:val="Heading2"/>
        <w:ind w:left="-5"/>
      </w:pPr>
      <w:r>
        <w:t xml:space="preserve">Assumptions </w:t>
      </w:r>
    </w:p>
    <w:p w14:paraId="2807705F" w14:textId="77777777" w:rsidR="002D3B97" w:rsidRDefault="00000000">
      <w:pPr>
        <w:spacing w:after="225"/>
        <w:ind w:left="-5" w:right="416"/>
      </w:pPr>
      <w:r>
        <w:t xml:space="preserve">The riders are given N parcels (orders) each day that they </w:t>
      </w:r>
      <w:proofErr w:type="gramStart"/>
      <w:r>
        <w:t>have to</w:t>
      </w:r>
      <w:proofErr w:type="gramEnd"/>
      <w:r>
        <w:t xml:space="preserve"> deliver to the customers. You are asked to simulate all schemes with at least 15 parcels (orders). The cost of one </w:t>
      </w:r>
      <w:proofErr w:type="gramStart"/>
      <w:r>
        <w:t>liter</w:t>
      </w:r>
      <w:proofErr w:type="gramEnd"/>
      <w:r>
        <w:t xml:space="preserve"> petrol is 289.33 rupees. Assume that on average 35 km distance is covered in 1 liter petrol. </w:t>
      </w:r>
    </w:p>
    <w:p w14:paraId="406EC574" w14:textId="77777777" w:rsidR="002D3B97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499BDEB" w14:textId="77777777" w:rsidR="002D3B97" w:rsidRDefault="00000000">
      <w:pPr>
        <w:spacing w:after="216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917C4DA" w14:textId="77777777" w:rsidR="002D3B97" w:rsidRDefault="00000000">
      <w:pPr>
        <w:spacing w:after="235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FE7A900" w14:textId="77777777" w:rsidR="002D3B97" w:rsidRDefault="00000000">
      <w:pPr>
        <w:spacing w:after="0" w:line="259" w:lineRule="auto"/>
        <w:ind w:right="414"/>
        <w:jc w:val="right"/>
      </w:pPr>
      <w:r>
        <w:rPr>
          <w:rFonts w:ascii="Calibri" w:eastAsia="Calibri" w:hAnsi="Calibri" w:cs="Calibri"/>
          <w:sz w:val="22"/>
        </w:rPr>
        <w:t xml:space="preserve">Page </w:t>
      </w:r>
      <w:r>
        <w:rPr>
          <w:rFonts w:ascii="Calibri" w:eastAsia="Calibri" w:hAnsi="Calibri" w:cs="Calibri"/>
          <w:b/>
          <w:sz w:val="22"/>
        </w:rPr>
        <w:t>1</w:t>
      </w:r>
      <w:r>
        <w:rPr>
          <w:rFonts w:ascii="Calibri" w:eastAsia="Calibri" w:hAnsi="Calibri" w:cs="Calibri"/>
          <w:sz w:val="22"/>
        </w:rPr>
        <w:t xml:space="preserve"> of </w:t>
      </w:r>
      <w:r>
        <w:rPr>
          <w:rFonts w:ascii="Calibri" w:eastAsia="Calibri" w:hAnsi="Calibri" w:cs="Calibri"/>
          <w:b/>
          <w:sz w:val="22"/>
        </w:rPr>
        <w:t>2</w:t>
      </w:r>
      <w:r>
        <w:rPr>
          <w:rFonts w:ascii="Calibri" w:eastAsia="Calibri" w:hAnsi="Calibri" w:cs="Calibri"/>
          <w:sz w:val="22"/>
        </w:rPr>
        <w:t xml:space="preserve"> </w:t>
      </w:r>
    </w:p>
    <w:p w14:paraId="654B3B9D" w14:textId="77777777" w:rsidR="002D3B97" w:rsidRDefault="00000000">
      <w:pPr>
        <w:spacing w:after="0" w:line="259" w:lineRule="auto"/>
        <w:ind w:left="0" w:right="380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123AF557" w14:textId="77777777" w:rsidR="002D3B97" w:rsidRDefault="00000000">
      <w:pPr>
        <w:spacing w:after="0" w:line="259" w:lineRule="auto"/>
        <w:ind w:left="-6013" w:right="-14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04F7BE0" wp14:editId="64503363">
            <wp:simplePos x="0" y="0"/>
            <wp:positionH relativeFrom="column">
              <wp:posOffset>-545896</wp:posOffset>
            </wp:positionH>
            <wp:positionV relativeFrom="paragraph">
              <wp:posOffset>-138530</wp:posOffset>
            </wp:positionV>
            <wp:extent cx="2353056" cy="790956"/>
            <wp:effectExtent l="0" t="0" r="0" b="0"/>
            <wp:wrapSquare wrapText="bothSides"/>
            <wp:docPr id="326" name="Picture 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Picture 3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3056" cy="790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Spring 2024 </w:t>
      </w:r>
    </w:p>
    <w:p w14:paraId="7AE2D561" w14:textId="77777777" w:rsidR="002D3B97" w:rsidRDefault="00000000">
      <w:pPr>
        <w:spacing w:after="0" w:line="259" w:lineRule="auto"/>
        <w:ind w:left="-6245" w:right="-14"/>
        <w:jc w:val="right"/>
      </w:pPr>
      <w:r>
        <w:rPr>
          <w:i/>
        </w:rPr>
        <w:t xml:space="preserve">Department of Computer Science </w:t>
      </w:r>
    </w:p>
    <w:p w14:paraId="6B20F514" w14:textId="77777777" w:rsidR="002D3B97" w:rsidRDefault="00000000">
      <w:pPr>
        <w:spacing w:after="0" w:line="259" w:lineRule="auto"/>
        <w:ind w:left="-6013" w:right="-14"/>
        <w:jc w:val="right"/>
      </w:pPr>
      <w:r>
        <w:t>Bahria University, Karachi Campus</w:t>
      </w:r>
      <w:r>
        <w:rPr>
          <w:b/>
        </w:rPr>
        <w:t xml:space="preserve"> </w:t>
      </w:r>
    </w:p>
    <w:p w14:paraId="6A66F06E" w14:textId="77777777" w:rsidR="002D3B97" w:rsidRDefault="00000000">
      <w:pPr>
        <w:spacing w:after="204" w:line="259" w:lineRule="auto"/>
        <w:ind w:left="2861" w:right="0" w:firstLine="0"/>
        <w:jc w:val="left"/>
      </w:pPr>
      <w:r>
        <w:rPr>
          <w:b/>
          <w:sz w:val="2"/>
        </w:rPr>
        <w:t xml:space="preserve"> </w:t>
      </w:r>
    </w:p>
    <w:p w14:paraId="0A22A905" w14:textId="77777777" w:rsidR="002D3B97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EBADE5C" w14:textId="77777777" w:rsidR="002D3B97" w:rsidRDefault="00000000">
      <w:pPr>
        <w:spacing w:after="213" w:line="259" w:lineRule="auto"/>
        <w:ind w:left="-5" w:right="0"/>
        <w:jc w:val="left"/>
      </w:pPr>
      <w:r>
        <w:rPr>
          <w:b/>
        </w:rPr>
        <w:t xml:space="preserve">Deliverables. </w:t>
      </w:r>
    </w:p>
    <w:p w14:paraId="11F15C72" w14:textId="77777777" w:rsidR="002D3B97" w:rsidRDefault="00000000">
      <w:pPr>
        <w:ind w:left="-5" w:right="416"/>
      </w:pPr>
      <w:r>
        <w:rPr>
          <w:b/>
        </w:rPr>
        <w:t>Create</w:t>
      </w:r>
      <w:r>
        <w:t xml:space="preserve"> the code in C++ by applying appropriate data structure for scheme a, b &amp; c by </w:t>
      </w:r>
    </w:p>
    <w:p w14:paraId="73743FFA" w14:textId="77777777" w:rsidR="002D3B97" w:rsidRDefault="00000000">
      <w:pPr>
        <w:spacing w:after="226"/>
        <w:ind w:left="-5" w:right="416"/>
      </w:pPr>
      <w:r>
        <w:t xml:space="preserve">considering the assumptions mentioned above.                                            (CLO4, PLO4, C6)                         </w:t>
      </w:r>
    </w:p>
    <w:p w14:paraId="4DC74D5C" w14:textId="77777777" w:rsidR="002D3B97" w:rsidRDefault="00000000">
      <w:pPr>
        <w:spacing w:after="166"/>
        <w:ind w:left="-5" w:right="416"/>
      </w:pPr>
      <w:r>
        <w:rPr>
          <w:b/>
        </w:rPr>
        <w:t>Analyze</w:t>
      </w:r>
      <w:r>
        <w:t xml:space="preserve"> the time complexity of all schemes.                                               (CLO 3, PLO2, C4) </w:t>
      </w:r>
    </w:p>
    <w:p w14:paraId="71EF9FDB" w14:textId="77777777" w:rsidR="002D3B97" w:rsidRDefault="00000000">
      <w:pPr>
        <w:ind w:left="-5" w:right="416"/>
      </w:pPr>
      <w:r>
        <w:rPr>
          <w:b/>
        </w:rPr>
        <w:t xml:space="preserve">Explain </w:t>
      </w:r>
      <w:r>
        <w:t>the</w:t>
      </w:r>
      <w:r>
        <w:rPr>
          <w:b/>
        </w:rPr>
        <w:t xml:space="preserve"> </w:t>
      </w:r>
      <w:r>
        <w:t xml:space="preserve">use of data structure that you used for all schemes </w:t>
      </w:r>
      <w:proofErr w:type="gramStart"/>
      <w:r>
        <w:t>and also</w:t>
      </w:r>
      <w:proofErr w:type="gramEnd"/>
      <w:r>
        <w:t xml:space="preserve"> provide comparison with calculation for consumption of petrol for scheme b and c.                    (CLO1, PLO1, C2) </w:t>
      </w:r>
    </w:p>
    <w:p w14:paraId="10D481CF" w14:textId="77777777" w:rsidR="002D3B97" w:rsidRDefault="00000000">
      <w:pPr>
        <w:spacing w:after="218" w:line="259" w:lineRule="auto"/>
        <w:ind w:left="0" w:right="0" w:firstLine="0"/>
        <w:jc w:val="left"/>
      </w:pPr>
      <w:r>
        <w:rPr>
          <w:i/>
        </w:rPr>
        <w:t xml:space="preserve"> </w:t>
      </w:r>
    </w:p>
    <w:p w14:paraId="43848F62" w14:textId="77777777" w:rsidR="002D3B97" w:rsidRDefault="00000000">
      <w:pPr>
        <w:spacing w:after="206" w:line="273" w:lineRule="auto"/>
        <w:ind w:left="0" w:right="0" w:firstLine="0"/>
        <w:jc w:val="left"/>
      </w:pPr>
      <w:r>
        <w:rPr>
          <w:i/>
        </w:rPr>
        <w:t xml:space="preserve">Note: Single file is required with title page, index page, codes with output, </w:t>
      </w:r>
      <w:proofErr w:type="gramStart"/>
      <w:r>
        <w:rPr>
          <w:i/>
        </w:rPr>
        <w:t>calculations</w:t>
      </w:r>
      <w:proofErr w:type="gramEnd"/>
      <w:r>
        <w:rPr>
          <w:i/>
        </w:rPr>
        <w:t xml:space="preserve"> and comparisons. </w:t>
      </w:r>
    </w:p>
    <w:p w14:paraId="4F7D6A62" w14:textId="77777777" w:rsidR="002D3B97" w:rsidRDefault="00000000">
      <w:pPr>
        <w:pStyle w:val="Heading2"/>
        <w:spacing w:after="0"/>
        <w:ind w:left="-5"/>
      </w:pPr>
      <w:r>
        <w:t xml:space="preserve">Evaluation Criteria and Targeted CLOs </w:t>
      </w:r>
    </w:p>
    <w:tbl>
      <w:tblPr>
        <w:tblStyle w:val="TableGrid"/>
        <w:tblW w:w="9174" w:type="dxa"/>
        <w:tblInd w:w="6" w:type="dxa"/>
        <w:tblCellMar>
          <w:top w:w="7" w:type="dxa"/>
          <w:left w:w="107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4405"/>
        <w:gridCol w:w="2340"/>
        <w:gridCol w:w="2429"/>
      </w:tblGrid>
      <w:tr w:rsidR="002D3B97" w14:paraId="240D9E07" w14:textId="77777777">
        <w:trPr>
          <w:trHeight w:val="283"/>
        </w:trPr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9670BE5" w14:textId="77777777" w:rsidR="002D3B9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Deliverables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13FFEF3" w14:textId="77777777" w:rsidR="002D3B97" w:rsidRDefault="00000000">
            <w:pPr>
              <w:spacing w:after="0" w:line="259" w:lineRule="auto"/>
              <w:ind w:left="58" w:right="0" w:firstLine="0"/>
              <w:jc w:val="left"/>
            </w:pPr>
            <w:r>
              <w:rPr>
                <w:b/>
              </w:rPr>
              <w:t xml:space="preserve">Evaluation Criteria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F2470F1" w14:textId="77777777" w:rsidR="002D3B9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Targeted CLOs </w:t>
            </w:r>
          </w:p>
        </w:tc>
      </w:tr>
      <w:tr w:rsidR="002D3B97" w14:paraId="4FCA0A37" w14:textId="77777777">
        <w:trPr>
          <w:trHeight w:val="289"/>
        </w:trPr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4292B" w14:textId="77777777" w:rsidR="002D3B9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Algorithm and Code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C1A0F" w14:textId="77777777" w:rsidR="002D3B9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50 %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07735" w14:textId="77777777" w:rsidR="002D3B97" w:rsidRDefault="00000000">
            <w:pPr>
              <w:spacing w:after="0" w:line="259" w:lineRule="auto"/>
              <w:ind w:left="0" w:right="0" w:firstLine="0"/>
              <w:jc w:val="left"/>
            </w:pPr>
            <w:r>
              <w:t>CLO-</w:t>
            </w:r>
            <w:proofErr w:type="gramStart"/>
            <w:r>
              <w:t>4,PLO</w:t>
            </w:r>
            <w:proofErr w:type="gramEnd"/>
            <w:r>
              <w:t xml:space="preserve">-4,C6 </w:t>
            </w:r>
          </w:p>
        </w:tc>
      </w:tr>
      <w:tr w:rsidR="002D3B97" w14:paraId="08453597" w14:textId="77777777">
        <w:trPr>
          <w:trHeight w:val="286"/>
        </w:trPr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6B148" w14:textId="77777777" w:rsidR="002D3B9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Time complexity Analysis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BCDB4" w14:textId="77777777" w:rsidR="002D3B9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25 %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F5539" w14:textId="77777777" w:rsidR="002D3B97" w:rsidRDefault="00000000">
            <w:pPr>
              <w:spacing w:after="0" w:line="259" w:lineRule="auto"/>
              <w:ind w:left="0" w:right="0" w:firstLine="0"/>
              <w:jc w:val="left"/>
            </w:pPr>
            <w:r>
              <w:t>CLO-</w:t>
            </w:r>
            <w:proofErr w:type="gramStart"/>
            <w:r>
              <w:t>3,PLO</w:t>
            </w:r>
            <w:proofErr w:type="gramEnd"/>
            <w:r>
              <w:t xml:space="preserve">-2,C4 </w:t>
            </w:r>
          </w:p>
        </w:tc>
      </w:tr>
      <w:tr w:rsidR="002D3B97" w14:paraId="538A3866" w14:textId="77777777">
        <w:trPr>
          <w:trHeight w:val="562"/>
        </w:trPr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59913" w14:textId="77777777" w:rsidR="002D3B9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Comparative study and use of data structures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E6915" w14:textId="77777777" w:rsidR="002D3B9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25%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23C25" w14:textId="77777777" w:rsidR="002D3B97" w:rsidRDefault="00000000">
            <w:pPr>
              <w:spacing w:after="0" w:line="259" w:lineRule="auto"/>
              <w:ind w:left="0" w:right="0" w:firstLine="0"/>
              <w:jc w:val="left"/>
            </w:pPr>
            <w:r>
              <w:t>CLO-</w:t>
            </w:r>
            <w:proofErr w:type="gramStart"/>
            <w:r>
              <w:t>1,PLO</w:t>
            </w:r>
            <w:proofErr w:type="gramEnd"/>
            <w:r>
              <w:t xml:space="preserve">-1,C2 </w:t>
            </w:r>
          </w:p>
        </w:tc>
      </w:tr>
    </w:tbl>
    <w:p w14:paraId="78A27C8A" w14:textId="77777777" w:rsidR="002D3B97" w:rsidRDefault="00000000">
      <w:pPr>
        <w:spacing w:after="218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C90B206" w14:textId="77777777" w:rsidR="002D3B97" w:rsidRDefault="00000000">
      <w:pPr>
        <w:spacing w:after="6812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60A3545" w14:textId="77777777" w:rsidR="002D3B97" w:rsidRDefault="00000000">
      <w:pPr>
        <w:spacing w:after="0" w:line="259" w:lineRule="auto"/>
        <w:ind w:right="414"/>
        <w:jc w:val="right"/>
      </w:pPr>
      <w:r>
        <w:rPr>
          <w:rFonts w:ascii="Calibri" w:eastAsia="Calibri" w:hAnsi="Calibri" w:cs="Calibri"/>
          <w:sz w:val="22"/>
        </w:rPr>
        <w:t xml:space="preserve">Page </w:t>
      </w:r>
      <w:r>
        <w:rPr>
          <w:rFonts w:ascii="Calibri" w:eastAsia="Calibri" w:hAnsi="Calibri" w:cs="Calibri"/>
          <w:b/>
          <w:sz w:val="22"/>
        </w:rPr>
        <w:t>2</w:t>
      </w:r>
      <w:r>
        <w:rPr>
          <w:rFonts w:ascii="Calibri" w:eastAsia="Calibri" w:hAnsi="Calibri" w:cs="Calibri"/>
          <w:sz w:val="22"/>
        </w:rPr>
        <w:t xml:space="preserve"> of </w:t>
      </w:r>
      <w:r>
        <w:rPr>
          <w:rFonts w:ascii="Calibri" w:eastAsia="Calibri" w:hAnsi="Calibri" w:cs="Calibri"/>
          <w:b/>
          <w:sz w:val="22"/>
        </w:rPr>
        <w:t>2</w:t>
      </w:r>
      <w:r>
        <w:rPr>
          <w:rFonts w:ascii="Calibri" w:eastAsia="Calibri" w:hAnsi="Calibri" w:cs="Calibri"/>
          <w:sz w:val="22"/>
        </w:rPr>
        <w:t xml:space="preserve"> </w:t>
      </w:r>
    </w:p>
    <w:p w14:paraId="70AA6E88" w14:textId="77777777" w:rsidR="002D3B97" w:rsidRDefault="00000000">
      <w:pPr>
        <w:spacing w:after="0" w:line="259" w:lineRule="auto"/>
        <w:ind w:left="4515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2D3B97">
      <w:pgSz w:w="11909" w:h="16834"/>
      <w:pgMar w:top="948" w:right="1007" w:bottom="7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67E9E"/>
    <w:multiLevelType w:val="hybridMultilevel"/>
    <w:tmpl w:val="93E89D5E"/>
    <w:lvl w:ilvl="0" w:tplc="C62E72B4">
      <w:start w:val="1"/>
      <w:numFmt w:val="decimal"/>
      <w:lvlText w:val="%1."/>
      <w:lvlJc w:val="left"/>
      <w:pPr>
        <w:ind w:left="360"/>
      </w:pPr>
      <w:rPr>
        <w:rFonts w:ascii="Calisto MT" w:eastAsia="Calisto MT" w:hAnsi="Calisto MT" w:cs="Calisto M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5EF20E">
      <w:start w:val="1"/>
      <w:numFmt w:val="lowerLetter"/>
      <w:lvlText w:val="%2"/>
      <w:lvlJc w:val="left"/>
      <w:pPr>
        <w:ind w:left="1080"/>
      </w:pPr>
      <w:rPr>
        <w:rFonts w:ascii="Calisto MT" w:eastAsia="Calisto MT" w:hAnsi="Calisto MT" w:cs="Calisto M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8E42D4">
      <w:start w:val="1"/>
      <w:numFmt w:val="lowerRoman"/>
      <w:lvlText w:val="%3"/>
      <w:lvlJc w:val="left"/>
      <w:pPr>
        <w:ind w:left="1800"/>
      </w:pPr>
      <w:rPr>
        <w:rFonts w:ascii="Calisto MT" w:eastAsia="Calisto MT" w:hAnsi="Calisto MT" w:cs="Calisto M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904B48">
      <w:start w:val="1"/>
      <w:numFmt w:val="decimal"/>
      <w:lvlText w:val="%4"/>
      <w:lvlJc w:val="left"/>
      <w:pPr>
        <w:ind w:left="2520"/>
      </w:pPr>
      <w:rPr>
        <w:rFonts w:ascii="Calisto MT" w:eastAsia="Calisto MT" w:hAnsi="Calisto MT" w:cs="Calisto M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BCDE08">
      <w:start w:val="1"/>
      <w:numFmt w:val="lowerLetter"/>
      <w:lvlText w:val="%5"/>
      <w:lvlJc w:val="left"/>
      <w:pPr>
        <w:ind w:left="3240"/>
      </w:pPr>
      <w:rPr>
        <w:rFonts w:ascii="Calisto MT" w:eastAsia="Calisto MT" w:hAnsi="Calisto MT" w:cs="Calisto M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C0EB8A">
      <w:start w:val="1"/>
      <w:numFmt w:val="lowerRoman"/>
      <w:lvlText w:val="%6"/>
      <w:lvlJc w:val="left"/>
      <w:pPr>
        <w:ind w:left="3960"/>
      </w:pPr>
      <w:rPr>
        <w:rFonts w:ascii="Calisto MT" w:eastAsia="Calisto MT" w:hAnsi="Calisto MT" w:cs="Calisto M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24114E">
      <w:start w:val="1"/>
      <w:numFmt w:val="decimal"/>
      <w:lvlText w:val="%7"/>
      <w:lvlJc w:val="left"/>
      <w:pPr>
        <w:ind w:left="4680"/>
      </w:pPr>
      <w:rPr>
        <w:rFonts w:ascii="Calisto MT" w:eastAsia="Calisto MT" w:hAnsi="Calisto MT" w:cs="Calisto M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E217BC">
      <w:start w:val="1"/>
      <w:numFmt w:val="lowerLetter"/>
      <w:lvlText w:val="%8"/>
      <w:lvlJc w:val="left"/>
      <w:pPr>
        <w:ind w:left="5400"/>
      </w:pPr>
      <w:rPr>
        <w:rFonts w:ascii="Calisto MT" w:eastAsia="Calisto MT" w:hAnsi="Calisto MT" w:cs="Calisto M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4A4636">
      <w:start w:val="1"/>
      <w:numFmt w:val="lowerRoman"/>
      <w:lvlText w:val="%9"/>
      <w:lvlJc w:val="left"/>
      <w:pPr>
        <w:ind w:left="6120"/>
      </w:pPr>
      <w:rPr>
        <w:rFonts w:ascii="Calisto MT" w:eastAsia="Calisto MT" w:hAnsi="Calisto MT" w:cs="Calisto M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D7135EE"/>
    <w:multiLevelType w:val="hybridMultilevel"/>
    <w:tmpl w:val="434635DE"/>
    <w:lvl w:ilvl="0" w:tplc="D4CAF892">
      <w:start w:val="1"/>
      <w:numFmt w:val="low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0EBBE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2C975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7C89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82D26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EA01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CA271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3C897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4CF38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78019702">
    <w:abstractNumId w:val="0"/>
  </w:num>
  <w:num w:numId="2" w16cid:durableId="33383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B97"/>
    <w:rsid w:val="00142F35"/>
    <w:rsid w:val="002D3B97"/>
    <w:rsid w:val="003B7E75"/>
    <w:rsid w:val="004F3AFC"/>
    <w:rsid w:val="00770799"/>
    <w:rsid w:val="00785D7B"/>
    <w:rsid w:val="008901BB"/>
    <w:rsid w:val="008F565C"/>
    <w:rsid w:val="00DF5BD3"/>
    <w:rsid w:val="00DF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FAE0"/>
  <w15:docId w15:val="{8163E756-B086-4042-982C-4DDFCBC9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2" w:line="259" w:lineRule="auto"/>
      <w:outlineLvl w:val="0"/>
    </w:pPr>
    <w:rPr>
      <w:rFonts w:ascii="Times New Roman" w:eastAsia="Times New Roman" w:hAnsi="Times New Roman" w:cs="Times New Roman"/>
      <w:b/>
      <w:color w:val="03061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3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30612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 User</dc:creator>
  <cp:keywords/>
  <cp:lastModifiedBy>02-131222-099</cp:lastModifiedBy>
  <cp:revision>9</cp:revision>
  <dcterms:created xsi:type="dcterms:W3CDTF">2024-05-16T06:46:00Z</dcterms:created>
  <dcterms:modified xsi:type="dcterms:W3CDTF">2024-05-16T06:50:00Z</dcterms:modified>
</cp:coreProperties>
</file>