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FA9E" w14:textId="78A0513D" w:rsidR="00B53750" w:rsidRPr="002A39B7" w:rsidRDefault="00B86C4A" w:rsidP="00590EEE">
      <w:pPr>
        <w:spacing w:after="0" w:line="240" w:lineRule="auto"/>
        <w:rPr>
          <w:rFonts w:ascii="Britannic Bold" w:hAnsi="Britannic Bold"/>
          <w:color w:val="000000" w:themeColor="text1"/>
          <w:sz w:val="33"/>
          <w:szCs w:val="33"/>
        </w:rPr>
      </w:pPr>
      <w:r w:rsidRPr="002A39B7">
        <w:rPr>
          <w:rFonts w:ascii="Britannic Bold" w:hAnsi="Britannic Bold"/>
          <w:color w:val="000000" w:themeColor="text1"/>
          <w:sz w:val="33"/>
          <w:szCs w:val="33"/>
        </w:rPr>
        <w:t>Introduction:</w:t>
      </w:r>
    </w:p>
    <w:p w14:paraId="26F1FEE3" w14:textId="77777777" w:rsidR="00590EEE" w:rsidRPr="008B3C21" w:rsidRDefault="00711273" w:rsidP="00895CCD">
      <w:pPr>
        <w:pStyle w:val="ListParagraph"/>
        <w:spacing w:line="240" w:lineRule="auto"/>
        <w:ind w:left="0"/>
        <w:jc w:val="both"/>
        <w:rPr>
          <w:rFonts w:ascii="Times New Roman" w:hAnsi="Times New Roman" w:cs="Times New Roman"/>
          <w:bCs/>
          <w:color w:val="000000" w:themeColor="text1"/>
          <w:sz w:val="25"/>
          <w:szCs w:val="25"/>
        </w:rPr>
      </w:pPr>
      <w:r w:rsidRPr="008B3C21">
        <w:rPr>
          <w:rFonts w:ascii="Times New Roman" w:hAnsi="Times New Roman" w:cs="Times New Roman"/>
          <w:bCs/>
          <w:color w:val="000000" w:themeColor="text1"/>
          <w:sz w:val="25"/>
          <w:szCs w:val="25"/>
        </w:rPr>
        <w:t>A gym management system is a GUI based software that integrates and automates various aspects of running a gym, fitness, or yoga business. It enhances the customer experience and helps with marketing.</w:t>
      </w:r>
      <w:r w:rsidR="001A11BB" w:rsidRPr="008B3C21">
        <w:rPr>
          <w:rFonts w:ascii="Times New Roman" w:hAnsi="Times New Roman" w:cs="Times New Roman"/>
          <w:bCs/>
          <w:color w:val="000000" w:themeColor="text1"/>
          <w:sz w:val="25"/>
          <w:szCs w:val="25"/>
        </w:rPr>
        <w:t xml:space="preserve"> </w:t>
      </w:r>
      <w:r w:rsidR="001A11BB" w:rsidRPr="008B3C21">
        <w:rPr>
          <w:rFonts w:ascii="Times New Roman" w:hAnsi="Times New Roman" w:cs="Times New Roman"/>
          <w:bCs/>
          <w:color w:val="000000" w:themeColor="text1"/>
          <w:sz w:val="25"/>
          <w:szCs w:val="25"/>
        </w:rPr>
        <w:t>The</w:t>
      </w:r>
      <w:r w:rsidR="001A11BB" w:rsidRPr="008B3C21">
        <w:rPr>
          <w:rFonts w:ascii="Times New Roman" w:hAnsi="Times New Roman" w:cs="Times New Roman"/>
          <w:bCs/>
          <w:color w:val="000000" w:themeColor="text1"/>
          <w:sz w:val="25"/>
          <w:szCs w:val="25"/>
        </w:rPr>
        <w:t xml:space="preserve"> </w:t>
      </w:r>
      <w:r w:rsidR="001A11BB" w:rsidRPr="008B3C21">
        <w:rPr>
          <w:rFonts w:ascii="Times New Roman" w:hAnsi="Times New Roman" w:cs="Times New Roman"/>
          <w:bCs/>
          <w:color w:val="000000" w:themeColor="text1"/>
          <w:sz w:val="25"/>
          <w:szCs w:val="25"/>
        </w:rPr>
        <w:t>project aims to develop a comprehensive software solution that efficiently manages the operations of a gym or fitness center. The system automates various administrative tasks, simplifies member management, enhances scheduling and booking processes, streamlines billing and payment procedures, and provides insightful analytics for effective decision-making. This project report presents an overview of the Gym Management System, highlighting its key features, development process, challenges encountered, and future recommendations.</w:t>
      </w:r>
    </w:p>
    <w:p w14:paraId="1D0A492F" w14:textId="77777777" w:rsidR="00995212" w:rsidRPr="008350BF" w:rsidRDefault="00995212" w:rsidP="00895CCD">
      <w:pPr>
        <w:pStyle w:val="ListParagraph"/>
        <w:spacing w:line="240" w:lineRule="auto"/>
        <w:ind w:left="0"/>
        <w:jc w:val="both"/>
        <w:rPr>
          <w:rFonts w:ascii="Times New Roman" w:hAnsi="Times New Roman" w:cs="Times New Roman"/>
          <w:bCs/>
          <w:color w:val="000000" w:themeColor="text1"/>
          <w:sz w:val="24"/>
          <w:szCs w:val="24"/>
        </w:rPr>
      </w:pPr>
    </w:p>
    <w:p w14:paraId="6D67415C" w14:textId="2B423B84" w:rsidR="00AE1DE4" w:rsidRPr="002A39B7" w:rsidRDefault="00177310" w:rsidP="00590EEE">
      <w:pPr>
        <w:pStyle w:val="ListParagraph"/>
        <w:spacing w:line="240" w:lineRule="auto"/>
        <w:ind w:left="0"/>
        <w:jc w:val="both"/>
        <w:rPr>
          <w:rFonts w:ascii="Times New Roman" w:hAnsi="Times New Roman" w:cs="Times New Roman"/>
          <w:bCs/>
          <w:color w:val="000000" w:themeColor="text1"/>
          <w:sz w:val="33"/>
          <w:szCs w:val="33"/>
        </w:rPr>
      </w:pPr>
      <w:r w:rsidRPr="002A39B7">
        <w:rPr>
          <w:rFonts w:ascii="Britannic Bold" w:hAnsi="Britannic Bold"/>
          <w:color w:val="000000" w:themeColor="text1"/>
          <w:sz w:val="33"/>
          <w:szCs w:val="33"/>
        </w:rPr>
        <w:t>OOP Concepts:</w:t>
      </w:r>
    </w:p>
    <w:p w14:paraId="08294313" w14:textId="274CBBB3" w:rsidR="008350BF" w:rsidRPr="008B3C21" w:rsidRDefault="00852975" w:rsidP="00A52D58">
      <w:pPr>
        <w:pStyle w:val="ListParagraph"/>
        <w:spacing w:line="240" w:lineRule="auto"/>
        <w:ind w:left="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By applying OOP concepts, the Gym Management System project achieves a modular and extensible design, with clear separation of concerns and code that is easier to understand, modify, and maintain.</w:t>
      </w:r>
      <w:r w:rsidRPr="008B3C21">
        <w:rPr>
          <w:rFonts w:ascii="Times New Roman" w:hAnsi="Times New Roman" w:cs="Times New Roman"/>
          <w:color w:val="000000" w:themeColor="text1"/>
          <w:sz w:val="25"/>
          <w:szCs w:val="25"/>
        </w:rPr>
        <w:t xml:space="preserve"> </w:t>
      </w:r>
      <w:r w:rsidR="003063AC" w:rsidRPr="008B3C21">
        <w:rPr>
          <w:rFonts w:ascii="Times New Roman" w:hAnsi="Times New Roman" w:cs="Times New Roman"/>
          <w:color w:val="000000" w:themeColor="text1"/>
          <w:sz w:val="25"/>
          <w:szCs w:val="25"/>
        </w:rPr>
        <w:t>The following are some of th</w:t>
      </w:r>
      <w:r w:rsidR="00740624" w:rsidRPr="008B3C21">
        <w:rPr>
          <w:rFonts w:ascii="Times New Roman" w:hAnsi="Times New Roman" w:cs="Times New Roman"/>
          <w:color w:val="000000" w:themeColor="text1"/>
          <w:sz w:val="25"/>
          <w:szCs w:val="25"/>
        </w:rPr>
        <w:t>e</w:t>
      </w:r>
      <w:r w:rsidR="003063AC" w:rsidRPr="008B3C21">
        <w:rPr>
          <w:rFonts w:ascii="Times New Roman" w:hAnsi="Times New Roman" w:cs="Times New Roman"/>
          <w:color w:val="000000" w:themeColor="text1"/>
          <w:sz w:val="25"/>
          <w:szCs w:val="25"/>
        </w:rPr>
        <w:t xml:space="preserve"> OOP concepts utilized in the project:</w:t>
      </w:r>
    </w:p>
    <w:p w14:paraId="29F9A7FF" w14:textId="77777777" w:rsidR="007C1EAF" w:rsidRPr="008350BF" w:rsidRDefault="007C1EAF" w:rsidP="00A52D58">
      <w:pPr>
        <w:pStyle w:val="ListParagraph"/>
        <w:spacing w:line="240" w:lineRule="auto"/>
        <w:ind w:left="0"/>
        <w:jc w:val="both"/>
        <w:rPr>
          <w:rFonts w:ascii="Times New Roman" w:hAnsi="Times New Roman" w:cs="Times New Roman"/>
          <w:color w:val="000000" w:themeColor="text1"/>
          <w:sz w:val="24"/>
          <w:szCs w:val="24"/>
        </w:rPr>
      </w:pPr>
    </w:p>
    <w:p w14:paraId="5935D8DB" w14:textId="77777777" w:rsidR="00FB2599" w:rsidRPr="008B3C21" w:rsidRDefault="00FB2599" w:rsidP="00552363">
      <w:pPr>
        <w:pStyle w:val="ListParagraph"/>
        <w:numPr>
          <w:ilvl w:val="0"/>
          <w:numId w:val="3"/>
        </w:numPr>
        <w:spacing w:before="24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Encapsulation:</w:t>
      </w:r>
    </w:p>
    <w:p w14:paraId="7C720055" w14:textId="758027CA" w:rsidR="00FB2599" w:rsidRPr="008B3C21" w:rsidRDefault="0013324A" w:rsidP="00050F19">
      <w:pPr>
        <w:pStyle w:val="ListParagraph"/>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w:t>
      </w:r>
      <w:r w:rsidRPr="008B3C21">
        <w:rPr>
          <w:rFonts w:ascii="Times New Roman" w:hAnsi="Times New Roman" w:cs="Times New Roman"/>
          <w:color w:val="000000" w:themeColor="text1"/>
          <w:sz w:val="25"/>
          <w:szCs w:val="25"/>
        </w:rPr>
        <w:t>, c</w:t>
      </w:r>
      <w:r w:rsidR="00FB2599" w:rsidRPr="008B3C21">
        <w:rPr>
          <w:rFonts w:ascii="Times New Roman" w:hAnsi="Times New Roman" w:cs="Times New Roman"/>
          <w:color w:val="000000" w:themeColor="text1"/>
          <w:sz w:val="25"/>
          <w:szCs w:val="25"/>
        </w:rPr>
        <w:t xml:space="preserve">lasses like Member, </w:t>
      </w:r>
      <w:r w:rsidR="003F67EA" w:rsidRPr="008B3C21">
        <w:rPr>
          <w:rFonts w:ascii="Times New Roman" w:hAnsi="Times New Roman" w:cs="Times New Roman"/>
          <w:color w:val="000000" w:themeColor="text1"/>
          <w:sz w:val="25"/>
          <w:szCs w:val="25"/>
        </w:rPr>
        <w:t xml:space="preserve">Payments </w:t>
      </w:r>
      <w:r w:rsidR="00921EBB" w:rsidRPr="008B3C21">
        <w:rPr>
          <w:rFonts w:ascii="Times New Roman" w:hAnsi="Times New Roman" w:cs="Times New Roman"/>
          <w:color w:val="000000" w:themeColor="text1"/>
          <w:sz w:val="25"/>
          <w:szCs w:val="25"/>
        </w:rPr>
        <w:t>etc.</w:t>
      </w:r>
      <w:r w:rsidR="00FB2599" w:rsidRPr="008B3C21">
        <w:rPr>
          <w:rFonts w:ascii="Times New Roman" w:hAnsi="Times New Roman" w:cs="Times New Roman"/>
          <w:color w:val="000000" w:themeColor="text1"/>
          <w:sz w:val="25"/>
          <w:szCs w:val="25"/>
        </w:rPr>
        <w:t xml:space="preserve"> encapsulate relevant data fields and methods, ensuring data integrity and providing a clear interface for interacting with the system.</w:t>
      </w:r>
    </w:p>
    <w:p w14:paraId="63A00D41" w14:textId="77777777" w:rsidR="008350BF" w:rsidRPr="008B3C21" w:rsidRDefault="008350BF" w:rsidP="008350BF">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Inheritance:</w:t>
      </w:r>
    </w:p>
    <w:p w14:paraId="3F500A5C" w14:textId="14C2097A" w:rsidR="008350BF" w:rsidRPr="008B3C21" w:rsidRDefault="0013324A" w:rsidP="00C46CF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w:t>
      </w:r>
      <w:r w:rsidRPr="008B3C21">
        <w:rPr>
          <w:rFonts w:ascii="Times New Roman" w:hAnsi="Times New Roman" w:cs="Times New Roman"/>
          <w:color w:val="000000" w:themeColor="text1"/>
          <w:sz w:val="25"/>
          <w:szCs w:val="25"/>
        </w:rPr>
        <w:t>, i</w:t>
      </w:r>
      <w:r w:rsidR="008350BF" w:rsidRPr="008B3C21">
        <w:rPr>
          <w:rFonts w:ascii="Times New Roman" w:hAnsi="Times New Roman" w:cs="Times New Roman"/>
          <w:color w:val="000000" w:themeColor="text1"/>
          <w:sz w:val="25"/>
          <w:szCs w:val="25"/>
        </w:rPr>
        <w:t>nheritance can be ob</w:t>
      </w:r>
      <w:r w:rsidR="00797152" w:rsidRPr="008B3C21">
        <w:rPr>
          <w:rFonts w:ascii="Times New Roman" w:hAnsi="Times New Roman" w:cs="Times New Roman"/>
          <w:color w:val="000000" w:themeColor="text1"/>
          <w:sz w:val="25"/>
          <w:szCs w:val="25"/>
        </w:rPr>
        <w:t xml:space="preserve">served in </w:t>
      </w:r>
      <w:r w:rsidR="00C46CFA" w:rsidRPr="008B3C21">
        <w:rPr>
          <w:rFonts w:ascii="Times New Roman" w:hAnsi="Times New Roman" w:cs="Times New Roman"/>
          <w:color w:val="000000" w:themeColor="text1"/>
          <w:sz w:val="25"/>
          <w:szCs w:val="25"/>
        </w:rPr>
        <w:t>classes</w:t>
      </w:r>
      <w:r w:rsidR="00797152" w:rsidRPr="008B3C21">
        <w:rPr>
          <w:rFonts w:ascii="Times New Roman" w:hAnsi="Times New Roman" w:cs="Times New Roman"/>
          <w:color w:val="000000" w:themeColor="text1"/>
          <w:sz w:val="25"/>
          <w:szCs w:val="25"/>
        </w:rPr>
        <w:t xml:space="preserve"> like Member and Update Member</w:t>
      </w:r>
      <w:r w:rsidR="008350BF" w:rsidRPr="008B3C21">
        <w:rPr>
          <w:rFonts w:ascii="Times New Roman" w:hAnsi="Times New Roman" w:cs="Times New Roman"/>
          <w:color w:val="000000" w:themeColor="text1"/>
          <w:sz w:val="25"/>
          <w:szCs w:val="25"/>
        </w:rPr>
        <w:t>, which inherit common attributes and methods from a base class. This approach reduces code duplication and simplifies maintenance.</w:t>
      </w:r>
    </w:p>
    <w:p w14:paraId="0FA20D32" w14:textId="77777777" w:rsidR="0013324A" w:rsidRPr="008B3C21" w:rsidRDefault="0013324A" w:rsidP="0013324A">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Polymorphism:</w:t>
      </w:r>
    </w:p>
    <w:p w14:paraId="512426C2" w14:textId="7196D3B0" w:rsidR="00590EEE" w:rsidRPr="008B3C21" w:rsidRDefault="0013324A" w:rsidP="0013324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 xml:space="preserve">In the Gym Management System, polymorphism can be seen in scenarios where different types of </w:t>
      </w:r>
      <w:r w:rsidR="00753DD2" w:rsidRPr="008B3C21">
        <w:rPr>
          <w:rFonts w:ascii="Times New Roman" w:hAnsi="Times New Roman" w:cs="Times New Roman"/>
          <w:color w:val="000000" w:themeColor="text1"/>
          <w:sz w:val="25"/>
          <w:szCs w:val="25"/>
        </w:rPr>
        <w:t>members</w:t>
      </w:r>
      <w:r w:rsidRPr="008B3C21">
        <w:rPr>
          <w:rFonts w:ascii="Times New Roman" w:hAnsi="Times New Roman" w:cs="Times New Roman"/>
          <w:color w:val="000000" w:themeColor="text1"/>
          <w:sz w:val="25"/>
          <w:szCs w:val="25"/>
        </w:rPr>
        <w:t xml:space="preserve"> (such as </w:t>
      </w:r>
      <w:r w:rsidR="00753DD2" w:rsidRPr="008B3C21">
        <w:rPr>
          <w:rFonts w:ascii="Times New Roman" w:hAnsi="Times New Roman" w:cs="Times New Roman"/>
          <w:color w:val="000000" w:themeColor="text1"/>
          <w:sz w:val="25"/>
          <w:szCs w:val="25"/>
        </w:rPr>
        <w:t>VIP</w:t>
      </w:r>
      <w:r w:rsidRPr="008B3C21">
        <w:rPr>
          <w:rFonts w:ascii="Times New Roman" w:hAnsi="Times New Roman" w:cs="Times New Roman"/>
          <w:color w:val="000000" w:themeColor="text1"/>
          <w:sz w:val="25"/>
          <w:szCs w:val="25"/>
        </w:rPr>
        <w:t xml:space="preserve">, </w:t>
      </w:r>
      <w:r w:rsidR="00753DD2" w:rsidRPr="008B3C21">
        <w:rPr>
          <w:rFonts w:ascii="Times New Roman" w:hAnsi="Times New Roman" w:cs="Times New Roman"/>
          <w:color w:val="000000" w:themeColor="text1"/>
          <w:sz w:val="25"/>
          <w:szCs w:val="25"/>
        </w:rPr>
        <w:t>regular</w:t>
      </w:r>
      <w:r w:rsidRPr="008B3C21">
        <w:rPr>
          <w:rFonts w:ascii="Times New Roman" w:hAnsi="Times New Roman" w:cs="Times New Roman"/>
          <w:color w:val="000000" w:themeColor="text1"/>
          <w:sz w:val="25"/>
          <w:szCs w:val="25"/>
        </w:rPr>
        <w:t>, and</w:t>
      </w:r>
      <w:r w:rsidR="00753DD2" w:rsidRPr="008B3C21">
        <w:rPr>
          <w:rFonts w:ascii="Times New Roman" w:hAnsi="Times New Roman" w:cs="Times New Roman"/>
          <w:color w:val="000000" w:themeColor="text1"/>
          <w:sz w:val="25"/>
          <w:szCs w:val="25"/>
        </w:rPr>
        <w:t xml:space="preserve"> old</w:t>
      </w:r>
      <w:r w:rsidRPr="008B3C21">
        <w:rPr>
          <w:rFonts w:ascii="Times New Roman" w:hAnsi="Times New Roman" w:cs="Times New Roman"/>
          <w:color w:val="000000" w:themeColor="text1"/>
          <w:sz w:val="25"/>
          <w:szCs w:val="25"/>
        </w:rPr>
        <w:t>) may perform certain common operations, but with specific implementations.</w:t>
      </w:r>
    </w:p>
    <w:p w14:paraId="6523672A" w14:textId="77777777" w:rsidR="009F1A19" w:rsidRPr="008B3C21" w:rsidRDefault="009F1A19" w:rsidP="009F1A19">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Abstraction:</w:t>
      </w:r>
    </w:p>
    <w:p w14:paraId="14DC9153" w14:textId="03F12FCB" w:rsidR="00E65457" w:rsidRPr="008B3C21" w:rsidRDefault="009F1A19" w:rsidP="009F1A19">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abstraction is employed when designing classes like Membership a</w:t>
      </w:r>
      <w:r w:rsidR="00DD0C60" w:rsidRPr="008B3C21">
        <w:rPr>
          <w:rFonts w:ascii="Times New Roman" w:hAnsi="Times New Roman" w:cs="Times New Roman"/>
          <w:color w:val="000000" w:themeColor="text1"/>
          <w:sz w:val="25"/>
          <w:szCs w:val="25"/>
        </w:rPr>
        <w:t>nd List of members</w:t>
      </w:r>
      <w:r w:rsidRPr="008B3C21">
        <w:rPr>
          <w:rFonts w:ascii="Times New Roman" w:hAnsi="Times New Roman" w:cs="Times New Roman"/>
          <w:color w:val="000000" w:themeColor="text1"/>
          <w:sz w:val="25"/>
          <w:szCs w:val="25"/>
        </w:rPr>
        <w:t>, which provide high-level representations. This abstraction allows the system to manage complex data and operations more efficiently.</w:t>
      </w:r>
    </w:p>
    <w:p w14:paraId="4B46D180" w14:textId="77777777" w:rsidR="00761647" w:rsidRPr="008B3C21" w:rsidRDefault="00761647" w:rsidP="00761647">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Association and Composition:</w:t>
      </w:r>
    </w:p>
    <w:p w14:paraId="56144180" w14:textId="3F504077" w:rsidR="007B12B4" w:rsidRDefault="00761647" w:rsidP="00A52D58">
      <w:pPr>
        <w:spacing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classes like Gym, Member, and Schedule are associated, indicating that a gym has members and schedules. Composition can be observed when classes like Gym contain objects of other classes, such as</w:t>
      </w:r>
      <w:r w:rsidR="00E54E98" w:rsidRPr="008B3C21">
        <w:rPr>
          <w:rFonts w:ascii="Times New Roman" w:hAnsi="Times New Roman" w:cs="Times New Roman"/>
          <w:color w:val="000000" w:themeColor="text1"/>
          <w:sz w:val="25"/>
          <w:szCs w:val="25"/>
        </w:rPr>
        <w:t xml:space="preserve"> Members</w:t>
      </w:r>
      <w:r w:rsidRPr="008B3C21">
        <w:rPr>
          <w:rFonts w:ascii="Times New Roman" w:hAnsi="Times New Roman" w:cs="Times New Roman"/>
          <w:color w:val="000000" w:themeColor="text1"/>
          <w:sz w:val="25"/>
          <w:szCs w:val="25"/>
        </w:rPr>
        <w:t>,</w:t>
      </w:r>
      <w:r w:rsidR="00814FEE" w:rsidRPr="008B3C21">
        <w:rPr>
          <w:rFonts w:ascii="Times New Roman" w:hAnsi="Times New Roman" w:cs="Times New Roman"/>
          <w:color w:val="000000" w:themeColor="text1"/>
          <w:sz w:val="25"/>
          <w:szCs w:val="25"/>
        </w:rPr>
        <w:t xml:space="preserve"> </w:t>
      </w:r>
      <w:r w:rsidRPr="008B3C21">
        <w:rPr>
          <w:rFonts w:ascii="Times New Roman" w:hAnsi="Times New Roman" w:cs="Times New Roman"/>
          <w:color w:val="000000" w:themeColor="text1"/>
          <w:sz w:val="25"/>
          <w:szCs w:val="25"/>
        </w:rPr>
        <w:t>Payment, representing their interdependence.</w:t>
      </w:r>
    </w:p>
    <w:p w14:paraId="64E1C8C6"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6AE92677"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70F839F0"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3C6F6B50" w14:textId="77777777" w:rsidR="002A39B7" w:rsidRPr="008B3C21" w:rsidRDefault="002A39B7" w:rsidP="00A52D58">
      <w:pPr>
        <w:spacing w:line="240" w:lineRule="auto"/>
        <w:ind w:left="360"/>
        <w:jc w:val="both"/>
        <w:rPr>
          <w:rFonts w:ascii="Times New Roman" w:hAnsi="Times New Roman" w:cs="Times New Roman"/>
          <w:color w:val="000000" w:themeColor="text1"/>
          <w:sz w:val="25"/>
          <w:szCs w:val="25"/>
        </w:rPr>
      </w:pPr>
    </w:p>
    <w:p w14:paraId="0731F42E" w14:textId="232F905B" w:rsidR="00AE1DE4" w:rsidRDefault="000C33C5" w:rsidP="00AE1DE4">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lastRenderedPageBreak/>
        <w:t>Class Diagram:</w:t>
      </w:r>
    </w:p>
    <w:p w14:paraId="20A18A4E" w14:textId="77777777" w:rsidR="00EF3178" w:rsidRPr="007957A1" w:rsidRDefault="00EF3178" w:rsidP="00AE1DE4">
      <w:pPr>
        <w:spacing w:after="0" w:line="240" w:lineRule="auto"/>
        <w:rPr>
          <w:rFonts w:ascii="Britannic Bold" w:hAnsi="Britannic Bold"/>
          <w:color w:val="000000" w:themeColor="text1"/>
          <w:sz w:val="33"/>
          <w:szCs w:val="33"/>
        </w:rPr>
      </w:pPr>
    </w:p>
    <w:p w14:paraId="0F9E7D46" w14:textId="09BBE9A8" w:rsidR="000C33C5" w:rsidRDefault="00BA3BDC" w:rsidP="002A39B7">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Features:</w:t>
      </w:r>
    </w:p>
    <w:p w14:paraId="61130E02" w14:textId="20426041" w:rsidR="00150EB4" w:rsidRPr="00150EB4" w:rsidRDefault="00AC34BA" w:rsidP="00EB6DBE">
      <w:pPr>
        <w:spacing w:line="240" w:lineRule="auto"/>
        <w:jc w:val="both"/>
        <w:rPr>
          <w:rFonts w:ascii="Times New Roman" w:hAnsi="Times New Roman" w:cs="Times New Roman"/>
          <w:color w:val="000000" w:themeColor="text1"/>
          <w:sz w:val="25"/>
          <w:szCs w:val="25"/>
        </w:rPr>
      </w:pPr>
      <w:r w:rsidRPr="00AC34BA">
        <w:rPr>
          <w:rFonts w:ascii="Times New Roman" w:hAnsi="Times New Roman" w:cs="Times New Roman"/>
          <w:color w:val="000000" w:themeColor="text1"/>
          <w:sz w:val="25"/>
          <w:szCs w:val="25"/>
        </w:rPr>
        <w:t>The features collectively aim to optimize gym operations, enhance member experience, and contribute to the overall success of the gym or fitness center.</w:t>
      </w:r>
      <w:r w:rsidRPr="00AC34BA">
        <w:rPr>
          <w:rFonts w:ascii="Times New Roman" w:hAnsi="Times New Roman" w:cs="Times New Roman"/>
          <w:color w:val="000000" w:themeColor="text1"/>
          <w:sz w:val="25"/>
          <w:szCs w:val="25"/>
        </w:rPr>
        <w:t xml:space="preserve"> </w:t>
      </w:r>
      <w:r w:rsidR="00150EB4" w:rsidRPr="00150EB4">
        <w:rPr>
          <w:rFonts w:ascii="Times New Roman" w:hAnsi="Times New Roman" w:cs="Times New Roman"/>
          <w:color w:val="000000" w:themeColor="text1"/>
          <w:sz w:val="25"/>
          <w:szCs w:val="25"/>
        </w:rPr>
        <w:t xml:space="preserve">The key features of the </w:t>
      </w:r>
      <w:r w:rsidR="00150EB4">
        <w:rPr>
          <w:rFonts w:ascii="Times New Roman" w:hAnsi="Times New Roman" w:cs="Times New Roman"/>
          <w:color w:val="000000" w:themeColor="text1"/>
          <w:sz w:val="25"/>
          <w:szCs w:val="25"/>
        </w:rPr>
        <w:t>Gym Management S</w:t>
      </w:r>
      <w:r w:rsidR="00150EB4" w:rsidRPr="00150EB4">
        <w:rPr>
          <w:rFonts w:ascii="Times New Roman" w:hAnsi="Times New Roman" w:cs="Times New Roman"/>
          <w:color w:val="000000" w:themeColor="text1"/>
          <w:sz w:val="25"/>
          <w:szCs w:val="25"/>
        </w:rPr>
        <w:t xml:space="preserve">ystem </w:t>
      </w:r>
      <w:r w:rsidR="00565DA1">
        <w:rPr>
          <w:rFonts w:ascii="Times New Roman" w:hAnsi="Times New Roman" w:cs="Times New Roman"/>
          <w:color w:val="000000" w:themeColor="text1"/>
          <w:sz w:val="25"/>
          <w:szCs w:val="25"/>
        </w:rPr>
        <w:t>are</w:t>
      </w:r>
      <w:r w:rsidR="00150EB4" w:rsidRPr="00150EB4">
        <w:rPr>
          <w:rFonts w:ascii="Times New Roman" w:hAnsi="Times New Roman" w:cs="Times New Roman"/>
          <w:color w:val="000000" w:themeColor="text1"/>
          <w:sz w:val="25"/>
          <w:szCs w:val="25"/>
        </w:rPr>
        <w:t>:</w:t>
      </w:r>
    </w:p>
    <w:p w14:paraId="581962EA" w14:textId="77777777" w:rsidR="00B15378" w:rsidRPr="00B15378" w:rsidRDefault="00B15378" w:rsidP="00B15378">
      <w:pPr>
        <w:pStyle w:val="ListParagraph"/>
        <w:numPr>
          <w:ilvl w:val="0"/>
          <w:numId w:val="3"/>
        </w:numPr>
        <w:spacing w:after="0" w:line="240" w:lineRule="auto"/>
        <w:rPr>
          <w:rFonts w:ascii="Britannic Bold" w:hAnsi="Britannic Bold" w:cs="Times New Roman"/>
          <w:color w:val="000000" w:themeColor="text1"/>
          <w:sz w:val="25"/>
          <w:szCs w:val="25"/>
        </w:rPr>
      </w:pPr>
      <w:r w:rsidRPr="00B15378">
        <w:rPr>
          <w:rFonts w:ascii="Britannic Bold" w:hAnsi="Britannic Bold" w:cs="Times New Roman"/>
          <w:color w:val="000000" w:themeColor="text1"/>
          <w:sz w:val="25"/>
          <w:szCs w:val="25"/>
        </w:rPr>
        <w:t>Member Management:</w:t>
      </w:r>
    </w:p>
    <w:p w14:paraId="60F4A178" w14:textId="77777777" w:rsidR="00B15378" w:rsidRDefault="00B15378" w:rsidP="00AA0ECD">
      <w:pPr>
        <w:spacing w:after="0" w:line="240" w:lineRule="auto"/>
        <w:ind w:left="360"/>
        <w:jc w:val="both"/>
        <w:rPr>
          <w:rFonts w:ascii="Times New Roman" w:hAnsi="Times New Roman" w:cs="Times New Roman"/>
          <w:color w:val="000000" w:themeColor="text1"/>
          <w:sz w:val="25"/>
          <w:szCs w:val="25"/>
        </w:rPr>
      </w:pPr>
      <w:r w:rsidRPr="00B15378">
        <w:rPr>
          <w:rFonts w:ascii="Times New Roman" w:hAnsi="Times New Roman" w:cs="Times New Roman"/>
          <w:color w:val="000000" w:themeColor="text1"/>
          <w:sz w:val="25"/>
          <w:szCs w:val="25"/>
        </w:rPr>
        <w:t>Efficiently store and manage member information, including personal details, contact information, membership history, and attendance records. Simplify the registration process and provide a user-friendly interface for updating member profiles.</w:t>
      </w:r>
    </w:p>
    <w:p w14:paraId="59599F46" w14:textId="77777777" w:rsidR="00E037EE" w:rsidRPr="00E037EE" w:rsidRDefault="00E037EE" w:rsidP="00E037EE">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E037EE">
        <w:rPr>
          <w:rFonts w:ascii="Britannic Bold" w:hAnsi="Britannic Bold" w:cs="Times New Roman"/>
          <w:color w:val="000000" w:themeColor="text1"/>
          <w:sz w:val="25"/>
          <w:szCs w:val="25"/>
        </w:rPr>
        <w:t>Billing and Payments:</w:t>
      </w:r>
    </w:p>
    <w:p w14:paraId="3D33A1F4" w14:textId="5E40292E" w:rsidR="002F6C65" w:rsidRPr="00B15378" w:rsidRDefault="00E037EE" w:rsidP="00E037EE">
      <w:pPr>
        <w:spacing w:after="0" w:line="240" w:lineRule="auto"/>
        <w:ind w:left="360"/>
        <w:jc w:val="both"/>
        <w:rPr>
          <w:rFonts w:ascii="Times New Roman" w:hAnsi="Times New Roman" w:cs="Times New Roman"/>
          <w:color w:val="000000" w:themeColor="text1"/>
          <w:sz w:val="25"/>
          <w:szCs w:val="25"/>
        </w:rPr>
      </w:pPr>
      <w:r w:rsidRPr="00E037EE">
        <w:rPr>
          <w:rFonts w:ascii="Times New Roman" w:hAnsi="Times New Roman" w:cs="Times New Roman"/>
          <w:color w:val="000000" w:themeColor="text1"/>
          <w:sz w:val="25"/>
          <w:szCs w:val="25"/>
        </w:rPr>
        <w:t>Automate membership fee calculations, generate invoices, and track payment history. Integrate with popular payment gateways for secure online transactions. Send automated payment reminders to ensure timely payments.</w:t>
      </w:r>
    </w:p>
    <w:p w14:paraId="58CCCA8D" w14:textId="77777777" w:rsidR="0017506C" w:rsidRPr="0017506C" w:rsidRDefault="0017506C" w:rsidP="0017506C">
      <w:pPr>
        <w:pStyle w:val="ListParagraph"/>
        <w:numPr>
          <w:ilvl w:val="0"/>
          <w:numId w:val="3"/>
        </w:numPr>
        <w:spacing w:after="0" w:line="240" w:lineRule="auto"/>
        <w:rPr>
          <w:rFonts w:ascii="Britannic Bold" w:hAnsi="Britannic Bold" w:cs="Times New Roman"/>
          <w:color w:val="000000" w:themeColor="text1"/>
          <w:sz w:val="25"/>
          <w:szCs w:val="25"/>
        </w:rPr>
      </w:pPr>
      <w:r w:rsidRPr="0017506C">
        <w:rPr>
          <w:rFonts w:ascii="Britannic Bold" w:hAnsi="Britannic Bold" w:cs="Times New Roman"/>
          <w:color w:val="000000" w:themeColor="text1"/>
          <w:sz w:val="25"/>
          <w:szCs w:val="25"/>
        </w:rPr>
        <w:t>Security and Access Control:</w:t>
      </w:r>
    </w:p>
    <w:p w14:paraId="404511B7" w14:textId="3FAA8764" w:rsidR="00AE1DE4" w:rsidRDefault="0017506C" w:rsidP="00B93349">
      <w:pPr>
        <w:spacing w:after="0" w:line="240" w:lineRule="auto"/>
        <w:ind w:left="360"/>
        <w:jc w:val="both"/>
        <w:rPr>
          <w:rFonts w:ascii="Times New Roman" w:hAnsi="Times New Roman" w:cs="Times New Roman"/>
          <w:color w:val="000000" w:themeColor="text1"/>
          <w:sz w:val="25"/>
          <w:szCs w:val="25"/>
        </w:rPr>
      </w:pPr>
      <w:r w:rsidRPr="0017506C">
        <w:rPr>
          <w:rFonts w:ascii="Times New Roman" w:hAnsi="Times New Roman" w:cs="Times New Roman"/>
          <w:color w:val="000000" w:themeColor="text1"/>
          <w:sz w:val="25"/>
          <w:szCs w:val="25"/>
        </w:rPr>
        <w:t>Implement robust security measures to protect member data and ensure secure transactions. Control access to sensitive information through user roles and permissions. Implement measures to safeguard against unauthorized access.</w:t>
      </w:r>
    </w:p>
    <w:p w14:paraId="2B1CD4C6" w14:textId="77777777" w:rsidR="00CA1212" w:rsidRPr="00CA1212" w:rsidRDefault="00CA1212" w:rsidP="00CA1212">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CA1212">
        <w:rPr>
          <w:rFonts w:ascii="Britannic Bold" w:hAnsi="Britannic Bold" w:cs="Times New Roman"/>
          <w:color w:val="000000" w:themeColor="text1"/>
          <w:sz w:val="25"/>
          <w:szCs w:val="25"/>
        </w:rPr>
        <w:t>Customization and Branding:</w:t>
      </w:r>
    </w:p>
    <w:p w14:paraId="32D63109" w14:textId="0C1B87AD" w:rsidR="00CA1212" w:rsidRPr="0017506C" w:rsidRDefault="00CA1212" w:rsidP="00204345">
      <w:pPr>
        <w:spacing w:line="240" w:lineRule="auto"/>
        <w:ind w:left="360"/>
        <w:jc w:val="both"/>
        <w:rPr>
          <w:rFonts w:ascii="Times New Roman" w:hAnsi="Times New Roman" w:cs="Times New Roman"/>
          <w:color w:val="000000" w:themeColor="text1"/>
          <w:sz w:val="25"/>
          <w:szCs w:val="25"/>
        </w:rPr>
      </w:pPr>
      <w:r w:rsidRPr="00CA1212">
        <w:rPr>
          <w:rFonts w:ascii="Times New Roman" w:hAnsi="Times New Roman" w:cs="Times New Roman"/>
          <w:color w:val="000000" w:themeColor="text1"/>
          <w:sz w:val="25"/>
          <w:szCs w:val="25"/>
        </w:rPr>
        <w:t>Allow gym owners to customize the system's branding, including logos, colors, and themes, to maintain a consistent brand identity. Tailor the system to meet specific business requirements and adapt to unique gym offerings or programs.</w:t>
      </w:r>
    </w:p>
    <w:p w14:paraId="4D080587" w14:textId="68B9F2F5" w:rsidR="00BA3BDC" w:rsidRPr="007957A1" w:rsidRDefault="00B23A92" w:rsidP="00187435">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Code:</w:t>
      </w:r>
    </w:p>
    <w:p w14:paraId="3F521CF9" w14:textId="7589B717" w:rsidR="0053379C" w:rsidRPr="00526775" w:rsidRDefault="008B1A57" w:rsidP="00526775">
      <w:pPr>
        <w:spacing w:line="240" w:lineRule="auto"/>
        <w:rPr>
          <w:rFonts w:ascii="Britannic Bold" w:hAnsi="Britannic Bold"/>
          <w:color w:val="000000" w:themeColor="text1"/>
          <w:sz w:val="25"/>
          <w:szCs w:val="25"/>
        </w:rPr>
      </w:pPr>
      <w:r w:rsidRPr="007957A1">
        <w:rPr>
          <w:rFonts w:ascii="Britannic Bold" w:hAnsi="Britannic Bold"/>
          <w:color w:val="000000" w:themeColor="text1"/>
          <w:sz w:val="25"/>
          <w:szCs w:val="25"/>
        </w:rPr>
        <w:t>Main:</w:t>
      </w:r>
    </w:p>
    <w:p w14:paraId="643529BE" w14:textId="0CF79E42" w:rsidR="00117B0B" w:rsidRDefault="0032306B" w:rsidP="00526775">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Interfaces:</w:t>
      </w:r>
    </w:p>
    <w:p w14:paraId="2E802949" w14:textId="496619EA" w:rsidR="00526775" w:rsidRDefault="005314A0" w:rsidP="005314A0">
      <w:pPr>
        <w:spacing w:after="0" w:line="240" w:lineRule="auto"/>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7889D8D8" wp14:editId="6C6A50B7">
            <wp:extent cx="2933700" cy="2194005"/>
            <wp:effectExtent l="0" t="0" r="0" b="0"/>
            <wp:docPr id="839183624" name="Picture 1" descr="A login screen with a silhouette of a person holding weigh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83624" name="Picture 1" descr="A login screen with a silhouette of a person holding weights&#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3274" cy="2231079"/>
                    </a:xfrm>
                    <a:prstGeom prst="rect">
                      <a:avLst/>
                    </a:prstGeom>
                  </pic:spPr>
                </pic:pic>
              </a:graphicData>
            </a:graphic>
          </wp:inline>
        </w:drawing>
      </w:r>
      <w:r>
        <w:rPr>
          <w:rFonts w:ascii="Britannic Bold" w:hAnsi="Britannic Bold"/>
          <w:color w:val="000000" w:themeColor="text1"/>
          <w:sz w:val="33"/>
          <w:szCs w:val="33"/>
        </w:rPr>
        <w:t xml:space="preserve"> </w:t>
      </w:r>
      <w:r>
        <w:rPr>
          <w:rFonts w:ascii="Britannic Bold" w:hAnsi="Britannic Bold"/>
          <w:noProof/>
          <w:color w:val="000000" w:themeColor="text1"/>
          <w:sz w:val="33"/>
          <w:szCs w:val="33"/>
        </w:rPr>
        <w:drawing>
          <wp:inline distT="0" distB="0" distL="0" distR="0" wp14:anchorId="2C5340D7" wp14:editId="42C4A8E1">
            <wp:extent cx="2927350" cy="2188633"/>
            <wp:effectExtent l="0" t="0" r="6350" b="2540"/>
            <wp:docPr id="1855972230" name="Picture 2" descr="A picture containing text, screenshot, operating system, computer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72230" name="Picture 2" descr="A picture containing text, screenshot, operating system, computer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6928" cy="2203271"/>
                    </a:xfrm>
                    <a:prstGeom prst="rect">
                      <a:avLst/>
                    </a:prstGeom>
                  </pic:spPr>
                </pic:pic>
              </a:graphicData>
            </a:graphic>
          </wp:inline>
        </w:drawing>
      </w:r>
    </w:p>
    <w:p w14:paraId="500C3897" w14:textId="77777777" w:rsidR="00E95ED6" w:rsidRDefault="00E95ED6" w:rsidP="005314A0">
      <w:pPr>
        <w:spacing w:after="0" w:line="240" w:lineRule="auto"/>
        <w:rPr>
          <w:rFonts w:ascii="Britannic Bold" w:hAnsi="Britannic Bold"/>
          <w:color w:val="000000" w:themeColor="text1"/>
          <w:sz w:val="33"/>
          <w:szCs w:val="33"/>
        </w:rPr>
      </w:pPr>
    </w:p>
    <w:p w14:paraId="784B8610" w14:textId="79F52223" w:rsidR="00DD0045" w:rsidRDefault="00E95ED6" w:rsidP="00E95ED6">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4C2B8DC1" wp14:editId="67983507">
            <wp:extent cx="5219700" cy="3911429"/>
            <wp:effectExtent l="0" t="0" r="0" b="0"/>
            <wp:docPr id="135499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9643" name="Picture 135499643"/>
                    <pic:cNvPicPr/>
                  </pic:nvPicPr>
                  <pic:blipFill>
                    <a:blip r:embed="rId9">
                      <a:extLst>
                        <a:ext uri="{28A0092B-C50C-407E-A947-70E740481C1C}">
                          <a14:useLocalDpi xmlns:a14="http://schemas.microsoft.com/office/drawing/2010/main" val="0"/>
                        </a:ext>
                      </a:extLst>
                    </a:blip>
                    <a:stretch>
                      <a:fillRect/>
                    </a:stretch>
                  </pic:blipFill>
                  <pic:spPr>
                    <a:xfrm>
                      <a:off x="0" y="0"/>
                      <a:ext cx="5235906" cy="3923573"/>
                    </a:xfrm>
                    <a:prstGeom prst="rect">
                      <a:avLst/>
                    </a:prstGeom>
                  </pic:spPr>
                </pic:pic>
              </a:graphicData>
            </a:graphic>
          </wp:inline>
        </w:drawing>
      </w:r>
    </w:p>
    <w:p w14:paraId="585BB9CC" w14:textId="0CB9DE50" w:rsidR="004C426F" w:rsidRPr="00526775" w:rsidRDefault="00D71353" w:rsidP="004C426F">
      <w:pPr>
        <w:spacing w:after="0" w:line="240" w:lineRule="auto"/>
        <w:rPr>
          <w:rFonts w:ascii="Britannic Bold" w:hAnsi="Britannic Bold"/>
          <w:color w:val="000000" w:themeColor="text1"/>
          <w:sz w:val="33"/>
          <w:szCs w:val="33"/>
        </w:rPr>
      </w:pPr>
      <w:r>
        <w:rPr>
          <w:rFonts w:ascii="Britannic Bold" w:hAnsi="Britannic Bold"/>
          <w:color w:val="000000" w:themeColor="text1"/>
          <w:sz w:val="33"/>
          <w:szCs w:val="33"/>
        </w:rPr>
        <w:t>.</w:t>
      </w:r>
    </w:p>
    <w:p w14:paraId="2A5AAFB0" w14:textId="4C55FAC5" w:rsidR="000468DB" w:rsidRPr="002F1780" w:rsidRDefault="0032306B" w:rsidP="00CF3CB4">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Conclusion:</w:t>
      </w:r>
    </w:p>
    <w:p w14:paraId="2D55EB40" w14:textId="7F54AC37" w:rsidR="00117B0B" w:rsidRPr="000468DB" w:rsidRDefault="000468DB" w:rsidP="000468DB">
      <w:pPr>
        <w:spacing w:after="0" w:line="240" w:lineRule="auto"/>
        <w:jc w:val="both"/>
        <w:rPr>
          <w:rFonts w:ascii="Times New Roman" w:hAnsi="Times New Roman" w:cs="Times New Roman"/>
          <w:color w:val="000000" w:themeColor="text1"/>
          <w:sz w:val="25"/>
          <w:szCs w:val="25"/>
        </w:rPr>
      </w:pPr>
      <w:r w:rsidRPr="000468DB">
        <w:rPr>
          <w:rFonts w:ascii="Times New Roman" w:hAnsi="Times New Roman" w:cs="Times New Roman"/>
          <w:color w:val="000000" w:themeColor="text1"/>
          <w:sz w:val="25"/>
          <w:szCs w:val="25"/>
        </w:rPr>
        <w:t>The Gym Management System project has developed a comprehensive software solution for efficient gym and fitness center management. By implementing key Object-Oriented Programming (OOP) concepts, the project ensures a modular and maintainable design. The system simplifies member management,</w:t>
      </w:r>
      <w:r w:rsidR="007D017F">
        <w:rPr>
          <w:rFonts w:ascii="Times New Roman" w:hAnsi="Times New Roman" w:cs="Times New Roman"/>
          <w:color w:val="000000" w:themeColor="text1"/>
          <w:sz w:val="25"/>
          <w:szCs w:val="25"/>
        </w:rPr>
        <w:t xml:space="preserve"> </w:t>
      </w:r>
      <w:r w:rsidRPr="000468DB">
        <w:rPr>
          <w:rFonts w:ascii="Times New Roman" w:hAnsi="Times New Roman" w:cs="Times New Roman"/>
          <w:color w:val="000000" w:themeColor="text1"/>
          <w:sz w:val="25"/>
          <w:szCs w:val="25"/>
        </w:rPr>
        <w:t>facilitates billing and payments, provides valuable reporting and analytics. With future recommendations such as biometric authentication and mobile application development, the system can continue to evolve and meet the changing needs of the fitness industry. Overall,</w:t>
      </w:r>
      <w:r w:rsidR="00312CB2">
        <w:rPr>
          <w:rFonts w:ascii="Times New Roman" w:hAnsi="Times New Roman" w:cs="Times New Roman"/>
          <w:color w:val="000000" w:themeColor="text1"/>
          <w:sz w:val="25"/>
          <w:szCs w:val="25"/>
        </w:rPr>
        <w:t xml:space="preserve"> </w:t>
      </w:r>
      <w:r w:rsidR="00AB24A7" w:rsidRPr="000468DB">
        <w:rPr>
          <w:rFonts w:ascii="Times New Roman" w:hAnsi="Times New Roman" w:cs="Times New Roman"/>
          <w:color w:val="000000" w:themeColor="text1"/>
          <w:sz w:val="25"/>
          <w:szCs w:val="25"/>
        </w:rPr>
        <w:t>the project</w:t>
      </w:r>
      <w:r w:rsidRPr="000468DB">
        <w:rPr>
          <w:rFonts w:ascii="Times New Roman" w:hAnsi="Times New Roman" w:cs="Times New Roman"/>
          <w:color w:val="000000" w:themeColor="text1"/>
          <w:sz w:val="25"/>
          <w:szCs w:val="25"/>
        </w:rPr>
        <w:t xml:space="preserve"> successfully achieves its objective of optimizing gym operations and enhancing member experience.</w:t>
      </w:r>
    </w:p>
    <w:sectPr w:rsidR="00117B0B" w:rsidRPr="000468DB" w:rsidSect="008370A2">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6BAC3" w14:textId="77777777" w:rsidR="00613720" w:rsidRDefault="00613720" w:rsidP="008370A2">
      <w:pPr>
        <w:spacing w:after="0" w:line="240" w:lineRule="auto"/>
      </w:pPr>
      <w:r>
        <w:separator/>
      </w:r>
    </w:p>
  </w:endnote>
  <w:endnote w:type="continuationSeparator" w:id="0">
    <w:p w14:paraId="222578E3" w14:textId="77777777" w:rsidR="00613720" w:rsidRDefault="00613720" w:rsidP="0083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100870"/>
      <w:docPartObj>
        <w:docPartGallery w:val="Page Numbers (Bottom of Page)"/>
        <w:docPartUnique/>
      </w:docPartObj>
    </w:sdtPr>
    <w:sdtEndPr>
      <w:rPr>
        <w:noProof/>
      </w:rPr>
    </w:sdtEndPr>
    <w:sdtContent>
      <w:p w14:paraId="6B076FBA" w14:textId="5C5A7C21" w:rsidR="008370A2" w:rsidRDefault="008370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F2D6E3" w14:textId="77777777" w:rsidR="008370A2" w:rsidRDefault="00837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571E7" w14:textId="77777777" w:rsidR="00613720" w:rsidRDefault="00613720" w:rsidP="008370A2">
      <w:pPr>
        <w:spacing w:after="0" w:line="240" w:lineRule="auto"/>
      </w:pPr>
      <w:r>
        <w:separator/>
      </w:r>
    </w:p>
  </w:footnote>
  <w:footnote w:type="continuationSeparator" w:id="0">
    <w:p w14:paraId="12C99AE2" w14:textId="77777777" w:rsidR="00613720" w:rsidRDefault="00613720" w:rsidP="00837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786E"/>
    <w:multiLevelType w:val="hybridMultilevel"/>
    <w:tmpl w:val="D5E8CCC4"/>
    <w:lvl w:ilvl="0" w:tplc="F2D2F9C2">
      <w:start w:val="1"/>
      <w:numFmt w:val="decimal"/>
      <w:lvlText w:val="%1."/>
      <w:lvlJc w:val="left"/>
      <w:pPr>
        <w:ind w:left="360" w:hanging="360"/>
      </w:pPr>
      <w:rPr>
        <w:sz w:val="36"/>
        <w:szCs w:val="3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64683D0F"/>
    <w:multiLevelType w:val="hybridMultilevel"/>
    <w:tmpl w:val="47285B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2238C"/>
    <w:multiLevelType w:val="hybridMultilevel"/>
    <w:tmpl w:val="5044B6A0"/>
    <w:lvl w:ilvl="0" w:tplc="D8A6E546">
      <w:start w:val="1"/>
      <w:numFmt w:val="bullet"/>
      <w:lvlText w:val=""/>
      <w:lvlJc w:val="left"/>
      <w:pPr>
        <w:ind w:left="360" w:hanging="360"/>
      </w:pPr>
      <w:rPr>
        <w:rFonts w:ascii="Symbol" w:hAnsi="Symbol" w:hint="default"/>
        <w:sz w:val="25"/>
        <w:szCs w:val="2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5287618">
    <w:abstractNumId w:val="1"/>
  </w:num>
  <w:num w:numId="2" w16cid:durableId="1782719946">
    <w:abstractNumId w:val="0"/>
  </w:num>
  <w:num w:numId="3" w16cid:durableId="1950239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50"/>
    <w:rsid w:val="000468DB"/>
    <w:rsid w:val="00050F19"/>
    <w:rsid w:val="000C33C5"/>
    <w:rsid w:val="000F31F2"/>
    <w:rsid w:val="00117B0B"/>
    <w:rsid w:val="0013324A"/>
    <w:rsid w:val="00150EB4"/>
    <w:rsid w:val="0017506C"/>
    <w:rsid w:val="00177310"/>
    <w:rsid w:val="00187435"/>
    <w:rsid w:val="00194844"/>
    <w:rsid w:val="001A11BB"/>
    <w:rsid w:val="00204345"/>
    <w:rsid w:val="00262F8A"/>
    <w:rsid w:val="002A30D7"/>
    <w:rsid w:val="002A39B7"/>
    <w:rsid w:val="002F1780"/>
    <w:rsid w:val="002F6C65"/>
    <w:rsid w:val="0030036A"/>
    <w:rsid w:val="003063AC"/>
    <w:rsid w:val="00312CB2"/>
    <w:rsid w:val="0032306B"/>
    <w:rsid w:val="003C51FB"/>
    <w:rsid w:val="003D1B6D"/>
    <w:rsid w:val="003F67EA"/>
    <w:rsid w:val="004414F9"/>
    <w:rsid w:val="004717C2"/>
    <w:rsid w:val="004C426F"/>
    <w:rsid w:val="004D7F10"/>
    <w:rsid w:val="004E0D6A"/>
    <w:rsid w:val="004E71DA"/>
    <w:rsid w:val="00526775"/>
    <w:rsid w:val="005314A0"/>
    <w:rsid w:val="0053379C"/>
    <w:rsid w:val="00534F4D"/>
    <w:rsid w:val="00541304"/>
    <w:rsid w:val="00552363"/>
    <w:rsid w:val="00565DA1"/>
    <w:rsid w:val="00584535"/>
    <w:rsid w:val="00590EEE"/>
    <w:rsid w:val="005A4087"/>
    <w:rsid w:val="00613720"/>
    <w:rsid w:val="0066544A"/>
    <w:rsid w:val="006862F8"/>
    <w:rsid w:val="00711273"/>
    <w:rsid w:val="00740624"/>
    <w:rsid w:val="00753DD2"/>
    <w:rsid w:val="00761647"/>
    <w:rsid w:val="0078314E"/>
    <w:rsid w:val="007957A1"/>
    <w:rsid w:val="00797152"/>
    <w:rsid w:val="007B12B4"/>
    <w:rsid w:val="007C1EAF"/>
    <w:rsid w:val="007C3C37"/>
    <w:rsid w:val="007D017F"/>
    <w:rsid w:val="007D79B6"/>
    <w:rsid w:val="00814FEE"/>
    <w:rsid w:val="008350BF"/>
    <w:rsid w:val="008370A2"/>
    <w:rsid w:val="00852975"/>
    <w:rsid w:val="008560B3"/>
    <w:rsid w:val="00881ECD"/>
    <w:rsid w:val="00895CCD"/>
    <w:rsid w:val="008B1A57"/>
    <w:rsid w:val="008B3C21"/>
    <w:rsid w:val="009029AF"/>
    <w:rsid w:val="00921EBB"/>
    <w:rsid w:val="00995212"/>
    <w:rsid w:val="009A6DA4"/>
    <w:rsid w:val="009F1A19"/>
    <w:rsid w:val="00A52D58"/>
    <w:rsid w:val="00AA0ECD"/>
    <w:rsid w:val="00AB24A7"/>
    <w:rsid w:val="00AC34BA"/>
    <w:rsid w:val="00AC651A"/>
    <w:rsid w:val="00AE1DE4"/>
    <w:rsid w:val="00B15378"/>
    <w:rsid w:val="00B23A92"/>
    <w:rsid w:val="00B53750"/>
    <w:rsid w:val="00B62949"/>
    <w:rsid w:val="00B73213"/>
    <w:rsid w:val="00B86C4A"/>
    <w:rsid w:val="00B93349"/>
    <w:rsid w:val="00BA3BDC"/>
    <w:rsid w:val="00C46CFA"/>
    <w:rsid w:val="00C6217C"/>
    <w:rsid w:val="00C65B11"/>
    <w:rsid w:val="00C73A93"/>
    <w:rsid w:val="00CA1212"/>
    <w:rsid w:val="00CF3CB4"/>
    <w:rsid w:val="00D15957"/>
    <w:rsid w:val="00D27D0B"/>
    <w:rsid w:val="00D71353"/>
    <w:rsid w:val="00DA14B7"/>
    <w:rsid w:val="00DC1E3B"/>
    <w:rsid w:val="00DC3362"/>
    <w:rsid w:val="00DD0045"/>
    <w:rsid w:val="00DD0C60"/>
    <w:rsid w:val="00E037EE"/>
    <w:rsid w:val="00E54E98"/>
    <w:rsid w:val="00E65457"/>
    <w:rsid w:val="00E95ED6"/>
    <w:rsid w:val="00EB15B9"/>
    <w:rsid w:val="00EB6DBE"/>
    <w:rsid w:val="00EF3178"/>
    <w:rsid w:val="00EF3F93"/>
    <w:rsid w:val="00F50548"/>
    <w:rsid w:val="00F834EB"/>
    <w:rsid w:val="00FB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BA34"/>
  <w15:chartTrackingRefBased/>
  <w15:docId w15:val="{D3062EEA-5157-40B9-8BFE-1B27DE2F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0A2"/>
  </w:style>
  <w:style w:type="paragraph" w:styleId="Footer">
    <w:name w:val="footer"/>
    <w:basedOn w:val="Normal"/>
    <w:link w:val="FooterChar"/>
    <w:uiPriority w:val="99"/>
    <w:unhideWhenUsed/>
    <w:rsid w:val="00837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0A2"/>
  </w:style>
  <w:style w:type="paragraph" w:styleId="ListParagraph">
    <w:name w:val="List Paragraph"/>
    <w:basedOn w:val="Normal"/>
    <w:uiPriority w:val="34"/>
    <w:qFormat/>
    <w:rsid w:val="00262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77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116</cp:revision>
  <dcterms:created xsi:type="dcterms:W3CDTF">2023-06-16T11:32:00Z</dcterms:created>
  <dcterms:modified xsi:type="dcterms:W3CDTF">2023-06-17T14:13:00Z</dcterms:modified>
</cp:coreProperties>
</file>