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</w:pPr>
      <w:r>
        <w:t xml:space="preserve">[FIRST NAME LAST NAME]</w:t>
      </w:r>
    </w:p>
    <w:p>
      <w:pPr>
        <w:spacing w:after="120"/>
        <w:jc w:val="center"/>
      </w:pPr>
      <w:r>
        <w:t xml:space="preserve">[City, Country] · [+39 333 000 0000] · [name.surname@university.edu] · [linkedin.com/in/yourname]</w:t>
      </w:r>
    </w:p>
    <w:p>
      <w:pPr>
        <w:pStyle w:val="Heading1"/>
        <w:keepNext/>
      </w:pPr>
      <w:r>
        <w:t xml:space="preserve">Education</w:t>
      </w:r>
    </w:p>
    <w:p>
      <w:pPr>
        <w:keepNext/>
        <w:tabs>
          <w:tab w:val="right" w:pos="10092"/>
        </w:tabs>
        <w:spacing w:before="80" w:after="0"/>
      </w:pPr>
      <w:r>
        <w:rPr>
          <w:b/>
        </w:rPr>
        <w:t xml:space="preserve">[University name], [City]</w:t>
      </w:r>
      <w:r>
        <w:tab/>
      </w:r>
      <w:r>
        <w:t xml:space="preserve">[Sep 2026 – Sep 2027 (expected)]</w:t>
      </w:r>
    </w:p>
    <w:p>
      <w:pPr>
        <w:keepNext/>
        <w:tabs>
          <w:tab w:val="right" w:pos="10092"/>
        </w:tabs>
        <w:spacing w:after="20"/>
      </w:pPr>
      <w:r>
        <w:rPr>
          <w:i/>
        </w:rPr>
        <w:t xml:space="preserve">[MSc in Finance]</w:t>
      </w:r>
    </w:p>
    <w:p>
      <w:pPr>
        <w:numPr>
          <w:ilvl w:val="0"/>
          <w:numId w:val="1"/>
        </w:numPr>
        <w:spacing w:after="0"/>
      </w:pPr>
      <w:r>
        <w:t xml:space="preserve">Grade: [current average, e.g. 71% (Distinction: 70% and above)]; [scholarship or prize, with how selective it is, e.g. "top 5% of 400 admits"]</w:t>
      </w:r>
    </w:p>
    <w:p>
      <w:pPr>
        <w:numPr>
          <w:ilvl w:val="0"/>
          <w:numId w:val="1"/>
        </w:numPr>
        <w:spacing w:after="0"/>
      </w:pPr>
      <w:r>
        <w:t xml:space="preserve">Relevant modules: [Corporate Finance, Valuation, Financial Statement Analysis, Econometrics]</w:t>
      </w:r>
    </w:p>
    <w:p>
      <w:pPr>
        <w:keepNext/>
        <w:tabs>
          <w:tab w:val="right" w:pos="10092"/>
        </w:tabs>
        <w:spacing w:before="80" w:after="0"/>
      </w:pPr>
      <w:r>
        <w:rPr>
          <w:b/>
        </w:rPr>
        <w:t xml:space="preserve">[University name], [City]</w:t>
      </w:r>
      <w:r>
        <w:tab/>
      </w:r>
      <w:r>
        <w:t xml:space="preserve">[Sep 2023 – Jul 2026]</w:t>
      </w:r>
    </w:p>
    <w:p>
      <w:pPr>
        <w:keepNext/>
        <w:tabs>
          <w:tab w:val="right" w:pos="10092"/>
        </w:tabs>
        <w:spacing w:after="20"/>
      </w:pPr>
      <w:r>
        <w:rPr>
          <w:i/>
        </w:rPr>
        <w:t xml:space="preserve">[BSc in Economics and Finance]</w:t>
      </w:r>
    </w:p>
    <w:p>
      <w:pPr>
        <w:numPr>
          <w:ilvl w:val="0"/>
          <w:numId w:val="1"/>
        </w:numPr>
        <w:spacing w:after="0"/>
      </w:pPr>
      <w:r>
        <w:t xml:space="preserve">Final grade: [110/110 cum laude] ([top 3% of the cohort], if your school publishes it); thesis: [title], supervised by [Prof. Name]</w:t>
      </w:r>
    </w:p>
    <w:p>
      <w:pPr>
        <w:numPr>
          <w:ilvl w:val="0"/>
          <w:numId w:val="1"/>
        </w:numPr>
        <w:spacing w:after="0"/>
      </w:pPr>
      <w:r>
        <w:t xml:space="preserve">Exchange: [University], [City], [Jan 2025 – Jun 2025]; [courses taken, grade]</w:t>
      </w:r>
    </w:p>
    <w:p>
      <w:pPr>
        <w:pStyle w:val="Heading1"/>
        <w:keepNext/>
      </w:pPr>
      <w:r>
        <w:t xml:space="preserve">Experience</w:t>
      </w:r>
    </w:p>
    <w:p>
      <w:pPr>
        <w:keepNext/>
        <w:tabs>
          <w:tab w:val="right" w:pos="10092"/>
        </w:tabs>
        <w:spacing w:before="80" w:after="0"/>
      </w:pPr>
      <w:r>
        <w:rPr>
          <w:b/>
        </w:rPr>
        <w:t xml:space="preserve">[Firm name], [City]</w:t>
      </w:r>
      <w:r>
        <w:tab/>
      </w:r>
      <w:r>
        <w:t xml:space="preserve">[Jun 2026 – Aug 2026]</w:t>
      </w:r>
    </w:p>
    <w:p>
      <w:pPr>
        <w:keepNext/>
        <w:tabs>
          <w:tab w:val="right" w:pos="10092"/>
        </w:tabs>
        <w:spacing w:after="20"/>
      </w:pPr>
      <w:r>
        <w:rPr>
          <w:i/>
        </w:rPr>
        <w:t xml:space="preserve">[Summer Analyst, Mergers &amp; Acquisitions]</w:t>
      </w:r>
    </w:p>
    <w:p>
      <w:pPr>
        <w:numPr>
          <w:ilvl w:val="0"/>
          <w:numId w:val="1"/>
        </w:numPr>
        <w:spacing w:after="0"/>
      </w:pPr>
      <w:r>
        <w:t xml:space="preserve">[Built a three-statement model and DCF for a €[x]m [sector] target; the valuation range was used in the client's board presentation]</w:t>
      </w:r>
    </w:p>
    <w:p>
      <w:pPr>
        <w:numPr>
          <w:ilvl w:val="0"/>
          <w:numId w:val="1"/>
        </w:numPr>
        <w:spacing w:after="0"/>
      </w:pPr>
      <w:r>
        <w:t xml:space="preserve">[Prepared trading comparables for [n] listed peers in [n] countries and a precedent-transactions table of [n] deals]</w:t>
      </w:r>
    </w:p>
    <w:p>
      <w:pPr>
        <w:numPr>
          <w:ilvl w:val="0"/>
          <w:numId w:val="1"/>
        </w:numPr>
        <w:spacing w:after="0"/>
      </w:pPr>
      <w:r>
        <w:t xml:space="preserve">[Drafted [n] pages of the information memorandum for a [sector] carve-out; coordinated data requests with [n] client teams]</w:t>
      </w:r>
    </w:p>
    <w:p>
      <w:pPr>
        <w:keepNext/>
        <w:tabs>
          <w:tab w:val="right" w:pos="10092"/>
        </w:tabs>
        <w:spacing w:before="80" w:after="0"/>
      </w:pPr>
      <w:r>
        <w:rPr>
          <w:b/>
        </w:rPr>
        <w:t xml:space="preserve">[Firm name], [City]</w:t>
      </w:r>
      <w:r>
        <w:tab/>
      </w:r>
      <w:r>
        <w:t xml:space="preserve">[Jan 2026 – Mar 2026]</w:t>
      </w:r>
    </w:p>
    <w:p>
      <w:pPr>
        <w:keepNext/>
        <w:tabs>
          <w:tab w:val="right" w:pos="10092"/>
        </w:tabs>
        <w:spacing w:after="20"/>
      </w:pPr>
      <w:r>
        <w:rPr>
          <w:i/>
        </w:rPr>
        <w:t xml:space="preserve">[Off-cycle Intern, Equity Research, [sector] team]</w:t>
      </w:r>
    </w:p>
    <w:p>
      <w:pPr>
        <w:numPr>
          <w:ilvl w:val="0"/>
          <w:numId w:val="1"/>
        </w:numPr>
        <w:spacing w:after="0"/>
      </w:pPr>
      <w:r>
        <w:t xml:space="preserve">[Updated earnings models for [n] covered companies and wrote [n] results notes published to clients]</w:t>
      </w:r>
    </w:p>
    <w:p>
      <w:pPr>
        <w:numPr>
          <w:ilvl w:val="0"/>
          <w:numId w:val="1"/>
        </w:numPr>
        <w:spacing w:after="0"/>
      </w:pPr>
      <w:r>
        <w:t xml:space="preserve">[Built a [screen / dataset] of [what]; it changed the team's estimate of [metric] by [x]%]</w:t>
      </w:r>
    </w:p>
    <w:p>
      <w:pPr>
        <w:pStyle w:val="Heading1"/>
        <w:keepNext/>
      </w:pPr>
      <w:r>
        <w:t xml:space="preserve">Leadership and activities</w:t>
      </w:r>
    </w:p>
    <w:p>
      <w:pPr>
        <w:keepNext/>
        <w:tabs>
          <w:tab w:val="right" w:pos="10092"/>
        </w:tabs>
        <w:spacing w:before="80" w:after="0"/>
      </w:pPr>
      <w:r>
        <w:rPr>
          <w:b/>
        </w:rPr>
        <w:t xml:space="preserve">[University Finance Society], [City]</w:t>
      </w:r>
      <w:r>
        <w:tab/>
      </w:r>
      <w:r>
        <w:t xml:space="preserve">[Oct 2024 – Jun 2026]</w:t>
      </w:r>
    </w:p>
    <w:p>
      <w:pPr>
        <w:keepNext/>
        <w:tabs>
          <w:tab w:val="right" w:pos="10092"/>
        </w:tabs>
        <w:spacing w:after="20"/>
      </w:pPr>
      <w:r>
        <w:rPr>
          <w:i/>
        </w:rPr>
        <w:t xml:space="preserve">[Head of the student investment fund]</w:t>
      </w:r>
    </w:p>
    <w:p>
      <w:pPr>
        <w:numPr>
          <w:ilvl w:val="0"/>
          <w:numId w:val="1"/>
        </w:numPr>
        <w:spacing w:after="0"/>
      </w:pPr>
      <w:r>
        <w:t xml:space="preserve">[Led [n] analysts managing a €[x]k portfolio; returned [x]% against [x]% for the benchmark over [period]]</w:t>
      </w:r>
    </w:p>
    <w:p>
      <w:pPr>
        <w:numPr>
          <w:ilvl w:val="0"/>
          <w:numId w:val="1"/>
        </w:numPr>
        <w:spacing w:after="0"/>
      </w:pPr>
      <w:r>
        <w:t xml:space="preserve">[Organised [n] events with [firm names]; [n] attendees]</w:t>
      </w:r>
    </w:p>
    <w:p>
      <w:pPr>
        <w:pStyle w:val="Heading1"/>
        <w:keepNext/>
      </w:pPr>
      <w:r>
        <w:t xml:space="preserve">Skills, languages and interests</w:t>
      </w:r>
    </w:p>
    <w:p>
      <w:pPr>
        <w:spacing w:after="60"/>
      </w:pPr>
      <w:r>
        <w:rPr>
          <w:b/>
        </w:rPr>
        <w:t xml:space="preserve">Technical:</w:t>
      </w:r>
      <w:r>
        <w:t xml:space="preserve"> [Excel (financial modelling), PowerPoint, Bloomberg, FactSet, Python (pandas)]</w:t>
      </w:r>
    </w:p>
    <w:p>
      <w:pPr>
        <w:spacing w:after="60"/>
      </w:pPr>
      <w:r>
        <w:rPr>
          <w:b/>
        </w:rPr>
        <w:t xml:space="preserve">Certifications:</w:t>
      </w:r>
      <w:r>
        <w:t xml:space="preserve"> [Bloomberg Market Concepts; CFA Level I candidate, Jun 2027]</w:t>
      </w:r>
    </w:p>
    <w:p>
      <w:pPr>
        <w:spacing w:after="60"/>
      </w:pPr>
      <w:r>
        <w:rPr>
          <w:b/>
        </w:rPr>
        <w:t xml:space="preserve">Languages:</w:t>
      </w:r>
      <w:r>
        <w:t xml:space="preserve"> [Italian (native), English (C2, IELTS 8.0), French (B2)]</w:t>
      </w:r>
    </w:p>
    <w:p>
      <w:pPr>
        <w:spacing w:after="60"/>
      </w:pPr>
      <w:r>
        <w:rPr>
          <w:b/>
        </w:rPr>
        <w:t xml:space="preserve">Interests:</w:t>
      </w:r>
      <w:r>
        <w:t xml:space="preserve"> [specific ones you can talk about for two minutes, e.g. marathon running (3 finished), chess (club captain)]</w:t>
      </w:r>
    </w:p>
    <w:sectPr>
      <w:pgSz w:w="11906" w:h="16838"/>
      <w:pgMar w:top="907" w:right="907" w:bottom="907" w:left="907" w:header="0" w:footer="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340" w:hanging="226"/>
      </w:pPr>
      <w:rPr>
        <w:rFonts w:ascii="Calibri" w:hAnsi="Calibri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0"/>
        <w:szCs w:val="20"/>
        <w:lang w:val="en-GB"/>
      </w:rPr>
    </w:rPrDefault>
    <w:pPrDefault>
      <w:pPr>
        <w:spacing w:after="40" w:line="252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40"/>
      <w:jc w:val="center"/>
    </w:pPr>
    <w:rPr>
      <w:b/>
      <w:sz w:val="34"/>
      <w:szCs w:val="34"/>
    </w:rPr>
  </w:style>
  <w:style w:type="paragraph" w:styleId="Heading1">
    <w:name w:val="heading 1"/>
    <w:basedOn w:val="Normal"/>
    <w:next w:val="Normal"/>
    <w:qFormat/>
    <w:pPr>
      <w:keepNext/>
      <w:pBdr>
        <w:bottom w:val="single" w:sz="6" w:space="1" w:color="000000"/>
      </w:pBdr>
      <w:spacing w:before="180" w:after="60"/>
      <w:outlineLvl w:val="0"/>
    </w:pPr>
    <w:rPr>
      <w:b/>
      <w:caps/>
      <w:sz w:val="22"/>
      <w:szCs w:val="22"/>
    </w:rPr>
  </w:style>
  <w:style w:type="paragraph" w:styleId="ListParagraph">
    <w:name w:val="List Paragraph"/>
    <w:basedOn w:val="Normal"/>
    <w:qFormat/>
    <w:pPr>
      <w:ind w:left="36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>
  <dc:title>Investment banking and markets: one-page CV</dc:title>
  <dc:creator>Admetia</dc:creator>
</cp:coreProperties>
</file>