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354A" w14:textId="47048685" w:rsidR="00813FA1" w:rsidRPr="002A43C1" w:rsidRDefault="002A43C1" w:rsidP="002A43C1">
      <w:pPr>
        <w:jc w:val="center"/>
        <w:rPr>
          <w:rFonts w:asciiTheme="majorHAnsi" w:hAnsiTheme="majorHAnsi" w:cstheme="majorHAnsi"/>
          <w:color w:val="0077FF"/>
          <w:sz w:val="32"/>
          <w:szCs w:val="32"/>
        </w:rPr>
      </w:pPr>
      <w:r w:rsidRPr="002A43C1">
        <w:rPr>
          <w:rFonts w:asciiTheme="majorHAnsi" w:hAnsiTheme="majorHAnsi" w:cstheme="majorHAnsi"/>
          <w:color w:val="0077FF"/>
          <w:sz w:val="32"/>
          <w:szCs w:val="32"/>
        </w:rPr>
        <w:t>Progetto Programmazione Avanzata</w:t>
      </w:r>
    </w:p>
    <w:p w14:paraId="539C7E45" w14:textId="78E9DEAC" w:rsidR="002A43C1" w:rsidRPr="002A43C1" w:rsidRDefault="002A43C1" w:rsidP="002A43C1">
      <w:pPr>
        <w:jc w:val="center"/>
        <w:rPr>
          <w:rFonts w:asciiTheme="majorHAnsi" w:hAnsiTheme="majorHAnsi" w:cstheme="majorHAnsi"/>
          <w:color w:val="0077FF"/>
          <w:sz w:val="32"/>
          <w:szCs w:val="32"/>
        </w:rPr>
      </w:pPr>
      <w:r w:rsidRPr="002A43C1">
        <w:rPr>
          <w:rFonts w:asciiTheme="majorHAnsi" w:hAnsiTheme="majorHAnsi" w:cstheme="majorHAnsi"/>
          <w:color w:val="0077FF"/>
          <w:sz w:val="32"/>
          <w:szCs w:val="32"/>
        </w:rPr>
        <w:t>di</w:t>
      </w:r>
      <w:r w:rsidR="00C116EA">
        <w:rPr>
          <w:rFonts w:asciiTheme="majorHAnsi" w:hAnsiTheme="majorHAnsi" w:cstheme="majorHAnsi"/>
          <w:color w:val="0077FF"/>
          <w:sz w:val="32"/>
          <w:szCs w:val="32"/>
        </w:rPr>
        <w:t xml:space="preserve"> </w:t>
      </w:r>
      <w:r w:rsidRPr="002A43C1">
        <w:rPr>
          <w:rFonts w:asciiTheme="majorHAnsi" w:hAnsiTheme="majorHAnsi" w:cstheme="majorHAnsi"/>
          <w:color w:val="0077FF"/>
          <w:sz w:val="32"/>
          <w:szCs w:val="32"/>
        </w:rPr>
        <w:t>Iacopo Massei</w:t>
      </w:r>
    </w:p>
    <w:p w14:paraId="6FEF0027" w14:textId="77777777" w:rsidR="002A43C1" w:rsidRDefault="002A43C1" w:rsidP="002A43C1">
      <w:pPr>
        <w:rPr>
          <w:rFonts w:asciiTheme="majorHAnsi" w:hAnsiTheme="majorHAnsi" w:cstheme="majorHAnsi"/>
          <w:sz w:val="32"/>
          <w:szCs w:val="32"/>
        </w:rPr>
      </w:pPr>
    </w:p>
    <w:p w14:paraId="7232442F" w14:textId="77777777" w:rsidR="00C116EA" w:rsidRDefault="00C116EA" w:rsidP="002A43C1">
      <w:pPr>
        <w:rPr>
          <w:rFonts w:asciiTheme="majorHAnsi" w:hAnsiTheme="majorHAnsi" w:cstheme="majorHAnsi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976785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459BF8" w14:textId="7CD8E128" w:rsidR="003E1101" w:rsidRDefault="003E1101" w:rsidP="003E1101">
          <w:pPr>
            <w:pStyle w:val="Titolosommario"/>
            <w:jc w:val="center"/>
          </w:pPr>
          <w:r>
            <w:t>Indice</w:t>
          </w:r>
        </w:p>
        <w:p w14:paraId="4702E950" w14:textId="191AAD12" w:rsidR="00ED3747" w:rsidRDefault="003E1101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39926875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Idea iniziale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_Toc139926875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1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5BD7528" w14:textId="1B30364B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76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Database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_Toc139926876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1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0446A3A" w14:textId="0DAAAC6C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77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Applicazione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_Toc139926877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2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3BAC2616" w14:textId="69E80321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78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Schermata di login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_Toc139926878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2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63DECDD" w14:textId="7D237D14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79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Registrazione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_Toc139926879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3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0B4B015" w14:textId="7272E8CA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0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HomePage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_Toc139926880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4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4ED3C848" w14:textId="02A3B4FC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1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Entrate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_Toc139926881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5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DB743E8" w14:textId="6EB899E5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2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Uscite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_Toc139926882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6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AB4D546" w14:textId="44F852CA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3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Dialogo con il Server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_Toc139926883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6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3666CEE6" w14:textId="5608A159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84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Scelte progettuali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_Toc139926884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11C19AF" w14:textId="0F604BFC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5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Formato data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_Toc139926885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4E121708" w14:textId="3E5EEA45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6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Luogo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_Toc139926886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70A5A2F" w14:textId="6C918F69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7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Unit test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_Toc139926887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3329377" w14:textId="5931A5F2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88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Server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_Toc139926888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65026A1" w14:textId="38CAA1B2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9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Dialogo DB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_Toc139926889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BE6C5A1" w14:textId="6B7BB086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90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Unit test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_Toc139926890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57D1EDB" w14:textId="3F3894D8" w:rsidR="003E1101" w:rsidRDefault="003E1101">
          <w:r>
            <w:rPr>
              <w:b/>
              <w:bCs/>
              <w:noProof/>
            </w:rPr>
            <w:fldChar w:fldCharType="end"/>
          </w:r>
        </w:p>
      </w:sdtContent>
    </w:sdt>
    <w:p w14:paraId="0CACFAB7" w14:textId="77777777" w:rsidR="002A43C1" w:rsidRDefault="002A43C1" w:rsidP="002A43C1">
      <w:pPr>
        <w:rPr>
          <w:rFonts w:asciiTheme="majorHAnsi" w:hAnsiTheme="majorHAnsi" w:cstheme="majorHAnsi"/>
          <w:sz w:val="32"/>
          <w:szCs w:val="32"/>
        </w:rPr>
      </w:pPr>
    </w:p>
    <w:p w14:paraId="64B74478" w14:textId="1BD10B47" w:rsidR="00C116EA" w:rsidRDefault="00C116EA" w:rsidP="003E1101">
      <w:pPr>
        <w:pStyle w:val="Titolo1"/>
        <w:rPr>
          <w:rFonts w:cstheme="majorHAnsi"/>
          <w:sz w:val="28"/>
          <w:szCs w:val="28"/>
        </w:rPr>
      </w:pPr>
      <w:bookmarkStart w:id="0" w:name="_Toc139926875"/>
      <w:r w:rsidRPr="00C116EA">
        <w:rPr>
          <w:rFonts w:cstheme="majorHAnsi"/>
          <w:sz w:val="28"/>
          <w:szCs w:val="28"/>
        </w:rPr>
        <w:t>Idea iniziale</w:t>
      </w:r>
      <w:bookmarkEnd w:id="0"/>
    </w:p>
    <w:p w14:paraId="6A8A7103" w14:textId="77777777" w:rsidR="00C116EA" w:rsidRPr="00C116EA" w:rsidRDefault="00C116EA" w:rsidP="002A43C1">
      <w:pPr>
        <w:rPr>
          <w:rFonts w:asciiTheme="majorHAnsi" w:hAnsiTheme="majorHAnsi" w:cstheme="majorHAnsi"/>
          <w:sz w:val="28"/>
          <w:szCs w:val="28"/>
        </w:rPr>
      </w:pPr>
    </w:p>
    <w:p w14:paraId="5C4E1FF7" w14:textId="2F8743C6" w:rsidR="00C116EA" w:rsidRDefault="00C116EA" w:rsidP="00C116EA">
      <w:pPr>
        <w:rPr>
          <w:rFonts w:cstheme="minorHAnsi"/>
        </w:rPr>
      </w:pPr>
      <w:r>
        <w:rPr>
          <w:rFonts w:cstheme="minorHAnsi"/>
        </w:rPr>
        <w:t xml:space="preserve">Il progetto </w:t>
      </w:r>
      <w:proofErr w:type="spellStart"/>
      <w:r w:rsidRPr="00ED3747">
        <w:rPr>
          <w:rFonts w:cstheme="minorHAnsi"/>
          <w:b/>
          <w:bCs/>
        </w:rPr>
        <w:t>BudgetManager</w:t>
      </w:r>
      <w:proofErr w:type="spellEnd"/>
      <w:r>
        <w:rPr>
          <w:rFonts w:cstheme="minorHAnsi"/>
        </w:rPr>
        <w:t xml:space="preserve"> è un’applicazione Client-Server che permette la gestione del portafoglio di arbitri di pallacanestro. L’utilizzo è dunque limitato solo a quest’ultimi</w:t>
      </w:r>
      <w:r w:rsidR="00D31719">
        <w:rPr>
          <w:rFonts w:cstheme="minorHAnsi"/>
        </w:rPr>
        <w:t>,</w:t>
      </w:r>
      <w:r>
        <w:rPr>
          <w:rFonts w:cstheme="minorHAnsi"/>
        </w:rPr>
        <w:t xml:space="preserve"> in quanto l’idea nasce dalla necessità di un gestore di budget del sottoscritto.</w:t>
      </w:r>
    </w:p>
    <w:p w14:paraId="118B65B5" w14:textId="77777777" w:rsidR="00C116EA" w:rsidRDefault="00C116EA" w:rsidP="00C116EA">
      <w:pPr>
        <w:rPr>
          <w:rFonts w:cstheme="minorHAnsi"/>
        </w:rPr>
      </w:pPr>
    </w:p>
    <w:p w14:paraId="6E49ECF0" w14:textId="121073C3" w:rsidR="00C116EA" w:rsidRPr="00EC2737" w:rsidRDefault="00C116EA" w:rsidP="003E1101">
      <w:pPr>
        <w:pStyle w:val="Titolo1"/>
        <w:rPr>
          <w:rFonts w:cstheme="majorHAnsi"/>
          <w:sz w:val="28"/>
          <w:szCs w:val="28"/>
        </w:rPr>
      </w:pPr>
      <w:bookmarkStart w:id="1" w:name="_Toc139926876"/>
      <w:r w:rsidRPr="00EC2737">
        <w:rPr>
          <w:rFonts w:cstheme="majorHAnsi"/>
          <w:sz w:val="28"/>
          <w:szCs w:val="28"/>
        </w:rPr>
        <w:t>Database</w:t>
      </w:r>
      <w:bookmarkEnd w:id="1"/>
    </w:p>
    <w:p w14:paraId="00D20504" w14:textId="77777777" w:rsidR="00C116EA" w:rsidRDefault="00C116EA" w:rsidP="00C116EA">
      <w:pPr>
        <w:rPr>
          <w:rFonts w:cstheme="minorHAnsi"/>
          <w:sz w:val="28"/>
          <w:szCs w:val="28"/>
        </w:rPr>
      </w:pPr>
    </w:p>
    <w:p w14:paraId="4AC63C72" w14:textId="72D3E3D8" w:rsidR="00EC2737" w:rsidRDefault="00C116EA" w:rsidP="00C116EA">
      <w:pPr>
        <w:rPr>
          <w:rFonts w:cstheme="minorHAnsi"/>
        </w:rPr>
      </w:pPr>
      <w:r w:rsidRPr="00EC2737">
        <w:rPr>
          <w:rFonts w:cstheme="minorHAnsi"/>
        </w:rPr>
        <w:t>Il database viene inizializzato tramite l’apposito tasto “</w:t>
      </w:r>
      <w:r w:rsidRPr="00ED3747">
        <w:rPr>
          <w:rFonts w:cstheme="minorHAnsi"/>
          <w:b/>
          <w:bCs/>
          <w:i/>
          <w:iCs/>
        </w:rPr>
        <w:t>Download</w:t>
      </w:r>
      <w:r w:rsidRPr="00EC2737">
        <w:rPr>
          <w:rFonts w:cstheme="minorHAnsi"/>
        </w:rPr>
        <w:t>” presente nella schermata di apertura (Login). In particolare, viene</w:t>
      </w:r>
      <w:r w:rsidR="00EC2737" w:rsidRPr="00EC2737">
        <w:rPr>
          <w:rFonts w:cstheme="minorHAnsi"/>
        </w:rPr>
        <w:t xml:space="preserve"> letto il file “</w:t>
      </w:r>
      <w:proofErr w:type="spellStart"/>
      <w:r w:rsidR="00EC2737" w:rsidRPr="00ED3747">
        <w:rPr>
          <w:rFonts w:cstheme="minorHAnsi"/>
          <w:b/>
          <w:bCs/>
          <w:i/>
          <w:iCs/>
        </w:rPr>
        <w:t>buildSQL</w:t>
      </w:r>
      <w:proofErr w:type="spellEnd"/>
      <w:r w:rsidR="00EC2737" w:rsidRPr="00EC2737">
        <w:rPr>
          <w:rFonts w:cstheme="minorHAnsi"/>
        </w:rPr>
        <w:t xml:space="preserve">” riga per riga ed eseguite le query necessarie. </w:t>
      </w:r>
      <w:r w:rsidR="00D31719">
        <w:rPr>
          <w:rFonts w:cstheme="minorHAnsi"/>
        </w:rPr>
        <w:t xml:space="preserve">Al </w:t>
      </w:r>
      <w:r w:rsidR="00EC2737" w:rsidRPr="00EC2737">
        <w:rPr>
          <w:rFonts w:cstheme="minorHAnsi"/>
        </w:rPr>
        <w:t>fine di evitare ogni volta di perdere dati inseriti durante l’uso dell’applicazione (ad esempio un nuovo utente con delle gare e delle spese), la funzione “download” controlla</w:t>
      </w:r>
      <w:r w:rsidR="00D31719">
        <w:rPr>
          <w:rFonts w:cstheme="minorHAnsi"/>
        </w:rPr>
        <w:t>,</w:t>
      </w:r>
      <w:r w:rsidR="00EC2737" w:rsidRPr="00EC2737">
        <w:rPr>
          <w:rFonts w:cstheme="minorHAnsi"/>
        </w:rPr>
        <w:t xml:space="preserve"> per prima cosa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se esistono già delle tabelle all’interno del database </w:t>
      </w:r>
      <w:proofErr w:type="gramStart"/>
      <w:r w:rsidR="00EC2737" w:rsidRPr="00EC2737">
        <w:rPr>
          <w:rFonts w:cstheme="minorHAnsi"/>
        </w:rPr>
        <w:t>e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 in</w:t>
      </w:r>
      <w:proofErr w:type="gramEnd"/>
      <w:r w:rsidR="00EC2737" w:rsidRPr="00EC2737">
        <w:rPr>
          <w:rFonts w:cstheme="minorHAnsi"/>
        </w:rPr>
        <w:t xml:space="preserve"> particolare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 se esiste almeno </w:t>
      </w:r>
      <w:r w:rsidR="00EC2737" w:rsidRPr="00EC2737">
        <w:rPr>
          <w:rFonts w:cstheme="minorHAnsi"/>
        </w:rPr>
        <w:lastRenderedPageBreak/>
        <w:t>un utente. In caso affermativo non viene svuotato il database e si mantengono i dati già presenti.</w:t>
      </w:r>
      <w:r w:rsidR="00EC2737" w:rsidRPr="00EC2737">
        <w:rPr>
          <w:rFonts w:cstheme="minorHAnsi"/>
        </w:rPr>
        <w:br/>
        <w:t>Il client si connette al database con i parametri:</w:t>
      </w:r>
    </w:p>
    <w:p w14:paraId="3D1EDEBB" w14:textId="77777777" w:rsidR="00EC2737" w:rsidRDefault="00EC2737" w:rsidP="00C116EA">
      <w:pPr>
        <w:rPr>
          <w:rFonts w:cstheme="minorHAnsi"/>
        </w:rPr>
      </w:pPr>
    </w:p>
    <w:p w14:paraId="62B6247F" w14:textId="4A143EB0" w:rsidR="00EC2737" w:rsidRPr="00D31719" w:rsidRDefault="00EC2737" w:rsidP="00EC2737">
      <w:pPr>
        <w:rPr>
          <w:rFonts w:cstheme="minorHAnsi"/>
        </w:rPr>
      </w:pPr>
      <w:r w:rsidRPr="00D31719">
        <w:rPr>
          <w:rFonts w:cstheme="minorHAnsi"/>
        </w:rPr>
        <w:t xml:space="preserve">IP -&gt;                     </w:t>
      </w:r>
      <w:proofErr w:type="spellStart"/>
      <w:r w:rsidRPr="00D31719">
        <w:rPr>
          <w:rFonts w:cstheme="minorHAnsi"/>
        </w:rPr>
        <w:t>localhost</w:t>
      </w:r>
      <w:proofErr w:type="spellEnd"/>
      <w:r w:rsidRPr="00D31719">
        <w:rPr>
          <w:rFonts w:cstheme="minorHAnsi"/>
        </w:rPr>
        <w:br/>
        <w:t>Port -&gt;                     3306</w:t>
      </w:r>
      <w:r w:rsidRPr="00D31719">
        <w:rPr>
          <w:rFonts w:cstheme="minorHAnsi"/>
        </w:rPr>
        <w:br/>
        <w:t>Database -&gt;         603217</w:t>
      </w:r>
      <w:r w:rsidRPr="00D31719">
        <w:rPr>
          <w:rFonts w:cstheme="minorHAnsi"/>
        </w:rPr>
        <w:br/>
        <w:t>Username -&gt;          root</w:t>
      </w:r>
    </w:p>
    <w:p w14:paraId="13496E51" w14:textId="77777777" w:rsidR="000D06EA" w:rsidRPr="00D31719" w:rsidRDefault="00EC2737" w:rsidP="00EC2737">
      <w:pPr>
        <w:rPr>
          <w:rFonts w:cstheme="minorHAnsi"/>
        </w:rPr>
      </w:pPr>
      <w:r w:rsidRPr="00D31719">
        <w:rPr>
          <w:rFonts w:cstheme="minorHAnsi"/>
        </w:rPr>
        <w:t>Password -&gt;            root</w:t>
      </w:r>
    </w:p>
    <w:p w14:paraId="1235104E" w14:textId="77777777" w:rsidR="000D06EA" w:rsidRPr="00D31719" w:rsidRDefault="000D06EA" w:rsidP="00EC2737">
      <w:pPr>
        <w:rPr>
          <w:rFonts w:cstheme="minorHAnsi"/>
        </w:rPr>
      </w:pPr>
    </w:p>
    <w:p w14:paraId="1DE3351D" w14:textId="7FFA4FB7" w:rsidR="000D06EA" w:rsidRPr="008C4683" w:rsidRDefault="000D06EA" w:rsidP="003E1101">
      <w:pPr>
        <w:pStyle w:val="Titolo1"/>
        <w:rPr>
          <w:rFonts w:cstheme="majorHAnsi"/>
          <w:sz w:val="30"/>
          <w:szCs w:val="30"/>
        </w:rPr>
      </w:pPr>
      <w:bookmarkStart w:id="2" w:name="_Toc139926877"/>
      <w:r w:rsidRPr="008C4683">
        <w:rPr>
          <w:rFonts w:cstheme="majorHAnsi"/>
          <w:sz w:val="30"/>
          <w:szCs w:val="30"/>
        </w:rPr>
        <w:t>Applicazione</w:t>
      </w:r>
      <w:bookmarkEnd w:id="2"/>
    </w:p>
    <w:p w14:paraId="3C3DF337" w14:textId="77777777" w:rsidR="000D06EA" w:rsidRPr="008C4683" w:rsidRDefault="000D06EA" w:rsidP="00EC2737">
      <w:pPr>
        <w:rPr>
          <w:rFonts w:asciiTheme="majorHAnsi" w:hAnsiTheme="majorHAnsi" w:cstheme="majorHAnsi"/>
          <w:sz w:val="30"/>
          <w:szCs w:val="30"/>
        </w:rPr>
      </w:pPr>
    </w:p>
    <w:p w14:paraId="50965E91" w14:textId="73FEBE53" w:rsidR="000D06EA" w:rsidRPr="008C4683" w:rsidRDefault="00E24F0F" w:rsidP="003E1101">
      <w:pPr>
        <w:pStyle w:val="Titolo2"/>
        <w:rPr>
          <w:rFonts w:cstheme="majorHAnsi"/>
          <w:sz w:val="28"/>
          <w:szCs w:val="28"/>
        </w:rPr>
      </w:pPr>
      <w:bookmarkStart w:id="3" w:name="_Toc139926878"/>
      <w:r w:rsidRPr="008C4683">
        <w:rPr>
          <w:rFonts w:cstheme="majorHAnsi"/>
          <w:sz w:val="28"/>
          <w:szCs w:val="28"/>
        </w:rPr>
        <w:t>Schermata</w:t>
      </w:r>
      <w:r w:rsidR="000D06EA" w:rsidRPr="008C4683">
        <w:rPr>
          <w:rFonts w:cstheme="majorHAnsi"/>
          <w:sz w:val="28"/>
          <w:szCs w:val="28"/>
        </w:rPr>
        <w:t xml:space="preserve"> </w:t>
      </w:r>
      <w:r w:rsidRPr="008C4683">
        <w:rPr>
          <w:rFonts w:cstheme="majorHAnsi"/>
          <w:sz w:val="28"/>
          <w:szCs w:val="28"/>
        </w:rPr>
        <w:t>di login</w:t>
      </w:r>
      <w:bookmarkEnd w:id="3"/>
    </w:p>
    <w:p w14:paraId="05A51A0A" w14:textId="77777777" w:rsidR="000D06EA" w:rsidRPr="008C4683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3DC11549" w14:textId="45D8DA04" w:rsidR="00E24F0F" w:rsidRDefault="008C4683" w:rsidP="000D06E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67A080" wp14:editId="6CF77719">
            <wp:simplePos x="0" y="0"/>
            <wp:positionH relativeFrom="column">
              <wp:posOffset>1118587</wp:posOffset>
            </wp:positionH>
            <wp:positionV relativeFrom="paragraph">
              <wp:posOffset>775335</wp:posOffset>
            </wp:positionV>
            <wp:extent cx="4208145" cy="4503420"/>
            <wp:effectExtent l="0" t="0" r="0" b="0"/>
            <wp:wrapSquare wrapText="bothSides"/>
            <wp:docPr id="1991017" name="Immagine 1" descr="Immagine che contiene testo, schermata, Sistema operativ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7" name="Immagine 1" descr="Immagine che contiene testo, schermata, Sistema operativo, software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6EA" w:rsidRPr="000D06EA">
        <w:rPr>
          <w:rFonts w:asciiTheme="majorHAnsi" w:hAnsiTheme="majorHAnsi" w:cstheme="majorHAnsi"/>
        </w:rPr>
        <w:t>All’avvio dell’applicazione si apre la pagina di login dove si può scegliere la lingua desiderata (quella di default è l’italiano), entrare con un username ed una password</w:t>
      </w:r>
      <w:r w:rsidR="00D31719">
        <w:rPr>
          <w:rFonts w:asciiTheme="majorHAnsi" w:hAnsiTheme="majorHAnsi" w:cstheme="majorHAnsi"/>
        </w:rPr>
        <w:t>,</w:t>
      </w:r>
      <w:r w:rsidR="000D06EA" w:rsidRPr="000D06EA">
        <w:rPr>
          <w:rFonts w:asciiTheme="majorHAnsi" w:hAnsiTheme="majorHAnsi" w:cstheme="majorHAnsi"/>
        </w:rPr>
        <w:t xml:space="preserve"> oppure andare alla pagina di registrazione. Se l’username o la password sono errati si presenta un messaggio di errore.</w:t>
      </w:r>
      <w:r w:rsidR="000D06EA">
        <w:rPr>
          <w:rFonts w:asciiTheme="majorHAnsi" w:hAnsiTheme="majorHAnsi" w:cstheme="majorHAnsi"/>
          <w:sz w:val="28"/>
          <w:szCs w:val="28"/>
        </w:rPr>
        <w:br/>
      </w:r>
      <w:r w:rsidR="000D06EA">
        <w:rPr>
          <w:rFonts w:asciiTheme="majorHAnsi" w:hAnsiTheme="majorHAnsi" w:cstheme="majorHAnsi"/>
          <w:sz w:val="28"/>
          <w:szCs w:val="28"/>
        </w:rPr>
        <w:br/>
      </w:r>
      <w:r w:rsidR="00EC2737" w:rsidRPr="000D06EA">
        <w:rPr>
          <w:rFonts w:asciiTheme="majorHAnsi" w:hAnsiTheme="majorHAnsi" w:cstheme="majorHAnsi"/>
          <w:sz w:val="28"/>
          <w:szCs w:val="28"/>
        </w:rPr>
        <w:br/>
      </w:r>
    </w:p>
    <w:p w14:paraId="2F25F679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23FDFA14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EA03A8F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173349CD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B01BDE8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102509A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2CCEE8D" w14:textId="7F9510D2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59649E0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28880FE5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6D0FE8E9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EBD901A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5D469365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547A4CCA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330DE4C9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B0745ED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6A50C934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1A2BD612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C1000AD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3C94D3F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099D19D6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C1442A8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20F92C21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9555396" w14:textId="4F844934" w:rsidR="00EC2737" w:rsidRDefault="000D06EA" w:rsidP="003E1101">
      <w:pPr>
        <w:pStyle w:val="Titolo2"/>
        <w:rPr>
          <w:rFonts w:cstheme="majorHAnsi"/>
          <w:sz w:val="28"/>
          <w:szCs w:val="28"/>
        </w:rPr>
      </w:pPr>
      <w:bookmarkStart w:id="4" w:name="_Toc139926879"/>
      <w:r>
        <w:rPr>
          <w:rFonts w:cstheme="majorHAnsi"/>
          <w:sz w:val="28"/>
          <w:szCs w:val="28"/>
        </w:rPr>
        <w:t>Registrazione</w:t>
      </w:r>
      <w:bookmarkEnd w:id="4"/>
    </w:p>
    <w:p w14:paraId="26FC1C87" w14:textId="77777777" w:rsid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7F55F4F1" w14:textId="0700181F" w:rsidR="000D06EA" w:rsidRPr="00E24F0F" w:rsidRDefault="008C4683" w:rsidP="000D06EA">
      <w:pPr>
        <w:rPr>
          <w:rFonts w:asciiTheme="majorHAnsi" w:hAnsiTheme="majorHAnsi" w:cstheme="maj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D909BA" wp14:editId="33D4C74E">
            <wp:simplePos x="0" y="0"/>
            <wp:positionH relativeFrom="column">
              <wp:posOffset>984374</wp:posOffset>
            </wp:positionH>
            <wp:positionV relativeFrom="paragraph">
              <wp:posOffset>956415</wp:posOffset>
            </wp:positionV>
            <wp:extent cx="4208145" cy="4402455"/>
            <wp:effectExtent l="0" t="0" r="0" b="0"/>
            <wp:wrapTopAndBottom/>
            <wp:docPr id="1192671909" name="Immagine 2" descr="Immagine che contiene testo, schermata, Sistema operativ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71909" name="Immagine 2" descr="Immagine che contiene testo, schermata, Sistema operativo, software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6EA" w:rsidRPr="00E24F0F">
        <w:rPr>
          <w:rFonts w:asciiTheme="majorHAnsi" w:hAnsiTheme="majorHAnsi" w:cstheme="majorHAnsi"/>
        </w:rPr>
        <w:t xml:space="preserve">Nella pagina di registrazione si può registrare un nuovo utente tramite username e password. </w:t>
      </w:r>
      <w:r w:rsidR="00D31719">
        <w:rPr>
          <w:rFonts w:asciiTheme="majorHAnsi" w:hAnsiTheme="majorHAnsi" w:cstheme="majorHAnsi"/>
        </w:rPr>
        <w:t>L’applicazione</w:t>
      </w:r>
      <w:r w:rsidR="000D06EA" w:rsidRPr="00E24F0F">
        <w:rPr>
          <w:rFonts w:asciiTheme="majorHAnsi" w:hAnsiTheme="majorHAnsi" w:cstheme="majorHAnsi"/>
        </w:rPr>
        <w:t xml:space="preserve"> controllerà che non esistano già utenti con l’username scelto: in caso positivo restituirà un messaggio di errore. Se la registrazione </w:t>
      </w:r>
      <w:r w:rsidR="00D31719">
        <w:rPr>
          <w:rFonts w:asciiTheme="majorHAnsi" w:hAnsiTheme="majorHAnsi" w:cstheme="majorHAnsi"/>
        </w:rPr>
        <w:t>avverrà</w:t>
      </w:r>
      <w:r w:rsidR="000D06EA" w:rsidRPr="00E24F0F">
        <w:rPr>
          <w:rFonts w:asciiTheme="majorHAnsi" w:hAnsiTheme="majorHAnsi" w:cstheme="majorHAnsi"/>
        </w:rPr>
        <w:t xml:space="preserve"> con successo, comparirà una scritta di benvenuto con </w:t>
      </w:r>
      <w:r w:rsidR="00E24F0F" w:rsidRPr="00E24F0F">
        <w:rPr>
          <w:rFonts w:asciiTheme="majorHAnsi" w:hAnsiTheme="majorHAnsi" w:cstheme="majorHAnsi"/>
        </w:rPr>
        <w:t>un link per tornare alla pagina di login.</w:t>
      </w:r>
    </w:p>
    <w:p w14:paraId="26154788" w14:textId="63BDC1B6" w:rsid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7541E7A6" w14:textId="6205ABCF" w:rsidR="000D06EA" w:rsidRP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685447E6" w14:textId="6B479FB6" w:rsidR="000D06EA" w:rsidRPr="000D06EA" w:rsidRDefault="000D06EA" w:rsidP="00EC2737">
      <w:pPr>
        <w:rPr>
          <w:rFonts w:asciiTheme="majorHAnsi" w:hAnsiTheme="majorHAnsi" w:cstheme="majorHAnsi"/>
          <w:sz w:val="30"/>
          <w:szCs w:val="30"/>
        </w:rPr>
      </w:pPr>
    </w:p>
    <w:p w14:paraId="6CF57665" w14:textId="5D254F12" w:rsidR="00EC2737" w:rsidRPr="000D06EA" w:rsidRDefault="00EC2737" w:rsidP="00EC2737">
      <w:pPr>
        <w:rPr>
          <w:rFonts w:cstheme="minorHAnsi"/>
        </w:rPr>
      </w:pPr>
    </w:p>
    <w:p w14:paraId="576EEAB2" w14:textId="6CA3C9A0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7548CDC2" w14:textId="0593ADF4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7CD78F68" w14:textId="5D51A925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0F090BC3" w14:textId="62BF3035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6562F3C4" w14:textId="5354AD8A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33B66EE0" w14:textId="5986859A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3874A19B" w14:textId="6FD02C0C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5C1458D3" w14:textId="4DD20469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50D5EA76" w14:textId="129913AD" w:rsidR="00E24F0F" w:rsidRDefault="00E24F0F" w:rsidP="003E1101">
      <w:pPr>
        <w:pStyle w:val="Titolo2"/>
        <w:rPr>
          <w:rFonts w:cstheme="majorHAnsi"/>
          <w:sz w:val="28"/>
          <w:szCs w:val="28"/>
        </w:rPr>
      </w:pPr>
      <w:bookmarkStart w:id="5" w:name="_Toc139926880"/>
      <w:proofErr w:type="spellStart"/>
      <w:r w:rsidRPr="00E24F0F">
        <w:rPr>
          <w:rFonts w:cstheme="majorHAnsi"/>
          <w:sz w:val="28"/>
          <w:szCs w:val="28"/>
        </w:rPr>
        <w:t>HomePage</w:t>
      </w:r>
      <w:bookmarkEnd w:id="5"/>
      <w:proofErr w:type="spellEnd"/>
    </w:p>
    <w:p w14:paraId="131216D1" w14:textId="5B335556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42A7DCCD" w14:textId="6CB0EB61" w:rsidR="00E24F0F" w:rsidRPr="00E24F0F" w:rsidRDefault="00D31719" w:rsidP="00EC273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Quando </w:t>
      </w:r>
      <w:r w:rsidR="00E24F0F" w:rsidRPr="00E24F0F">
        <w:rPr>
          <w:rFonts w:asciiTheme="majorHAnsi" w:hAnsiTheme="majorHAnsi" w:cstheme="majorHAnsi"/>
        </w:rPr>
        <w:t>un utente riesce ad accedere si ritrova nella propria homepage. All’interno di questa homepage si possono visualizzare le entrate e le uscite del mese corrente, insieme al budget rimasto. L’utente potrà visualizzare i budget mensili di un intero anno solare. In alto</w:t>
      </w:r>
      <w:r>
        <w:rPr>
          <w:rFonts w:asciiTheme="majorHAnsi" w:hAnsiTheme="majorHAnsi" w:cstheme="majorHAnsi"/>
        </w:rPr>
        <w:t>,</w:t>
      </w:r>
      <w:r w:rsidR="00E24F0F" w:rsidRPr="00E24F0F">
        <w:rPr>
          <w:rFonts w:asciiTheme="majorHAnsi" w:hAnsiTheme="majorHAnsi" w:cstheme="majorHAnsi"/>
        </w:rPr>
        <w:t xml:space="preserve"> in mezzo alla </w:t>
      </w:r>
      <w:r w:rsidR="00E24F0F" w:rsidRPr="00E24F0F">
        <w:rPr>
          <w:rFonts w:asciiTheme="majorHAnsi" w:hAnsiTheme="majorHAnsi" w:cstheme="majorHAnsi"/>
        </w:rPr>
        <w:lastRenderedPageBreak/>
        <w:t xml:space="preserve">pagina, oltre all’username dell’utente comparirà anche il nome del mese con il relativo anno associato. </w:t>
      </w:r>
      <w:r>
        <w:rPr>
          <w:rFonts w:asciiTheme="majorHAnsi" w:hAnsiTheme="majorHAnsi" w:cstheme="majorHAnsi"/>
        </w:rPr>
        <w:t>L’</w:t>
      </w:r>
      <w:r w:rsidR="00E24F0F" w:rsidRPr="00E24F0F">
        <w:rPr>
          <w:rFonts w:asciiTheme="majorHAnsi" w:hAnsiTheme="majorHAnsi" w:cstheme="majorHAnsi"/>
        </w:rPr>
        <w:t xml:space="preserve">utente tramite questa schermata potrà </w:t>
      </w:r>
      <w:r>
        <w:rPr>
          <w:rFonts w:asciiTheme="majorHAnsi" w:hAnsiTheme="majorHAnsi" w:cstheme="majorHAnsi"/>
        </w:rPr>
        <w:t xml:space="preserve">anche </w:t>
      </w:r>
      <w:r w:rsidR="00E24F0F" w:rsidRPr="00E24F0F">
        <w:rPr>
          <w:rFonts w:asciiTheme="majorHAnsi" w:hAnsiTheme="majorHAnsi" w:cstheme="majorHAnsi"/>
        </w:rPr>
        <w:t xml:space="preserve">aggiungere una gara o una spesa. Una gara è l’unica fonte di guadagno che si può inserire, in quanto l’applicazione, come detto </w:t>
      </w:r>
      <w:r>
        <w:rPr>
          <w:rFonts w:asciiTheme="majorHAnsi" w:hAnsiTheme="majorHAnsi" w:cstheme="majorHAnsi"/>
        </w:rPr>
        <w:t>in precedenza</w:t>
      </w:r>
      <w:r w:rsidR="00E24F0F" w:rsidRPr="00E24F0F">
        <w:rPr>
          <w:rFonts w:asciiTheme="majorHAnsi" w:hAnsiTheme="majorHAnsi" w:cstheme="majorHAnsi"/>
        </w:rPr>
        <w:t>, è pensata solo per arbitri di pallacanestro che guadagnano arbitrando.</w:t>
      </w:r>
      <w:r w:rsidR="00E24F0F">
        <w:rPr>
          <w:rFonts w:asciiTheme="majorHAnsi" w:hAnsiTheme="majorHAnsi" w:cstheme="majorHAnsi"/>
        </w:rPr>
        <w:t xml:space="preserve"> Oltre a poter cambiare la visione mensile tramite l’apposito menù in alto a sx, l’utente può anche andare a vedere tutte le sue entrate e</w:t>
      </w:r>
      <w:r>
        <w:rPr>
          <w:rFonts w:asciiTheme="majorHAnsi" w:hAnsiTheme="majorHAnsi" w:cstheme="majorHAnsi"/>
        </w:rPr>
        <w:t>d</w:t>
      </w:r>
      <w:r w:rsidR="00E24F0F">
        <w:rPr>
          <w:rFonts w:asciiTheme="majorHAnsi" w:hAnsiTheme="majorHAnsi" w:cstheme="majorHAnsi"/>
        </w:rPr>
        <w:t xml:space="preserve"> uscite</w:t>
      </w:r>
      <w:r>
        <w:rPr>
          <w:rFonts w:asciiTheme="majorHAnsi" w:hAnsiTheme="majorHAnsi" w:cstheme="majorHAnsi"/>
        </w:rPr>
        <w:t>,</w:t>
      </w:r>
      <w:r w:rsidR="00E24F0F">
        <w:rPr>
          <w:rFonts w:asciiTheme="majorHAnsi" w:hAnsiTheme="majorHAnsi" w:cstheme="majorHAnsi"/>
        </w:rPr>
        <w:t xml:space="preserve"> che sono all’interno del database</w:t>
      </w:r>
      <w:r>
        <w:rPr>
          <w:rFonts w:asciiTheme="majorHAnsi" w:hAnsiTheme="majorHAnsi" w:cstheme="majorHAnsi"/>
        </w:rPr>
        <w:t>,</w:t>
      </w:r>
      <w:r w:rsidR="00E24F0F">
        <w:rPr>
          <w:rFonts w:asciiTheme="majorHAnsi" w:hAnsiTheme="majorHAnsi" w:cstheme="majorHAnsi"/>
        </w:rPr>
        <w:t xml:space="preserve"> tramite il menù “</w:t>
      </w:r>
      <w:r w:rsidR="00E24F0F" w:rsidRPr="00ED3747">
        <w:rPr>
          <w:rFonts w:asciiTheme="majorHAnsi" w:hAnsiTheme="majorHAnsi" w:cstheme="majorHAnsi"/>
          <w:b/>
          <w:bCs/>
          <w:i/>
          <w:iCs/>
        </w:rPr>
        <w:t>Naviga</w:t>
      </w:r>
      <w:r w:rsidR="00E24F0F">
        <w:rPr>
          <w:rFonts w:asciiTheme="majorHAnsi" w:hAnsiTheme="majorHAnsi" w:cstheme="majorHAnsi"/>
        </w:rPr>
        <w:t>”.</w:t>
      </w:r>
    </w:p>
    <w:p w14:paraId="7AC9C08A" w14:textId="263725F2" w:rsidR="00E24F0F" w:rsidRDefault="008C4683" w:rsidP="00EC2737">
      <w:pPr>
        <w:rPr>
          <w:rFonts w:asciiTheme="majorHAnsi" w:hAnsiTheme="majorHAnsi" w:cstheme="majorHAnsi"/>
          <w:sz w:val="30"/>
          <w:szCs w:val="30"/>
        </w:rPr>
      </w:pPr>
      <w:r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50BBB6D3" wp14:editId="07270FD3">
            <wp:simplePos x="0" y="0"/>
            <wp:positionH relativeFrom="column">
              <wp:posOffset>993670</wp:posOffset>
            </wp:positionH>
            <wp:positionV relativeFrom="paragraph">
              <wp:posOffset>90805</wp:posOffset>
            </wp:positionV>
            <wp:extent cx="4208400" cy="4399200"/>
            <wp:effectExtent l="0" t="0" r="0" b="0"/>
            <wp:wrapSquare wrapText="bothSides"/>
            <wp:docPr id="647084336" name="Immagine 3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4336" name="Immagine 3" descr="Immagine che contiene testo, elettronica, schermata, software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4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8243A" w14:textId="6545BF2B" w:rsidR="00C116EA" w:rsidRPr="00E24F0F" w:rsidRDefault="00EC2737" w:rsidP="00EC2737">
      <w:pPr>
        <w:rPr>
          <w:rFonts w:asciiTheme="majorHAnsi" w:hAnsiTheme="majorHAnsi" w:cstheme="majorHAnsi"/>
          <w:sz w:val="30"/>
          <w:szCs w:val="30"/>
        </w:rPr>
      </w:pPr>
      <w:r w:rsidRPr="00E24F0F">
        <w:rPr>
          <w:rFonts w:asciiTheme="majorHAnsi" w:hAnsiTheme="majorHAnsi" w:cstheme="majorHAnsi"/>
          <w:sz w:val="30"/>
          <w:szCs w:val="30"/>
        </w:rPr>
        <w:br/>
      </w:r>
    </w:p>
    <w:p w14:paraId="67642F5E" w14:textId="491D90A8" w:rsidR="00C116EA" w:rsidRPr="000D06EA" w:rsidRDefault="00C116EA" w:rsidP="00C116EA">
      <w:pPr>
        <w:rPr>
          <w:rFonts w:cstheme="minorHAnsi"/>
        </w:rPr>
      </w:pPr>
    </w:p>
    <w:p w14:paraId="2C079099" w14:textId="7809711D" w:rsidR="00C116EA" w:rsidRDefault="00C116EA" w:rsidP="00C116EA">
      <w:pPr>
        <w:rPr>
          <w:rFonts w:cstheme="minorHAnsi"/>
        </w:rPr>
      </w:pPr>
    </w:p>
    <w:p w14:paraId="22516A57" w14:textId="24045364" w:rsidR="008C4683" w:rsidRDefault="008C4683" w:rsidP="00C116EA">
      <w:pPr>
        <w:rPr>
          <w:rFonts w:cstheme="minorHAnsi"/>
        </w:rPr>
      </w:pPr>
    </w:p>
    <w:p w14:paraId="0D24A247" w14:textId="7C234291" w:rsidR="008C4683" w:rsidRDefault="008C4683" w:rsidP="00C116EA">
      <w:pPr>
        <w:rPr>
          <w:rFonts w:cstheme="minorHAnsi"/>
        </w:rPr>
      </w:pPr>
    </w:p>
    <w:p w14:paraId="24579B8F" w14:textId="04B5A017" w:rsidR="008C4683" w:rsidRDefault="008C4683" w:rsidP="00C116EA">
      <w:pPr>
        <w:rPr>
          <w:rFonts w:cstheme="minorHAnsi"/>
        </w:rPr>
      </w:pPr>
    </w:p>
    <w:p w14:paraId="675B00D2" w14:textId="36727B6F" w:rsidR="008C4683" w:rsidRDefault="008C4683" w:rsidP="00C116EA">
      <w:pPr>
        <w:rPr>
          <w:rFonts w:cstheme="minorHAnsi"/>
        </w:rPr>
      </w:pPr>
    </w:p>
    <w:p w14:paraId="682E7B17" w14:textId="77777777" w:rsidR="008C4683" w:rsidRDefault="008C4683" w:rsidP="00C116EA">
      <w:pPr>
        <w:rPr>
          <w:rFonts w:cstheme="minorHAnsi"/>
        </w:rPr>
      </w:pPr>
    </w:p>
    <w:p w14:paraId="43411D87" w14:textId="77777777" w:rsidR="008C4683" w:rsidRDefault="008C4683" w:rsidP="00C116EA">
      <w:pPr>
        <w:rPr>
          <w:rFonts w:cstheme="minorHAnsi"/>
        </w:rPr>
      </w:pPr>
    </w:p>
    <w:p w14:paraId="613569F9" w14:textId="0194359E" w:rsidR="008C4683" w:rsidRDefault="008C4683" w:rsidP="00C116EA">
      <w:pPr>
        <w:rPr>
          <w:rFonts w:cstheme="minorHAnsi"/>
        </w:rPr>
      </w:pPr>
    </w:p>
    <w:p w14:paraId="0897360D" w14:textId="77777777" w:rsidR="008C4683" w:rsidRDefault="008C4683" w:rsidP="00C116EA">
      <w:pPr>
        <w:rPr>
          <w:rFonts w:cstheme="minorHAnsi"/>
        </w:rPr>
      </w:pPr>
    </w:p>
    <w:p w14:paraId="46B954AD" w14:textId="36FBD4BB" w:rsidR="008C4683" w:rsidRDefault="008C4683" w:rsidP="00C116EA">
      <w:pPr>
        <w:rPr>
          <w:rFonts w:cstheme="minorHAnsi"/>
        </w:rPr>
      </w:pPr>
    </w:p>
    <w:p w14:paraId="3E5F082C" w14:textId="77777777" w:rsidR="008C4683" w:rsidRDefault="008C4683" w:rsidP="00C116EA">
      <w:pPr>
        <w:rPr>
          <w:rFonts w:cstheme="minorHAnsi"/>
        </w:rPr>
      </w:pPr>
    </w:p>
    <w:p w14:paraId="55B39806" w14:textId="25D16B3E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1DAF418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6EA4B12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BC8CF4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AFFAD1F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258E822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7EAF2F0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09ABBA1A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0CF15148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2FD1C26A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BBA4465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27D33B0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1C023663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78253CA5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274452B1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05C0074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5FB170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5FD287D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913A53F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DEC60CC" w14:textId="1C072498" w:rsidR="008C4683" w:rsidRDefault="008C4683" w:rsidP="003E1101">
      <w:pPr>
        <w:pStyle w:val="Titolo2"/>
        <w:rPr>
          <w:rFonts w:cstheme="majorHAnsi"/>
          <w:sz w:val="28"/>
          <w:szCs w:val="28"/>
        </w:rPr>
      </w:pPr>
      <w:bookmarkStart w:id="6" w:name="_Toc139926881"/>
      <w:r w:rsidRPr="008C4683">
        <w:rPr>
          <w:rFonts w:cstheme="majorHAnsi"/>
          <w:sz w:val="28"/>
          <w:szCs w:val="28"/>
        </w:rPr>
        <w:t>Entrate</w:t>
      </w:r>
      <w:bookmarkEnd w:id="6"/>
    </w:p>
    <w:p w14:paraId="670DBD3D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80A916C" w14:textId="6FC7EBEB" w:rsidR="008C4683" w:rsidRDefault="008C4683" w:rsidP="00C116EA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B76D91" wp14:editId="34CE3596">
            <wp:simplePos x="0" y="0"/>
            <wp:positionH relativeFrom="column">
              <wp:posOffset>1143709</wp:posOffset>
            </wp:positionH>
            <wp:positionV relativeFrom="paragraph">
              <wp:posOffset>1267460</wp:posOffset>
            </wp:positionV>
            <wp:extent cx="4208145" cy="4398645"/>
            <wp:effectExtent l="0" t="0" r="0" b="0"/>
            <wp:wrapSquare wrapText="bothSides"/>
            <wp:docPr id="1606913664" name="Immagine 4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3664" name="Immagine 4" descr="Immagine che contiene testo, elettronica, schermata, software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683">
        <w:rPr>
          <w:rFonts w:cstheme="minorHAnsi"/>
        </w:rPr>
        <w:t>In questa pagina si possono visualizzare tutte le gare fatte negli anni dall’utente. È possibile filtrare le gare per anno, mese, luogo e campionato</w:t>
      </w:r>
      <w:r w:rsidR="00D31719">
        <w:rPr>
          <w:rFonts w:cstheme="minorHAnsi"/>
        </w:rPr>
        <w:t>: u</w:t>
      </w:r>
      <w:r w:rsidRPr="008C4683">
        <w:rPr>
          <w:rFonts w:cstheme="minorHAnsi"/>
        </w:rPr>
        <w:t>na volta inseriti i parametri di filtraggio desiderati basta premere il pulsante “</w:t>
      </w:r>
      <w:r w:rsidRPr="00ED3747">
        <w:rPr>
          <w:rFonts w:cstheme="minorHAnsi"/>
          <w:b/>
          <w:bCs/>
          <w:i/>
          <w:iCs/>
        </w:rPr>
        <w:t>Filtra</w:t>
      </w:r>
      <w:r w:rsidRPr="008C4683">
        <w:rPr>
          <w:rFonts w:cstheme="minorHAnsi"/>
        </w:rPr>
        <w:t>” per visualizzare una nuova tabelle con i valori filtrati</w:t>
      </w:r>
      <w:r w:rsidR="00D31719">
        <w:rPr>
          <w:rFonts w:cstheme="minorHAnsi"/>
        </w:rPr>
        <w:t>;</w:t>
      </w:r>
      <w:r w:rsidRPr="008C4683">
        <w:rPr>
          <w:rFonts w:cstheme="minorHAnsi"/>
        </w:rPr>
        <w:t xml:space="preserve"> </w:t>
      </w:r>
      <w:r w:rsidR="00D31719">
        <w:rPr>
          <w:rFonts w:cstheme="minorHAnsi"/>
        </w:rPr>
        <w:t>p</w:t>
      </w:r>
      <w:r w:rsidRPr="008C4683">
        <w:rPr>
          <w:rFonts w:cstheme="minorHAnsi"/>
        </w:rPr>
        <w:t>er tornare invece alla condizione iniziale</w:t>
      </w:r>
      <w:r w:rsidR="00D31719">
        <w:rPr>
          <w:rFonts w:cstheme="minorHAnsi"/>
        </w:rPr>
        <w:t>,</w:t>
      </w:r>
      <w:r w:rsidRPr="008C4683">
        <w:rPr>
          <w:rFonts w:cstheme="minorHAnsi"/>
        </w:rPr>
        <w:t xml:space="preserve"> o per pulire i parametri di filtraggio, basta premere il tasto “</w:t>
      </w:r>
      <w:r w:rsidRPr="00ED3747">
        <w:rPr>
          <w:rFonts w:cstheme="minorHAnsi"/>
          <w:b/>
          <w:bCs/>
          <w:i/>
          <w:iCs/>
        </w:rPr>
        <w:t>Reset</w:t>
      </w:r>
      <w:r w:rsidRPr="008C4683">
        <w:rPr>
          <w:rFonts w:cstheme="minorHAnsi"/>
        </w:rPr>
        <w:t>”. Accanto alla tabella si trova anche un contatore che ci indica quante gare esistono in bas</w:t>
      </w:r>
      <w:r>
        <w:rPr>
          <w:rFonts w:cstheme="minorHAnsi"/>
        </w:rPr>
        <w:t xml:space="preserve">e ai </w:t>
      </w:r>
      <w:r w:rsidRPr="008C4683">
        <w:rPr>
          <w:rFonts w:cstheme="minorHAnsi"/>
        </w:rPr>
        <w:t>parametri di filtraggio.</w:t>
      </w:r>
    </w:p>
    <w:p w14:paraId="0E06666A" w14:textId="77777777" w:rsidR="008C4683" w:rsidRDefault="008C4683" w:rsidP="00C116EA">
      <w:pPr>
        <w:rPr>
          <w:rFonts w:cstheme="minorHAnsi"/>
        </w:rPr>
      </w:pPr>
    </w:p>
    <w:p w14:paraId="69C00519" w14:textId="77777777" w:rsidR="008C4683" w:rsidRDefault="008C4683" w:rsidP="00C116EA">
      <w:pPr>
        <w:rPr>
          <w:rFonts w:cstheme="minorHAnsi"/>
        </w:rPr>
      </w:pPr>
    </w:p>
    <w:p w14:paraId="7121C787" w14:textId="77777777" w:rsidR="008C4683" w:rsidRDefault="008C4683" w:rsidP="00C116EA">
      <w:pPr>
        <w:rPr>
          <w:rFonts w:cstheme="minorHAnsi"/>
        </w:rPr>
      </w:pPr>
    </w:p>
    <w:p w14:paraId="1FB46392" w14:textId="77777777" w:rsidR="008C4683" w:rsidRDefault="008C4683" w:rsidP="00C116EA">
      <w:pPr>
        <w:rPr>
          <w:rFonts w:cstheme="minorHAnsi"/>
        </w:rPr>
      </w:pPr>
    </w:p>
    <w:p w14:paraId="0BDC0507" w14:textId="77777777" w:rsidR="008C4683" w:rsidRDefault="008C4683" w:rsidP="00C116EA">
      <w:pPr>
        <w:rPr>
          <w:rFonts w:cstheme="minorHAnsi"/>
        </w:rPr>
      </w:pPr>
    </w:p>
    <w:p w14:paraId="74B81614" w14:textId="77777777" w:rsidR="008C4683" w:rsidRDefault="008C4683" w:rsidP="00C116EA">
      <w:pPr>
        <w:rPr>
          <w:rFonts w:cstheme="minorHAnsi"/>
        </w:rPr>
      </w:pPr>
    </w:p>
    <w:p w14:paraId="469855E1" w14:textId="77777777" w:rsidR="008C4683" w:rsidRDefault="008C4683" w:rsidP="00C116EA">
      <w:pPr>
        <w:rPr>
          <w:rFonts w:cstheme="minorHAnsi"/>
        </w:rPr>
      </w:pPr>
    </w:p>
    <w:p w14:paraId="3203DF8E" w14:textId="77777777" w:rsidR="008C4683" w:rsidRDefault="008C4683" w:rsidP="00C116EA">
      <w:pPr>
        <w:rPr>
          <w:rFonts w:cstheme="minorHAnsi"/>
        </w:rPr>
      </w:pPr>
    </w:p>
    <w:p w14:paraId="056485D2" w14:textId="77777777" w:rsidR="008C4683" w:rsidRDefault="008C4683" w:rsidP="00C116EA">
      <w:pPr>
        <w:rPr>
          <w:rFonts w:cstheme="minorHAnsi"/>
        </w:rPr>
      </w:pPr>
    </w:p>
    <w:p w14:paraId="379B0705" w14:textId="77777777" w:rsidR="008C4683" w:rsidRDefault="008C4683" w:rsidP="00C116EA">
      <w:pPr>
        <w:rPr>
          <w:rFonts w:cstheme="minorHAnsi"/>
        </w:rPr>
      </w:pPr>
    </w:p>
    <w:p w14:paraId="48BE9D91" w14:textId="77777777" w:rsidR="008C4683" w:rsidRDefault="008C4683" w:rsidP="00C116EA">
      <w:pPr>
        <w:rPr>
          <w:rFonts w:cstheme="minorHAnsi"/>
        </w:rPr>
      </w:pPr>
    </w:p>
    <w:p w14:paraId="134BE1DA" w14:textId="77777777" w:rsidR="008C4683" w:rsidRDefault="008C4683" w:rsidP="00C116EA">
      <w:pPr>
        <w:rPr>
          <w:rFonts w:cstheme="minorHAnsi"/>
        </w:rPr>
      </w:pPr>
    </w:p>
    <w:p w14:paraId="43405065" w14:textId="77777777" w:rsidR="008C4683" w:rsidRDefault="008C4683" w:rsidP="00C116EA">
      <w:pPr>
        <w:rPr>
          <w:rFonts w:cstheme="minorHAnsi"/>
        </w:rPr>
      </w:pPr>
    </w:p>
    <w:p w14:paraId="14BB49A6" w14:textId="77777777" w:rsidR="008C4683" w:rsidRDefault="008C4683" w:rsidP="00C116EA">
      <w:pPr>
        <w:rPr>
          <w:rFonts w:cstheme="minorHAnsi"/>
        </w:rPr>
      </w:pPr>
    </w:p>
    <w:p w14:paraId="1151E2C7" w14:textId="77777777" w:rsidR="008C4683" w:rsidRDefault="008C4683" w:rsidP="00C116EA">
      <w:pPr>
        <w:rPr>
          <w:rFonts w:cstheme="minorHAnsi"/>
        </w:rPr>
      </w:pPr>
    </w:p>
    <w:p w14:paraId="733768FB" w14:textId="77777777" w:rsidR="008C4683" w:rsidRDefault="008C4683" w:rsidP="00C116EA">
      <w:pPr>
        <w:rPr>
          <w:rFonts w:cstheme="minorHAnsi"/>
        </w:rPr>
      </w:pPr>
    </w:p>
    <w:p w14:paraId="71AE8B68" w14:textId="77777777" w:rsidR="008C4683" w:rsidRDefault="008C4683" w:rsidP="00C116EA">
      <w:pPr>
        <w:rPr>
          <w:rFonts w:cstheme="minorHAnsi"/>
        </w:rPr>
      </w:pPr>
    </w:p>
    <w:p w14:paraId="023828F2" w14:textId="77777777" w:rsidR="008C4683" w:rsidRDefault="008C4683" w:rsidP="00C116EA">
      <w:pPr>
        <w:rPr>
          <w:rFonts w:cstheme="minorHAnsi"/>
        </w:rPr>
      </w:pPr>
    </w:p>
    <w:p w14:paraId="4A09E9B4" w14:textId="77777777" w:rsidR="008C4683" w:rsidRDefault="008C4683" w:rsidP="00C116EA">
      <w:pPr>
        <w:rPr>
          <w:rFonts w:cstheme="minorHAnsi"/>
        </w:rPr>
      </w:pPr>
    </w:p>
    <w:p w14:paraId="2C477A20" w14:textId="77777777" w:rsidR="008C4683" w:rsidRDefault="008C4683" w:rsidP="00C116EA">
      <w:pPr>
        <w:rPr>
          <w:rFonts w:cstheme="minorHAnsi"/>
        </w:rPr>
      </w:pPr>
    </w:p>
    <w:p w14:paraId="198A97B4" w14:textId="77777777" w:rsidR="008C4683" w:rsidRDefault="008C4683" w:rsidP="00C116EA">
      <w:pPr>
        <w:rPr>
          <w:rFonts w:cstheme="minorHAnsi"/>
        </w:rPr>
      </w:pPr>
    </w:p>
    <w:p w14:paraId="684DB492" w14:textId="77777777" w:rsidR="008C4683" w:rsidRDefault="008C4683" w:rsidP="00C116EA">
      <w:pPr>
        <w:rPr>
          <w:rFonts w:cstheme="minorHAnsi"/>
        </w:rPr>
      </w:pPr>
    </w:p>
    <w:p w14:paraId="3205B918" w14:textId="77777777" w:rsidR="008C4683" w:rsidRDefault="008C4683" w:rsidP="00C116EA">
      <w:pPr>
        <w:rPr>
          <w:rFonts w:cstheme="minorHAnsi"/>
        </w:rPr>
      </w:pPr>
    </w:p>
    <w:p w14:paraId="675D3328" w14:textId="77777777" w:rsidR="008C4683" w:rsidRDefault="008C4683" w:rsidP="00C116EA">
      <w:pPr>
        <w:rPr>
          <w:rFonts w:cstheme="minorHAnsi"/>
        </w:rPr>
      </w:pPr>
    </w:p>
    <w:p w14:paraId="414A8C03" w14:textId="77777777" w:rsidR="008C4683" w:rsidRDefault="008C4683" w:rsidP="00C116EA">
      <w:pPr>
        <w:rPr>
          <w:rFonts w:cstheme="minorHAnsi"/>
        </w:rPr>
      </w:pPr>
    </w:p>
    <w:p w14:paraId="3FE509BC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642B2D3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68C33B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35DC9C0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28E0F59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8C6F282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E768F7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9D243A7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27FECA1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D6AFE8F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129F935D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76AD891" w14:textId="5CB47955" w:rsidR="008C4683" w:rsidRDefault="008C4683" w:rsidP="003E1101">
      <w:pPr>
        <w:pStyle w:val="Titolo2"/>
        <w:rPr>
          <w:rFonts w:cstheme="majorHAnsi"/>
          <w:sz w:val="28"/>
          <w:szCs w:val="28"/>
        </w:rPr>
      </w:pPr>
      <w:bookmarkStart w:id="7" w:name="_Toc139926882"/>
      <w:r w:rsidRPr="008C4683">
        <w:rPr>
          <w:rFonts w:cstheme="majorHAnsi"/>
          <w:sz w:val="28"/>
          <w:szCs w:val="28"/>
        </w:rPr>
        <w:t>Uscite</w:t>
      </w:r>
      <w:bookmarkEnd w:id="7"/>
    </w:p>
    <w:p w14:paraId="6ACF1073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18938490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2789D79F" w14:textId="24B6EC49" w:rsidR="008C4683" w:rsidRDefault="008C4683" w:rsidP="00C116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6C5001" wp14:editId="66F1931E">
            <wp:simplePos x="0" y="0"/>
            <wp:positionH relativeFrom="column">
              <wp:posOffset>1056442</wp:posOffset>
            </wp:positionH>
            <wp:positionV relativeFrom="paragraph">
              <wp:posOffset>566149</wp:posOffset>
            </wp:positionV>
            <wp:extent cx="4212000" cy="4402800"/>
            <wp:effectExtent l="0" t="0" r="0" b="0"/>
            <wp:wrapSquare wrapText="bothSides"/>
            <wp:docPr id="1012823778" name="Immagine 5" descr="Immagine che contiene testo, schermata, software, Sistema operativ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3778" name="Immagine 5" descr="Immagine che contiene testo, schermata, software, Sistema operativo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4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683">
        <w:rPr>
          <w:rFonts w:asciiTheme="majorHAnsi" w:hAnsiTheme="majorHAnsi" w:cstheme="majorHAnsi"/>
        </w:rPr>
        <w:t>Pagina molto simile a quella delle entrate. Qui l’utente può visualizzare</w:t>
      </w:r>
      <w:r>
        <w:rPr>
          <w:rFonts w:asciiTheme="majorHAnsi" w:hAnsiTheme="majorHAnsi" w:cstheme="majorHAnsi"/>
        </w:rPr>
        <w:t xml:space="preserve"> tutte</w:t>
      </w:r>
      <w:r w:rsidRPr="008C4683">
        <w:rPr>
          <w:rFonts w:asciiTheme="majorHAnsi" w:hAnsiTheme="majorHAnsi" w:cstheme="majorHAnsi"/>
        </w:rPr>
        <w:t xml:space="preserve"> le proprie uscite e filtrarle per anno e mese. I pulsanti di filtraggio e di reset sono gli stessi della pagina “</w:t>
      </w:r>
      <w:r w:rsidRPr="00ED3747">
        <w:rPr>
          <w:rFonts w:asciiTheme="majorHAnsi" w:hAnsiTheme="majorHAnsi" w:cstheme="majorHAnsi"/>
          <w:b/>
          <w:bCs/>
          <w:i/>
          <w:iCs/>
        </w:rPr>
        <w:t>Entrate</w:t>
      </w:r>
      <w:r w:rsidRPr="008C4683">
        <w:rPr>
          <w:rFonts w:asciiTheme="majorHAnsi" w:hAnsiTheme="majorHAnsi" w:cstheme="majorHAnsi"/>
        </w:rPr>
        <w:t>”.</w:t>
      </w:r>
    </w:p>
    <w:p w14:paraId="2F49A667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111FB6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E1B125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5E6F0F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402F5E2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06E6060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F3CCFA9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A42E85E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67B23A0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25A678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632D17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4B323B8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BAE707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6A364415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24700D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75B7B5D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03F077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BFE1EC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2C08A2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245EFDF7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4FEB201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3DCA91A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6C93F203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19B8922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5E7A19D5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98A60C7" w14:textId="676679EB" w:rsidR="008C4683" w:rsidRDefault="00036E42" w:rsidP="003E1101">
      <w:pPr>
        <w:pStyle w:val="Titolo2"/>
        <w:rPr>
          <w:rFonts w:cstheme="majorHAnsi"/>
          <w:sz w:val="28"/>
          <w:szCs w:val="28"/>
        </w:rPr>
      </w:pPr>
      <w:bookmarkStart w:id="8" w:name="_Toc139926883"/>
      <w:r w:rsidRPr="00036E42">
        <w:rPr>
          <w:rFonts w:cstheme="majorHAnsi"/>
          <w:sz w:val="28"/>
          <w:szCs w:val="28"/>
        </w:rPr>
        <w:t>Dialogo con il Server</w:t>
      </w:r>
      <w:bookmarkEnd w:id="8"/>
    </w:p>
    <w:p w14:paraId="3C22F40E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3ADD5FBA" w14:textId="05A7486F" w:rsidR="00036E42" w:rsidRPr="00795969" w:rsidRDefault="00036E42" w:rsidP="00C116EA">
      <w:pPr>
        <w:rPr>
          <w:rFonts w:cstheme="minorHAnsi"/>
        </w:rPr>
      </w:pPr>
      <w:r w:rsidRPr="00795969">
        <w:rPr>
          <w:rFonts w:cstheme="minorHAnsi"/>
        </w:rPr>
        <w:t xml:space="preserve">Il client comunica con il server con richieste HTTP, </w:t>
      </w:r>
      <w:proofErr w:type="spellStart"/>
      <w:r w:rsidRPr="00795969">
        <w:rPr>
          <w:rFonts w:cstheme="minorHAnsi"/>
        </w:rPr>
        <w:t>utlizzando</w:t>
      </w:r>
      <w:proofErr w:type="spellEnd"/>
      <w:r w:rsidRPr="00795969">
        <w:rPr>
          <w:rFonts w:cstheme="minorHAnsi"/>
        </w:rPr>
        <w:t xml:space="preserve"> la classe </w:t>
      </w:r>
      <w:proofErr w:type="spellStart"/>
      <w:r w:rsidRPr="00ED3747">
        <w:rPr>
          <w:rFonts w:cstheme="minorHAnsi"/>
          <w:b/>
          <w:bCs/>
        </w:rPr>
        <w:t>HttpUrlConnection</w:t>
      </w:r>
      <w:proofErr w:type="spellEnd"/>
      <w:r w:rsidRPr="00795969">
        <w:rPr>
          <w:rFonts w:cstheme="minorHAnsi"/>
        </w:rPr>
        <w:t xml:space="preserve">. Le richieste e le risposte sono codificate in formato </w:t>
      </w:r>
      <w:proofErr w:type="spellStart"/>
      <w:r w:rsidRPr="00795969">
        <w:rPr>
          <w:rFonts w:cstheme="minorHAnsi"/>
        </w:rPr>
        <w:t>Json</w:t>
      </w:r>
      <w:proofErr w:type="spellEnd"/>
      <w:r w:rsidRPr="00795969">
        <w:rPr>
          <w:rFonts w:cstheme="minorHAnsi"/>
        </w:rPr>
        <w:t>. All’arrivo della risposta il client legge il file e va ad analizzare il corpo della risposta</w:t>
      </w:r>
      <w:r w:rsidR="00D31719">
        <w:rPr>
          <w:rFonts w:cstheme="minorHAnsi"/>
        </w:rPr>
        <w:t>.</w:t>
      </w:r>
    </w:p>
    <w:p w14:paraId="7F35CB35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2BFB2779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1A9FDDD0" w14:textId="21B43053" w:rsidR="00795969" w:rsidRDefault="00795969" w:rsidP="003E1101">
      <w:pPr>
        <w:pStyle w:val="Titolo1"/>
        <w:rPr>
          <w:rFonts w:cstheme="majorHAnsi"/>
          <w:sz w:val="28"/>
          <w:szCs w:val="28"/>
        </w:rPr>
      </w:pPr>
      <w:bookmarkStart w:id="9" w:name="_Toc139926884"/>
      <w:r w:rsidRPr="00795969">
        <w:rPr>
          <w:rFonts w:cstheme="majorHAnsi"/>
          <w:sz w:val="28"/>
          <w:szCs w:val="28"/>
        </w:rPr>
        <w:t>Scelte progettuali</w:t>
      </w:r>
      <w:bookmarkEnd w:id="9"/>
    </w:p>
    <w:p w14:paraId="7FD7B153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666F6445" w14:textId="18EBDDA3" w:rsidR="00795969" w:rsidRDefault="00795969" w:rsidP="003E1101">
      <w:pPr>
        <w:pStyle w:val="Titolo2"/>
        <w:rPr>
          <w:rFonts w:cstheme="majorHAnsi"/>
          <w:sz w:val="28"/>
          <w:szCs w:val="28"/>
        </w:rPr>
      </w:pPr>
      <w:bookmarkStart w:id="10" w:name="_Toc139926885"/>
      <w:r>
        <w:rPr>
          <w:rFonts w:cstheme="majorHAnsi"/>
          <w:sz w:val="28"/>
          <w:szCs w:val="28"/>
        </w:rPr>
        <w:t>Formato data</w:t>
      </w:r>
      <w:bookmarkEnd w:id="10"/>
    </w:p>
    <w:p w14:paraId="155807F4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44070731" w14:textId="49664E75" w:rsidR="00795969" w:rsidRPr="00795969" w:rsidRDefault="00795969" w:rsidP="00C116EA">
      <w:pPr>
        <w:rPr>
          <w:rFonts w:asciiTheme="majorHAnsi" w:hAnsiTheme="majorHAnsi" w:cstheme="majorHAnsi"/>
        </w:rPr>
      </w:pPr>
      <w:r w:rsidRPr="00795969">
        <w:rPr>
          <w:rFonts w:asciiTheme="majorHAnsi" w:hAnsiTheme="majorHAnsi" w:cstheme="majorHAnsi"/>
        </w:rPr>
        <w:t xml:space="preserve">Il formato delle date che è stato scelto è il seguente: 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yyyy</w:t>
      </w:r>
      <w:proofErr w:type="spellEnd"/>
      <w:r w:rsidRPr="00ED3747">
        <w:rPr>
          <w:rFonts w:asciiTheme="majorHAnsi" w:hAnsiTheme="majorHAnsi" w:cstheme="majorHAnsi"/>
          <w:b/>
          <w:bCs/>
          <w:i/>
          <w:iCs/>
        </w:rPr>
        <w:t>-MM-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dd</w:t>
      </w:r>
      <w:proofErr w:type="spellEnd"/>
      <w:r w:rsidRPr="00795969">
        <w:rPr>
          <w:rFonts w:asciiTheme="majorHAnsi" w:hAnsiTheme="majorHAnsi" w:cstheme="majorHAnsi"/>
        </w:rPr>
        <w:t xml:space="preserve">. </w:t>
      </w:r>
      <w:r w:rsidR="003E1101">
        <w:rPr>
          <w:rFonts w:asciiTheme="majorHAnsi" w:hAnsiTheme="majorHAnsi" w:cstheme="majorHAnsi"/>
        </w:rPr>
        <w:br/>
      </w:r>
      <w:r w:rsidRPr="00795969">
        <w:rPr>
          <w:rFonts w:asciiTheme="majorHAnsi" w:hAnsiTheme="majorHAnsi" w:cstheme="majorHAnsi"/>
        </w:rPr>
        <w:t>Qualsiasi altro formato non viene accettato e viene segnalato all’utente che il formato usato è errato.</w:t>
      </w:r>
    </w:p>
    <w:p w14:paraId="08B18C1A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054ACDD4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40934A0A" w14:textId="28E21BA2" w:rsidR="00795969" w:rsidRDefault="00795969" w:rsidP="003E1101">
      <w:pPr>
        <w:pStyle w:val="Titolo2"/>
        <w:rPr>
          <w:rFonts w:cstheme="majorHAnsi"/>
          <w:sz w:val="28"/>
          <w:szCs w:val="28"/>
        </w:rPr>
      </w:pPr>
      <w:bookmarkStart w:id="11" w:name="_Toc139926886"/>
      <w:r>
        <w:rPr>
          <w:rFonts w:cstheme="majorHAnsi"/>
          <w:sz w:val="28"/>
          <w:szCs w:val="28"/>
        </w:rPr>
        <w:t>Luogo</w:t>
      </w:r>
      <w:bookmarkEnd w:id="11"/>
    </w:p>
    <w:p w14:paraId="3F7F2D98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15022BB7" w14:textId="153C49BB" w:rsidR="00795969" w:rsidRPr="00795969" w:rsidRDefault="00795969" w:rsidP="00C116EA">
      <w:pPr>
        <w:rPr>
          <w:rFonts w:asciiTheme="majorHAnsi" w:hAnsiTheme="majorHAnsi" w:cstheme="majorHAnsi"/>
        </w:rPr>
      </w:pPr>
      <w:r w:rsidRPr="00795969">
        <w:rPr>
          <w:rFonts w:asciiTheme="majorHAnsi" w:hAnsiTheme="majorHAnsi" w:cstheme="majorHAnsi"/>
        </w:rPr>
        <w:lastRenderedPageBreak/>
        <w:t xml:space="preserve">Per inserire un luogo si è scelto il formato comune: </w:t>
      </w:r>
      <w:r w:rsidRPr="00ED3747">
        <w:rPr>
          <w:rFonts w:asciiTheme="majorHAnsi" w:hAnsiTheme="majorHAnsi" w:cstheme="majorHAnsi"/>
          <w:b/>
          <w:bCs/>
        </w:rPr>
        <w:t>Comune (Provincia)</w:t>
      </w:r>
      <w:r w:rsidRPr="00795969">
        <w:rPr>
          <w:rFonts w:asciiTheme="majorHAnsi" w:hAnsiTheme="majorHAnsi" w:cstheme="majorHAnsi"/>
        </w:rPr>
        <w:t xml:space="preserve">. </w:t>
      </w:r>
      <w:r w:rsidR="00D31719">
        <w:rPr>
          <w:rFonts w:asciiTheme="majorHAnsi" w:hAnsiTheme="majorHAnsi" w:cstheme="majorHAnsi"/>
        </w:rPr>
        <w:t xml:space="preserve">Nel </w:t>
      </w:r>
      <w:r w:rsidRPr="00795969">
        <w:rPr>
          <w:rFonts w:asciiTheme="majorHAnsi" w:hAnsiTheme="majorHAnsi" w:cstheme="majorHAnsi"/>
        </w:rPr>
        <w:t>filtraggio</w:t>
      </w:r>
      <w:r w:rsidR="00D31719">
        <w:rPr>
          <w:rFonts w:asciiTheme="majorHAnsi" w:hAnsiTheme="majorHAnsi" w:cstheme="majorHAnsi"/>
        </w:rPr>
        <w:t>,</w:t>
      </w:r>
      <w:r w:rsidRPr="00795969">
        <w:rPr>
          <w:rFonts w:asciiTheme="majorHAnsi" w:hAnsiTheme="majorHAnsi" w:cstheme="majorHAnsi"/>
        </w:rPr>
        <w:t xml:space="preserve"> nella pagina “</w:t>
      </w:r>
      <w:r w:rsidRPr="00ED3747">
        <w:rPr>
          <w:rFonts w:asciiTheme="majorHAnsi" w:hAnsiTheme="majorHAnsi" w:cstheme="majorHAnsi"/>
          <w:b/>
          <w:bCs/>
          <w:i/>
          <w:iCs/>
        </w:rPr>
        <w:t>Entrate</w:t>
      </w:r>
      <w:r w:rsidRPr="00795969">
        <w:rPr>
          <w:rFonts w:asciiTheme="majorHAnsi" w:hAnsiTheme="majorHAnsi" w:cstheme="majorHAnsi"/>
        </w:rPr>
        <w:t>”, si può cercare solo utilizzando il formato “Comune”, senza la provincia.</w:t>
      </w:r>
    </w:p>
    <w:p w14:paraId="1BC91C99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7CFB80D6" w14:textId="1676A01E" w:rsidR="00795969" w:rsidRPr="00ED3747" w:rsidRDefault="00ED3747" w:rsidP="00ED3747">
      <w:pPr>
        <w:pStyle w:val="Titolo2"/>
        <w:rPr>
          <w:rFonts w:cstheme="majorHAnsi"/>
          <w:sz w:val="28"/>
          <w:szCs w:val="28"/>
        </w:rPr>
      </w:pPr>
      <w:bookmarkStart w:id="12" w:name="_Toc139926887"/>
      <w:r w:rsidRPr="00ED3747">
        <w:rPr>
          <w:rFonts w:cstheme="majorHAnsi"/>
          <w:sz w:val="28"/>
          <w:szCs w:val="28"/>
        </w:rPr>
        <w:t>Unit test</w:t>
      </w:r>
      <w:bookmarkEnd w:id="12"/>
    </w:p>
    <w:p w14:paraId="13E1EBDF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0F829298" w14:textId="3FEA5015" w:rsidR="00ED3747" w:rsidRDefault="00ED3747" w:rsidP="00C116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Il client testa la connessione al database, la quale fallisce sicuramente se il server è spento.</w:t>
      </w:r>
    </w:p>
    <w:p w14:paraId="788F73C8" w14:textId="08B42BE3" w:rsidR="00795969" w:rsidRDefault="00795969" w:rsidP="003E1101">
      <w:pPr>
        <w:pStyle w:val="Titolo1"/>
        <w:rPr>
          <w:rFonts w:cstheme="majorHAnsi"/>
          <w:sz w:val="30"/>
          <w:szCs w:val="30"/>
        </w:rPr>
      </w:pPr>
      <w:bookmarkStart w:id="13" w:name="_Toc139926888"/>
      <w:r w:rsidRPr="00795969">
        <w:rPr>
          <w:rFonts w:cstheme="majorHAnsi"/>
          <w:sz w:val="30"/>
          <w:szCs w:val="30"/>
        </w:rPr>
        <w:t>Server</w:t>
      </w:r>
      <w:bookmarkEnd w:id="13"/>
    </w:p>
    <w:p w14:paraId="5E12E8EB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0A33C725" w14:textId="64E5E978" w:rsidR="00795969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>Il server non può avviarsi se non esiste ancora il database.</w:t>
      </w:r>
    </w:p>
    <w:p w14:paraId="7D299073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4C74A9E2" w14:textId="77777777" w:rsidR="003E1101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>Vengono utilizzati due controllori, “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HomeController</w:t>
      </w:r>
      <w:proofErr w:type="spellEnd"/>
      <w:r w:rsidRPr="003E1101">
        <w:rPr>
          <w:rFonts w:asciiTheme="majorHAnsi" w:hAnsiTheme="majorHAnsi" w:cstheme="majorHAnsi"/>
        </w:rPr>
        <w:t>” e “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UserController</w:t>
      </w:r>
      <w:proofErr w:type="spellEnd"/>
      <w:r w:rsidRPr="003E1101">
        <w:rPr>
          <w:rFonts w:asciiTheme="majorHAnsi" w:hAnsiTheme="majorHAnsi" w:cstheme="majorHAnsi"/>
        </w:rPr>
        <w:t xml:space="preserve">”, che permettono di gestire rispettivamente l’aggiunta di una nuova spesa/gara ed il login/registrazione di un utente. </w:t>
      </w:r>
    </w:p>
    <w:p w14:paraId="68139E13" w14:textId="77777777" w:rsidR="003E1101" w:rsidRDefault="003E1101" w:rsidP="00C116EA">
      <w:pPr>
        <w:rPr>
          <w:rFonts w:asciiTheme="majorHAnsi" w:hAnsiTheme="majorHAnsi" w:cstheme="majorHAnsi"/>
          <w:sz w:val="30"/>
          <w:szCs w:val="30"/>
        </w:rPr>
      </w:pPr>
    </w:p>
    <w:p w14:paraId="5D7D92D8" w14:textId="1B70973A" w:rsidR="003E1101" w:rsidRPr="003E1101" w:rsidRDefault="003E1101" w:rsidP="003E1101">
      <w:pPr>
        <w:pStyle w:val="Titolo2"/>
        <w:rPr>
          <w:rFonts w:cstheme="majorHAnsi"/>
          <w:sz w:val="28"/>
          <w:szCs w:val="28"/>
        </w:rPr>
      </w:pPr>
      <w:bookmarkStart w:id="14" w:name="_Toc139926889"/>
      <w:r w:rsidRPr="003E1101">
        <w:rPr>
          <w:rFonts w:cstheme="majorHAnsi"/>
          <w:sz w:val="28"/>
          <w:szCs w:val="28"/>
        </w:rPr>
        <w:t>Dialogo DB</w:t>
      </w:r>
      <w:bookmarkEnd w:id="14"/>
    </w:p>
    <w:p w14:paraId="2C014095" w14:textId="77777777" w:rsidR="003E1101" w:rsidRDefault="003E1101" w:rsidP="00C116EA">
      <w:pPr>
        <w:rPr>
          <w:rFonts w:asciiTheme="majorHAnsi" w:hAnsiTheme="majorHAnsi" w:cstheme="majorHAnsi"/>
          <w:sz w:val="30"/>
          <w:szCs w:val="30"/>
        </w:rPr>
      </w:pPr>
    </w:p>
    <w:p w14:paraId="55CE021E" w14:textId="32A62C60" w:rsidR="00795969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 xml:space="preserve">Per generare le risposte il server utilizza principalmente i metodi implementati dalla classe </w:t>
      </w:r>
      <w:proofErr w:type="spellStart"/>
      <w:r w:rsidRPr="00ED3747">
        <w:rPr>
          <w:rFonts w:asciiTheme="majorHAnsi" w:hAnsiTheme="majorHAnsi" w:cstheme="majorHAnsi"/>
          <w:b/>
          <w:bCs/>
        </w:rPr>
        <w:t>CrudRepository</w:t>
      </w:r>
      <w:proofErr w:type="spellEnd"/>
      <w:r w:rsidRPr="003E1101">
        <w:rPr>
          <w:rFonts w:asciiTheme="majorHAnsi" w:hAnsiTheme="majorHAnsi" w:cstheme="majorHAnsi"/>
        </w:rPr>
        <w:t>.</w:t>
      </w:r>
    </w:p>
    <w:p w14:paraId="22F4CD24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44875B95" w14:textId="31FE8266" w:rsidR="00795969" w:rsidRPr="00ED3747" w:rsidRDefault="00ED3747" w:rsidP="00ED3747">
      <w:pPr>
        <w:pStyle w:val="Titolo2"/>
        <w:rPr>
          <w:rFonts w:cstheme="majorHAnsi"/>
          <w:sz w:val="28"/>
          <w:szCs w:val="28"/>
        </w:rPr>
      </w:pPr>
      <w:bookmarkStart w:id="15" w:name="_Toc139926890"/>
      <w:r w:rsidRPr="00ED3747">
        <w:rPr>
          <w:rFonts w:cstheme="majorHAnsi"/>
          <w:sz w:val="28"/>
          <w:szCs w:val="28"/>
        </w:rPr>
        <w:t>Unit test</w:t>
      </w:r>
      <w:bookmarkEnd w:id="15"/>
    </w:p>
    <w:p w14:paraId="45B79512" w14:textId="77777777" w:rsidR="00ED3747" w:rsidRDefault="00ED3747" w:rsidP="00C116EA">
      <w:pPr>
        <w:rPr>
          <w:rFonts w:asciiTheme="majorHAnsi" w:hAnsiTheme="majorHAnsi" w:cstheme="majorHAnsi"/>
          <w:sz w:val="30"/>
          <w:szCs w:val="30"/>
        </w:rPr>
      </w:pPr>
    </w:p>
    <w:p w14:paraId="3082EA57" w14:textId="4E11D851" w:rsidR="00ED3747" w:rsidRPr="00ED3747" w:rsidRDefault="00ED3747" w:rsidP="00C116EA">
      <w:pPr>
        <w:rPr>
          <w:rFonts w:cstheme="minorHAnsi"/>
        </w:rPr>
      </w:pPr>
      <w:r w:rsidRPr="00ED3747">
        <w:rPr>
          <w:rFonts w:cstheme="minorHAnsi"/>
        </w:rPr>
        <w:t>Il server testa la connessione al database, la quale fallisce se il server è spento.</w:t>
      </w:r>
    </w:p>
    <w:p w14:paraId="7481D514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0E0DF7F3" w14:textId="77777777" w:rsidR="00795969" w:rsidRP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sectPr w:rsidR="00795969" w:rsidRPr="007959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5CE2"/>
    <w:multiLevelType w:val="hybridMultilevel"/>
    <w:tmpl w:val="3B7430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5764B"/>
    <w:multiLevelType w:val="hybridMultilevel"/>
    <w:tmpl w:val="C9069A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66D06"/>
    <w:multiLevelType w:val="hybridMultilevel"/>
    <w:tmpl w:val="BDF28F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60044">
    <w:abstractNumId w:val="1"/>
  </w:num>
  <w:num w:numId="2" w16cid:durableId="71970614">
    <w:abstractNumId w:val="2"/>
  </w:num>
  <w:num w:numId="3" w16cid:durableId="140845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C1"/>
    <w:rsid w:val="00036E42"/>
    <w:rsid w:val="000B5C68"/>
    <w:rsid w:val="000D06EA"/>
    <w:rsid w:val="002A43C1"/>
    <w:rsid w:val="003E1101"/>
    <w:rsid w:val="00795969"/>
    <w:rsid w:val="00813FA1"/>
    <w:rsid w:val="008C4683"/>
    <w:rsid w:val="009C173D"/>
    <w:rsid w:val="00C116EA"/>
    <w:rsid w:val="00D31719"/>
    <w:rsid w:val="00E24F0F"/>
    <w:rsid w:val="00E4527C"/>
    <w:rsid w:val="00EC2737"/>
    <w:rsid w:val="00ED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5F2E"/>
  <w15:chartTrackingRefBased/>
  <w15:docId w15:val="{083DF00A-03E4-934D-9CE5-52A7A58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27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27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C273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EC2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C2737"/>
    <w:pPr>
      <w:spacing w:before="480" w:line="276" w:lineRule="auto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EC2737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EC2737"/>
    <w:pPr>
      <w:spacing w:before="240" w:after="120"/>
    </w:pPr>
    <w:rPr>
      <w:rFonts w:cstheme="minorHAnsi"/>
      <w:b/>
      <w:b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EC2737"/>
    <w:pPr>
      <w:ind w:left="480"/>
    </w:pPr>
    <w:rPr>
      <w:rFonts w:cs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EC2737"/>
    <w:pPr>
      <w:ind w:left="720"/>
    </w:pPr>
    <w:rPr>
      <w:rFonts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EC2737"/>
    <w:pPr>
      <w:ind w:left="960"/>
    </w:pPr>
    <w:rPr>
      <w:rFonts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EC2737"/>
    <w:pPr>
      <w:ind w:left="1200"/>
    </w:pPr>
    <w:rPr>
      <w:rFonts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EC2737"/>
    <w:pPr>
      <w:ind w:left="1440"/>
    </w:pPr>
    <w:rPr>
      <w:rFonts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EC2737"/>
    <w:pPr>
      <w:ind w:left="1680"/>
    </w:pPr>
    <w:rPr>
      <w:rFonts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EC2737"/>
    <w:pPr>
      <w:ind w:left="1920"/>
    </w:pPr>
    <w:rPr>
      <w:rFonts w:cstheme="minorHAnsi"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27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ipertestuale">
    <w:name w:val="Hyperlink"/>
    <w:basedOn w:val="Carpredefinitoparagrafo"/>
    <w:uiPriority w:val="99"/>
    <w:unhideWhenUsed/>
    <w:rsid w:val="003E11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F99112-4B53-E442-9727-FB4F60586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Iacopo Massei</dc:creator>
  <cp:keywords/>
  <dc:description/>
  <cp:lastModifiedBy>Iacopo Massei</cp:lastModifiedBy>
  <cp:revision>2</cp:revision>
  <dcterms:created xsi:type="dcterms:W3CDTF">2023-07-10T20:20:00Z</dcterms:created>
  <dcterms:modified xsi:type="dcterms:W3CDTF">2023-07-11T17:23:00Z</dcterms:modified>
</cp:coreProperties>
</file>