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06F5" w14:textId="77777777" w:rsidR="00904344" w:rsidRDefault="00000000">
      <w:pPr>
        <w:pStyle w:val="Title"/>
      </w:pPr>
      <w:r>
        <w:t>CyberCafe CyberSafe Application Information and User Guide</w:t>
      </w:r>
    </w:p>
    <w:p w14:paraId="4E1ADDF0" w14:textId="77777777" w:rsidR="00904344" w:rsidRDefault="00000000">
      <w:pPr>
        <w:pStyle w:val="Heading1"/>
      </w:pPr>
      <w:r>
        <w:t>2. Application Features</w:t>
      </w:r>
    </w:p>
    <w:p w14:paraId="77C1209E" w14:textId="77777777" w:rsidR="00904344" w:rsidRDefault="00000000">
      <w:r>
        <w:t>The CyberCafe CyberSafe application is designed to ensure a safer internet environment for children. It offers various functionalities such as submitting incident reports via Hotline and Helpline forms, as well as web browsing through a WebView. Users can report incidents related to cyberbullying, hacking, fraud, and other forms of cybercrime.</w:t>
      </w:r>
    </w:p>
    <w:p w14:paraId="470D44D6" w14:textId="77777777" w:rsidR="00904344" w:rsidRDefault="00000000">
      <w:pPr>
        <w:pStyle w:val="Heading1"/>
      </w:pPr>
      <w:r>
        <w:t>3. Additions</w:t>
      </w:r>
    </w:p>
    <w:p w14:paraId="63168DE5" w14:textId="77777777" w:rsidR="00904344" w:rsidRDefault="00000000">
      <w:r>
        <w:t>The application includes forms for reporting incidents, which are hosted online and support anonymous information submission. Additionally, it features a WebView browsing capability, allowing direct access to services like the Hotline and Helpline.</w:t>
      </w:r>
    </w:p>
    <w:p w14:paraId="734E8752" w14:textId="77777777" w:rsidR="00904344" w:rsidRDefault="00000000">
      <w:pPr>
        <w:pStyle w:val="Heading1"/>
      </w:pPr>
      <w:r>
        <w:lastRenderedPageBreak/>
        <w:t>4. Application Screenshots</w:t>
      </w:r>
    </w:p>
    <w:p w14:paraId="26AA3BAB" w14:textId="77777777" w:rsidR="00904344" w:rsidRDefault="00000000" w:rsidP="00026D5C">
      <w:pPr>
        <w:pStyle w:val="Heading2"/>
        <w:jc w:val="center"/>
      </w:pPr>
      <w:r>
        <w:t>Home Screen</w:t>
      </w:r>
    </w:p>
    <w:p w14:paraId="6BBFD1BB" w14:textId="577FC73C" w:rsidR="00904344" w:rsidRDefault="00026D5C" w:rsidP="00026D5C">
      <w:pPr>
        <w:jc w:val="center"/>
      </w:pPr>
      <w:r>
        <w:rPr>
          <w:noProof/>
        </w:rPr>
        <w:drawing>
          <wp:inline distT="0" distB="0" distL="0" distR="0" wp14:anchorId="5C0B2CE6" wp14:editId="03CC56B4">
            <wp:extent cx="3838575" cy="7152386"/>
            <wp:effectExtent l="0" t="0" r="0" b="0"/>
            <wp:docPr id="103455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52022" name="Picture 1034552022"/>
                    <pic:cNvPicPr/>
                  </pic:nvPicPr>
                  <pic:blipFill>
                    <a:blip r:embed="rId6"/>
                    <a:stretch>
                      <a:fillRect/>
                    </a:stretch>
                  </pic:blipFill>
                  <pic:spPr>
                    <a:xfrm>
                      <a:off x="0" y="0"/>
                      <a:ext cx="3842572" cy="7159833"/>
                    </a:xfrm>
                    <a:prstGeom prst="rect">
                      <a:avLst/>
                    </a:prstGeom>
                  </pic:spPr>
                </pic:pic>
              </a:graphicData>
            </a:graphic>
          </wp:inline>
        </w:drawing>
      </w:r>
    </w:p>
    <w:p w14:paraId="38DDDF21" w14:textId="77777777" w:rsidR="00904344" w:rsidRDefault="00000000">
      <w:r>
        <w:lastRenderedPageBreak/>
        <w:t>The Home Screen provides navigation options and access to key features such as Hotline and Helpline.</w:t>
      </w:r>
    </w:p>
    <w:p w14:paraId="32C5D9EB" w14:textId="77777777" w:rsidR="00904344" w:rsidRDefault="00000000" w:rsidP="00026D5C">
      <w:pPr>
        <w:pStyle w:val="Heading2"/>
        <w:jc w:val="center"/>
      </w:pPr>
      <w:r>
        <w:t>Menu Navigation</w:t>
      </w:r>
    </w:p>
    <w:p w14:paraId="6B45D98B" w14:textId="2EDDD725" w:rsidR="00904344" w:rsidRDefault="00026D5C" w:rsidP="00026D5C">
      <w:pPr>
        <w:jc w:val="center"/>
      </w:pPr>
      <w:r>
        <w:rPr>
          <w:noProof/>
        </w:rPr>
        <w:drawing>
          <wp:inline distT="0" distB="0" distL="0" distR="0" wp14:anchorId="0F937113" wp14:editId="0DFC6F70">
            <wp:extent cx="3819525" cy="6780602"/>
            <wp:effectExtent l="0" t="0" r="0" b="1270"/>
            <wp:docPr id="2126579223"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79223" name="Picture 2" descr="A screenshot of a phone&#10;&#10;Description automatically generated"/>
                    <pic:cNvPicPr/>
                  </pic:nvPicPr>
                  <pic:blipFill>
                    <a:blip r:embed="rId7"/>
                    <a:stretch>
                      <a:fillRect/>
                    </a:stretch>
                  </pic:blipFill>
                  <pic:spPr>
                    <a:xfrm>
                      <a:off x="0" y="0"/>
                      <a:ext cx="3822675" cy="6786194"/>
                    </a:xfrm>
                    <a:prstGeom prst="rect">
                      <a:avLst/>
                    </a:prstGeom>
                  </pic:spPr>
                </pic:pic>
              </a:graphicData>
            </a:graphic>
          </wp:inline>
        </w:drawing>
      </w:r>
    </w:p>
    <w:p w14:paraId="71B7AD24" w14:textId="77777777" w:rsidR="00904344" w:rsidRDefault="00000000">
      <w:r>
        <w:t>The navigation menu allows users to select different options, including accessing forms to report incidents.</w:t>
      </w:r>
    </w:p>
    <w:p w14:paraId="2E7A43D4" w14:textId="77777777" w:rsidR="00904344" w:rsidRDefault="00000000" w:rsidP="00026D5C">
      <w:pPr>
        <w:pStyle w:val="Heading2"/>
        <w:jc w:val="center"/>
      </w:pPr>
      <w:r>
        <w:lastRenderedPageBreak/>
        <w:t>Hotline Form</w:t>
      </w:r>
    </w:p>
    <w:p w14:paraId="2388D856" w14:textId="77777777" w:rsidR="00904344" w:rsidRDefault="00000000" w:rsidP="00026D5C">
      <w:pPr>
        <w:jc w:val="center"/>
      </w:pPr>
      <w:r>
        <w:rPr>
          <w:noProof/>
        </w:rPr>
        <w:drawing>
          <wp:inline distT="0" distB="0" distL="0" distR="0" wp14:anchorId="07DEBE4D" wp14:editId="07373D3C">
            <wp:extent cx="3657600" cy="650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1004_233952_com.androidhunger.navigationdrawerexample.jpg"/>
                    <pic:cNvPicPr/>
                  </pic:nvPicPr>
                  <pic:blipFill>
                    <a:blip r:embed="rId8"/>
                    <a:stretch>
                      <a:fillRect/>
                    </a:stretch>
                  </pic:blipFill>
                  <pic:spPr>
                    <a:xfrm>
                      <a:off x="0" y="0"/>
                      <a:ext cx="3657600" cy="6502400"/>
                    </a:xfrm>
                    <a:prstGeom prst="rect">
                      <a:avLst/>
                    </a:prstGeom>
                  </pic:spPr>
                </pic:pic>
              </a:graphicData>
            </a:graphic>
          </wp:inline>
        </w:drawing>
      </w:r>
    </w:p>
    <w:p w14:paraId="53E0172F" w14:textId="77777777" w:rsidR="00904344" w:rsidRDefault="00000000">
      <w:r>
        <w:t>The Hotline form, where users can submit incident reports related to cybercrime.</w:t>
      </w:r>
    </w:p>
    <w:p w14:paraId="56E64BE7" w14:textId="77777777" w:rsidR="00904344" w:rsidRDefault="00000000" w:rsidP="00026D5C">
      <w:pPr>
        <w:pStyle w:val="Heading2"/>
        <w:jc w:val="center"/>
      </w:pPr>
      <w:r>
        <w:lastRenderedPageBreak/>
        <w:t>Helpline Form</w:t>
      </w:r>
    </w:p>
    <w:p w14:paraId="5BFAB0FC" w14:textId="77777777" w:rsidR="00904344" w:rsidRDefault="00000000" w:rsidP="00026D5C">
      <w:pPr>
        <w:jc w:val="center"/>
      </w:pPr>
      <w:r>
        <w:rPr>
          <w:noProof/>
        </w:rPr>
        <w:drawing>
          <wp:inline distT="0" distB="0" distL="0" distR="0" wp14:anchorId="6D34CF2E" wp14:editId="1DFD143F">
            <wp:extent cx="3657600" cy="650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1004_233956_com.androidhunger.navigationdrawerexample.jpg"/>
                    <pic:cNvPicPr/>
                  </pic:nvPicPr>
                  <pic:blipFill>
                    <a:blip r:embed="rId9"/>
                    <a:stretch>
                      <a:fillRect/>
                    </a:stretch>
                  </pic:blipFill>
                  <pic:spPr>
                    <a:xfrm>
                      <a:off x="0" y="0"/>
                      <a:ext cx="3657600" cy="6502400"/>
                    </a:xfrm>
                    <a:prstGeom prst="rect">
                      <a:avLst/>
                    </a:prstGeom>
                  </pic:spPr>
                </pic:pic>
              </a:graphicData>
            </a:graphic>
          </wp:inline>
        </w:drawing>
      </w:r>
    </w:p>
    <w:p w14:paraId="3B64AC1B" w14:textId="77777777" w:rsidR="00904344" w:rsidRDefault="00000000">
      <w:r>
        <w:t>The Helpline form, which supports users in reporting cyber-related issues.</w:t>
      </w:r>
    </w:p>
    <w:p w14:paraId="202B6B9E" w14:textId="77777777" w:rsidR="00904344" w:rsidRDefault="00000000">
      <w:pPr>
        <w:pStyle w:val="Heading1"/>
      </w:pPr>
      <w:r>
        <w:t>5. User Guide</w:t>
      </w:r>
    </w:p>
    <w:p w14:paraId="3CCC3DC7" w14:textId="77777777" w:rsidR="00904344" w:rsidRDefault="00000000">
      <w:r>
        <w:t>To use the application, start from the Home Screen and select the desired option from the menu. You can submit reports via the Hotline and Helpline forms by selecting the type of incident, filling out the necessary fields, and completing the CAPTCHA for submission.</w:t>
      </w:r>
    </w:p>
    <w:sectPr w:rsidR="009043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4997321">
    <w:abstractNumId w:val="8"/>
  </w:num>
  <w:num w:numId="2" w16cid:durableId="227226460">
    <w:abstractNumId w:val="6"/>
  </w:num>
  <w:num w:numId="3" w16cid:durableId="87039876">
    <w:abstractNumId w:val="5"/>
  </w:num>
  <w:num w:numId="4" w16cid:durableId="1864898568">
    <w:abstractNumId w:val="4"/>
  </w:num>
  <w:num w:numId="5" w16cid:durableId="332806728">
    <w:abstractNumId w:val="7"/>
  </w:num>
  <w:num w:numId="6" w16cid:durableId="2011908402">
    <w:abstractNumId w:val="3"/>
  </w:num>
  <w:num w:numId="7" w16cid:durableId="1001355503">
    <w:abstractNumId w:val="2"/>
  </w:num>
  <w:num w:numId="8" w16cid:durableId="1678920441">
    <w:abstractNumId w:val="1"/>
  </w:num>
  <w:num w:numId="9" w16cid:durableId="153546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D5C"/>
    <w:rsid w:val="00034616"/>
    <w:rsid w:val="0006063C"/>
    <w:rsid w:val="0015074B"/>
    <w:rsid w:val="0029639D"/>
    <w:rsid w:val="00326F90"/>
    <w:rsid w:val="00904344"/>
    <w:rsid w:val="00AA1D8D"/>
    <w:rsid w:val="00B47730"/>
    <w:rsid w:val="00CB0664"/>
    <w:rsid w:val="00D73B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9CFD05"/>
  <w14:defaultImageDpi w14:val="300"/>
  <w15:docId w15:val="{64C99A6F-0F0F-4D5A-99F9-714075B1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1220</Characters>
  <Application>Microsoft Office Word</Application>
  <DocSecurity>0</DocSecurity>
  <Lines>30</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Iacovos Ioannou</cp:lastModifiedBy>
  <cp:revision>3</cp:revision>
  <dcterms:created xsi:type="dcterms:W3CDTF">2013-12-23T23:15:00Z</dcterms:created>
  <dcterms:modified xsi:type="dcterms:W3CDTF">2024-09-26T10:05:00Z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41f5a0254d91e0cbae295768cfc8dd27395de9684453ae8ea922e2f15e07c1de</vt:lpwstr>
  </property>
</Properties>
</file>