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0DFF5" w14:textId="77777777" w:rsidR="00A05406" w:rsidRDefault="00000000">
      <w:pPr>
        <w:spacing w:before="1440" w:after="240"/>
        <w:jc w:val="center"/>
      </w:pPr>
      <w:r>
        <w:rPr>
          <w:b/>
          <w:bCs/>
          <w:color w:val="1A3A5C"/>
          <w:sz w:val="72"/>
          <w:szCs w:val="72"/>
        </w:rPr>
        <w:t>CONFLATE</w:t>
      </w:r>
    </w:p>
    <w:p w14:paraId="3A0C7B7E" w14:textId="77777777" w:rsidR="00A05406" w:rsidRDefault="00000000">
      <w:pPr>
        <w:spacing w:after="160"/>
        <w:jc w:val="center"/>
      </w:pPr>
      <w:r>
        <w:rPr>
          <w:color w:val="0D7377"/>
          <w:sz w:val="36"/>
          <w:szCs w:val="36"/>
        </w:rPr>
        <w:t>v1.0</w:t>
      </w:r>
    </w:p>
    <w:p w14:paraId="0BEA612D" w14:textId="77777777" w:rsidR="00A05406" w:rsidRDefault="00000000">
      <w:pPr>
        <w:spacing w:after="480"/>
        <w:jc w:val="center"/>
      </w:pPr>
      <w:r>
        <w:rPr>
          <w:color w:val="555555"/>
          <w:sz w:val="28"/>
          <w:szCs w:val="28"/>
        </w:rPr>
        <w:t>Data Deduplication &amp; Master Mapping</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tblGrid>
      <w:tr w:rsidR="00A05406" w14:paraId="17130CEC" w14:textId="77777777">
        <w:tblPrEx>
          <w:tblCellMar>
            <w:top w:w="0" w:type="dxa"/>
            <w:bottom w:w="0" w:type="dxa"/>
          </w:tblCellMar>
        </w:tblPrEx>
        <w:trPr>
          <w:jc w:val="center"/>
        </w:trPr>
        <w:tc>
          <w:tcPr>
            <w:tcW w:w="0" w:type="auto"/>
            <w:tcBorders>
              <w:top w:val="none" w:sz="0" w:space="0" w:color="FFFFFF"/>
              <w:left w:val="none" w:sz="0" w:space="0" w:color="FFFFFF"/>
              <w:bottom w:val="none" w:sz="0" w:space="0" w:color="FFFFFF"/>
              <w:right w:val="none" w:sz="0" w:space="0" w:color="FFFFFF"/>
            </w:tcBorders>
            <w:shd w:val="clear" w:color="auto" w:fill="1A3A5C"/>
            <w:tcMar>
              <w:top w:w="240" w:type="dxa"/>
              <w:left w:w="480" w:type="dxa"/>
              <w:bottom w:w="240" w:type="dxa"/>
              <w:right w:w="480" w:type="dxa"/>
            </w:tcMar>
          </w:tcPr>
          <w:p w14:paraId="399EAB01" w14:textId="77777777" w:rsidR="00A05406" w:rsidRDefault="00000000">
            <w:pPr>
              <w:jc w:val="center"/>
            </w:pPr>
            <w:r>
              <w:rPr>
                <w:b/>
                <w:bCs/>
                <w:color w:val="FFFFFF"/>
                <w:sz w:val="28"/>
                <w:szCs w:val="28"/>
              </w:rPr>
              <w:t>User Guide</w:t>
            </w:r>
          </w:p>
        </w:tc>
      </w:tr>
    </w:tbl>
    <w:p w14:paraId="50E37F1E" w14:textId="77777777" w:rsidR="00A05406" w:rsidRDefault="00000000">
      <w:pPr>
        <w:spacing w:before="2880"/>
        <w:jc w:val="center"/>
      </w:pPr>
      <w:r>
        <w:rPr>
          <w:i/>
          <w:iCs/>
          <w:color w:val="888888"/>
        </w:rPr>
        <w:t>Clean your data. Trust your results.</w:t>
      </w:r>
    </w:p>
    <w:p w14:paraId="42908361" w14:textId="77777777" w:rsidR="00A05406" w:rsidRDefault="00000000">
      <w:r>
        <w:br w:type="page"/>
      </w:r>
    </w:p>
    <w:p w14:paraId="3D0D0624" w14:textId="77777777" w:rsidR="00A05406" w:rsidRDefault="00000000">
      <w:pPr>
        <w:pStyle w:val="Heading1"/>
      </w:pPr>
      <w:r>
        <w:lastRenderedPageBreak/>
        <w:t>1. What is Conflate?</w:t>
      </w:r>
    </w:p>
    <w:p w14:paraId="37B16E1E" w14:textId="77777777" w:rsidR="00A05406" w:rsidRDefault="00000000">
      <w:pPr>
        <w:spacing w:before="60" w:after="80"/>
      </w:pPr>
      <w:r>
        <w:t xml:space="preserve">Conflate is a desktop application for cleaning and </w:t>
      </w:r>
      <w:proofErr w:type="spellStart"/>
      <w:r>
        <w:t>standardising</w:t>
      </w:r>
      <w:proofErr w:type="spellEnd"/>
      <w:r>
        <w:t xml:space="preserve"> Excel and CSV data. It finds records that refer to the same real-world thing but are spelled </w:t>
      </w:r>
      <w:proofErr w:type="gramStart"/>
      <w:r>
        <w:t>differently, and</w:t>
      </w:r>
      <w:proofErr w:type="gramEnd"/>
      <w:r>
        <w:t xml:space="preserve"> lets you decide how to resolve them — without writing a single formula or macro.</w:t>
      </w:r>
    </w:p>
    <w:p w14:paraId="2CDA42FA" w14:textId="77777777" w:rsidR="00A05406" w:rsidRDefault="00A05406">
      <w:pPr>
        <w:spacing w:before="80" w:after="80"/>
      </w:pPr>
    </w:p>
    <w:p w14:paraId="4C482EA3" w14:textId="77777777" w:rsidR="00A05406" w:rsidRDefault="00000000">
      <w:pPr>
        <w:spacing w:before="60" w:after="80"/>
      </w:pPr>
      <w:r>
        <w:t>There are two ways to use it:</w:t>
      </w:r>
    </w:p>
    <w:p w14:paraId="0831F770" w14:textId="77777777" w:rsidR="00A05406" w:rsidRDefault="00000000">
      <w:pPr>
        <w:pStyle w:val="ListParagraph"/>
        <w:numPr>
          <w:ilvl w:val="0"/>
          <w:numId w:val="2"/>
        </w:numPr>
        <w:spacing w:before="40" w:after="40"/>
      </w:pPr>
      <w:r>
        <w:t>Deduplication Mode — finds duplicate or near-duplicate records within a single spreadsheet and lets you merge or discard them.</w:t>
      </w:r>
    </w:p>
    <w:p w14:paraId="7FEE3D74" w14:textId="77777777" w:rsidR="00A05406" w:rsidRDefault="00000000">
      <w:pPr>
        <w:pStyle w:val="ListParagraph"/>
        <w:numPr>
          <w:ilvl w:val="0"/>
          <w:numId w:val="2"/>
        </w:numPr>
        <w:spacing w:before="40" w:after="40"/>
      </w:pPr>
      <w:r>
        <w:t>Master Mapping Mode — compares your data against a trusted master list (e.g. a canonical supplier list) and maps each of your records to its correct master entry.</w:t>
      </w:r>
    </w:p>
    <w:p w14:paraId="71B88D10" w14:textId="77777777" w:rsidR="00A05406" w:rsidRDefault="00A05406">
      <w:pPr>
        <w:spacing w:before="80" w:after="80"/>
      </w:pPr>
    </w:p>
    <w:p w14:paraId="50089DD1" w14:textId="77777777" w:rsidR="00A05406" w:rsidRDefault="00000000">
      <w:pPr>
        <w:spacing w:before="60" w:after="80"/>
      </w:pPr>
      <w:r>
        <w:t xml:space="preserve">Conflate uses fuzzy matching, which means it catches variations like "St. Mary's Hospital" vs "Saint </w:t>
      </w:r>
      <w:proofErr w:type="spellStart"/>
      <w:r>
        <w:t>Marys</w:t>
      </w:r>
      <w:proofErr w:type="spellEnd"/>
      <w:r>
        <w:t xml:space="preserve"> Hospital" vs "St </w:t>
      </w:r>
      <w:proofErr w:type="spellStart"/>
      <w:r>
        <w:t>Marys</w:t>
      </w:r>
      <w:proofErr w:type="spellEnd"/>
      <w:r>
        <w:t xml:space="preserve"> Hosp" — things that an exact lookup would miss entirely.</w:t>
      </w:r>
    </w:p>
    <w:p w14:paraId="759B3044" w14:textId="77777777" w:rsidR="00A05406" w:rsidRDefault="00A05406">
      <w:pPr>
        <w:spacing w:before="80" w:after="80"/>
      </w:pPr>
    </w:p>
    <w:p w14:paraId="5D979CA2" w14:textId="77777777" w:rsidR="00A05406" w:rsidRDefault="00A05406">
      <w:pPr>
        <w:pBdr>
          <w:bottom w:val="single" w:sz="6" w:space="1" w:color="CCCCCC"/>
        </w:pBdr>
        <w:spacing w:before="160" w:after="160"/>
      </w:pPr>
    </w:p>
    <w:p w14:paraId="1C60DD7A" w14:textId="77777777" w:rsidR="00A05406" w:rsidRDefault="00000000">
      <w:pPr>
        <w:pStyle w:val="Heading1"/>
      </w:pPr>
      <w:r>
        <w:t>2. Getting Started</w:t>
      </w:r>
    </w:p>
    <w:p w14:paraId="4B1D5701" w14:textId="77777777" w:rsidR="00A05406" w:rsidRDefault="00000000">
      <w:pPr>
        <w:pStyle w:val="Heading2"/>
      </w:pPr>
      <w:r>
        <w:t>System Requirements</w:t>
      </w:r>
    </w:p>
    <w:p w14:paraId="68A4B07A" w14:textId="4EA28A11" w:rsidR="00A05406" w:rsidRDefault="00000000" w:rsidP="00062ACD">
      <w:pPr>
        <w:pStyle w:val="ListParagraph"/>
        <w:numPr>
          <w:ilvl w:val="0"/>
          <w:numId w:val="2"/>
        </w:numPr>
        <w:spacing w:before="40" w:after="40"/>
      </w:pPr>
      <w:r>
        <w:t>Windows 10 or 11 (64-bit)</w:t>
      </w:r>
    </w:p>
    <w:p w14:paraId="111314DC" w14:textId="77777777" w:rsidR="00A05406" w:rsidRDefault="00000000">
      <w:pPr>
        <w:pStyle w:val="ListParagraph"/>
        <w:numPr>
          <w:ilvl w:val="0"/>
          <w:numId w:val="2"/>
        </w:numPr>
        <w:spacing w:before="40" w:after="40"/>
      </w:pPr>
      <w:r>
        <w:t>Minimum 4 GB RAM recommended for large files (10,000+ rows)</w:t>
      </w:r>
    </w:p>
    <w:p w14:paraId="2413FBEA" w14:textId="77777777" w:rsidR="00A05406" w:rsidRDefault="00A05406">
      <w:pPr>
        <w:spacing w:before="80" w:after="80"/>
      </w:pPr>
    </w:p>
    <w:p w14:paraId="2DB3F821" w14:textId="77777777" w:rsidR="00A05406" w:rsidRDefault="00000000">
      <w:pPr>
        <w:pStyle w:val="Heading2"/>
      </w:pPr>
      <w:r>
        <w:t>Installation</w:t>
      </w:r>
    </w:p>
    <w:p w14:paraId="6C42E5B3" w14:textId="77777777" w:rsidR="00A05406" w:rsidRDefault="00000000">
      <w:pPr>
        <w:spacing w:before="60" w:after="80"/>
      </w:pPr>
      <w:r>
        <w:t xml:space="preserve">Conflate ships as a single .exe file. No </w:t>
      </w:r>
      <w:proofErr w:type="gramStart"/>
      <w:r>
        <w:t>installer</w:t>
      </w:r>
      <w:proofErr w:type="gramEnd"/>
      <w:r>
        <w:t xml:space="preserve"> is required.</w:t>
      </w:r>
    </w:p>
    <w:p w14:paraId="5D72EA74" w14:textId="77777777" w:rsidR="00A05406" w:rsidRDefault="00000000">
      <w:pPr>
        <w:pStyle w:val="ListParagraph"/>
        <w:numPr>
          <w:ilvl w:val="0"/>
          <w:numId w:val="3"/>
        </w:numPr>
        <w:spacing w:before="60" w:after="60"/>
      </w:pPr>
      <w:r>
        <w:t>Download Conflate_v1.zip from wherever it was shared with you.</w:t>
      </w:r>
    </w:p>
    <w:p w14:paraId="1C9949AC" w14:textId="77777777" w:rsidR="00A05406" w:rsidRDefault="00000000">
      <w:pPr>
        <w:pStyle w:val="ListParagraph"/>
        <w:numPr>
          <w:ilvl w:val="0"/>
          <w:numId w:val="3"/>
        </w:numPr>
        <w:spacing w:before="60" w:after="60"/>
      </w:pPr>
      <w:r>
        <w:t>Right-click the zip and select Extract All. Choose a permanent location such as C:\Tools\Conflate.</w:t>
      </w:r>
    </w:p>
    <w:p w14:paraId="3FAC03AE" w14:textId="77777777" w:rsidR="00A05406" w:rsidRDefault="00000000">
      <w:pPr>
        <w:pStyle w:val="ListParagraph"/>
        <w:numPr>
          <w:ilvl w:val="0"/>
          <w:numId w:val="3"/>
        </w:numPr>
        <w:spacing w:before="60" w:after="60"/>
      </w:pPr>
      <w:r>
        <w:t>Double-click Conflate.exe to launch the application.</w:t>
      </w:r>
    </w:p>
    <w:p w14:paraId="45160CE4" w14:textId="77777777" w:rsidR="00A05406" w:rsidRDefault="00A0540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406" w14:paraId="704323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200" w:type="dxa"/>
              <w:bottom w:w="120" w:type="dxa"/>
              <w:right w:w="200" w:type="dxa"/>
            </w:tcMar>
          </w:tcPr>
          <w:p w14:paraId="79F96921" w14:textId="77777777" w:rsidR="00A05406" w:rsidRDefault="00000000">
            <w:r>
              <w:rPr>
                <w:b/>
                <w:bCs/>
                <w:color w:val="B8860B"/>
              </w:rPr>
              <w:t xml:space="preserve">Note: </w:t>
            </w:r>
            <w:r>
              <w:t xml:space="preserve">Do not move Conflate.exe out of its folder if you </w:t>
            </w:r>
            <w:proofErr w:type="gramStart"/>
            <w:r>
              <w:t>received</w:t>
            </w:r>
            <w:proofErr w:type="gramEnd"/>
            <w:r>
              <w:t xml:space="preserve"> a folder-mode build. All the </w:t>
            </w:r>
            <w:proofErr w:type="gramStart"/>
            <w:r>
              <w:t>supporting</w:t>
            </w:r>
            <w:proofErr w:type="gramEnd"/>
            <w:r>
              <w:t xml:space="preserve"> files must remain together.</w:t>
            </w:r>
          </w:p>
        </w:tc>
      </w:tr>
    </w:tbl>
    <w:p w14:paraId="5AA96FDB" w14:textId="77777777" w:rsidR="00A05406" w:rsidRDefault="00A05406">
      <w:pPr>
        <w:spacing w:before="80" w:after="80"/>
      </w:pPr>
    </w:p>
    <w:p w14:paraId="3134FDCD" w14:textId="77777777" w:rsidR="00A05406" w:rsidRDefault="00000000">
      <w:pPr>
        <w:pStyle w:val="Heading2"/>
      </w:pPr>
      <w:r>
        <w:t>First Launch</w:t>
      </w:r>
    </w:p>
    <w:p w14:paraId="58F961C3" w14:textId="77777777" w:rsidR="00A05406" w:rsidRDefault="00000000">
      <w:pPr>
        <w:spacing w:before="60" w:after="80"/>
      </w:pPr>
      <w:r>
        <w:t>When you first run Conflate, Windows may show a SmartScreen warning saying the publisher is unknown. This is normal for unsigned applications. Click More info and then Run anyway to proceed.</w:t>
      </w:r>
    </w:p>
    <w:p w14:paraId="722849D5" w14:textId="77777777" w:rsidR="00A05406" w:rsidRDefault="00A05406">
      <w:pPr>
        <w:spacing w:before="80" w:after="80"/>
      </w:pPr>
    </w:p>
    <w:p w14:paraId="0EA561F9" w14:textId="77777777" w:rsidR="00A05406" w:rsidRDefault="00000000">
      <w:pPr>
        <w:spacing w:before="60" w:after="80"/>
      </w:pPr>
      <w:r>
        <w:lastRenderedPageBreak/>
        <w:t>A log file called Conflate.log will be created in the same folder as the exe. This file records everything the app does and is useful for troubleshooting.</w:t>
      </w:r>
    </w:p>
    <w:p w14:paraId="79AC4F04" w14:textId="77777777" w:rsidR="00A05406" w:rsidRDefault="00A05406">
      <w:pPr>
        <w:spacing w:before="80" w:after="80"/>
      </w:pPr>
    </w:p>
    <w:p w14:paraId="62604A2E" w14:textId="77777777" w:rsidR="00A05406" w:rsidRDefault="00A05406">
      <w:pPr>
        <w:pBdr>
          <w:bottom w:val="single" w:sz="6" w:space="1" w:color="CCCCCC"/>
        </w:pBdr>
        <w:spacing w:before="160" w:after="160"/>
      </w:pPr>
    </w:p>
    <w:p w14:paraId="230ABF1F" w14:textId="77777777" w:rsidR="00A05406" w:rsidRDefault="00000000">
      <w:pPr>
        <w:pStyle w:val="Heading1"/>
      </w:pPr>
      <w:r>
        <w:t>3. The Setup Screen</w:t>
      </w:r>
    </w:p>
    <w:p w14:paraId="6E52DE21" w14:textId="77777777" w:rsidR="00A05406" w:rsidRDefault="00000000">
      <w:pPr>
        <w:spacing w:before="60" w:after="80"/>
      </w:pPr>
      <w:r>
        <w:t>When Conflate opens you will see the Setup screen, which is where you configure your scan before it runs. Work through the steps from top to bottom.</w:t>
      </w:r>
    </w:p>
    <w:p w14:paraId="7C2077F8" w14:textId="77777777" w:rsidR="00A05406" w:rsidRDefault="00A05406">
      <w:pPr>
        <w:spacing w:before="80" w:after="80"/>
      </w:pPr>
    </w:p>
    <w:p w14:paraId="04A75929" w14:textId="77777777" w:rsidR="00A05406" w:rsidRDefault="00000000">
      <w:pPr>
        <w:pStyle w:val="Heading2"/>
      </w:pPr>
      <w:r>
        <w:t>Step 1 — Load Your Files</w:t>
      </w:r>
    </w:p>
    <w:p w14:paraId="23143B4F" w14:textId="77777777" w:rsidR="00A05406" w:rsidRDefault="00000000">
      <w:pPr>
        <w:spacing w:before="200" w:after="60"/>
      </w:pPr>
      <w:r>
        <w:rPr>
          <w:b/>
          <w:bCs/>
          <w:color w:val="1A3A5C"/>
          <w:sz w:val="24"/>
          <w:szCs w:val="24"/>
        </w:rPr>
        <w:t>Primary Data (required)</w:t>
      </w:r>
    </w:p>
    <w:p w14:paraId="5A340F21" w14:textId="77777777" w:rsidR="00A05406" w:rsidRDefault="00000000">
      <w:pPr>
        <w:spacing w:before="60" w:after="80"/>
      </w:pPr>
      <w:r>
        <w:t xml:space="preserve">Click Select Primary Data and choose your </w:t>
      </w:r>
      <w:proofErr w:type="gramStart"/>
      <w:r>
        <w:t>Excel (.</w:t>
      </w:r>
      <w:proofErr w:type="gramEnd"/>
      <w:r>
        <w:t>xlsx, .</w:t>
      </w:r>
      <w:proofErr w:type="spellStart"/>
      <w:r>
        <w:t>xls</w:t>
      </w:r>
      <w:proofErr w:type="spellEnd"/>
      <w:r>
        <w:t>) or CSV file. This is your working data — the file you want to clean.</w:t>
      </w:r>
    </w:p>
    <w:p w14:paraId="1A353F21" w14:textId="77777777" w:rsidR="00A05406" w:rsidRDefault="00A05406">
      <w:pPr>
        <w:spacing w:before="80" w:after="80"/>
      </w:pPr>
    </w:p>
    <w:p w14:paraId="07C39C2D" w14:textId="77777777" w:rsidR="00A05406" w:rsidRDefault="00000000">
      <w:pPr>
        <w:spacing w:before="200" w:after="60"/>
      </w:pPr>
      <w:r>
        <w:rPr>
          <w:b/>
          <w:bCs/>
          <w:color w:val="1A3A5C"/>
          <w:sz w:val="24"/>
          <w:szCs w:val="24"/>
        </w:rPr>
        <w:t>Master List (optional)</w:t>
      </w:r>
    </w:p>
    <w:p w14:paraId="764B0CE3" w14:textId="77777777" w:rsidR="00A05406" w:rsidRDefault="00000000">
      <w:pPr>
        <w:spacing w:before="60" w:after="80"/>
      </w:pPr>
      <w:r>
        <w:t>Click Select Master List (Optional) if you want to map your data against a trusted reference file. Leave this blank to run in Deduplication Mode instead.</w:t>
      </w:r>
    </w:p>
    <w:p w14:paraId="383A568D" w14:textId="77777777" w:rsidR="00A05406" w:rsidRDefault="00A0540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406" w14:paraId="647BDA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4F4"/>
            <w:tcMar>
              <w:top w:w="120" w:type="dxa"/>
              <w:left w:w="200" w:type="dxa"/>
              <w:bottom w:w="120" w:type="dxa"/>
              <w:right w:w="200" w:type="dxa"/>
            </w:tcMar>
          </w:tcPr>
          <w:p w14:paraId="31174341" w14:textId="77777777" w:rsidR="00A05406" w:rsidRDefault="00000000">
            <w:r>
              <w:rPr>
                <w:b/>
                <w:bCs/>
                <w:color w:val="0D7377"/>
              </w:rPr>
              <w:t xml:space="preserve">Tip: </w:t>
            </w:r>
            <w:r>
              <w:t>If you load a Master List, the app switches into Master Mapping Mode and additional options will appear for configuring how columns are matched between the two files.</w:t>
            </w:r>
          </w:p>
        </w:tc>
      </w:tr>
    </w:tbl>
    <w:p w14:paraId="7E896B90" w14:textId="77777777" w:rsidR="00A05406" w:rsidRDefault="00A05406">
      <w:pPr>
        <w:spacing w:before="80" w:after="80"/>
      </w:pPr>
    </w:p>
    <w:p w14:paraId="78F0747C" w14:textId="77777777" w:rsidR="00A05406" w:rsidRDefault="00000000">
      <w:pPr>
        <w:pStyle w:val="Heading2"/>
      </w:pPr>
      <w:r>
        <w:t>Step 2 — Select Columns to Search</w:t>
      </w:r>
    </w:p>
    <w:p w14:paraId="3BB1BEF2" w14:textId="77777777" w:rsidR="00A05406" w:rsidRDefault="00000000">
      <w:pPr>
        <w:spacing w:before="60" w:after="80"/>
      </w:pPr>
      <w:r>
        <w:t>Check the column or columns that contain the text you want to match. For example, if your file has a Supplier Name column, check that. You can check multiple columns and Conflate will combine them into a single search string.</w:t>
      </w:r>
    </w:p>
    <w:p w14:paraId="2CF7142B" w14:textId="77777777" w:rsidR="00A05406" w:rsidRDefault="00A0540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406" w14:paraId="720E13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200" w:type="dxa"/>
              <w:bottom w:w="120" w:type="dxa"/>
              <w:right w:w="200" w:type="dxa"/>
            </w:tcMar>
          </w:tcPr>
          <w:p w14:paraId="1DCD8FB0" w14:textId="77777777" w:rsidR="00A05406" w:rsidRDefault="00000000">
            <w:r>
              <w:rPr>
                <w:b/>
                <w:bCs/>
                <w:color w:val="B8860B"/>
              </w:rPr>
              <w:t xml:space="preserve">Note: </w:t>
            </w:r>
            <w:r>
              <w:t>Selecting too many columns can reduce match quality. Focus on the columns that most uniquely identify each record — usually a name or description field.</w:t>
            </w:r>
          </w:p>
        </w:tc>
      </w:tr>
    </w:tbl>
    <w:p w14:paraId="21018C32" w14:textId="77777777" w:rsidR="00A05406" w:rsidRDefault="00A05406">
      <w:pPr>
        <w:spacing w:before="80" w:after="80"/>
      </w:pPr>
    </w:p>
    <w:p w14:paraId="536C2983" w14:textId="77777777" w:rsidR="00A05406" w:rsidRDefault="00000000">
      <w:pPr>
        <w:pStyle w:val="Heading2"/>
      </w:pPr>
      <w:r>
        <w:t>Step 2b — Select Unique ID Columns</w:t>
      </w:r>
    </w:p>
    <w:p w14:paraId="77816E23" w14:textId="77777777" w:rsidR="00A05406" w:rsidRDefault="00000000">
      <w:pPr>
        <w:spacing w:before="60" w:after="80"/>
      </w:pPr>
      <w:r>
        <w:t xml:space="preserve">These dropdowns let you specify which column holds the unique identifier for each record (such as a Supplier ID or Item Code). When set, both IDs appear in every row of the output file so you can use VLOOKUP or XLOOKUP to </w:t>
      </w:r>
      <w:proofErr w:type="gramStart"/>
      <w:r>
        <w:t>join</w:t>
      </w:r>
      <w:proofErr w:type="gramEnd"/>
      <w:r>
        <w:t xml:space="preserve"> your results back to the original data.</w:t>
      </w:r>
    </w:p>
    <w:p w14:paraId="3B6B35F7" w14:textId="77777777" w:rsidR="00A05406" w:rsidRDefault="00A05406">
      <w:pPr>
        <w:spacing w:before="80" w:after="80"/>
      </w:pPr>
    </w:p>
    <w:p w14:paraId="1B022B4F" w14:textId="77777777" w:rsidR="00A05406" w:rsidRDefault="00000000">
      <w:pPr>
        <w:spacing w:before="60" w:after="80"/>
      </w:pPr>
      <w:r>
        <w:t>Both dropdowns default to none. They are optional but strongly recommended if your data has a primary key column.</w:t>
      </w:r>
    </w:p>
    <w:p w14:paraId="3D4442BA" w14:textId="77777777" w:rsidR="00A05406" w:rsidRDefault="00A05406">
      <w:pPr>
        <w:spacing w:before="80" w:after="80"/>
      </w:pPr>
    </w:p>
    <w:p w14:paraId="7EC0A8EA" w14:textId="77777777" w:rsidR="00A05406" w:rsidRDefault="00000000">
      <w:pPr>
        <w:pStyle w:val="Heading2"/>
      </w:pPr>
      <w:r>
        <w:t>Column Mappings (Master Mode only)</w:t>
      </w:r>
    </w:p>
    <w:p w14:paraId="401D26EC" w14:textId="77777777" w:rsidR="00A05406" w:rsidRDefault="00000000">
      <w:pPr>
        <w:spacing w:before="60" w:after="80"/>
      </w:pPr>
      <w:r>
        <w:t>When a Master List is loaded, a Column Mappings section appears below the ID selectors. This is where you define which column in your primary file corresponds to which column in the master file.</w:t>
      </w:r>
    </w:p>
    <w:p w14:paraId="396B06C6" w14:textId="77777777" w:rsidR="00A05406" w:rsidRDefault="00A05406">
      <w:pPr>
        <w:spacing w:before="80" w:after="80"/>
      </w:pPr>
    </w:p>
    <w:p w14:paraId="59EFA801" w14:textId="77777777" w:rsidR="00A05406" w:rsidRDefault="00000000">
      <w:pPr>
        <w:spacing w:before="60" w:after="80"/>
      </w:pPr>
      <w:r>
        <w:t xml:space="preserve">By </w:t>
      </w:r>
      <w:proofErr w:type="gramStart"/>
      <w:r>
        <w:t>default</w:t>
      </w:r>
      <w:proofErr w:type="gramEnd"/>
      <w:r>
        <w:t xml:space="preserve"> one mapping pair is shown. Click + Add Pair to add more if you want to compare multiple fields (for example, both Supplier Name and City). Each pair contributes to the overall match score. Click the red X button to remove a pair.</w:t>
      </w:r>
    </w:p>
    <w:p w14:paraId="5A0D128B" w14:textId="77777777" w:rsidR="00A05406" w:rsidRDefault="00A0540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406" w14:paraId="3DDF76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4F4"/>
            <w:tcMar>
              <w:top w:w="120" w:type="dxa"/>
              <w:left w:w="200" w:type="dxa"/>
              <w:bottom w:w="120" w:type="dxa"/>
              <w:right w:w="200" w:type="dxa"/>
            </w:tcMar>
          </w:tcPr>
          <w:p w14:paraId="428D32B7" w14:textId="77777777" w:rsidR="00A05406" w:rsidRDefault="00000000">
            <w:r>
              <w:rPr>
                <w:b/>
                <w:bCs/>
                <w:color w:val="0D7377"/>
              </w:rPr>
              <w:t xml:space="preserve">Tip: </w:t>
            </w:r>
            <w:r>
              <w:t>Many-to-many mappings are supported. You can map several primary columns to different master columns in any combination.</w:t>
            </w:r>
          </w:p>
        </w:tc>
      </w:tr>
    </w:tbl>
    <w:p w14:paraId="40D64099" w14:textId="77777777" w:rsidR="00A05406" w:rsidRDefault="00A05406">
      <w:pPr>
        <w:spacing w:before="80" w:after="80"/>
      </w:pPr>
    </w:p>
    <w:p w14:paraId="76790612" w14:textId="77777777" w:rsidR="00A05406" w:rsidRDefault="00000000">
      <w:pPr>
        <w:pStyle w:val="Heading2"/>
      </w:pPr>
      <w:r>
        <w:t>Step 3 — Configure Match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05406" w14:paraId="26FD1D1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1BEACE3D" w14:textId="77777777" w:rsidR="00A05406" w:rsidRDefault="00000000">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19F6AAA4" w14:textId="77777777" w:rsidR="00A05406" w:rsidRDefault="00000000">
            <w:r>
              <w:rPr>
                <w:b/>
                <w:bCs/>
                <w:color w:val="FFFFFF"/>
                <w:sz w:val="20"/>
                <w:szCs w:val="20"/>
              </w:rPr>
              <w:t>Description</w:t>
            </w:r>
          </w:p>
        </w:tc>
      </w:tr>
      <w:tr w:rsidR="00A05406" w14:paraId="5752FF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750AD3A" w14:textId="77777777" w:rsidR="00A05406" w:rsidRDefault="00000000">
            <w:r>
              <w:rPr>
                <w:color w:val="000000"/>
                <w:sz w:val="20"/>
                <w:szCs w:val="20"/>
              </w:rPr>
              <w:t>Match Strictness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126FAC" w14:textId="77777777" w:rsidR="00A05406" w:rsidRDefault="00000000">
            <w:r>
              <w:rPr>
                <w:color w:val="000000"/>
                <w:sz w:val="20"/>
                <w:szCs w:val="20"/>
              </w:rPr>
              <w:t>Controls how similar two strings must be before they are flagged as a potential match. 85% is a good default. Lower this if you are missing obvious matches; raise it to reduce false positives.</w:t>
            </w:r>
          </w:p>
        </w:tc>
      </w:tr>
      <w:tr w:rsidR="00A05406" w14:paraId="4CCEB3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60DF4A7" w14:textId="77777777" w:rsidR="00A05406" w:rsidRDefault="00000000">
            <w:r>
              <w:rPr>
                <w:color w:val="000000"/>
                <w:sz w:val="20"/>
                <w:szCs w:val="20"/>
              </w:rPr>
              <w:t>Max Matches per Item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6F66FD" w14:textId="77777777" w:rsidR="00A05406" w:rsidRDefault="00000000">
            <w:r>
              <w:rPr>
                <w:color w:val="000000"/>
                <w:sz w:val="20"/>
                <w:szCs w:val="20"/>
              </w:rPr>
              <w:t xml:space="preserve">The maximum number of match candidates returned for each record. Set to 5 by default. Increase for </w:t>
            </w:r>
            <w:proofErr w:type="gramStart"/>
            <w:r>
              <w:rPr>
                <w:color w:val="000000"/>
                <w:sz w:val="20"/>
                <w:szCs w:val="20"/>
              </w:rPr>
              <w:t>exploratory</w:t>
            </w:r>
            <w:proofErr w:type="gramEnd"/>
            <w:r>
              <w:rPr>
                <w:color w:val="000000"/>
                <w:sz w:val="20"/>
                <w:szCs w:val="20"/>
              </w:rPr>
              <w:t xml:space="preserve"> work; decrease to keep the review queue manageable.</w:t>
            </w:r>
          </w:p>
        </w:tc>
      </w:tr>
      <w:tr w:rsidR="00A05406" w14:paraId="291C1F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0D69806" w14:textId="77777777" w:rsidR="00A05406" w:rsidRDefault="00000000">
            <w:r>
              <w:rPr>
                <w:color w:val="000000"/>
                <w:sz w:val="20"/>
                <w:szCs w:val="20"/>
              </w:rPr>
              <w:t>Test Mode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92FDB7" w14:textId="77777777" w:rsidR="00A05406" w:rsidRDefault="00000000">
            <w:r>
              <w:rPr>
                <w:color w:val="000000"/>
                <w:sz w:val="20"/>
                <w:szCs w:val="20"/>
              </w:rPr>
              <w:t>Processes only the first 100 rows. Use this to verify your settings before running a full scan.</w:t>
            </w:r>
          </w:p>
        </w:tc>
      </w:tr>
      <w:tr w:rsidR="00A05406" w14:paraId="4FFABD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6F7697E" w14:textId="77777777" w:rsidR="00A05406" w:rsidRDefault="00000000">
            <w:r>
              <w:rPr>
                <w:color w:val="000000"/>
                <w:sz w:val="20"/>
                <w:szCs w:val="20"/>
              </w:rPr>
              <w:t>Processing Engine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96CB1C" w14:textId="77777777" w:rsidR="00A05406" w:rsidRDefault="00000000">
            <w:proofErr w:type="spellStart"/>
            <w:r>
              <w:rPr>
                <w:color w:val="000000"/>
                <w:sz w:val="20"/>
                <w:szCs w:val="20"/>
              </w:rPr>
              <w:t>RapidFuzz</w:t>
            </w:r>
            <w:proofErr w:type="spellEnd"/>
            <w:r>
              <w:rPr>
                <w:color w:val="000000"/>
                <w:sz w:val="20"/>
                <w:szCs w:val="20"/>
              </w:rPr>
              <w:t xml:space="preserve"> is recommended for files under 10,000 rows. TF-IDF is recommended for larger files and is significantly faster at scale.</w:t>
            </w:r>
          </w:p>
        </w:tc>
      </w:tr>
    </w:tbl>
    <w:p w14:paraId="61511A85" w14:textId="77777777" w:rsidR="00A05406" w:rsidRDefault="00A05406">
      <w:pPr>
        <w:spacing w:before="80" w:after="80"/>
      </w:pPr>
    </w:p>
    <w:p w14:paraId="7F735C78" w14:textId="77777777" w:rsidR="00A05406" w:rsidRDefault="00A05406">
      <w:pPr>
        <w:pBdr>
          <w:bottom w:val="single" w:sz="6" w:space="1" w:color="CCCCCC"/>
        </w:pBdr>
        <w:spacing w:before="160" w:after="160"/>
      </w:pPr>
    </w:p>
    <w:p w14:paraId="07AF66FA" w14:textId="77777777" w:rsidR="00A05406" w:rsidRDefault="00000000">
      <w:pPr>
        <w:pStyle w:val="Heading1"/>
      </w:pPr>
      <w:r>
        <w:t>4. Running a Scan</w:t>
      </w:r>
    </w:p>
    <w:p w14:paraId="6F0E3034" w14:textId="77777777" w:rsidR="00A05406" w:rsidRDefault="00000000">
      <w:pPr>
        <w:pStyle w:val="ListParagraph"/>
        <w:numPr>
          <w:ilvl w:val="0"/>
          <w:numId w:val="3"/>
        </w:numPr>
        <w:spacing w:before="60" w:after="60"/>
      </w:pPr>
      <w:r>
        <w:t>Complete all setup steps above.</w:t>
      </w:r>
    </w:p>
    <w:p w14:paraId="0E5C1B40" w14:textId="77777777" w:rsidR="00A05406" w:rsidRDefault="00000000">
      <w:pPr>
        <w:pStyle w:val="ListParagraph"/>
        <w:numPr>
          <w:ilvl w:val="0"/>
          <w:numId w:val="3"/>
        </w:numPr>
        <w:spacing w:before="60" w:after="60"/>
      </w:pPr>
      <w:r>
        <w:t>Click 3. Start Scan. A progress bar and status message will appear while the scan runs.</w:t>
      </w:r>
    </w:p>
    <w:p w14:paraId="7E8E3080" w14:textId="77777777" w:rsidR="00A05406" w:rsidRDefault="00000000">
      <w:pPr>
        <w:pStyle w:val="ListParagraph"/>
        <w:numPr>
          <w:ilvl w:val="0"/>
          <w:numId w:val="3"/>
        </w:numPr>
        <w:spacing w:before="60" w:after="60"/>
      </w:pPr>
      <w:r>
        <w:t>When the scan finishes, a Match Score Distribution chart will appear showing how your results are spread across score bands.</w:t>
      </w:r>
    </w:p>
    <w:p w14:paraId="2FE79EEE" w14:textId="77777777" w:rsidR="00A05406" w:rsidRDefault="00000000">
      <w:pPr>
        <w:pStyle w:val="ListParagraph"/>
        <w:numPr>
          <w:ilvl w:val="0"/>
          <w:numId w:val="3"/>
        </w:numPr>
        <w:spacing w:before="60" w:after="60"/>
      </w:pPr>
      <w:r>
        <w:t>Review the histogram to get a sense of your data quality. A large spike at 90-100% suggests mostly clear duplicates. A spread across lower bands suggests more ambiguous matches.</w:t>
      </w:r>
    </w:p>
    <w:p w14:paraId="63C8D0D3" w14:textId="6F51F034" w:rsidR="00A05406" w:rsidRDefault="00000000">
      <w:pPr>
        <w:pStyle w:val="ListParagraph"/>
        <w:numPr>
          <w:ilvl w:val="0"/>
          <w:numId w:val="3"/>
        </w:numPr>
        <w:spacing w:before="60" w:after="60"/>
      </w:pPr>
      <w:r>
        <w:t xml:space="preserve">Click Proceed to Review to begin the decision-making </w:t>
      </w:r>
      <w:r w:rsidR="00062ACD">
        <w:t>process or</w:t>
      </w:r>
      <w:r>
        <w:t xml:space="preserve"> </w:t>
      </w:r>
      <w:proofErr w:type="gramStart"/>
      <w:r>
        <w:t>Cancel</w:t>
      </w:r>
      <w:proofErr w:type="gramEnd"/>
      <w:r>
        <w:t xml:space="preserve"> to return to the setup screen.</w:t>
      </w:r>
    </w:p>
    <w:p w14:paraId="2A00099E" w14:textId="77777777" w:rsidR="00A05406" w:rsidRDefault="00A0540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406" w14:paraId="184272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200" w:type="dxa"/>
              <w:bottom w:w="120" w:type="dxa"/>
              <w:right w:w="200" w:type="dxa"/>
            </w:tcMar>
          </w:tcPr>
          <w:p w14:paraId="5E7DB981" w14:textId="77777777" w:rsidR="00A05406" w:rsidRDefault="00000000">
            <w:r>
              <w:rPr>
                <w:b/>
                <w:bCs/>
                <w:color w:val="B8860B"/>
              </w:rPr>
              <w:lastRenderedPageBreak/>
              <w:t xml:space="preserve">Note: </w:t>
            </w:r>
            <w:r>
              <w:t>A raw scan results file is automatically saved to the same folder as your primary file as soon as the scan completes. This file contains every candidate pair found, regardless of what decisions you make during review.</w:t>
            </w:r>
          </w:p>
        </w:tc>
      </w:tr>
    </w:tbl>
    <w:p w14:paraId="4822891A" w14:textId="77777777" w:rsidR="00A05406" w:rsidRDefault="00A05406">
      <w:pPr>
        <w:spacing w:before="80" w:after="80"/>
      </w:pPr>
    </w:p>
    <w:p w14:paraId="6FF28E19" w14:textId="77777777" w:rsidR="00A05406" w:rsidRDefault="00000000">
      <w:pPr>
        <w:spacing w:before="60" w:after="80"/>
      </w:pPr>
      <w:r>
        <w:t>To stop a scan in progress, click Stop Scan. Any matches found up to that point will be saved.</w:t>
      </w:r>
    </w:p>
    <w:p w14:paraId="47424540" w14:textId="77777777" w:rsidR="00A05406" w:rsidRDefault="00A05406">
      <w:pPr>
        <w:spacing w:before="80" w:after="80"/>
      </w:pPr>
    </w:p>
    <w:p w14:paraId="54677EF1" w14:textId="77777777" w:rsidR="00A05406" w:rsidRDefault="00A05406">
      <w:pPr>
        <w:pBdr>
          <w:bottom w:val="single" w:sz="6" w:space="1" w:color="CCCCCC"/>
        </w:pBdr>
        <w:spacing w:before="160" w:after="160"/>
      </w:pPr>
    </w:p>
    <w:p w14:paraId="217DC376" w14:textId="77777777" w:rsidR="00A05406" w:rsidRDefault="00000000">
      <w:pPr>
        <w:pStyle w:val="Heading1"/>
      </w:pPr>
      <w:r>
        <w:t>5. Reviewing Matches</w:t>
      </w:r>
    </w:p>
    <w:p w14:paraId="70C04C86" w14:textId="77777777" w:rsidR="00A05406" w:rsidRDefault="00000000">
      <w:pPr>
        <w:spacing w:before="60" w:after="80"/>
      </w:pPr>
      <w:r>
        <w:t>The Review screen presents each candidate match pair one at a time. For each pair you see the match score, the two items being compared, and the full row context from both source files.</w:t>
      </w:r>
    </w:p>
    <w:p w14:paraId="1C449589" w14:textId="77777777" w:rsidR="00A05406" w:rsidRDefault="00A05406">
      <w:pPr>
        <w:spacing w:before="80" w:after="80"/>
      </w:pPr>
    </w:p>
    <w:p w14:paraId="0E296F21" w14:textId="77777777" w:rsidR="00A05406" w:rsidRDefault="00000000">
      <w:pPr>
        <w:pStyle w:val="Heading2"/>
      </w:pPr>
      <w:r>
        <w:t>The Stats Bar</w:t>
      </w:r>
    </w:p>
    <w:p w14:paraId="66990DF7" w14:textId="77777777" w:rsidR="00A05406" w:rsidRDefault="00000000">
      <w:pPr>
        <w:spacing w:before="60" w:after="80"/>
      </w:pPr>
      <w:r>
        <w:t xml:space="preserve">At the top of the review screen, a live stats bar shows your progress </w:t>
      </w:r>
      <w:proofErr w:type="gramStart"/>
      <w:r>
        <w:t>at a glance</w:t>
      </w:r>
      <w:proofErr w:type="gramEnd"/>
      <w:r>
        <w:t>:</w:t>
      </w:r>
    </w:p>
    <w:p w14:paraId="18B9B9CA" w14:textId="77777777" w:rsidR="00A05406" w:rsidRDefault="00000000">
      <w:pPr>
        <w:pStyle w:val="ListParagraph"/>
        <w:numPr>
          <w:ilvl w:val="0"/>
          <w:numId w:val="2"/>
        </w:numPr>
        <w:spacing w:before="40" w:after="40"/>
      </w:pPr>
      <w:r>
        <w:t>Approved — decisions where you kept or overrode a record</w:t>
      </w:r>
    </w:p>
    <w:p w14:paraId="281933EE" w14:textId="77777777" w:rsidR="00A05406" w:rsidRDefault="00000000">
      <w:pPr>
        <w:pStyle w:val="ListParagraph"/>
        <w:numPr>
          <w:ilvl w:val="0"/>
          <w:numId w:val="2"/>
        </w:numPr>
        <w:spacing w:before="40" w:after="40"/>
      </w:pPr>
      <w:r>
        <w:t>Flagged — pairs set aside for a human expert to decide later</w:t>
      </w:r>
    </w:p>
    <w:p w14:paraId="69E9F81E" w14:textId="77777777" w:rsidR="00A05406" w:rsidRDefault="00000000">
      <w:pPr>
        <w:pStyle w:val="ListParagraph"/>
        <w:numPr>
          <w:ilvl w:val="0"/>
          <w:numId w:val="2"/>
        </w:numPr>
        <w:spacing w:before="40" w:after="40"/>
      </w:pPr>
      <w:r>
        <w:t xml:space="preserve">Skipped — pairs you passed over without </w:t>
      </w:r>
      <w:proofErr w:type="gramStart"/>
      <w:r>
        <w:t>making a decision</w:t>
      </w:r>
      <w:proofErr w:type="gramEnd"/>
    </w:p>
    <w:p w14:paraId="4FE07BC0" w14:textId="77777777" w:rsidR="00A05406" w:rsidRDefault="00000000">
      <w:pPr>
        <w:pStyle w:val="ListParagraph"/>
        <w:numPr>
          <w:ilvl w:val="0"/>
          <w:numId w:val="2"/>
        </w:numPr>
        <w:spacing w:before="40" w:after="40"/>
      </w:pPr>
      <w:r>
        <w:t>Remaining — how many pairs are left in the queue</w:t>
      </w:r>
    </w:p>
    <w:p w14:paraId="71F86152" w14:textId="77777777" w:rsidR="00A05406" w:rsidRDefault="00000000">
      <w:pPr>
        <w:pStyle w:val="ListParagraph"/>
        <w:numPr>
          <w:ilvl w:val="0"/>
          <w:numId w:val="2"/>
        </w:numPr>
        <w:spacing w:before="40" w:after="40"/>
      </w:pPr>
      <w:r>
        <w:t>Est. Time Left — a rolling estimate based on your current review pace</w:t>
      </w:r>
    </w:p>
    <w:p w14:paraId="60BA6832" w14:textId="77777777" w:rsidR="00A05406" w:rsidRDefault="00A05406">
      <w:pPr>
        <w:spacing w:before="80" w:after="80"/>
      </w:pPr>
    </w:p>
    <w:p w14:paraId="6A3C2519" w14:textId="77777777" w:rsidR="00A05406" w:rsidRDefault="00000000">
      <w:pPr>
        <w:pStyle w:val="Heading2"/>
      </w:pPr>
      <w:r>
        <w:t>The Match Score</w:t>
      </w:r>
    </w:p>
    <w:p w14:paraId="20680F3E" w14:textId="77777777" w:rsidR="00A05406" w:rsidRDefault="00000000">
      <w:pPr>
        <w:spacing w:before="60" w:after="80"/>
      </w:pPr>
      <w:r>
        <w:t xml:space="preserve">The score shown at the top of each pair indicates how similar the two strings are, expressed as a percentage. The </w:t>
      </w:r>
      <w:proofErr w:type="spellStart"/>
      <w:r>
        <w:t>colour</w:t>
      </w:r>
      <w:proofErr w:type="spellEnd"/>
      <w:r>
        <w:t xml:space="preserve"> changes to help you assess confidence </w:t>
      </w:r>
      <w:proofErr w:type="gramStart"/>
      <w:r>
        <w:t>at a glance</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1"/>
        <w:gridCol w:w="6619"/>
      </w:tblGrid>
      <w:tr w:rsidR="00A05406" w14:paraId="67A40B9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531D8B39" w14:textId="77777777" w:rsidR="00A05406" w:rsidRDefault="00000000">
            <w:r>
              <w:rPr>
                <w:b/>
                <w:bCs/>
                <w:color w:val="FFFFFF"/>
                <w:sz w:val="20"/>
                <w:szCs w:val="20"/>
              </w:rPr>
              <w:t>Score</w:t>
            </w:r>
          </w:p>
        </w:tc>
        <w:tc>
          <w:tcPr>
            <w:tcW w:w="7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2F72F169" w14:textId="77777777" w:rsidR="00A05406" w:rsidRDefault="00000000">
            <w:r>
              <w:rPr>
                <w:b/>
                <w:bCs/>
                <w:color w:val="FFFFFF"/>
                <w:sz w:val="20"/>
                <w:szCs w:val="20"/>
              </w:rPr>
              <w:t>Meaning</w:t>
            </w:r>
          </w:p>
        </w:tc>
      </w:tr>
      <w:tr w:rsidR="00A05406" w14:paraId="38690B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B5E1792" w14:textId="77777777" w:rsidR="00A05406" w:rsidRDefault="00000000">
            <w:r>
              <w:rPr>
                <w:color w:val="000000"/>
                <w:sz w:val="20"/>
                <w:szCs w:val="20"/>
              </w:rPr>
              <w:t>95% and above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BB02DA" w14:textId="77777777" w:rsidR="00A05406" w:rsidRDefault="00000000">
            <w:r>
              <w:rPr>
                <w:color w:val="000000"/>
                <w:sz w:val="20"/>
                <w:szCs w:val="20"/>
              </w:rPr>
              <w:t>Very likely the same record. Green highlight.</w:t>
            </w:r>
          </w:p>
        </w:tc>
      </w:tr>
      <w:tr w:rsidR="00A05406" w14:paraId="22E902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0E1C74F" w14:textId="77777777" w:rsidR="00A05406" w:rsidRDefault="00000000">
            <w:r>
              <w:rPr>
                <w:color w:val="000000"/>
                <w:sz w:val="20"/>
                <w:szCs w:val="20"/>
              </w:rPr>
              <w:t>85% to 94%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A7DD7E" w14:textId="77777777" w:rsidR="00A05406" w:rsidRDefault="00000000">
            <w:r>
              <w:rPr>
                <w:color w:val="000000"/>
                <w:sz w:val="20"/>
                <w:szCs w:val="20"/>
              </w:rPr>
              <w:t>Probably the same, worth checking context. Orange highlight.</w:t>
            </w:r>
          </w:p>
        </w:tc>
      </w:tr>
      <w:tr w:rsidR="00A05406" w14:paraId="63FBD5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0181011" w14:textId="77777777" w:rsidR="00A05406" w:rsidRDefault="00000000">
            <w:r>
              <w:rPr>
                <w:color w:val="000000"/>
                <w:sz w:val="20"/>
                <w:szCs w:val="20"/>
              </w:rPr>
              <w:t>Below 85%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2D53FD" w14:textId="77777777" w:rsidR="00A05406" w:rsidRDefault="00000000">
            <w:r>
              <w:rPr>
                <w:color w:val="000000"/>
                <w:sz w:val="20"/>
                <w:szCs w:val="20"/>
              </w:rPr>
              <w:t>Lower confidence — review carefully before approving. Red highlight.</w:t>
            </w:r>
          </w:p>
        </w:tc>
      </w:tr>
    </w:tbl>
    <w:p w14:paraId="4F365E47" w14:textId="77777777" w:rsidR="00A05406" w:rsidRDefault="00A05406">
      <w:pPr>
        <w:spacing w:before="80" w:after="80"/>
      </w:pPr>
    </w:p>
    <w:p w14:paraId="73CBBAC8" w14:textId="77777777" w:rsidR="00A05406" w:rsidRDefault="00000000">
      <w:pPr>
        <w:pStyle w:val="Heading2"/>
      </w:pPr>
      <w:r>
        <w:t>Making Decisions</w:t>
      </w:r>
    </w:p>
    <w:p w14:paraId="69C9878F" w14:textId="77777777" w:rsidR="00A05406" w:rsidRDefault="00000000">
      <w:pPr>
        <w:spacing w:before="60" w:after="80"/>
      </w:pPr>
      <w:r>
        <w:t>Use the buttons or keyboard shortcuts to act on each pair: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A05406" w14:paraId="5DEA3C0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7362715B" w14:textId="77777777" w:rsidR="00A05406" w:rsidRDefault="00000000">
            <w:r>
              <w:rPr>
                <w:b/>
                <w:bCs/>
                <w:color w:val="FFFFFF"/>
                <w:sz w:val="20"/>
                <w:szCs w:val="20"/>
              </w:rPr>
              <w:t>Action</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22A3AC4B" w14:textId="77777777" w:rsidR="00A05406" w:rsidRDefault="00000000">
            <w:r>
              <w:rPr>
                <w:b/>
                <w:bCs/>
                <w:color w:val="FFFFFF"/>
                <w:sz w:val="20"/>
                <w:szCs w:val="20"/>
              </w:rPr>
              <w:t>Shortcut</w:t>
            </w:r>
          </w:p>
        </w:tc>
        <w:tc>
          <w:tcPr>
            <w:tcW w:w="4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7C157303" w14:textId="77777777" w:rsidR="00A05406" w:rsidRDefault="00000000">
            <w:r>
              <w:rPr>
                <w:b/>
                <w:bCs/>
                <w:color w:val="FFFFFF"/>
                <w:sz w:val="20"/>
                <w:szCs w:val="20"/>
              </w:rPr>
              <w:t>What it does</w:t>
            </w:r>
          </w:p>
        </w:tc>
      </w:tr>
      <w:tr w:rsidR="00A05406" w14:paraId="1FF3C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E0D3E17" w14:textId="77777777" w:rsidR="00A05406" w:rsidRDefault="00000000">
            <w:r>
              <w:rPr>
                <w:sz w:val="20"/>
                <w:szCs w:val="20"/>
              </w:rPr>
              <w:t>Keep Yours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D13F3FC" w14:textId="77777777" w:rsidR="00A05406" w:rsidRDefault="00000000">
            <w:r>
              <w:rPr>
                <w:rFonts w:ascii="Courier New" w:eastAsia="Courier New" w:hAnsi="Courier New" w:cs="Courier New"/>
                <w:sz w:val="20"/>
                <w:szCs w:val="20"/>
              </w:rPr>
              <w:t>← Arrow or 1</w:t>
            </w:r>
          </w:p>
        </w:tc>
        <w:tc>
          <w:tcPr>
            <w:tcW w:w="4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183FFA8" w14:textId="77777777" w:rsidR="00A05406" w:rsidRDefault="00000000">
            <w:r>
              <w:rPr>
                <w:sz w:val="20"/>
                <w:szCs w:val="20"/>
              </w:rPr>
              <w:t>Keeps Item A (your data). Records the original value as the final selection.</w:t>
            </w:r>
          </w:p>
        </w:tc>
      </w:tr>
      <w:tr w:rsidR="00A05406" w14:paraId="4FE03A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6FB85CE" w14:textId="77777777" w:rsidR="00A05406" w:rsidRDefault="00000000">
            <w:r>
              <w:rPr>
                <w:sz w:val="20"/>
                <w:szCs w:val="20"/>
              </w:rPr>
              <w:t>Override with Match</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A491357" w14:textId="77777777" w:rsidR="00A05406" w:rsidRDefault="00000000">
            <w:r>
              <w:rPr>
                <w:rFonts w:ascii="Courier New" w:eastAsia="Courier New" w:hAnsi="Courier New" w:cs="Courier New"/>
                <w:sz w:val="20"/>
                <w:szCs w:val="20"/>
              </w:rPr>
              <w:t>→ Arrow or 2</w:t>
            </w:r>
          </w:p>
        </w:tc>
        <w:tc>
          <w:tcPr>
            <w:tcW w:w="4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077D2D6" w14:textId="77777777" w:rsidR="00A05406" w:rsidRDefault="00000000">
            <w:r>
              <w:rPr>
                <w:sz w:val="20"/>
                <w:szCs w:val="20"/>
              </w:rPr>
              <w:t>Replaces Item A with Item B. In Master Mode, maps your record to the master entry.</w:t>
            </w:r>
          </w:p>
        </w:tc>
      </w:tr>
      <w:tr w:rsidR="00A05406" w14:paraId="3D275E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834FE22" w14:textId="77777777" w:rsidR="00A05406" w:rsidRDefault="00000000">
            <w:r>
              <w:rPr>
                <w:sz w:val="20"/>
                <w:szCs w:val="20"/>
              </w:rPr>
              <w:lastRenderedPageBreak/>
              <w:t>Skip</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4065689" w14:textId="77777777" w:rsidR="00A05406" w:rsidRDefault="00000000">
            <w:r>
              <w:rPr>
                <w:rFonts w:ascii="Courier New" w:eastAsia="Courier New" w:hAnsi="Courier New" w:cs="Courier New"/>
                <w:sz w:val="20"/>
                <w:szCs w:val="20"/>
              </w:rPr>
              <w:t>Space or 3</w:t>
            </w:r>
          </w:p>
        </w:tc>
        <w:tc>
          <w:tcPr>
            <w:tcW w:w="4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232AD19" w14:textId="77777777" w:rsidR="00A05406" w:rsidRDefault="00000000">
            <w:r>
              <w:rPr>
                <w:sz w:val="20"/>
                <w:szCs w:val="20"/>
              </w:rPr>
              <w:t>Moves to the next pair without recording a decision. The pair does not appear in the output.</w:t>
            </w:r>
          </w:p>
        </w:tc>
      </w:tr>
      <w:tr w:rsidR="00A05406" w14:paraId="635F53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A507EAE" w14:textId="77777777" w:rsidR="00A05406" w:rsidRDefault="00000000">
            <w:r>
              <w:rPr>
                <w:sz w:val="20"/>
                <w:szCs w:val="20"/>
              </w:rPr>
              <w:t>Flag for Review</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189E24" w14:textId="77777777" w:rsidR="00A05406" w:rsidRDefault="00000000">
            <w:r>
              <w:rPr>
                <w:rFonts w:ascii="Courier New" w:eastAsia="Courier New" w:hAnsi="Courier New" w:cs="Courier New"/>
                <w:sz w:val="20"/>
                <w:szCs w:val="20"/>
              </w:rPr>
              <w:t>F or 4</w:t>
            </w:r>
          </w:p>
        </w:tc>
        <w:tc>
          <w:tcPr>
            <w:tcW w:w="4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477CF79" w14:textId="77777777" w:rsidR="00A05406" w:rsidRDefault="00000000">
            <w:r>
              <w:rPr>
                <w:sz w:val="20"/>
                <w:szCs w:val="20"/>
              </w:rPr>
              <w:t>Marks the pair as needing expert review. Saved in a separate Flagged for Review sheet in the output file.</w:t>
            </w:r>
          </w:p>
        </w:tc>
      </w:tr>
      <w:tr w:rsidR="00A05406" w14:paraId="297B80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B195A27" w14:textId="77777777" w:rsidR="00A05406" w:rsidRDefault="00000000">
            <w:r>
              <w:rPr>
                <w:sz w:val="20"/>
                <w:szCs w:val="20"/>
              </w:rPr>
              <w:t>Undo Last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6A46940" w14:textId="77777777" w:rsidR="00A05406" w:rsidRDefault="00000000">
            <w:r>
              <w:rPr>
                <w:rFonts w:ascii="Courier New" w:eastAsia="Courier New" w:hAnsi="Courier New" w:cs="Courier New"/>
                <w:sz w:val="20"/>
                <w:szCs w:val="20"/>
              </w:rPr>
              <w:t>Ctrl + Z</w:t>
            </w:r>
          </w:p>
        </w:tc>
        <w:tc>
          <w:tcPr>
            <w:tcW w:w="4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C66A959" w14:textId="77777777" w:rsidR="00A05406" w:rsidRDefault="00000000">
            <w:r>
              <w:rPr>
                <w:sz w:val="20"/>
                <w:szCs w:val="20"/>
              </w:rPr>
              <w:t>Steps back one decision. Can be pressed multiple times to undo a chain of decisions.</w:t>
            </w:r>
          </w:p>
        </w:tc>
      </w:tr>
    </w:tbl>
    <w:p w14:paraId="0208ADD6" w14:textId="77777777" w:rsidR="00A05406" w:rsidRDefault="00A05406">
      <w:pPr>
        <w:spacing w:before="80" w:after="80"/>
      </w:pPr>
    </w:p>
    <w:p w14:paraId="2201A62A" w14:textId="77777777" w:rsidR="00A05406" w:rsidRDefault="00000000">
      <w:pPr>
        <w:pStyle w:val="Heading2"/>
      </w:pPr>
      <w:r>
        <w:t>Decision Notes</w:t>
      </w:r>
    </w:p>
    <w:p w14:paraId="34504E4F" w14:textId="77777777" w:rsidR="00A05406" w:rsidRDefault="00000000">
      <w:pPr>
        <w:spacing w:before="60" w:after="80"/>
      </w:pPr>
      <w:r>
        <w:t>Below the buttons there is a free-text Note field. Type anything relevant before pressing a decision key — for example, "Vendor confirmed same supplier" or "Different department, do not merge". The note is saved alongside the decision in the output file.</w:t>
      </w:r>
    </w:p>
    <w:p w14:paraId="07D90E42" w14:textId="77777777" w:rsidR="00A05406" w:rsidRDefault="00A0540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406" w14:paraId="2A592B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200" w:type="dxa"/>
              <w:bottom w:w="120" w:type="dxa"/>
              <w:right w:w="200" w:type="dxa"/>
            </w:tcMar>
          </w:tcPr>
          <w:p w14:paraId="2D04C07C" w14:textId="77777777" w:rsidR="00A05406" w:rsidRDefault="00000000">
            <w:r>
              <w:rPr>
                <w:b/>
                <w:bCs/>
                <w:color w:val="B8860B"/>
              </w:rPr>
              <w:t xml:space="preserve">Note: </w:t>
            </w:r>
            <w:r>
              <w:t>Hotkeys are paused while your cursor is in the Note field. Click outside the field or press Tab to restore keyboard shortcuts.</w:t>
            </w:r>
          </w:p>
        </w:tc>
      </w:tr>
    </w:tbl>
    <w:p w14:paraId="39F8712E" w14:textId="77777777" w:rsidR="00A05406" w:rsidRDefault="00A05406">
      <w:pPr>
        <w:spacing w:before="80" w:after="80"/>
      </w:pPr>
    </w:p>
    <w:p w14:paraId="0B1AD25F" w14:textId="77777777" w:rsidR="00A05406" w:rsidRDefault="00000000">
      <w:pPr>
        <w:pStyle w:val="Heading2"/>
      </w:pPr>
      <w:r>
        <w:t>Full Row Context</w:t>
      </w:r>
    </w:p>
    <w:p w14:paraId="1F054621" w14:textId="77777777" w:rsidR="00A05406" w:rsidRDefault="00000000">
      <w:pPr>
        <w:spacing w:before="60" w:after="80"/>
      </w:pPr>
      <w:r>
        <w:t>The large text area at the bottom shows every column from both Item A and Item B, so you can inspect the full record before deciding. In Master Mode with column mappings configured, a Column-Pair Comparison section also shows each mapped field side by side with its individual score.</w:t>
      </w:r>
    </w:p>
    <w:p w14:paraId="28601BA2" w14:textId="77777777" w:rsidR="00A05406" w:rsidRDefault="00A05406">
      <w:pPr>
        <w:spacing w:before="80" w:after="80"/>
      </w:pPr>
    </w:p>
    <w:p w14:paraId="0A10DFCF" w14:textId="77777777" w:rsidR="00A05406" w:rsidRDefault="00000000">
      <w:pPr>
        <w:pStyle w:val="Heading2"/>
      </w:pPr>
      <w:r>
        <w:t>Saving Progress and Resuming</w:t>
      </w:r>
    </w:p>
    <w:p w14:paraId="4466C664" w14:textId="77777777" w:rsidR="00A05406" w:rsidRDefault="00000000">
      <w:pPr>
        <w:spacing w:before="60" w:after="80"/>
      </w:pPr>
      <w:r>
        <w:t>Click Save Progress &amp; Exit at any time to save your place. The next time you load the same primary file and click Start Scan, Conflate will detect the saved session and ask whether you want to resume or start fresh.</w:t>
      </w:r>
    </w:p>
    <w:p w14:paraId="35D5BB07" w14:textId="77777777" w:rsidR="00A05406" w:rsidRDefault="00A0540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406" w14:paraId="1205DA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200" w:type="dxa"/>
              <w:bottom w:w="120" w:type="dxa"/>
              <w:right w:w="200" w:type="dxa"/>
            </w:tcMar>
          </w:tcPr>
          <w:p w14:paraId="6374C712" w14:textId="77777777" w:rsidR="00A05406" w:rsidRDefault="00000000">
            <w:r>
              <w:rPr>
                <w:b/>
                <w:bCs/>
                <w:color w:val="B8860B"/>
              </w:rPr>
              <w:t xml:space="preserve">Note: </w:t>
            </w:r>
            <w:r>
              <w:t>Progress is saved automatically every 10 decisions. You will not lose more than 10 decisions if the app closes unexpectedly.</w:t>
            </w:r>
          </w:p>
        </w:tc>
      </w:tr>
    </w:tbl>
    <w:p w14:paraId="05AE6FB5" w14:textId="77777777" w:rsidR="00A05406" w:rsidRDefault="00A05406">
      <w:pPr>
        <w:spacing w:before="80" w:after="80"/>
      </w:pPr>
    </w:p>
    <w:p w14:paraId="10001FCA" w14:textId="77777777" w:rsidR="00A05406" w:rsidRDefault="00A05406">
      <w:pPr>
        <w:pBdr>
          <w:bottom w:val="single" w:sz="6" w:space="1" w:color="CCCCCC"/>
        </w:pBdr>
        <w:spacing w:before="160" w:after="160"/>
      </w:pPr>
    </w:p>
    <w:p w14:paraId="6FD0423A" w14:textId="77777777" w:rsidR="00A05406" w:rsidRDefault="00000000">
      <w:pPr>
        <w:pStyle w:val="Heading1"/>
      </w:pPr>
      <w:r>
        <w:t>6. Understanding the Output</w:t>
      </w:r>
    </w:p>
    <w:p w14:paraId="23898D9A" w14:textId="77777777" w:rsidR="00A05406" w:rsidRDefault="00000000">
      <w:pPr>
        <w:spacing w:before="60" w:after="80"/>
      </w:pPr>
      <w:r>
        <w:t>When you finish reviewing all matches (or click Save Progress &amp; Exit after the full review), Conflate writes two files to the same folder as your primary data file.</w:t>
      </w:r>
    </w:p>
    <w:p w14:paraId="6F0A2163" w14:textId="77777777" w:rsidR="00A05406" w:rsidRDefault="00A05406">
      <w:pPr>
        <w:spacing w:before="80" w:after="80"/>
      </w:pPr>
    </w:p>
    <w:p w14:paraId="72AFC800" w14:textId="77777777" w:rsidR="00A05406" w:rsidRDefault="00000000">
      <w:pPr>
        <w:pStyle w:val="Heading2"/>
      </w:pPr>
      <w:r>
        <w:t>Decisions File</w:t>
      </w:r>
    </w:p>
    <w:p w14:paraId="5C989DB6" w14:textId="77777777" w:rsidR="00A05406" w:rsidRDefault="00000000">
      <w:pPr>
        <w:spacing w:before="60" w:after="80"/>
      </w:pPr>
      <w:r>
        <w:t>Named Final_Internal_Dedupe_[filename]_[timestamp].xlsx or Final_Master_Mapping_[filename]_[timestamp].xlsx depending on mode. Contains two sheets:</w:t>
      </w:r>
    </w:p>
    <w:p w14:paraId="65E736BE" w14:textId="77777777" w:rsidR="00A05406" w:rsidRDefault="00000000">
      <w:pPr>
        <w:pStyle w:val="ListParagraph"/>
        <w:numPr>
          <w:ilvl w:val="0"/>
          <w:numId w:val="2"/>
        </w:numPr>
        <w:spacing w:before="40" w:after="40"/>
      </w:pPr>
      <w:r>
        <w:t>Decisions — every pair where you chose Keep Yours or Override with Match, including the Primary ID, the matched record ID, the final selected value, the action taken, the match score, and any note you typed.</w:t>
      </w:r>
    </w:p>
    <w:p w14:paraId="722BF8E1" w14:textId="77777777" w:rsidR="00A05406" w:rsidRDefault="00000000">
      <w:pPr>
        <w:pStyle w:val="ListParagraph"/>
        <w:numPr>
          <w:ilvl w:val="0"/>
          <w:numId w:val="2"/>
        </w:numPr>
        <w:spacing w:before="40" w:after="40"/>
      </w:pPr>
      <w:r>
        <w:t>Flagged for Review — every pair you flagged, in the same format, ready to hand to a subject-matter expert.</w:t>
      </w:r>
    </w:p>
    <w:p w14:paraId="1BF7B21F" w14:textId="77777777" w:rsidR="00A05406" w:rsidRDefault="00A0540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5406" w14:paraId="2844FD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4F4"/>
            <w:tcMar>
              <w:top w:w="120" w:type="dxa"/>
              <w:left w:w="200" w:type="dxa"/>
              <w:bottom w:w="120" w:type="dxa"/>
              <w:right w:w="200" w:type="dxa"/>
            </w:tcMar>
          </w:tcPr>
          <w:p w14:paraId="087915C6" w14:textId="77777777" w:rsidR="00A05406" w:rsidRDefault="00000000">
            <w:r>
              <w:rPr>
                <w:b/>
                <w:bCs/>
                <w:color w:val="0D7377"/>
              </w:rPr>
              <w:t xml:space="preserve">Tip: </w:t>
            </w:r>
            <w:r>
              <w:t xml:space="preserve">The </w:t>
            </w:r>
            <w:proofErr w:type="spellStart"/>
            <w:r>
              <w:t>Primary_ID</w:t>
            </w:r>
            <w:proofErr w:type="spellEnd"/>
            <w:r>
              <w:t xml:space="preserve"> and </w:t>
            </w:r>
            <w:proofErr w:type="spellStart"/>
            <w:r>
              <w:t>Master_ID</w:t>
            </w:r>
            <w:proofErr w:type="spellEnd"/>
            <w:r>
              <w:t xml:space="preserve"> / </w:t>
            </w:r>
            <w:proofErr w:type="spellStart"/>
            <w:r>
              <w:t>Duplicate_ID</w:t>
            </w:r>
            <w:proofErr w:type="spellEnd"/>
            <w:r>
              <w:t xml:space="preserve"> columns are designed for VLOOKUP. Use them to join the decisions back to your original spreadsheet and apply the corrections.</w:t>
            </w:r>
          </w:p>
        </w:tc>
      </w:tr>
    </w:tbl>
    <w:p w14:paraId="79BD4C7E" w14:textId="77777777" w:rsidR="00A05406" w:rsidRDefault="00A05406">
      <w:pPr>
        <w:spacing w:before="80" w:after="80"/>
      </w:pPr>
    </w:p>
    <w:p w14:paraId="6E2C84CB" w14:textId="77777777" w:rsidR="00A05406" w:rsidRDefault="00000000">
      <w:pPr>
        <w:pStyle w:val="Heading2"/>
      </w:pPr>
      <w:r>
        <w:t>Raw Scan File</w:t>
      </w:r>
    </w:p>
    <w:p w14:paraId="3CEF45E0" w14:textId="77777777" w:rsidR="00A05406" w:rsidRDefault="00000000">
      <w:pPr>
        <w:spacing w:before="60" w:after="80"/>
      </w:pPr>
      <w:r>
        <w:t xml:space="preserve">Named Dedupe_Scan_[filename]_[timestamp].xlsx or </w:t>
      </w:r>
      <w:proofErr w:type="spellStart"/>
      <w:r>
        <w:t>Master_Scan</w:t>
      </w:r>
      <w:proofErr w:type="spellEnd"/>
      <w:r>
        <w:t>_[filename]_[timestamp].xlsx. This file is written automatically before the review begins and contains every candidate pair the engine found, including all original column values from both records prefixed with A_ and B_. It is a complete audit trail independent of your review decisions.</w:t>
      </w:r>
    </w:p>
    <w:p w14:paraId="42586C08" w14:textId="77777777" w:rsidR="00A05406" w:rsidRDefault="00A05406">
      <w:pPr>
        <w:spacing w:before="80" w:after="80"/>
      </w:pPr>
    </w:p>
    <w:p w14:paraId="55353796" w14:textId="77777777" w:rsidR="00A05406" w:rsidRDefault="00000000">
      <w:pPr>
        <w:pStyle w:val="Heading2"/>
      </w:pPr>
      <w:r>
        <w:t>Log File</w:t>
      </w:r>
    </w:p>
    <w:p w14:paraId="75A256AC" w14:textId="77777777" w:rsidR="00A05406" w:rsidRDefault="00000000">
      <w:pPr>
        <w:spacing w:before="60" w:after="80"/>
      </w:pPr>
      <w:r>
        <w:t xml:space="preserve">Conflate.log in the application folder. Records every scan, every decision (including what was decided, the score, and any note), and any errors. Useful for auditing data changes over time or troubleshooting unexpected </w:t>
      </w:r>
      <w:proofErr w:type="spellStart"/>
      <w:r>
        <w:t>behaviour</w:t>
      </w:r>
      <w:proofErr w:type="spellEnd"/>
      <w:r>
        <w:t>. Click View Log in the top-right corner of the setup screen to open it inside the app.</w:t>
      </w:r>
    </w:p>
    <w:p w14:paraId="6FE3F4E0" w14:textId="77777777" w:rsidR="00A05406" w:rsidRDefault="00A05406">
      <w:pPr>
        <w:spacing w:before="80" w:after="80"/>
      </w:pPr>
    </w:p>
    <w:p w14:paraId="173620E6" w14:textId="77777777" w:rsidR="00A05406" w:rsidRDefault="00A05406">
      <w:pPr>
        <w:pBdr>
          <w:bottom w:val="single" w:sz="6" w:space="1" w:color="CCCCCC"/>
        </w:pBdr>
        <w:spacing w:before="160" w:after="160"/>
      </w:pPr>
    </w:p>
    <w:p w14:paraId="1298E436" w14:textId="77777777" w:rsidR="00A05406" w:rsidRDefault="00000000">
      <w:pPr>
        <w:pStyle w:val="Heading1"/>
      </w:pPr>
      <w:r>
        <w:t>7. Tips for Best Results</w:t>
      </w:r>
    </w:p>
    <w:p w14:paraId="0E779821" w14:textId="77777777" w:rsidR="00A05406" w:rsidRDefault="00000000">
      <w:pPr>
        <w:pStyle w:val="Heading2"/>
      </w:pPr>
      <w:r>
        <w:t>Choosing the Right Strictness</w:t>
      </w:r>
    </w:p>
    <w:p w14:paraId="1D13D96C" w14:textId="77777777" w:rsidR="00A05406" w:rsidRDefault="00000000">
      <w:pPr>
        <w:spacing w:before="60" w:after="80"/>
      </w:pPr>
      <w:r>
        <w:t>Start at 85% for most datasets. If you are getting too many obvious false positives (pairs that are clearly not the same), increase to 90% or higher. If you are missing matches you expected to find, lower to 75-80%.</w:t>
      </w:r>
    </w:p>
    <w:p w14:paraId="1D88B6E3" w14:textId="77777777" w:rsidR="00A05406" w:rsidRDefault="00A05406">
      <w:pPr>
        <w:spacing w:before="80" w:after="80"/>
      </w:pPr>
    </w:p>
    <w:p w14:paraId="20DCF437" w14:textId="77777777" w:rsidR="00A05406" w:rsidRDefault="00000000">
      <w:pPr>
        <w:spacing w:before="60" w:after="80"/>
      </w:pPr>
      <w:r>
        <w:t>After a scan, the Match Score Distribution histogram is your best guide. If most results cluster in the 90-100% band, your data is relatively clean. If the spread is even across all bands, your data may have significant variation and a lower threshold with more manual review will give better coverage.</w:t>
      </w:r>
    </w:p>
    <w:p w14:paraId="57919BF9" w14:textId="77777777" w:rsidR="00A05406" w:rsidRDefault="00A05406">
      <w:pPr>
        <w:spacing w:before="80" w:after="80"/>
      </w:pPr>
    </w:p>
    <w:p w14:paraId="08198FEE" w14:textId="77777777" w:rsidR="00A05406" w:rsidRDefault="00000000">
      <w:pPr>
        <w:pStyle w:val="Heading2"/>
      </w:pPr>
      <w:r>
        <w:t>Column Selection</w:t>
      </w:r>
    </w:p>
    <w:p w14:paraId="57B34339" w14:textId="77777777" w:rsidR="00A05406" w:rsidRDefault="00000000">
      <w:pPr>
        <w:spacing w:before="60" w:after="80"/>
      </w:pPr>
      <w:r>
        <w:t>Select only the columns that most uniquely identify a record. A single well-chosen name column usually outperforms a combination of five columns where most are empty or numeric. Numeric columns (IDs, codes, quantities) generally do not help fuzzy matching and may reduce accuracy.</w:t>
      </w:r>
    </w:p>
    <w:p w14:paraId="1326D087" w14:textId="77777777" w:rsidR="00A05406" w:rsidRDefault="00A05406">
      <w:pPr>
        <w:spacing w:before="80" w:after="80"/>
      </w:pPr>
    </w:p>
    <w:p w14:paraId="531A9752" w14:textId="77777777" w:rsidR="00A05406" w:rsidRDefault="00000000">
      <w:pPr>
        <w:pStyle w:val="Heading2"/>
      </w:pPr>
      <w:r>
        <w:t>Test Mode</w:t>
      </w:r>
    </w:p>
    <w:p w14:paraId="3E2BFB2F" w14:textId="77777777" w:rsidR="00A05406" w:rsidRDefault="00000000">
      <w:pPr>
        <w:spacing w:before="60" w:after="80"/>
      </w:pPr>
      <w:r>
        <w:t>Always run Test Mode first on a new dataset. It processes only 100 rows and lets you verify that your column selections and strictness settings produce sensible results before committing to a full scan that could take several minutes.</w:t>
      </w:r>
    </w:p>
    <w:p w14:paraId="384FFE1C" w14:textId="77777777" w:rsidR="00A05406" w:rsidRDefault="00A05406">
      <w:pPr>
        <w:spacing w:before="80" w:after="80"/>
      </w:pPr>
    </w:p>
    <w:p w14:paraId="6FD44F50" w14:textId="77777777" w:rsidR="00A05406" w:rsidRDefault="00000000">
      <w:pPr>
        <w:pStyle w:val="Heading2"/>
      </w:pPr>
      <w:r>
        <w:t>Large Files</w:t>
      </w:r>
    </w:p>
    <w:p w14:paraId="3EF3936B" w14:textId="77777777" w:rsidR="00A05406" w:rsidRDefault="00000000">
      <w:pPr>
        <w:spacing w:before="60" w:after="80"/>
      </w:pPr>
      <w:r>
        <w:t xml:space="preserve">For files with more than 10,000 unique values, switch the Processing Engine to Heavy Duty (TF-IDF). On a dataset of 30,000 rows, TF-IDF typically completes in under 30 seconds; </w:t>
      </w:r>
      <w:proofErr w:type="spellStart"/>
      <w:r>
        <w:t>RapidFuzz</w:t>
      </w:r>
      <w:proofErr w:type="spellEnd"/>
      <w:r>
        <w:t xml:space="preserve"> on the same data can take 10 minutes or more.</w:t>
      </w:r>
    </w:p>
    <w:p w14:paraId="216B4451" w14:textId="77777777" w:rsidR="00A05406" w:rsidRDefault="00A05406">
      <w:pPr>
        <w:spacing w:before="80" w:after="80"/>
      </w:pPr>
    </w:p>
    <w:p w14:paraId="2B28A61A" w14:textId="77777777" w:rsidR="00A05406" w:rsidRDefault="00000000">
      <w:pPr>
        <w:pStyle w:val="Heading2"/>
      </w:pPr>
      <w:r>
        <w:t>Reviewing Efficiently</w:t>
      </w:r>
    </w:p>
    <w:p w14:paraId="517902A5" w14:textId="77777777" w:rsidR="00A05406" w:rsidRDefault="00000000">
      <w:pPr>
        <w:spacing w:before="60" w:after="80"/>
      </w:pPr>
      <w:r>
        <w:t>Use keyboard shortcuts throughout the review — Left arrow and Right arrow are faster than reaching for the mouse for every decision. For the Note field, press Tab after typing to return focus to the window and restore hotkeys instantly.</w:t>
      </w:r>
    </w:p>
    <w:p w14:paraId="2A674D8F" w14:textId="77777777" w:rsidR="00A05406" w:rsidRDefault="00A05406">
      <w:pPr>
        <w:spacing w:before="80" w:after="80"/>
      </w:pPr>
    </w:p>
    <w:p w14:paraId="581723B7" w14:textId="77777777" w:rsidR="00A05406" w:rsidRDefault="00000000">
      <w:pPr>
        <w:spacing w:before="60" w:after="80"/>
      </w:pPr>
      <w:r>
        <w:t xml:space="preserve">High-confidence matches (95%+) are sorted to the top of the queue. If you are short on time, work through the top of the queue first and </w:t>
      </w:r>
      <w:proofErr w:type="gramStart"/>
      <w:r>
        <w:t>Skip</w:t>
      </w:r>
      <w:proofErr w:type="gramEnd"/>
      <w:r>
        <w:t xml:space="preserve"> the </w:t>
      </w:r>
      <w:proofErr w:type="gramStart"/>
      <w:r>
        <w:t>lower-confidence</w:t>
      </w:r>
      <w:proofErr w:type="gramEnd"/>
      <w:r>
        <w:t xml:space="preserve"> matches for later review.</w:t>
      </w:r>
    </w:p>
    <w:p w14:paraId="0AC2093D" w14:textId="77777777" w:rsidR="00A05406" w:rsidRDefault="00A05406">
      <w:pPr>
        <w:spacing w:before="80" w:after="80"/>
      </w:pPr>
    </w:p>
    <w:p w14:paraId="50E90FE6" w14:textId="77777777" w:rsidR="00A05406" w:rsidRDefault="00A05406">
      <w:pPr>
        <w:pBdr>
          <w:bottom w:val="single" w:sz="6" w:space="1" w:color="CCCCCC"/>
        </w:pBdr>
        <w:spacing w:before="160" w:after="160"/>
      </w:pPr>
    </w:p>
    <w:p w14:paraId="1813C0E0" w14:textId="77777777" w:rsidR="00A05406" w:rsidRDefault="00000000">
      <w:pPr>
        <w:pStyle w:val="Heading1"/>
      </w:pPr>
      <w:r>
        <w:t>8.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0"/>
        <w:gridCol w:w="5940"/>
      </w:tblGrid>
      <w:tr w:rsidR="00A05406" w14:paraId="403B400B"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48DB0E71" w14:textId="77777777" w:rsidR="00A05406" w:rsidRDefault="00000000">
            <w:r>
              <w:rPr>
                <w:b/>
                <w:bCs/>
                <w:color w:val="FFFFFF"/>
                <w:sz w:val="20"/>
                <w:szCs w:val="20"/>
              </w:rPr>
              <w:t>Problem</w:t>
            </w:r>
          </w:p>
        </w:tc>
        <w:tc>
          <w:tcPr>
            <w:tcW w:w="5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16C5E051" w14:textId="77777777" w:rsidR="00A05406" w:rsidRDefault="00000000">
            <w:r>
              <w:rPr>
                <w:b/>
                <w:bCs/>
                <w:color w:val="FFFFFF"/>
                <w:sz w:val="20"/>
                <w:szCs w:val="20"/>
              </w:rPr>
              <w:t>Solution</w:t>
            </w:r>
          </w:p>
        </w:tc>
      </w:tr>
      <w:tr w:rsidR="00A05406" w14:paraId="00FCFE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C14BDD0" w14:textId="77777777" w:rsidR="00A05406" w:rsidRDefault="00000000">
            <w:r>
              <w:rPr>
                <w:color w:val="000000"/>
                <w:sz w:val="20"/>
                <w:szCs w:val="20"/>
              </w:rPr>
              <w:t>App won't open — SmartScreen warning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C2A9E9" w14:textId="77777777" w:rsidR="00A05406" w:rsidRDefault="00000000">
            <w:r>
              <w:rPr>
                <w:color w:val="000000"/>
                <w:sz w:val="20"/>
                <w:szCs w:val="20"/>
              </w:rPr>
              <w:t xml:space="preserve">Click More info </w:t>
            </w:r>
            <w:proofErr w:type="gramStart"/>
            <w:r>
              <w:rPr>
                <w:color w:val="000000"/>
                <w:sz w:val="20"/>
                <w:szCs w:val="20"/>
              </w:rPr>
              <w:t>then</w:t>
            </w:r>
            <w:proofErr w:type="gramEnd"/>
            <w:r>
              <w:rPr>
                <w:color w:val="000000"/>
                <w:sz w:val="20"/>
                <w:szCs w:val="20"/>
              </w:rPr>
              <w:t xml:space="preserve"> Run anyway. This is normal for unsigned applications.</w:t>
            </w:r>
          </w:p>
        </w:tc>
      </w:tr>
      <w:tr w:rsidR="00A05406" w14:paraId="538FE6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4C9B550" w14:textId="77777777" w:rsidR="00A05406" w:rsidRDefault="00000000">
            <w:r>
              <w:rPr>
                <w:color w:val="000000"/>
                <w:sz w:val="20"/>
                <w:szCs w:val="20"/>
              </w:rPr>
              <w:t>No matches found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3D6671" w14:textId="77777777" w:rsidR="00A05406" w:rsidRDefault="00000000">
            <w:r>
              <w:rPr>
                <w:color w:val="000000"/>
                <w:sz w:val="20"/>
                <w:szCs w:val="20"/>
              </w:rPr>
              <w:t xml:space="preserve">Lower the Match Strictness </w:t>
            </w:r>
            <w:proofErr w:type="gramStart"/>
            <w:r>
              <w:rPr>
                <w:color w:val="000000"/>
                <w:sz w:val="20"/>
                <w:szCs w:val="20"/>
              </w:rPr>
              <w:t>slider</w:t>
            </w:r>
            <w:proofErr w:type="gramEnd"/>
            <w:r>
              <w:rPr>
                <w:color w:val="000000"/>
                <w:sz w:val="20"/>
                <w:szCs w:val="20"/>
              </w:rPr>
              <w:t>. Also check that you have selected the right columns — name or description fields work best.</w:t>
            </w:r>
          </w:p>
        </w:tc>
      </w:tr>
      <w:tr w:rsidR="00A05406" w14:paraId="4E8A3E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288E7A7" w14:textId="77777777" w:rsidR="00A05406" w:rsidRDefault="00000000">
            <w:r>
              <w:rPr>
                <w:color w:val="000000"/>
                <w:sz w:val="20"/>
                <w:szCs w:val="20"/>
              </w:rPr>
              <w:t>Too many false positives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2BC0A4" w14:textId="77777777" w:rsidR="00A05406" w:rsidRDefault="00000000">
            <w:r>
              <w:rPr>
                <w:color w:val="000000"/>
                <w:sz w:val="20"/>
                <w:szCs w:val="20"/>
              </w:rPr>
              <w:t>Increase the Match Strictness slider to 90% or higher. Consider removing columns that are not meaningful identifiers.</w:t>
            </w:r>
          </w:p>
        </w:tc>
      </w:tr>
      <w:tr w:rsidR="00A05406" w14:paraId="3C1CC5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89255CD" w14:textId="77777777" w:rsidR="00A05406" w:rsidRDefault="00000000">
            <w:r>
              <w:rPr>
                <w:color w:val="000000"/>
                <w:sz w:val="20"/>
                <w:szCs w:val="20"/>
              </w:rPr>
              <w:lastRenderedPageBreak/>
              <w:t>Scan is very slow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F257BE" w14:textId="77777777" w:rsidR="00A05406" w:rsidRDefault="00000000">
            <w:r>
              <w:rPr>
                <w:color w:val="000000"/>
                <w:sz w:val="20"/>
                <w:szCs w:val="20"/>
              </w:rPr>
              <w:t>Switch to the Heavy Duty (TF-IDF) engine. Also try enabling Test Mode first to confirm settings before a full run.</w:t>
            </w:r>
          </w:p>
        </w:tc>
      </w:tr>
      <w:tr w:rsidR="00A05406" w14:paraId="0D740B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6CAEEEC" w14:textId="77777777" w:rsidR="00A05406" w:rsidRDefault="00000000">
            <w:r>
              <w:rPr>
                <w:color w:val="000000"/>
                <w:sz w:val="20"/>
                <w:szCs w:val="20"/>
              </w:rPr>
              <w:t>Item B is blank in review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3CB18C" w14:textId="77777777" w:rsidR="00A05406" w:rsidRDefault="00000000">
            <w:r>
              <w:rPr>
                <w:color w:val="000000"/>
                <w:sz w:val="20"/>
                <w:szCs w:val="20"/>
              </w:rPr>
              <w:t>Check that you have selected at least one column in the correct column panel. In Dedupe Mode, select Primary columns only. In Master Mode, select Master columns in the right-hand panel or configure Column Mappings.</w:t>
            </w:r>
          </w:p>
        </w:tc>
      </w:tr>
      <w:tr w:rsidR="00A05406" w14:paraId="20E0BF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7DF487F" w14:textId="77777777" w:rsidR="00A05406" w:rsidRDefault="00000000">
            <w:r>
              <w:rPr>
                <w:color w:val="000000"/>
                <w:sz w:val="20"/>
                <w:szCs w:val="20"/>
              </w:rPr>
              <w:t>Output file not found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ED1239" w14:textId="77777777" w:rsidR="00A05406" w:rsidRDefault="00000000">
            <w:r>
              <w:rPr>
                <w:color w:val="000000"/>
                <w:sz w:val="20"/>
                <w:szCs w:val="20"/>
              </w:rPr>
              <w:t>The output is saved to the same folder as your primary data file, not the Conflate application folder. Check the completion dialog for the exact path.</w:t>
            </w:r>
          </w:p>
        </w:tc>
      </w:tr>
      <w:tr w:rsidR="00A05406" w14:paraId="413994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9167422" w14:textId="77777777" w:rsidR="00A05406" w:rsidRDefault="00000000">
            <w:r>
              <w:rPr>
                <w:color w:val="000000"/>
                <w:sz w:val="20"/>
                <w:szCs w:val="20"/>
              </w:rPr>
              <w:t>Crash or unexpected error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7233CA" w14:textId="77777777" w:rsidR="00A05406" w:rsidRDefault="00000000">
            <w:r>
              <w:rPr>
                <w:color w:val="000000"/>
                <w:sz w:val="20"/>
                <w:szCs w:val="20"/>
              </w:rPr>
              <w:t>Check Conflate.log in the application folder — the log captures the full error with context. Use the View Log button in the app to open it directly.</w:t>
            </w:r>
          </w:p>
        </w:tc>
      </w:tr>
    </w:tbl>
    <w:p w14:paraId="58FE8928" w14:textId="77777777" w:rsidR="00A05406" w:rsidRDefault="00A05406">
      <w:pPr>
        <w:spacing w:before="80" w:after="80"/>
      </w:pPr>
    </w:p>
    <w:p w14:paraId="37E0B2A7" w14:textId="77777777" w:rsidR="00A05406" w:rsidRDefault="00A05406">
      <w:pPr>
        <w:pBdr>
          <w:bottom w:val="single" w:sz="6" w:space="1" w:color="CCCCCC"/>
        </w:pBdr>
        <w:spacing w:before="160" w:after="160"/>
      </w:pPr>
    </w:p>
    <w:p w14:paraId="42327275" w14:textId="77777777" w:rsidR="00A05406" w:rsidRDefault="00000000">
      <w:pPr>
        <w:pStyle w:val="Heading1"/>
      </w:pPr>
      <w:r>
        <w:t>9.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2"/>
        <w:gridCol w:w="6488"/>
      </w:tblGrid>
      <w:tr w:rsidR="00A05406" w14:paraId="3BD4EF0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245DB86A" w14:textId="77777777" w:rsidR="00A05406" w:rsidRDefault="00000000">
            <w:r>
              <w:rPr>
                <w:b/>
                <w:bCs/>
                <w:color w:val="FFFFFF"/>
                <w:sz w:val="20"/>
                <w:szCs w:val="20"/>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3A78800B" w14:textId="77777777" w:rsidR="00A05406" w:rsidRDefault="00000000">
            <w:r>
              <w:rPr>
                <w:b/>
                <w:bCs/>
                <w:color w:val="FFFFFF"/>
                <w:sz w:val="20"/>
                <w:szCs w:val="20"/>
              </w:rPr>
              <w:t>Definition</w:t>
            </w:r>
          </w:p>
        </w:tc>
      </w:tr>
      <w:tr w:rsidR="00A05406" w14:paraId="6BD13D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2E3A361" w14:textId="77777777" w:rsidR="00A05406" w:rsidRDefault="00000000">
            <w:r>
              <w:rPr>
                <w:color w:val="000000"/>
                <w:sz w:val="20"/>
                <w:szCs w:val="20"/>
              </w:rPr>
              <w:t>Fuzzy Matching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FFC264" w14:textId="77777777" w:rsidR="00A05406" w:rsidRDefault="00000000">
            <w:r>
              <w:rPr>
                <w:color w:val="000000"/>
                <w:sz w:val="20"/>
                <w:szCs w:val="20"/>
              </w:rPr>
              <w:t>A technique for finding strings that are similar but not identical. Unlike exact matching, it accounts for typos, abbreviations, and formatting differences.</w:t>
            </w:r>
          </w:p>
        </w:tc>
      </w:tr>
      <w:tr w:rsidR="00A05406" w14:paraId="56D011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52EB3A0" w14:textId="77777777" w:rsidR="00A05406" w:rsidRDefault="00000000">
            <w:r>
              <w:rPr>
                <w:color w:val="000000"/>
                <w:sz w:val="20"/>
                <w:szCs w:val="20"/>
              </w:rPr>
              <w:t>Match Score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ADD4F7" w14:textId="77777777" w:rsidR="00A05406" w:rsidRDefault="00000000">
            <w:r>
              <w:rPr>
                <w:color w:val="000000"/>
                <w:sz w:val="20"/>
                <w:szCs w:val="20"/>
              </w:rPr>
              <w:t xml:space="preserve">A percentage </w:t>
            </w:r>
            <w:proofErr w:type="gramStart"/>
            <w:r>
              <w:rPr>
                <w:color w:val="000000"/>
                <w:sz w:val="20"/>
                <w:szCs w:val="20"/>
              </w:rPr>
              <w:t>indicating</w:t>
            </w:r>
            <w:proofErr w:type="gramEnd"/>
            <w:r>
              <w:rPr>
                <w:color w:val="000000"/>
                <w:sz w:val="20"/>
                <w:szCs w:val="20"/>
              </w:rPr>
              <w:t xml:space="preserve"> how similar two strings are. 100% means identical; lower scores indicate more variation between the two values.</w:t>
            </w:r>
          </w:p>
        </w:tc>
      </w:tr>
      <w:tr w:rsidR="00A05406" w14:paraId="5906F9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745BCB5" w14:textId="77777777" w:rsidR="00A05406" w:rsidRDefault="00000000">
            <w:r>
              <w:rPr>
                <w:color w:val="000000"/>
                <w:sz w:val="20"/>
                <w:szCs w:val="20"/>
              </w:rPr>
              <w:t>Deduplication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6529F2" w14:textId="77777777" w:rsidR="00A05406" w:rsidRDefault="00000000">
            <w:r>
              <w:rPr>
                <w:color w:val="000000"/>
                <w:sz w:val="20"/>
                <w:szCs w:val="20"/>
              </w:rPr>
              <w:t>The process of identifying and removing duplicate records from a single dataset.</w:t>
            </w:r>
          </w:p>
        </w:tc>
      </w:tr>
      <w:tr w:rsidR="00A05406" w14:paraId="4C2BD8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BA2C78F" w14:textId="77777777" w:rsidR="00A05406" w:rsidRDefault="00000000">
            <w:r>
              <w:rPr>
                <w:color w:val="000000"/>
                <w:sz w:val="20"/>
                <w:szCs w:val="20"/>
              </w:rPr>
              <w:t>Master Mapping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CEBCC0" w14:textId="77777777" w:rsidR="00A05406" w:rsidRDefault="00000000">
            <w:r>
              <w:rPr>
                <w:color w:val="000000"/>
                <w:sz w:val="20"/>
                <w:szCs w:val="20"/>
              </w:rPr>
              <w:t>The process of linking records in your data to their correct equivalents in a trusted reference list.</w:t>
            </w:r>
          </w:p>
        </w:tc>
      </w:tr>
      <w:tr w:rsidR="00A05406" w14:paraId="256CDA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925721E" w14:textId="77777777" w:rsidR="00A05406" w:rsidRDefault="00000000">
            <w:proofErr w:type="spellStart"/>
            <w:r>
              <w:rPr>
                <w:color w:val="000000"/>
                <w:sz w:val="20"/>
                <w:szCs w:val="20"/>
              </w:rPr>
              <w:t>RapidFuzz</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97C4FC" w14:textId="77777777" w:rsidR="00A05406" w:rsidRDefault="00000000">
            <w:r>
              <w:rPr>
                <w:color w:val="000000"/>
                <w:sz w:val="20"/>
                <w:szCs w:val="20"/>
              </w:rPr>
              <w:t>The default matching engine. Best for files under 10,000 rows. Uses token sort ratio scoring which handles word-order differences well.</w:t>
            </w:r>
          </w:p>
        </w:tc>
      </w:tr>
      <w:tr w:rsidR="00A05406" w14:paraId="5C8D93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C0564FD" w14:textId="77777777" w:rsidR="00A05406" w:rsidRDefault="00000000">
            <w:r>
              <w:rPr>
                <w:color w:val="000000"/>
                <w:sz w:val="20"/>
                <w:szCs w:val="20"/>
              </w:rPr>
              <w:t>TF-IDF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001760" w14:textId="77777777" w:rsidR="00A05406" w:rsidRDefault="00000000">
            <w:r>
              <w:rPr>
                <w:color w:val="000000"/>
                <w:sz w:val="20"/>
                <w:szCs w:val="20"/>
              </w:rPr>
              <w:t>An alternative matching engine that uses character n-gram analysis. Significantly faster on large datasets (10,000+ rows).</w:t>
            </w:r>
          </w:p>
        </w:tc>
      </w:tr>
      <w:tr w:rsidR="00A05406" w14:paraId="16D1BD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E4FE12C" w14:textId="77777777" w:rsidR="00A05406" w:rsidRDefault="00000000">
            <w:r>
              <w:rPr>
                <w:color w:val="000000"/>
                <w:sz w:val="20"/>
                <w:szCs w:val="20"/>
              </w:rPr>
              <w:t>Primary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7E2157" w14:textId="77777777" w:rsidR="00A05406" w:rsidRDefault="00000000">
            <w:r>
              <w:rPr>
                <w:color w:val="000000"/>
                <w:sz w:val="20"/>
                <w:szCs w:val="20"/>
              </w:rPr>
              <w:t>A column in your primary file that uniquely identifies each record, such as a supplier code or item number. Used in the output for joining results back to source data.</w:t>
            </w:r>
          </w:p>
        </w:tc>
      </w:tr>
      <w:tr w:rsidR="00A05406" w14:paraId="17F7FF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763A33A" w14:textId="77777777" w:rsidR="00A05406" w:rsidRDefault="00000000">
            <w:r>
              <w:rPr>
                <w:color w:val="000000"/>
                <w:sz w:val="20"/>
                <w:szCs w:val="20"/>
              </w:rPr>
              <w:t>Column Mapping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79993A" w14:textId="77777777" w:rsidR="00A05406" w:rsidRDefault="00000000">
            <w:r>
              <w:rPr>
                <w:color w:val="000000"/>
                <w:sz w:val="20"/>
                <w:szCs w:val="20"/>
              </w:rPr>
              <w:t>A pairing of one column from your primary file to one column in the master file, used to define what gets compared during matching.</w:t>
            </w:r>
          </w:p>
        </w:tc>
      </w:tr>
      <w:tr w:rsidR="00A05406" w14:paraId="4F378B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0133730" w14:textId="77777777" w:rsidR="00A05406" w:rsidRDefault="00000000">
            <w:r>
              <w:rPr>
                <w:color w:val="000000"/>
                <w:sz w:val="20"/>
                <w:szCs w:val="20"/>
              </w:rPr>
              <w:t>Raw Scan 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38EF0D" w14:textId="77777777" w:rsidR="00A05406" w:rsidRDefault="00000000">
            <w:r>
              <w:rPr>
                <w:color w:val="000000"/>
                <w:sz w:val="20"/>
                <w:szCs w:val="20"/>
              </w:rPr>
              <w:t xml:space="preserve">The </w:t>
            </w:r>
            <w:proofErr w:type="gramStart"/>
            <w:r>
              <w:rPr>
                <w:color w:val="000000"/>
                <w:sz w:val="20"/>
                <w:szCs w:val="20"/>
              </w:rPr>
              <w:t>automatically-generated</w:t>
            </w:r>
            <w:proofErr w:type="gramEnd"/>
            <w:r>
              <w:rPr>
                <w:color w:val="000000"/>
                <w:sz w:val="20"/>
                <w:szCs w:val="20"/>
              </w:rPr>
              <w:t xml:space="preserve"> Excel file containing every candidate match pair found by the engine, written before the review begins.</w:t>
            </w:r>
          </w:p>
        </w:tc>
      </w:tr>
      <w:tr w:rsidR="00A05406" w14:paraId="2A0433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0F1AB84" w14:textId="77777777" w:rsidR="00A05406" w:rsidRDefault="00000000">
            <w:r>
              <w:rPr>
                <w:color w:val="000000"/>
                <w:sz w:val="20"/>
                <w:szCs w:val="20"/>
              </w:rPr>
              <w:t>Flag for Review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4DB420" w14:textId="77777777" w:rsidR="00A05406" w:rsidRDefault="00000000">
            <w:r>
              <w:rPr>
                <w:color w:val="000000"/>
                <w:sz w:val="20"/>
                <w:szCs w:val="20"/>
              </w:rPr>
              <w:t>A decision option that marks a pair as requiring expert judgment. Flagged pairs are saved in a dedicated sheet in the output file.</w:t>
            </w:r>
          </w:p>
        </w:tc>
      </w:tr>
    </w:tbl>
    <w:p w14:paraId="7E2FE3CF" w14:textId="77777777" w:rsidR="00A05406" w:rsidRDefault="00A05406">
      <w:pPr>
        <w:spacing w:before="80" w:after="80"/>
      </w:pPr>
    </w:p>
    <w:p w14:paraId="0E43852C" w14:textId="77777777" w:rsidR="00A05406" w:rsidRDefault="00A05406">
      <w:pPr>
        <w:pBdr>
          <w:bottom w:val="single" w:sz="6" w:space="1" w:color="CCCCCC"/>
        </w:pBdr>
        <w:spacing w:before="160" w:after="160"/>
      </w:pPr>
    </w:p>
    <w:p w14:paraId="4F589DF5" w14:textId="77777777" w:rsidR="00A05406" w:rsidRDefault="00000000">
      <w:r>
        <w:br w:type="page"/>
      </w:r>
    </w:p>
    <w:p w14:paraId="15B0A9F5" w14:textId="77777777" w:rsidR="00A05406" w:rsidRDefault="00000000">
      <w:pPr>
        <w:spacing w:before="2000" w:after="240"/>
        <w:jc w:val="center"/>
      </w:pPr>
      <w:r>
        <w:rPr>
          <w:b/>
          <w:bCs/>
          <w:color w:val="1A3A5C"/>
          <w:sz w:val="40"/>
          <w:szCs w:val="40"/>
        </w:rPr>
        <w:lastRenderedPageBreak/>
        <w:t>Conflate v1.0</w:t>
      </w:r>
    </w:p>
    <w:p w14:paraId="3574C956" w14:textId="77777777" w:rsidR="00A05406" w:rsidRDefault="00000000">
      <w:pPr>
        <w:spacing w:after="480"/>
        <w:jc w:val="center"/>
      </w:pPr>
      <w:r>
        <w:rPr>
          <w:color w:val="888888"/>
          <w:sz w:val="24"/>
          <w:szCs w:val="24"/>
        </w:rPr>
        <w:t>Data Deduplication &amp; Master Mapping</w:t>
      </w:r>
    </w:p>
    <w:p w14:paraId="5C5CBDF5" w14:textId="77777777" w:rsidR="00A05406" w:rsidRDefault="00000000">
      <w:pPr>
        <w:spacing w:after="160"/>
        <w:jc w:val="center"/>
      </w:pPr>
      <w:r>
        <w:rPr>
          <w:i/>
          <w:iCs/>
          <w:color w:val="888888"/>
          <w:sz w:val="20"/>
          <w:szCs w:val="20"/>
        </w:rPr>
        <w:t>For support, open Conflate.log using the View Log button in the application.</w:t>
      </w:r>
    </w:p>
    <w:sectPr w:rsidR="00A0540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5474B" w14:textId="77777777" w:rsidR="00226E15" w:rsidRDefault="00226E15">
      <w:r>
        <w:separator/>
      </w:r>
    </w:p>
  </w:endnote>
  <w:endnote w:type="continuationSeparator" w:id="0">
    <w:p w14:paraId="1E89A055" w14:textId="77777777" w:rsidR="00226E15" w:rsidRDefault="00226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7E9F8" w14:textId="77777777" w:rsidR="00A05406" w:rsidRDefault="00000000">
    <w:pPr>
      <w:pBdr>
        <w:top w:val="single" w:sz="6" w:space="1" w:color="CCCCCC"/>
      </w:pBdr>
      <w:tabs>
        <w:tab w:val="right" w:pos="9026"/>
      </w:tabs>
      <w:spacing w:before="120"/>
    </w:pPr>
    <w:r>
      <w:rPr>
        <w:color w:val="888888"/>
        <w:sz w:val="18"/>
        <w:szCs w:val="18"/>
      </w:rPr>
      <w:t>Conflate — Data Deduplication &amp; Master Mapping</w:t>
    </w:r>
    <w:r>
      <w:rPr>
        <w:color w:val="888888"/>
        <w:sz w:val="18"/>
        <w:szCs w:val="18"/>
      </w:rPr>
      <w:tab/>
      <w:t xml:space="preserve">Page </w:t>
    </w:r>
    <w:r>
      <w:fldChar w:fldCharType="begin"/>
    </w:r>
    <w:r>
      <w:instrText>PAGE</w:instrText>
    </w:r>
    <w:r>
      <w:fldChar w:fldCharType="separate"/>
    </w:r>
    <w:r w:rsidR="00062A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17FDF" w14:textId="77777777" w:rsidR="00226E15" w:rsidRDefault="00226E15">
      <w:r>
        <w:separator/>
      </w:r>
    </w:p>
  </w:footnote>
  <w:footnote w:type="continuationSeparator" w:id="0">
    <w:p w14:paraId="49796138" w14:textId="77777777" w:rsidR="00226E15" w:rsidRDefault="00226E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0EF6" w14:textId="77777777" w:rsidR="00A05406" w:rsidRDefault="00000000">
    <w:pPr>
      <w:pBdr>
        <w:bottom w:val="single" w:sz="6" w:space="1" w:color="1A3A5C"/>
      </w:pBdr>
      <w:tabs>
        <w:tab w:val="right" w:pos="9026"/>
      </w:tabs>
      <w:spacing w:after="120"/>
    </w:pPr>
    <w:r>
      <w:rPr>
        <w:b/>
        <w:bCs/>
        <w:color w:val="1A3A5C"/>
        <w:sz w:val="20"/>
        <w:szCs w:val="20"/>
      </w:rPr>
      <w:t>Conflate v1.0</w:t>
    </w:r>
    <w:r>
      <w:rPr>
        <w:sz w:val="20"/>
        <w:szCs w:val="20"/>
      </w:rPr>
      <w:tab/>
    </w:r>
    <w:r>
      <w:rPr>
        <w:color w:val="888888"/>
        <w:sz w:val="20"/>
        <w:szCs w:val="20"/>
      </w:rPr>
      <w:t>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384C"/>
    <w:multiLevelType w:val="hybridMultilevel"/>
    <w:tmpl w:val="CAB88218"/>
    <w:lvl w:ilvl="0" w:tplc="597422A6">
      <w:start w:val="1"/>
      <w:numFmt w:val="bullet"/>
      <w:lvlText w:val="●"/>
      <w:lvlJc w:val="left"/>
      <w:pPr>
        <w:ind w:left="720" w:hanging="360"/>
      </w:pPr>
    </w:lvl>
    <w:lvl w:ilvl="1" w:tplc="B680E308">
      <w:start w:val="1"/>
      <w:numFmt w:val="bullet"/>
      <w:lvlText w:val="○"/>
      <w:lvlJc w:val="left"/>
      <w:pPr>
        <w:ind w:left="1440" w:hanging="360"/>
      </w:pPr>
    </w:lvl>
    <w:lvl w:ilvl="2" w:tplc="319A4C24">
      <w:start w:val="1"/>
      <w:numFmt w:val="bullet"/>
      <w:lvlText w:val="■"/>
      <w:lvlJc w:val="left"/>
      <w:pPr>
        <w:ind w:left="2160" w:hanging="360"/>
      </w:pPr>
    </w:lvl>
    <w:lvl w:ilvl="3" w:tplc="8D603672">
      <w:start w:val="1"/>
      <w:numFmt w:val="bullet"/>
      <w:lvlText w:val="●"/>
      <w:lvlJc w:val="left"/>
      <w:pPr>
        <w:ind w:left="2880" w:hanging="360"/>
      </w:pPr>
    </w:lvl>
    <w:lvl w:ilvl="4" w:tplc="155A800E">
      <w:start w:val="1"/>
      <w:numFmt w:val="bullet"/>
      <w:lvlText w:val="○"/>
      <w:lvlJc w:val="left"/>
      <w:pPr>
        <w:ind w:left="3600" w:hanging="360"/>
      </w:pPr>
    </w:lvl>
    <w:lvl w:ilvl="5" w:tplc="16BA2616">
      <w:start w:val="1"/>
      <w:numFmt w:val="bullet"/>
      <w:lvlText w:val="■"/>
      <w:lvlJc w:val="left"/>
      <w:pPr>
        <w:ind w:left="4320" w:hanging="360"/>
      </w:pPr>
    </w:lvl>
    <w:lvl w:ilvl="6" w:tplc="93F21412">
      <w:start w:val="1"/>
      <w:numFmt w:val="bullet"/>
      <w:lvlText w:val="●"/>
      <w:lvlJc w:val="left"/>
      <w:pPr>
        <w:ind w:left="5040" w:hanging="360"/>
      </w:pPr>
    </w:lvl>
    <w:lvl w:ilvl="7" w:tplc="585E7DC4">
      <w:start w:val="1"/>
      <w:numFmt w:val="bullet"/>
      <w:lvlText w:val="●"/>
      <w:lvlJc w:val="left"/>
      <w:pPr>
        <w:ind w:left="5760" w:hanging="360"/>
      </w:pPr>
    </w:lvl>
    <w:lvl w:ilvl="8" w:tplc="4EB63426">
      <w:start w:val="1"/>
      <w:numFmt w:val="bullet"/>
      <w:lvlText w:val="●"/>
      <w:lvlJc w:val="left"/>
      <w:pPr>
        <w:ind w:left="6480" w:hanging="360"/>
      </w:pPr>
    </w:lvl>
  </w:abstractNum>
  <w:abstractNum w:abstractNumId="1" w15:restartNumberingAfterBreak="0">
    <w:nsid w:val="2FF334F8"/>
    <w:multiLevelType w:val="hybridMultilevel"/>
    <w:tmpl w:val="93E66276"/>
    <w:lvl w:ilvl="0" w:tplc="C824AEEA">
      <w:start w:val="1"/>
      <w:numFmt w:val="bullet"/>
      <w:lvlText w:val="•"/>
      <w:lvlJc w:val="left"/>
      <w:pPr>
        <w:ind w:left="720" w:hanging="360"/>
      </w:pPr>
    </w:lvl>
    <w:lvl w:ilvl="1" w:tplc="DE503EDE">
      <w:numFmt w:val="decimal"/>
      <w:lvlText w:val=""/>
      <w:lvlJc w:val="left"/>
    </w:lvl>
    <w:lvl w:ilvl="2" w:tplc="4CCA65CC">
      <w:numFmt w:val="decimal"/>
      <w:lvlText w:val=""/>
      <w:lvlJc w:val="left"/>
    </w:lvl>
    <w:lvl w:ilvl="3" w:tplc="B1E08E26">
      <w:numFmt w:val="decimal"/>
      <w:lvlText w:val=""/>
      <w:lvlJc w:val="left"/>
    </w:lvl>
    <w:lvl w:ilvl="4" w:tplc="C936D0BC">
      <w:numFmt w:val="decimal"/>
      <w:lvlText w:val=""/>
      <w:lvlJc w:val="left"/>
    </w:lvl>
    <w:lvl w:ilvl="5" w:tplc="5E80D76E">
      <w:numFmt w:val="decimal"/>
      <w:lvlText w:val=""/>
      <w:lvlJc w:val="left"/>
    </w:lvl>
    <w:lvl w:ilvl="6" w:tplc="4300AB8A">
      <w:numFmt w:val="decimal"/>
      <w:lvlText w:val=""/>
      <w:lvlJc w:val="left"/>
    </w:lvl>
    <w:lvl w:ilvl="7" w:tplc="6732899E">
      <w:numFmt w:val="decimal"/>
      <w:lvlText w:val=""/>
      <w:lvlJc w:val="left"/>
    </w:lvl>
    <w:lvl w:ilvl="8" w:tplc="07442BDC">
      <w:numFmt w:val="decimal"/>
      <w:lvlText w:val=""/>
      <w:lvlJc w:val="left"/>
    </w:lvl>
  </w:abstractNum>
  <w:abstractNum w:abstractNumId="2" w15:restartNumberingAfterBreak="0">
    <w:nsid w:val="6D5A5771"/>
    <w:multiLevelType w:val="hybridMultilevel"/>
    <w:tmpl w:val="A41A1982"/>
    <w:lvl w:ilvl="0" w:tplc="D5C0BA2A">
      <w:start w:val="1"/>
      <w:numFmt w:val="decimal"/>
      <w:lvlText w:val="%1."/>
      <w:lvlJc w:val="left"/>
      <w:pPr>
        <w:ind w:left="720" w:hanging="360"/>
      </w:pPr>
    </w:lvl>
    <w:lvl w:ilvl="1" w:tplc="6B807A9A">
      <w:numFmt w:val="decimal"/>
      <w:lvlText w:val=""/>
      <w:lvlJc w:val="left"/>
    </w:lvl>
    <w:lvl w:ilvl="2" w:tplc="F7D2E936">
      <w:numFmt w:val="decimal"/>
      <w:lvlText w:val=""/>
      <w:lvlJc w:val="left"/>
    </w:lvl>
    <w:lvl w:ilvl="3" w:tplc="76B43492">
      <w:numFmt w:val="decimal"/>
      <w:lvlText w:val=""/>
      <w:lvlJc w:val="left"/>
    </w:lvl>
    <w:lvl w:ilvl="4" w:tplc="3626A148">
      <w:numFmt w:val="decimal"/>
      <w:lvlText w:val=""/>
      <w:lvlJc w:val="left"/>
    </w:lvl>
    <w:lvl w:ilvl="5" w:tplc="B1602390">
      <w:numFmt w:val="decimal"/>
      <w:lvlText w:val=""/>
      <w:lvlJc w:val="left"/>
    </w:lvl>
    <w:lvl w:ilvl="6" w:tplc="CD2ED7E2">
      <w:numFmt w:val="decimal"/>
      <w:lvlText w:val=""/>
      <w:lvlJc w:val="left"/>
    </w:lvl>
    <w:lvl w:ilvl="7" w:tplc="7C38F5B2">
      <w:numFmt w:val="decimal"/>
      <w:lvlText w:val=""/>
      <w:lvlJc w:val="left"/>
    </w:lvl>
    <w:lvl w:ilvl="8" w:tplc="4AD05A8A">
      <w:numFmt w:val="decimal"/>
      <w:lvlText w:val=""/>
      <w:lvlJc w:val="left"/>
    </w:lvl>
  </w:abstractNum>
  <w:num w:numId="1" w16cid:durableId="911892254">
    <w:abstractNumId w:val="0"/>
    <w:lvlOverride w:ilvl="0">
      <w:startOverride w:val="1"/>
    </w:lvlOverride>
  </w:num>
  <w:num w:numId="2" w16cid:durableId="691540184">
    <w:abstractNumId w:val="1"/>
    <w:lvlOverride w:ilvl="0">
      <w:startOverride w:val="1"/>
    </w:lvlOverride>
  </w:num>
  <w:num w:numId="3" w16cid:durableId="13788935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406"/>
    <w:rsid w:val="00062ACD"/>
    <w:rsid w:val="00226E15"/>
    <w:rsid w:val="00531529"/>
    <w:rsid w:val="00A05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070DC"/>
  <w15:docId w15:val="{CF5FC427-7D65-40C3-AAEB-A95B8943A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5C"/>
      <w:sz w:val="36"/>
      <w:szCs w:val="36"/>
    </w:rPr>
  </w:style>
  <w:style w:type="paragraph" w:styleId="Heading2">
    <w:name w:val="heading 2"/>
    <w:uiPriority w:val="9"/>
    <w:unhideWhenUsed/>
    <w:qFormat/>
    <w:pPr>
      <w:spacing w:before="280" w:after="80"/>
      <w:outlineLvl w:val="1"/>
    </w:pPr>
    <w:rPr>
      <w:b/>
      <w:bCs/>
      <w:color w:val="0D737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2153</Words>
  <Characters>12274</Characters>
  <Application>Microsoft Office Word</Application>
  <DocSecurity>0</DocSecurity>
  <Lines>102</Lines>
  <Paragraphs>28</Paragraphs>
  <ScaleCrop>false</ScaleCrop>
  <Company/>
  <LinksUpToDate>false</LinksUpToDate>
  <CharactersWithSpaces>14399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Iachetta</cp:lastModifiedBy>
  <cp:revision>3</cp:revision>
  <dcterms:created xsi:type="dcterms:W3CDTF">2026-03-24T02:50:00Z</dcterms:created>
  <dcterms:modified xsi:type="dcterms:W3CDTF">2026-03-24T02:52:00Z</dcterms:modified>
</cp:coreProperties>
</file>