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54" w:rsidRDefault="003D58B2" w:rsidP="003D5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58B2">
        <w:rPr>
          <w:rFonts w:ascii="Times New Roman" w:hAnsi="Times New Roman" w:cs="Times New Roman"/>
          <w:sz w:val="28"/>
          <w:szCs w:val="28"/>
        </w:rPr>
        <w:t>[</w:t>
      </w:r>
      <w:r w:rsidR="002459BC">
        <w:rPr>
          <w:rFonts w:ascii="Times New Roman" w:hAnsi="Times New Roman" w:cs="Times New Roman"/>
          <w:sz w:val="28"/>
          <w:szCs w:val="28"/>
        </w:rPr>
        <w:t>2</w:t>
      </w:r>
      <w:r w:rsidRPr="003D58B2">
        <w:rPr>
          <w:rFonts w:ascii="Times New Roman" w:hAnsi="Times New Roman" w:cs="Times New Roman"/>
          <w:sz w:val="28"/>
          <w:szCs w:val="28"/>
        </w:rPr>
        <w:t>]</w:t>
      </w:r>
      <w:r w:rsidR="002459BC" w:rsidRPr="002459BC">
        <w:rPr>
          <w:rFonts w:ascii="Times New Roman" w:hAnsi="Times New Roman" w:cs="Times New Roman"/>
          <w:sz w:val="28"/>
          <w:szCs w:val="28"/>
        </w:rPr>
        <w:t xml:space="preserve"> </w:t>
      </w:r>
      <w:r w:rsidRPr="003D58B2">
        <w:rPr>
          <w:rFonts w:ascii="Times New Roman" w:hAnsi="Times New Roman" w:cs="Times New Roman"/>
          <w:sz w:val="28"/>
          <w:szCs w:val="28"/>
        </w:rPr>
        <w:t>Линейное программирование - это наука о методах исследования и отыскания наибольших и наименьших значений линейной функции, на неизвестные которой н</w:t>
      </w:r>
      <w:r>
        <w:rPr>
          <w:rFonts w:ascii="Times New Roman" w:hAnsi="Times New Roman" w:cs="Times New Roman"/>
          <w:sz w:val="28"/>
          <w:szCs w:val="28"/>
        </w:rPr>
        <w:t>аложены линейные ограничения</w:t>
      </w:r>
      <w:r w:rsidRPr="003D58B2">
        <w:rPr>
          <w:rFonts w:ascii="Times New Roman" w:hAnsi="Times New Roman" w:cs="Times New Roman"/>
          <w:sz w:val="28"/>
          <w:szCs w:val="28"/>
        </w:rPr>
        <w:t xml:space="preserve">. </w:t>
      </w:r>
      <w:r w:rsidRPr="00430BEA">
        <w:rPr>
          <w:rFonts w:ascii="Times New Roman" w:hAnsi="Times New Roman" w:cs="Times New Roman"/>
          <w:sz w:val="28"/>
          <w:szCs w:val="28"/>
        </w:rPr>
        <w:t>Для решения задач линейного программирования потребовалось создание специа</w:t>
      </w:r>
      <w:r>
        <w:rPr>
          <w:rFonts w:ascii="Times New Roman" w:hAnsi="Times New Roman" w:cs="Times New Roman"/>
          <w:sz w:val="28"/>
          <w:szCs w:val="28"/>
        </w:rPr>
        <w:t>льных методов. В данном курсовом проекте будет рассмотрен графический</w:t>
      </w:r>
      <w:r w:rsidRPr="00430BEA">
        <w:rPr>
          <w:rFonts w:ascii="Times New Roman" w:hAnsi="Times New Roman" w:cs="Times New Roman"/>
          <w:sz w:val="28"/>
          <w:szCs w:val="28"/>
        </w:rPr>
        <w:t xml:space="preserve"> метод решения задач линейного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</w:p>
    <w:p w:rsidR="003D58B2" w:rsidRDefault="003D58B2" w:rsidP="003D58B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елью данной курсового проекта является повышение эффективности изучения </w:t>
      </w:r>
      <w:r w:rsidRPr="00FE75E9">
        <w:rPr>
          <w:rFonts w:ascii="Times New Roman" w:hAnsi="Times New Roman" w:cs="Times New Roman"/>
          <w:sz w:val="28"/>
          <w:szCs w:val="28"/>
        </w:rPr>
        <w:t>графического метода решения задач линейного программирования.</w:t>
      </w:r>
    </w:p>
    <w:p w:rsidR="003D58B2" w:rsidRDefault="003D58B2" w:rsidP="003D5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27E5">
        <w:rPr>
          <w:rFonts w:ascii="Times New Roman" w:hAnsi="Times New Roman" w:cs="Times New Roman"/>
          <w:sz w:val="28"/>
          <w:szCs w:val="28"/>
        </w:rPr>
        <w:t xml:space="preserve">Графический метод довольно прост и нагляден для решения задач линейного программирования с двумя переменными. Он основан на геометрическом представлении </w:t>
      </w:r>
      <w:r>
        <w:rPr>
          <w:rFonts w:ascii="Times New Roman" w:hAnsi="Times New Roman" w:cs="Times New Roman"/>
          <w:sz w:val="28"/>
          <w:szCs w:val="28"/>
        </w:rPr>
        <w:t>допустимых решений и ЦФ задачи.</w:t>
      </w:r>
    </w:p>
    <w:p w:rsidR="003D58B2" w:rsidRDefault="003D58B2" w:rsidP="003D5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3D58B2" w:rsidRDefault="003D58B2" w:rsidP="003D5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ограничениях задачи (1.2) заменить знаки неравенств знаками точных равенств и построить соответствующие прямые.</w:t>
      </w:r>
    </w:p>
    <w:p w:rsidR="003D58B2" w:rsidRDefault="003D58B2" w:rsidP="003D5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Найти и заштриховать полуплоскости, разрешенные каждым из ограничений – неравенств задачи (1.2). Для этого нужно подставить в конкретное неравенство координаты какой-либо точки, например, (0;0), и проверить истинность полученного неравенства.</w:t>
      </w:r>
    </w:p>
    <w:p w:rsidR="003D58B2" w:rsidRDefault="003D58B2" w:rsidP="003D58B2">
      <w:pPr>
        <w:pStyle w:val="a3"/>
        <w:ind w:left="720"/>
        <w:rPr>
          <w:lang w:val="ru-RU"/>
        </w:rPr>
      </w:pPr>
      <w:r>
        <w:rPr>
          <w:lang w:val="ru-RU"/>
        </w:rPr>
        <w:t>Если неравенство истинное, то надо заштриховать полуплоскость, содержащую данную точку, иначе (неравенство ложное) надо заштриховать полуплоскость, не содержащую данную точку.</w:t>
      </w:r>
    </w:p>
    <w:p w:rsidR="003D58B2" w:rsidRDefault="003D58B2" w:rsidP="003D58B2">
      <w:pPr>
        <w:pStyle w:val="a3"/>
        <w:ind w:left="720"/>
        <w:rPr>
          <w:lang w:val="ru-RU"/>
        </w:rPr>
      </w:pPr>
      <w:r>
        <w:rPr>
          <w:lang w:val="ru-RU"/>
        </w:rPr>
        <w:t>Ограничения-равенства разрешают только те точки, которые лежат на соответствующей прямой. Поэтому необходимо выделить на графике только сами прямые.</w:t>
      </w:r>
    </w:p>
    <w:p w:rsidR="003D58B2" w:rsidRDefault="003D58B2" w:rsidP="003D5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область допустимых значений (ОДР) как часть плоскости, принадлежащую одновременно всем разрешающим областям, и выделить ее. При отсутствии ОДР задача не имеет решения.</w:t>
      </w:r>
    </w:p>
    <w:p w:rsidR="003D58B2" w:rsidRDefault="003D58B2" w:rsidP="003D5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Если область допустимых значений – не пустое множество, то нужно построить вектор С = (с</w:t>
      </w:r>
      <w:r>
        <w:rPr>
          <w:vertAlign w:val="subscript"/>
          <w:lang w:val="ru-RU"/>
        </w:rPr>
        <w:t>1</w:t>
      </w:r>
      <w:r>
        <w:rPr>
          <w:lang w:val="ru-RU"/>
        </w:rPr>
        <w:t>, с</w:t>
      </w:r>
      <w:r>
        <w:rPr>
          <w:vertAlign w:val="subscript"/>
          <w:lang w:val="ru-RU"/>
        </w:rPr>
        <w:t>2</w:t>
      </w:r>
      <w:r>
        <w:rPr>
          <w:lang w:val="ru-RU"/>
        </w:rPr>
        <w:t>), который начинается в точке (0;0) и заканчивается в точке (с</w:t>
      </w:r>
      <w:r>
        <w:rPr>
          <w:vertAlign w:val="subscript"/>
          <w:lang w:val="ru-RU"/>
        </w:rPr>
        <w:t>1</w:t>
      </w:r>
      <w:r>
        <w:rPr>
          <w:lang w:val="ru-RU"/>
        </w:rPr>
        <w:t>, с</w:t>
      </w:r>
      <w:r>
        <w:rPr>
          <w:vertAlign w:val="subscript"/>
          <w:lang w:val="ru-RU"/>
        </w:rPr>
        <w:t>2</w:t>
      </w:r>
      <w:r>
        <w:rPr>
          <w:lang w:val="ru-RU"/>
        </w:rPr>
        <w:t>).</w:t>
      </w:r>
    </w:p>
    <w:p w:rsidR="003D58B2" w:rsidRDefault="003D58B2" w:rsidP="003D5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Построить линию уровня, проходящую через точку (0;0), так, чтобы она находилась перпендикулярно вектору-градиенту. </w:t>
      </w:r>
    </w:p>
    <w:p w:rsidR="003D58B2" w:rsidRPr="002459BC" w:rsidRDefault="003D58B2" w:rsidP="003D58B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координаты точки максимума (минимума) х* = (х</w:t>
      </w:r>
      <w:r>
        <w:rPr>
          <w:vertAlign w:val="subscript"/>
          <w:lang w:val="ru-RU"/>
        </w:rPr>
        <w:t>1</w:t>
      </w:r>
      <w:r>
        <w:rPr>
          <w:lang w:val="ru-RU"/>
        </w:rPr>
        <w:t>*,</w:t>
      </w:r>
      <w:r w:rsidRPr="00D66C48">
        <w:rPr>
          <w:lang w:val="ru-RU"/>
        </w:rPr>
        <w:t xml:space="preserve"> </w:t>
      </w:r>
      <w:r>
        <w:rPr>
          <w:lang w:val="ru-RU"/>
        </w:rPr>
        <w:t>х</w:t>
      </w:r>
      <w:r>
        <w:rPr>
          <w:vertAlign w:val="subscript"/>
          <w:lang w:val="ru-RU"/>
        </w:rPr>
        <w:t>2</w:t>
      </w:r>
      <w:r>
        <w:rPr>
          <w:lang w:val="ru-RU"/>
        </w:rPr>
        <w:t>*) целевой функции и вычислить ее значение в этой точке.</w:t>
      </w:r>
    </w:p>
    <w:p w:rsidR="002459BC" w:rsidRDefault="002459BC" w:rsidP="002459BC">
      <w:pPr>
        <w:pStyle w:val="a3"/>
        <w:rPr>
          <w:lang w:val="ru-RU"/>
        </w:rPr>
      </w:pPr>
    </w:p>
    <w:p w:rsidR="002459BC" w:rsidRPr="002459BC" w:rsidRDefault="002459BC" w:rsidP="002459BC">
      <w:pPr>
        <w:pStyle w:val="a3"/>
      </w:pPr>
      <w:r>
        <w:t xml:space="preserve">[3], [4] </w:t>
      </w:r>
    </w:p>
    <w:p w:rsidR="003D58B2" w:rsidRDefault="002459BC" w:rsidP="002459BC">
      <w:pPr>
        <w:pStyle w:val="a3"/>
        <w:rPr>
          <w:rFonts w:eastAsiaTheme="majorEastAsia"/>
          <w:lang w:val="ru-RU"/>
        </w:rPr>
      </w:pPr>
      <w:r>
        <w:rPr>
          <w:lang w:val="ru-RU"/>
        </w:rPr>
        <w:t>[</w:t>
      </w:r>
      <w:r>
        <w:t>5</w:t>
      </w:r>
      <w:r>
        <w:rPr>
          <w:lang w:val="ru-RU"/>
        </w:rPr>
        <w:t>]</w:t>
      </w:r>
      <w:r>
        <w:t xml:space="preserve"> </w:t>
      </w:r>
      <w:bookmarkStart w:id="0" w:name="_GoBack"/>
      <w:bookmarkEnd w:id="0"/>
      <w:r w:rsidR="003D58B2">
        <w:rPr>
          <w:rFonts w:eastAsiaTheme="majorEastAsia"/>
          <w:lang w:val="ru-RU"/>
        </w:rPr>
        <w:t>Основные причины выбора данного языка и среды разработки:</w:t>
      </w:r>
    </w:p>
    <w:p w:rsidR="003D58B2" w:rsidRPr="003D58B2" w:rsidRDefault="003D58B2" w:rsidP="003D58B2">
      <w:pPr>
        <w:pStyle w:val="a3"/>
        <w:numPr>
          <w:ilvl w:val="0"/>
          <w:numId w:val="2"/>
        </w:num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простота в использовании</w:t>
      </w:r>
    </w:p>
    <w:p w:rsidR="003D58B2" w:rsidRDefault="003D58B2" w:rsidP="003D58B2">
      <w:pPr>
        <w:pStyle w:val="a3"/>
        <w:numPr>
          <w:ilvl w:val="0"/>
          <w:numId w:val="2"/>
        </w:num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удобство в создании простых графических приложений</w:t>
      </w:r>
    </w:p>
    <w:p w:rsidR="003D58B2" w:rsidRDefault="003D58B2" w:rsidP="003D58B2">
      <w:pPr>
        <w:pStyle w:val="a3"/>
        <w:numPr>
          <w:ilvl w:val="0"/>
          <w:numId w:val="2"/>
        </w:num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есть весе необходимые для разработки программы компоненты</w:t>
      </w:r>
    </w:p>
    <w:p w:rsidR="003D58B2" w:rsidRPr="00B40713" w:rsidRDefault="003D58B2" w:rsidP="003D58B2">
      <w:pPr>
        <w:pStyle w:val="a3"/>
        <w:rPr>
          <w:lang w:val="ru-RU"/>
        </w:rPr>
      </w:pPr>
    </w:p>
    <w:p w:rsidR="003D58B2" w:rsidRPr="000A27E5" w:rsidRDefault="003D58B2" w:rsidP="003D58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58B2" w:rsidRPr="00FE75E9" w:rsidRDefault="003D58B2" w:rsidP="003D58B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D58B2" w:rsidRPr="003D58B2" w:rsidRDefault="003D58B2" w:rsidP="003D5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D58B2" w:rsidRPr="003D5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226F"/>
    <w:multiLevelType w:val="hybridMultilevel"/>
    <w:tmpl w:val="58982B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C404568"/>
    <w:multiLevelType w:val="hybridMultilevel"/>
    <w:tmpl w:val="35F67C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A0"/>
    <w:rsid w:val="002459BC"/>
    <w:rsid w:val="00255AA0"/>
    <w:rsid w:val="003D58B2"/>
    <w:rsid w:val="008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550F"/>
  <w15:chartTrackingRefBased/>
  <w15:docId w15:val="{4C71830D-9C32-44E6-BF0E-C6A0E666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3D58B2"/>
    <w:pPr>
      <w:spacing w:line="360" w:lineRule="auto"/>
      <w:jc w:val="both"/>
    </w:pPr>
    <w:rPr>
      <w:rFonts w:ascii="Times New Roman" w:eastAsiaTheme="minorEastAsia" w:hAnsi="Times New Roman"/>
      <w:sz w:val="28"/>
      <w:lang w:val="en-US" w:eastAsia="ru-RU"/>
    </w:rPr>
  </w:style>
  <w:style w:type="character" w:customStyle="1" w:styleId="a4">
    <w:name w:val="ОСНОВНОЙ СТИЛЬ Знак"/>
    <w:basedOn w:val="a0"/>
    <w:link w:val="a3"/>
    <w:rsid w:val="003D58B2"/>
    <w:rPr>
      <w:rFonts w:ascii="Times New Roman" w:eastAsiaTheme="minorEastAsia" w:hAnsi="Times New Roman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2022-01-10T16:00:00Z</dcterms:created>
  <dcterms:modified xsi:type="dcterms:W3CDTF">2022-01-10T16:14:00Z</dcterms:modified>
</cp:coreProperties>
</file>