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1C9" w:rsidRPr="00EC7169" w:rsidRDefault="000252B1">
      <w:pPr>
        <w:rPr>
          <w:rFonts w:ascii="Times New Roman" w:hAnsi="Times New Roman" w:cs="Times New Roman"/>
          <w:b/>
          <w:sz w:val="26"/>
          <w:szCs w:val="26"/>
        </w:rPr>
      </w:pPr>
      <w:r w:rsidRPr="00EC7169">
        <w:rPr>
          <w:rFonts w:ascii="Times New Roman" w:hAnsi="Times New Roman" w:cs="Times New Roman"/>
          <w:b/>
          <w:sz w:val="26"/>
          <w:szCs w:val="26"/>
        </w:rPr>
        <w:t>Примерные вопросы к экзамену по дисциплине «Компьютерная графика»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9644"/>
      </w:tblGrid>
      <w:tr w:rsidR="000252B1" w:rsidRPr="00EC7169" w:rsidTr="00E84175">
        <w:trPr>
          <w:cantSplit/>
        </w:trPr>
        <w:tc>
          <w:tcPr>
            <w:tcW w:w="988" w:type="dxa"/>
          </w:tcPr>
          <w:p w:rsidR="000252B1" w:rsidRPr="00EC7169" w:rsidRDefault="000252B1" w:rsidP="0014013C">
            <w:pPr>
              <w:pStyle w:val="a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44" w:type="dxa"/>
          </w:tcPr>
          <w:p w:rsidR="000252B1" w:rsidRPr="00EC7169" w:rsidRDefault="000252B1" w:rsidP="000252B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C71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Что такое компьютерная графика (КГ)? </w:t>
            </w:r>
          </w:p>
          <w:p w:rsidR="000252B1" w:rsidRPr="00EC7169" w:rsidRDefault="000252B1" w:rsidP="0025195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C7169">
              <w:rPr>
                <w:rFonts w:ascii="Times New Roman" w:hAnsi="Times New Roman" w:cs="Times New Roman"/>
                <w:sz w:val="26"/>
                <w:szCs w:val="26"/>
              </w:rPr>
              <w:t>Определение. История возникновения.</w:t>
            </w:r>
            <w:r w:rsidRPr="00EC71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EC7169">
              <w:rPr>
                <w:rFonts w:ascii="Times New Roman" w:hAnsi="Times New Roman" w:cs="Times New Roman"/>
                <w:sz w:val="26"/>
                <w:szCs w:val="26"/>
              </w:rPr>
              <w:t>Области использования КГ.</w:t>
            </w:r>
            <w:r w:rsidR="00745F2B" w:rsidRPr="00EC7169">
              <w:rPr>
                <w:rStyle w:val="c1"/>
                <w:sz w:val="26"/>
                <w:szCs w:val="26"/>
              </w:rPr>
              <w:t xml:space="preserve"> </w:t>
            </w:r>
            <w:r w:rsidR="00745F2B" w:rsidRPr="00EC7169">
              <w:rPr>
                <w:rFonts w:ascii="Times New Roman" w:hAnsi="Times New Roman" w:cs="Times New Roman"/>
                <w:sz w:val="26"/>
                <w:szCs w:val="26"/>
              </w:rPr>
              <w:t>Что такое синтез, анализ и обработка изображений? Что у них общее и в чём отличия?</w:t>
            </w:r>
          </w:p>
        </w:tc>
      </w:tr>
      <w:tr w:rsidR="000252B1" w:rsidRPr="00EC7169" w:rsidTr="00E84175">
        <w:trPr>
          <w:cantSplit/>
        </w:trPr>
        <w:tc>
          <w:tcPr>
            <w:tcW w:w="988" w:type="dxa"/>
          </w:tcPr>
          <w:p w:rsidR="000252B1" w:rsidRPr="00EC7169" w:rsidRDefault="000252B1" w:rsidP="0014013C">
            <w:pPr>
              <w:pStyle w:val="a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44" w:type="dxa"/>
          </w:tcPr>
          <w:p w:rsidR="000252B1" w:rsidRPr="00EC7169" w:rsidRDefault="000252B1" w:rsidP="000252B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C7169">
              <w:rPr>
                <w:rFonts w:ascii="Times New Roman" w:hAnsi="Times New Roman" w:cs="Times New Roman"/>
                <w:b/>
                <w:sz w:val="26"/>
                <w:szCs w:val="26"/>
              </w:rPr>
              <w:t>Где используются результаты компьютерной графики?</w:t>
            </w:r>
          </w:p>
          <w:p w:rsidR="000252B1" w:rsidRPr="00EC7169" w:rsidRDefault="000252B1" w:rsidP="000252B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C7169">
              <w:rPr>
                <w:rFonts w:ascii="Times New Roman" w:hAnsi="Times New Roman" w:cs="Times New Roman"/>
                <w:sz w:val="26"/>
                <w:szCs w:val="26"/>
              </w:rPr>
              <w:t xml:space="preserve">Виды компьютерной графики по областям применения. </w:t>
            </w:r>
            <w:r w:rsidR="003C3EBA" w:rsidRPr="00EC7169">
              <w:rPr>
                <w:rFonts w:ascii="Times New Roman" w:hAnsi="Times New Roman" w:cs="Times New Roman"/>
                <w:sz w:val="26"/>
                <w:szCs w:val="26"/>
              </w:rPr>
              <w:t xml:space="preserve">Поясните, что в себя включает программное обеспечение компьютерной графики? </w:t>
            </w:r>
            <w:r w:rsidRPr="00EC7169">
              <w:rPr>
                <w:rFonts w:ascii="Times New Roman" w:hAnsi="Times New Roman" w:cs="Times New Roman"/>
                <w:sz w:val="26"/>
                <w:szCs w:val="26"/>
              </w:rPr>
              <w:t>Примеры использования компьютерной графики в различных сферах деятельности. Примеры программных средств для различных видов КГ.</w:t>
            </w:r>
          </w:p>
        </w:tc>
      </w:tr>
      <w:tr w:rsidR="000252B1" w:rsidRPr="00EC7169" w:rsidTr="00E84175">
        <w:trPr>
          <w:cantSplit/>
        </w:trPr>
        <w:tc>
          <w:tcPr>
            <w:tcW w:w="988" w:type="dxa"/>
          </w:tcPr>
          <w:p w:rsidR="000252B1" w:rsidRPr="00EC7169" w:rsidRDefault="000252B1" w:rsidP="0014013C">
            <w:pPr>
              <w:pStyle w:val="a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44" w:type="dxa"/>
          </w:tcPr>
          <w:p w:rsidR="000252B1" w:rsidRPr="00EC7169" w:rsidRDefault="000252B1" w:rsidP="000252B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C7169">
              <w:rPr>
                <w:rFonts w:ascii="Times New Roman" w:hAnsi="Times New Roman" w:cs="Times New Roman"/>
                <w:b/>
                <w:sz w:val="26"/>
                <w:szCs w:val="26"/>
              </w:rPr>
              <w:t>Цвет в компьютерной графике.</w:t>
            </w:r>
          </w:p>
          <w:p w:rsidR="000252B1" w:rsidRPr="00EC7169" w:rsidRDefault="000252B1" w:rsidP="000252B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C7169">
              <w:rPr>
                <w:rFonts w:ascii="Times New Roman" w:hAnsi="Times New Roman" w:cs="Times New Roman"/>
                <w:sz w:val="26"/>
                <w:szCs w:val="26"/>
              </w:rPr>
              <w:t>Особенности органов зрения человека. Трехмерная природа света. Цветовые модели: цветовой охват моделей, правила представления цветов.</w:t>
            </w:r>
          </w:p>
        </w:tc>
      </w:tr>
      <w:tr w:rsidR="000252B1" w:rsidRPr="00EC7169" w:rsidTr="00E84175">
        <w:trPr>
          <w:cantSplit/>
        </w:trPr>
        <w:tc>
          <w:tcPr>
            <w:tcW w:w="988" w:type="dxa"/>
          </w:tcPr>
          <w:p w:rsidR="000252B1" w:rsidRPr="00EC7169" w:rsidRDefault="000252B1" w:rsidP="0014013C">
            <w:pPr>
              <w:pStyle w:val="a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44" w:type="dxa"/>
          </w:tcPr>
          <w:p w:rsidR="000252B1" w:rsidRPr="00EC7169" w:rsidRDefault="000252B1" w:rsidP="000252B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C7169">
              <w:rPr>
                <w:rFonts w:ascii="Times New Roman" w:hAnsi="Times New Roman" w:cs="Times New Roman"/>
                <w:b/>
                <w:sz w:val="26"/>
                <w:szCs w:val="26"/>
              </w:rPr>
              <w:t>Цветовые модели в компьютерной графике.</w:t>
            </w:r>
          </w:p>
          <w:p w:rsidR="000252B1" w:rsidRPr="00EC7169" w:rsidRDefault="000252B1" w:rsidP="000252B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C7169">
              <w:rPr>
                <w:rFonts w:ascii="Times New Roman" w:hAnsi="Times New Roman" w:cs="Times New Roman"/>
                <w:sz w:val="26"/>
                <w:szCs w:val="26"/>
              </w:rPr>
              <w:t xml:space="preserve">Аддитивные и субтрактивные модели: </w:t>
            </w:r>
            <w:r w:rsidRPr="00EC716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RGB</w:t>
            </w:r>
            <w:r w:rsidRPr="00EC7169">
              <w:rPr>
                <w:rFonts w:ascii="Times New Roman" w:hAnsi="Times New Roman" w:cs="Times New Roman"/>
                <w:sz w:val="26"/>
                <w:szCs w:val="26"/>
              </w:rPr>
              <w:t xml:space="preserve">, CMY, CMYK. Дополнение цветовой модели </w:t>
            </w:r>
            <w:r w:rsidRPr="00EC716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CMYK</w:t>
            </w:r>
            <w:r w:rsidRPr="00EC7169">
              <w:rPr>
                <w:rFonts w:ascii="Times New Roman" w:hAnsi="Times New Roman" w:cs="Times New Roman"/>
                <w:sz w:val="26"/>
                <w:szCs w:val="26"/>
              </w:rPr>
              <w:t xml:space="preserve"> для улучшения качества изображений в полиграфии. Модели </w:t>
            </w:r>
            <w:r w:rsidRPr="00EC716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HSB</w:t>
            </w:r>
            <w:r w:rsidRPr="00EC716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EC716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HSV</w:t>
            </w:r>
            <w:r w:rsidRPr="00EC7169">
              <w:rPr>
                <w:rFonts w:ascii="Times New Roman" w:hAnsi="Times New Roman" w:cs="Times New Roman"/>
                <w:sz w:val="26"/>
                <w:szCs w:val="26"/>
              </w:rPr>
              <w:t xml:space="preserve">. Модели, охватывающие весь видимый спектр: </w:t>
            </w:r>
            <w:r w:rsidRPr="00EC716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LAB</w:t>
            </w:r>
            <w:r w:rsidRPr="00EC7169">
              <w:rPr>
                <w:rFonts w:ascii="Times New Roman" w:hAnsi="Times New Roman" w:cs="Times New Roman"/>
                <w:sz w:val="26"/>
                <w:szCs w:val="26"/>
              </w:rPr>
              <w:t xml:space="preserve"> и </w:t>
            </w:r>
            <w:r w:rsidRPr="00EC716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XYZ</w:t>
            </w:r>
            <w:r w:rsidRPr="00EC716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252B1" w:rsidRPr="00EC7169" w:rsidTr="00E84175">
        <w:trPr>
          <w:cantSplit/>
        </w:trPr>
        <w:tc>
          <w:tcPr>
            <w:tcW w:w="988" w:type="dxa"/>
          </w:tcPr>
          <w:p w:rsidR="000252B1" w:rsidRPr="00EC7169" w:rsidRDefault="000252B1" w:rsidP="0014013C">
            <w:pPr>
              <w:pStyle w:val="a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44" w:type="dxa"/>
          </w:tcPr>
          <w:p w:rsidR="000252B1" w:rsidRPr="00EC7169" w:rsidRDefault="000252B1" w:rsidP="000252B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C7169">
              <w:rPr>
                <w:rFonts w:ascii="Times New Roman" w:hAnsi="Times New Roman" w:cs="Times New Roman"/>
                <w:b/>
                <w:sz w:val="26"/>
                <w:szCs w:val="26"/>
              </w:rPr>
              <w:t>Векторная и растровая компьютерная графика.</w:t>
            </w:r>
          </w:p>
          <w:p w:rsidR="000252B1" w:rsidRPr="00EC7169" w:rsidRDefault="000252B1" w:rsidP="000252B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C7169">
              <w:rPr>
                <w:rFonts w:ascii="Times New Roman" w:hAnsi="Times New Roman" w:cs="Times New Roman"/>
                <w:sz w:val="26"/>
                <w:szCs w:val="26"/>
              </w:rPr>
              <w:t>Определение. Примеры программных средств. Характеристики растра.</w:t>
            </w:r>
            <w:r w:rsidR="0025195B" w:rsidRPr="00EC7169">
              <w:rPr>
                <w:rStyle w:val="c1"/>
                <w:sz w:val="26"/>
                <w:szCs w:val="26"/>
              </w:rPr>
              <w:t xml:space="preserve"> </w:t>
            </w:r>
            <w:r w:rsidR="0025195B" w:rsidRPr="00EC7169">
              <w:rPr>
                <w:rFonts w:ascii="Times New Roman" w:hAnsi="Times New Roman" w:cs="Times New Roman"/>
                <w:sz w:val="26"/>
                <w:szCs w:val="26"/>
              </w:rPr>
              <w:t>Чем отличается векторная от растровой графики?</w:t>
            </w:r>
            <w:r w:rsidR="00745F2B" w:rsidRPr="00EC7169">
              <w:rPr>
                <w:rFonts w:ascii="Times New Roman" w:hAnsi="Times New Roman" w:cs="Times New Roman"/>
                <w:sz w:val="26"/>
                <w:szCs w:val="26"/>
              </w:rPr>
              <w:t xml:space="preserve"> Что такое фрактальная графика? Каким образом в ней создаются изображения?</w:t>
            </w:r>
          </w:p>
        </w:tc>
      </w:tr>
      <w:tr w:rsidR="000252B1" w:rsidRPr="00EC7169" w:rsidTr="00E84175">
        <w:trPr>
          <w:cantSplit/>
        </w:trPr>
        <w:tc>
          <w:tcPr>
            <w:tcW w:w="988" w:type="dxa"/>
          </w:tcPr>
          <w:p w:rsidR="000252B1" w:rsidRPr="00EC7169" w:rsidRDefault="000252B1" w:rsidP="0014013C">
            <w:pPr>
              <w:pStyle w:val="a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44" w:type="dxa"/>
          </w:tcPr>
          <w:p w:rsidR="000252B1" w:rsidRPr="00EC7169" w:rsidRDefault="000252B1" w:rsidP="000252B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C7169">
              <w:rPr>
                <w:rFonts w:ascii="Times New Roman" w:hAnsi="Times New Roman" w:cs="Times New Roman"/>
                <w:b/>
                <w:sz w:val="26"/>
                <w:szCs w:val="26"/>
              </w:rPr>
              <w:t>Растровая компьютерная графика. Улучшение растровых изображений.</w:t>
            </w:r>
          </w:p>
          <w:p w:rsidR="000252B1" w:rsidRPr="00EC7169" w:rsidRDefault="000252B1" w:rsidP="000252B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C7169">
              <w:rPr>
                <w:rFonts w:ascii="Times New Roman" w:hAnsi="Times New Roman" w:cs="Times New Roman"/>
                <w:sz w:val="26"/>
                <w:szCs w:val="26"/>
              </w:rPr>
              <w:t>Антиалиасинг</w:t>
            </w:r>
            <w:proofErr w:type="spellEnd"/>
            <w:r w:rsidRPr="00EC7169">
              <w:rPr>
                <w:rFonts w:ascii="Times New Roman" w:hAnsi="Times New Roman" w:cs="Times New Roman"/>
                <w:sz w:val="26"/>
                <w:szCs w:val="26"/>
              </w:rPr>
              <w:t xml:space="preserve"> и </w:t>
            </w:r>
            <w:proofErr w:type="spellStart"/>
            <w:r w:rsidRPr="00EC7169">
              <w:rPr>
                <w:rFonts w:ascii="Times New Roman" w:hAnsi="Times New Roman" w:cs="Times New Roman"/>
                <w:sz w:val="26"/>
                <w:szCs w:val="26"/>
              </w:rPr>
              <w:t>дизеринг</w:t>
            </w:r>
            <w:proofErr w:type="spellEnd"/>
            <w:r w:rsidRPr="00EC7169">
              <w:rPr>
                <w:rFonts w:ascii="Times New Roman" w:hAnsi="Times New Roman" w:cs="Times New Roman"/>
                <w:sz w:val="26"/>
                <w:szCs w:val="26"/>
              </w:rPr>
              <w:t>. Примеры.</w:t>
            </w:r>
          </w:p>
        </w:tc>
      </w:tr>
      <w:tr w:rsidR="00B77B93" w:rsidRPr="00EC7169" w:rsidTr="00E84175">
        <w:trPr>
          <w:cantSplit/>
        </w:trPr>
        <w:tc>
          <w:tcPr>
            <w:tcW w:w="988" w:type="dxa"/>
          </w:tcPr>
          <w:p w:rsidR="00B77B93" w:rsidRPr="00EC7169" w:rsidRDefault="00B77B93" w:rsidP="0014013C">
            <w:pPr>
              <w:pStyle w:val="a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44" w:type="dxa"/>
          </w:tcPr>
          <w:p w:rsidR="00B77B93" w:rsidRPr="00EC7169" w:rsidRDefault="00420498" w:rsidP="000252B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C7169">
              <w:rPr>
                <w:rFonts w:ascii="Times New Roman" w:hAnsi="Times New Roman" w:cs="Times New Roman"/>
                <w:b/>
                <w:sz w:val="26"/>
                <w:szCs w:val="26"/>
              </w:rPr>
              <w:t>Аффинные преобразования на плоскости</w:t>
            </w:r>
          </w:p>
          <w:p w:rsidR="00420498" w:rsidRPr="00EC7169" w:rsidRDefault="00DC14BF" w:rsidP="00FB6E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C7169">
              <w:rPr>
                <w:rFonts w:ascii="Times New Roman" w:hAnsi="Times New Roman" w:cs="Times New Roman"/>
                <w:sz w:val="26"/>
                <w:szCs w:val="26"/>
              </w:rPr>
              <w:t xml:space="preserve">Базовые преобразования на плоскости. Однородные координаты. Матричная форма аффинных преобразований. </w:t>
            </w:r>
            <w:r w:rsidR="00FB6E80" w:rsidRPr="00EC7169">
              <w:rPr>
                <w:rFonts w:ascii="Times New Roman" w:hAnsi="Times New Roman" w:cs="Times New Roman"/>
                <w:sz w:val="26"/>
                <w:szCs w:val="26"/>
              </w:rPr>
              <w:t>Какие аффинные преобразования составляют частные случаи? Как они используются для организации движения объектов изображений?</w:t>
            </w:r>
          </w:p>
        </w:tc>
      </w:tr>
      <w:tr w:rsidR="00547D91" w:rsidRPr="00EC7169" w:rsidTr="00E84175">
        <w:trPr>
          <w:cantSplit/>
        </w:trPr>
        <w:tc>
          <w:tcPr>
            <w:tcW w:w="988" w:type="dxa"/>
          </w:tcPr>
          <w:p w:rsidR="00547D91" w:rsidRPr="00EC7169" w:rsidRDefault="00547D91" w:rsidP="0014013C">
            <w:pPr>
              <w:pStyle w:val="a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44" w:type="dxa"/>
          </w:tcPr>
          <w:p w:rsidR="00547D91" w:rsidRPr="00EC7169" w:rsidRDefault="00547D91" w:rsidP="00547D9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C7169">
              <w:rPr>
                <w:rFonts w:ascii="Times New Roman" w:hAnsi="Times New Roman" w:cs="Times New Roman"/>
                <w:b/>
                <w:sz w:val="26"/>
                <w:szCs w:val="26"/>
              </w:rPr>
              <w:t>Растровая развертка отрезков</w:t>
            </w:r>
          </w:p>
          <w:p w:rsidR="00547D91" w:rsidRPr="00EC7169" w:rsidRDefault="00547D91" w:rsidP="00547D9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C7169">
              <w:rPr>
                <w:rFonts w:ascii="Times New Roman" w:hAnsi="Times New Roman" w:cs="Times New Roman"/>
                <w:sz w:val="26"/>
                <w:szCs w:val="26"/>
              </w:rPr>
              <w:t xml:space="preserve">Способы задания прямой на плоскости. Алгоритмы вывода отрезка прямой. </w:t>
            </w:r>
            <w:r w:rsidR="000C2D41" w:rsidRPr="00EC7169">
              <w:rPr>
                <w:rFonts w:ascii="Times New Roman" w:hAnsi="Times New Roman" w:cs="Times New Roman"/>
                <w:sz w:val="26"/>
                <w:szCs w:val="26"/>
              </w:rPr>
              <w:t xml:space="preserve">Каким образом можно разложить отрезок в растр? </w:t>
            </w:r>
            <w:r w:rsidRPr="00EC7169">
              <w:rPr>
                <w:rFonts w:ascii="Times New Roman" w:hAnsi="Times New Roman" w:cs="Times New Roman"/>
                <w:sz w:val="26"/>
                <w:szCs w:val="26"/>
              </w:rPr>
              <w:t xml:space="preserve">Алгоритм </w:t>
            </w:r>
            <w:r w:rsidRPr="00EC716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DDA</w:t>
            </w:r>
            <w:r w:rsidRPr="00EC7169">
              <w:rPr>
                <w:rFonts w:ascii="Times New Roman" w:hAnsi="Times New Roman" w:cs="Times New Roman"/>
                <w:sz w:val="26"/>
                <w:szCs w:val="26"/>
              </w:rPr>
              <w:t xml:space="preserve"> и </w:t>
            </w:r>
            <w:proofErr w:type="spellStart"/>
            <w:r w:rsidRPr="00EC7169">
              <w:rPr>
                <w:rFonts w:ascii="Times New Roman" w:hAnsi="Times New Roman" w:cs="Times New Roman"/>
                <w:sz w:val="26"/>
                <w:szCs w:val="26"/>
              </w:rPr>
              <w:t>Брезенхема</w:t>
            </w:r>
            <w:proofErr w:type="spellEnd"/>
            <w:r w:rsidRPr="00EC7169">
              <w:rPr>
                <w:rFonts w:ascii="Times New Roman" w:hAnsi="Times New Roman" w:cs="Times New Roman"/>
                <w:sz w:val="26"/>
                <w:szCs w:val="26"/>
              </w:rPr>
              <w:t>, преимущества и недостатки.</w:t>
            </w:r>
            <w:r w:rsidR="00F11CB3" w:rsidRPr="00EC7169">
              <w:rPr>
                <w:rFonts w:ascii="Times New Roman" w:hAnsi="Times New Roman" w:cs="Times New Roman"/>
                <w:sz w:val="26"/>
                <w:szCs w:val="26"/>
              </w:rPr>
              <w:t xml:space="preserve"> Как повысить эффективность работы базовых алгоритмов разложения отрезка в растр?</w:t>
            </w:r>
          </w:p>
        </w:tc>
      </w:tr>
      <w:tr w:rsidR="009B275E" w:rsidRPr="00EC7169" w:rsidTr="00E84175">
        <w:trPr>
          <w:cantSplit/>
        </w:trPr>
        <w:tc>
          <w:tcPr>
            <w:tcW w:w="988" w:type="dxa"/>
          </w:tcPr>
          <w:p w:rsidR="009B275E" w:rsidRPr="00EC7169" w:rsidRDefault="009B275E" w:rsidP="0014013C">
            <w:pPr>
              <w:pStyle w:val="a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44" w:type="dxa"/>
          </w:tcPr>
          <w:p w:rsidR="009B275E" w:rsidRPr="00EC7169" w:rsidRDefault="009B275E" w:rsidP="009B27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C7169">
              <w:rPr>
                <w:rFonts w:ascii="Times New Roman" w:hAnsi="Times New Roman" w:cs="Times New Roman"/>
                <w:b/>
                <w:sz w:val="26"/>
                <w:szCs w:val="26"/>
              </w:rPr>
              <w:t>Растровая развертка линий</w:t>
            </w:r>
          </w:p>
          <w:p w:rsidR="009B275E" w:rsidRPr="00EC7169" w:rsidRDefault="009B275E" w:rsidP="009B27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C7169">
              <w:rPr>
                <w:rFonts w:ascii="Times New Roman" w:hAnsi="Times New Roman" w:cs="Times New Roman"/>
                <w:sz w:val="26"/>
                <w:szCs w:val="26"/>
              </w:rPr>
              <w:t xml:space="preserve">Способы задания кривых линий. </w:t>
            </w:r>
            <w:r w:rsidR="00115334" w:rsidRPr="00EC7169">
              <w:rPr>
                <w:rFonts w:ascii="Times New Roman" w:hAnsi="Times New Roman" w:cs="Times New Roman"/>
                <w:sz w:val="26"/>
                <w:szCs w:val="26"/>
              </w:rPr>
              <w:t xml:space="preserve">Каким образом можно разложить в растр окружность? Как при этом можно использовать геометрические свойства данного примитива? </w:t>
            </w:r>
            <w:r w:rsidRPr="00EC7169">
              <w:rPr>
                <w:rFonts w:ascii="Times New Roman" w:hAnsi="Times New Roman" w:cs="Times New Roman"/>
                <w:sz w:val="26"/>
                <w:szCs w:val="26"/>
              </w:rPr>
              <w:t>Инкрементные алгоритмы вывода окружности, эллипса, параболы. Кривые Безье, алгоритмы вывода кривых Безье.</w:t>
            </w:r>
          </w:p>
        </w:tc>
      </w:tr>
      <w:tr w:rsidR="0027611C" w:rsidRPr="00EC7169" w:rsidTr="00E84175">
        <w:trPr>
          <w:cantSplit/>
        </w:trPr>
        <w:tc>
          <w:tcPr>
            <w:tcW w:w="988" w:type="dxa"/>
          </w:tcPr>
          <w:p w:rsidR="0027611C" w:rsidRPr="00EC7169" w:rsidRDefault="0027611C" w:rsidP="0014013C">
            <w:pPr>
              <w:pStyle w:val="a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44" w:type="dxa"/>
          </w:tcPr>
          <w:p w:rsidR="0027611C" w:rsidRPr="00EC7169" w:rsidRDefault="009D5D13" w:rsidP="009B27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C7169">
              <w:rPr>
                <w:rFonts w:ascii="Times New Roman" w:hAnsi="Times New Roman" w:cs="Times New Roman"/>
                <w:b/>
                <w:sz w:val="26"/>
                <w:szCs w:val="26"/>
              </w:rPr>
              <w:t>Закрашивание замкнутых контуров</w:t>
            </w:r>
          </w:p>
          <w:p w:rsidR="009D5D13" w:rsidRPr="00EC7169" w:rsidRDefault="009D5D13" w:rsidP="009B27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C7169">
              <w:rPr>
                <w:rFonts w:ascii="Times New Roman" w:hAnsi="Times New Roman" w:cs="Times New Roman"/>
                <w:sz w:val="26"/>
                <w:szCs w:val="26"/>
              </w:rPr>
              <w:t>Расскажите, как можно закрасить сплошные области? Какие две группы алгоритмов закраски Вы знаете? Поясните, какова идея заполнения с затравкой? Как можно эффективно залить сплошную область, используя стек?</w:t>
            </w:r>
          </w:p>
        </w:tc>
      </w:tr>
      <w:tr w:rsidR="00972450" w:rsidRPr="00EC7169" w:rsidTr="00E84175">
        <w:trPr>
          <w:cantSplit/>
        </w:trPr>
        <w:tc>
          <w:tcPr>
            <w:tcW w:w="988" w:type="dxa"/>
          </w:tcPr>
          <w:p w:rsidR="00972450" w:rsidRPr="00EC7169" w:rsidRDefault="00972450" w:rsidP="0014013C">
            <w:pPr>
              <w:pStyle w:val="a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44" w:type="dxa"/>
          </w:tcPr>
          <w:p w:rsidR="00972450" w:rsidRPr="00EC7169" w:rsidRDefault="00972450" w:rsidP="0097245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C7169">
              <w:rPr>
                <w:rFonts w:ascii="Times New Roman" w:hAnsi="Times New Roman" w:cs="Times New Roman"/>
                <w:b/>
                <w:sz w:val="26"/>
                <w:szCs w:val="26"/>
              </w:rPr>
              <w:t>Закрашивание полигонов</w:t>
            </w:r>
          </w:p>
          <w:p w:rsidR="00972450" w:rsidRPr="00EC7169" w:rsidRDefault="00972450" w:rsidP="009724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C7169">
              <w:rPr>
                <w:rFonts w:ascii="Times New Roman" w:hAnsi="Times New Roman" w:cs="Times New Roman"/>
                <w:sz w:val="26"/>
                <w:szCs w:val="26"/>
              </w:rPr>
              <w:t xml:space="preserve">Поясните, в чём идея растровой развёртки полигонов? Как можно эффективно закрасить область внутри треугольника? </w:t>
            </w:r>
            <w:r w:rsidR="00A354EE" w:rsidRPr="00EC7169">
              <w:rPr>
                <w:rFonts w:ascii="Times New Roman" w:hAnsi="Times New Roman" w:cs="Times New Roman"/>
                <w:sz w:val="26"/>
                <w:szCs w:val="26"/>
              </w:rPr>
              <w:t xml:space="preserve">Каким образом можно использовать алгоритм </w:t>
            </w:r>
            <w:proofErr w:type="spellStart"/>
            <w:r w:rsidR="00A354EE" w:rsidRPr="00EC7169">
              <w:rPr>
                <w:rFonts w:ascii="Times New Roman" w:hAnsi="Times New Roman" w:cs="Times New Roman"/>
                <w:sz w:val="26"/>
                <w:szCs w:val="26"/>
              </w:rPr>
              <w:t>Брезенхема</w:t>
            </w:r>
            <w:proofErr w:type="spellEnd"/>
            <w:r w:rsidR="00A354EE" w:rsidRPr="00EC7169">
              <w:rPr>
                <w:rFonts w:ascii="Times New Roman" w:hAnsi="Times New Roman" w:cs="Times New Roman"/>
                <w:sz w:val="26"/>
                <w:szCs w:val="26"/>
              </w:rPr>
              <w:t xml:space="preserve"> для эффективной закраски треугольника.</w:t>
            </w:r>
          </w:p>
        </w:tc>
      </w:tr>
      <w:tr w:rsidR="009B275E" w:rsidRPr="00EC7169" w:rsidTr="00E84175">
        <w:trPr>
          <w:cantSplit/>
        </w:trPr>
        <w:tc>
          <w:tcPr>
            <w:tcW w:w="988" w:type="dxa"/>
          </w:tcPr>
          <w:p w:rsidR="009B275E" w:rsidRPr="00EC7169" w:rsidRDefault="009B275E" w:rsidP="0014013C">
            <w:pPr>
              <w:pStyle w:val="a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44" w:type="dxa"/>
          </w:tcPr>
          <w:p w:rsidR="00F45488" w:rsidRPr="00EC7169" w:rsidRDefault="00F45488" w:rsidP="009B27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C7169">
              <w:rPr>
                <w:rFonts w:ascii="Times New Roman" w:hAnsi="Times New Roman" w:cs="Times New Roman"/>
                <w:b/>
                <w:sz w:val="26"/>
                <w:szCs w:val="26"/>
              </w:rPr>
              <w:t>Алгоритмы отсечения.</w:t>
            </w:r>
          </w:p>
          <w:p w:rsidR="009B275E" w:rsidRPr="00EC7169" w:rsidRDefault="00FB6E80" w:rsidP="009B27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C7169">
              <w:rPr>
                <w:rFonts w:ascii="Times New Roman" w:hAnsi="Times New Roman" w:cs="Times New Roman"/>
                <w:sz w:val="26"/>
                <w:szCs w:val="26"/>
              </w:rPr>
              <w:t>Поясните, для чего необходима процедура отсечения изображения границами окна? Какие идеи реализуются в алгоритме отсечения Сазерленда-Коэна?</w:t>
            </w:r>
          </w:p>
        </w:tc>
      </w:tr>
      <w:tr w:rsidR="00745F2B" w:rsidRPr="00EC7169" w:rsidTr="00E84175">
        <w:trPr>
          <w:cantSplit/>
        </w:trPr>
        <w:tc>
          <w:tcPr>
            <w:tcW w:w="988" w:type="dxa"/>
          </w:tcPr>
          <w:p w:rsidR="00745F2B" w:rsidRPr="00EC7169" w:rsidRDefault="00745F2B" w:rsidP="0014013C">
            <w:pPr>
              <w:pStyle w:val="a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44" w:type="dxa"/>
          </w:tcPr>
          <w:p w:rsidR="00745F2B" w:rsidRPr="00EC7169" w:rsidRDefault="00745F2B" w:rsidP="009B27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C7169">
              <w:rPr>
                <w:rFonts w:ascii="Times New Roman" w:hAnsi="Times New Roman" w:cs="Times New Roman"/>
                <w:b/>
                <w:sz w:val="26"/>
                <w:szCs w:val="26"/>
              </w:rPr>
              <w:t>Трехмерная графика</w:t>
            </w:r>
          </w:p>
          <w:p w:rsidR="00745F2B" w:rsidRPr="00EC7169" w:rsidRDefault="00EB6C16" w:rsidP="009B27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C7169">
              <w:rPr>
                <w:rFonts w:ascii="Times New Roman" w:hAnsi="Times New Roman" w:cs="Times New Roman"/>
                <w:sz w:val="26"/>
                <w:szCs w:val="26"/>
              </w:rPr>
              <w:t xml:space="preserve">Чем отличается двухмерная от трёхмерной компьютерной графики? Модели описания поверхностей и объектов в пространстве: сплайновая, </w:t>
            </w:r>
            <w:proofErr w:type="spellStart"/>
            <w:r w:rsidRPr="00EC7169">
              <w:rPr>
                <w:rFonts w:ascii="Times New Roman" w:hAnsi="Times New Roman" w:cs="Times New Roman"/>
                <w:sz w:val="26"/>
                <w:szCs w:val="26"/>
              </w:rPr>
              <w:t>воксельная</w:t>
            </w:r>
            <w:proofErr w:type="spellEnd"/>
            <w:r w:rsidRPr="00EC7169">
              <w:rPr>
                <w:rFonts w:ascii="Times New Roman" w:hAnsi="Times New Roman" w:cs="Times New Roman"/>
                <w:sz w:val="26"/>
                <w:szCs w:val="26"/>
              </w:rPr>
              <w:t>, равномерная сетка и др. Достоинства и недостатки каждой модели. Поясните, что такое полигональная сетка? Для чего она используется? Какие существуют способы задания полигональной сетки?</w:t>
            </w:r>
          </w:p>
        </w:tc>
      </w:tr>
      <w:tr w:rsidR="009B275E" w:rsidRPr="00EC7169" w:rsidTr="00E84175">
        <w:trPr>
          <w:cantSplit/>
        </w:trPr>
        <w:tc>
          <w:tcPr>
            <w:tcW w:w="988" w:type="dxa"/>
          </w:tcPr>
          <w:p w:rsidR="009B275E" w:rsidRPr="00EC7169" w:rsidRDefault="009B275E" w:rsidP="0014013C">
            <w:pPr>
              <w:pStyle w:val="a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44" w:type="dxa"/>
          </w:tcPr>
          <w:p w:rsidR="009B275E" w:rsidRPr="00EC7169" w:rsidRDefault="009B275E" w:rsidP="009B27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C7169">
              <w:rPr>
                <w:rFonts w:ascii="Times New Roman" w:hAnsi="Times New Roman" w:cs="Times New Roman"/>
                <w:b/>
                <w:sz w:val="26"/>
                <w:szCs w:val="26"/>
              </w:rPr>
              <w:t>Использование проекций для визуализации трехмерных объектов</w:t>
            </w:r>
          </w:p>
          <w:p w:rsidR="009B275E" w:rsidRPr="00EC7169" w:rsidRDefault="009B275E" w:rsidP="0049343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C7169">
              <w:rPr>
                <w:rFonts w:ascii="Times New Roman" w:hAnsi="Times New Roman" w:cs="Times New Roman"/>
                <w:sz w:val="26"/>
                <w:szCs w:val="26"/>
              </w:rPr>
              <w:t>Мировые и экранные координаты, виды проекций, параллельные и центральные проекции, матрицы проекций</w:t>
            </w:r>
          </w:p>
        </w:tc>
      </w:tr>
      <w:tr w:rsidR="0049343E" w:rsidRPr="00EC7169" w:rsidTr="00E84175">
        <w:trPr>
          <w:cantSplit/>
        </w:trPr>
        <w:tc>
          <w:tcPr>
            <w:tcW w:w="988" w:type="dxa"/>
          </w:tcPr>
          <w:p w:rsidR="0049343E" w:rsidRPr="00EC7169" w:rsidRDefault="0049343E" w:rsidP="0014013C">
            <w:pPr>
              <w:pStyle w:val="a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44" w:type="dxa"/>
          </w:tcPr>
          <w:p w:rsidR="0049343E" w:rsidRPr="00EC7169" w:rsidRDefault="00EB6C16" w:rsidP="009B27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C7169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  <w:r w:rsidR="0049343E" w:rsidRPr="00EC7169">
              <w:rPr>
                <w:rFonts w:ascii="Times New Roman" w:hAnsi="Times New Roman" w:cs="Times New Roman"/>
                <w:b/>
                <w:sz w:val="26"/>
                <w:szCs w:val="26"/>
              </w:rPr>
              <w:t>ффинные преобразования в пространстве</w:t>
            </w:r>
          </w:p>
          <w:p w:rsidR="0049343E" w:rsidRPr="00EC7169" w:rsidRDefault="00FB6E80" w:rsidP="00585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C7169">
              <w:rPr>
                <w:rFonts w:ascii="Times New Roman" w:hAnsi="Times New Roman" w:cs="Times New Roman"/>
                <w:sz w:val="26"/>
                <w:szCs w:val="26"/>
              </w:rPr>
              <w:t>Поясните, для чего в КГ применяются геометрические преобразования объектов? В каких системах координат они реализуются?</w:t>
            </w:r>
            <w:r w:rsidR="00585730" w:rsidRPr="00EC71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C7169">
              <w:rPr>
                <w:rFonts w:ascii="Times New Roman" w:hAnsi="Times New Roman" w:cs="Times New Roman"/>
                <w:sz w:val="26"/>
                <w:szCs w:val="26"/>
              </w:rPr>
              <w:t>Чем характеризуются аффинные преобразования?</w:t>
            </w:r>
          </w:p>
        </w:tc>
      </w:tr>
      <w:tr w:rsidR="0049343E" w:rsidRPr="00EC7169" w:rsidTr="00E84175">
        <w:trPr>
          <w:cantSplit/>
        </w:trPr>
        <w:tc>
          <w:tcPr>
            <w:tcW w:w="988" w:type="dxa"/>
          </w:tcPr>
          <w:p w:rsidR="0049343E" w:rsidRPr="00EC7169" w:rsidRDefault="0049343E" w:rsidP="0014013C">
            <w:pPr>
              <w:pStyle w:val="a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44" w:type="dxa"/>
          </w:tcPr>
          <w:p w:rsidR="00BE25BA" w:rsidRPr="00EC7169" w:rsidRDefault="00BE25BA" w:rsidP="00BE25B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C7169">
              <w:rPr>
                <w:rFonts w:ascii="Times New Roman" w:hAnsi="Times New Roman" w:cs="Times New Roman"/>
                <w:b/>
                <w:sz w:val="26"/>
                <w:szCs w:val="26"/>
              </w:rPr>
              <w:t>Визуализация трехмерных объектов</w:t>
            </w:r>
          </w:p>
          <w:p w:rsidR="0049343E" w:rsidRPr="00EC7169" w:rsidRDefault="0049343E" w:rsidP="00BE25B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C7169">
              <w:rPr>
                <w:rFonts w:ascii="Times New Roman" w:hAnsi="Times New Roman" w:cs="Times New Roman"/>
                <w:sz w:val="26"/>
                <w:szCs w:val="26"/>
              </w:rPr>
              <w:t>Как решается задача загораживания в алгоритмах с использованием Z-буфера?</w:t>
            </w:r>
            <w:r w:rsidR="00BE25BA" w:rsidRPr="00EC71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C7169">
              <w:rPr>
                <w:rFonts w:ascii="Times New Roman" w:hAnsi="Times New Roman" w:cs="Times New Roman"/>
                <w:sz w:val="26"/>
                <w:szCs w:val="26"/>
              </w:rPr>
              <w:t>Каким образом решается задача загораживания в алгоритме художника?</w:t>
            </w:r>
          </w:p>
        </w:tc>
      </w:tr>
      <w:tr w:rsidR="0049343E" w:rsidRPr="00EC7169" w:rsidTr="00E84175">
        <w:trPr>
          <w:cantSplit/>
        </w:trPr>
        <w:tc>
          <w:tcPr>
            <w:tcW w:w="988" w:type="dxa"/>
          </w:tcPr>
          <w:p w:rsidR="0049343E" w:rsidRPr="00EC7169" w:rsidRDefault="0049343E" w:rsidP="0014013C">
            <w:pPr>
              <w:pStyle w:val="a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44" w:type="dxa"/>
          </w:tcPr>
          <w:p w:rsidR="00BE25BA" w:rsidRPr="00EC7169" w:rsidRDefault="00BE25BA" w:rsidP="00BE25B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C7169">
              <w:rPr>
                <w:rFonts w:ascii="Times New Roman" w:hAnsi="Times New Roman" w:cs="Times New Roman"/>
                <w:b/>
                <w:sz w:val="26"/>
                <w:szCs w:val="26"/>
              </w:rPr>
              <w:t>Создание реалистичных трехмерных изображений</w:t>
            </w:r>
          </w:p>
          <w:p w:rsidR="0049343E" w:rsidRPr="00EC7169" w:rsidRDefault="0049343E" w:rsidP="00BE25BA">
            <w:pPr>
              <w:rPr>
                <w:rStyle w:val="c0"/>
                <w:sz w:val="26"/>
                <w:szCs w:val="26"/>
              </w:rPr>
            </w:pPr>
            <w:r w:rsidRPr="00EC7169">
              <w:rPr>
                <w:rFonts w:ascii="Times New Roman" w:hAnsi="Times New Roman" w:cs="Times New Roman"/>
                <w:sz w:val="26"/>
                <w:szCs w:val="26"/>
              </w:rPr>
              <w:t>Какие факторы приходится учитывать при создании реалистичных изображений?</w:t>
            </w:r>
            <w:r w:rsidR="00BE25BA" w:rsidRPr="00EC71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C7169">
              <w:rPr>
                <w:rFonts w:ascii="Times New Roman" w:hAnsi="Times New Roman" w:cs="Times New Roman"/>
                <w:sz w:val="26"/>
                <w:szCs w:val="26"/>
              </w:rPr>
              <w:t>Поясните, какие источники света и каким образом моделируются в простой модели освещения?</w:t>
            </w:r>
            <w:r w:rsidR="00BE25BA" w:rsidRPr="00EC71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C7169">
              <w:rPr>
                <w:rFonts w:ascii="Times New Roman" w:hAnsi="Times New Roman" w:cs="Times New Roman"/>
                <w:sz w:val="26"/>
                <w:szCs w:val="26"/>
              </w:rPr>
              <w:t>Поясните, как моделируется отражение света материалом поверхности объектов визуализации?</w:t>
            </w:r>
            <w:r w:rsidR="00BE25BA" w:rsidRPr="00EC71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C7169">
              <w:rPr>
                <w:rFonts w:ascii="Times New Roman" w:hAnsi="Times New Roman" w:cs="Times New Roman"/>
                <w:sz w:val="26"/>
                <w:szCs w:val="26"/>
              </w:rPr>
              <w:t>Какие существуют методы закраски полигональной сетки в компьютерной графике? В чём их отличие?</w:t>
            </w:r>
          </w:p>
        </w:tc>
      </w:tr>
      <w:tr w:rsidR="008B6C1F" w:rsidRPr="00EC7169" w:rsidTr="00E84175">
        <w:trPr>
          <w:cantSplit/>
        </w:trPr>
        <w:tc>
          <w:tcPr>
            <w:tcW w:w="988" w:type="dxa"/>
          </w:tcPr>
          <w:p w:rsidR="008B6C1F" w:rsidRPr="00EC7169" w:rsidRDefault="008B6C1F" w:rsidP="0014013C">
            <w:pPr>
              <w:pStyle w:val="a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44" w:type="dxa"/>
          </w:tcPr>
          <w:p w:rsidR="008B6C1F" w:rsidRPr="00EC7169" w:rsidRDefault="008B6C1F" w:rsidP="009B27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C7169">
              <w:rPr>
                <w:rFonts w:ascii="Times New Roman" w:hAnsi="Times New Roman" w:cs="Times New Roman"/>
                <w:b/>
                <w:sz w:val="26"/>
                <w:szCs w:val="26"/>
              </w:rPr>
              <w:t>Обработка растровых изображений</w:t>
            </w:r>
          </w:p>
          <w:p w:rsidR="00A450F4" w:rsidRPr="00EC7169" w:rsidRDefault="008B6C1F" w:rsidP="009B27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C7169">
              <w:rPr>
                <w:rFonts w:ascii="Times New Roman" w:hAnsi="Times New Roman" w:cs="Times New Roman"/>
                <w:sz w:val="26"/>
                <w:szCs w:val="26"/>
              </w:rPr>
              <w:t xml:space="preserve">Представление растра, линейные и нелинейные фильтры. </w:t>
            </w:r>
            <w:r w:rsidR="00A450F4" w:rsidRPr="00EC7169">
              <w:rPr>
                <w:rFonts w:ascii="Times New Roman" w:hAnsi="Times New Roman" w:cs="Times New Roman"/>
                <w:sz w:val="26"/>
                <w:szCs w:val="26"/>
              </w:rPr>
              <w:t>Матрицы свертки, требования к матри</w:t>
            </w:r>
            <w:r w:rsidR="00D02460" w:rsidRPr="00EC7169">
              <w:rPr>
                <w:rFonts w:ascii="Times New Roman" w:hAnsi="Times New Roman" w:cs="Times New Roman"/>
                <w:sz w:val="26"/>
                <w:szCs w:val="26"/>
              </w:rPr>
              <w:t>цам,</w:t>
            </w:r>
            <w:r w:rsidR="00A450F4" w:rsidRPr="00EC7169">
              <w:rPr>
                <w:rFonts w:ascii="Times New Roman" w:hAnsi="Times New Roman" w:cs="Times New Roman"/>
                <w:sz w:val="26"/>
                <w:szCs w:val="26"/>
              </w:rPr>
              <w:t xml:space="preserve"> базовые фильтры: гауссово размытие, </w:t>
            </w:r>
            <w:r w:rsidR="00D02460" w:rsidRPr="00EC7169">
              <w:rPr>
                <w:rFonts w:ascii="Times New Roman" w:hAnsi="Times New Roman" w:cs="Times New Roman"/>
                <w:sz w:val="26"/>
                <w:szCs w:val="26"/>
              </w:rPr>
              <w:t xml:space="preserve">медианный фильтр </w:t>
            </w:r>
          </w:p>
        </w:tc>
      </w:tr>
      <w:tr w:rsidR="008B6C1F" w:rsidRPr="00EC7169" w:rsidTr="00E84175">
        <w:trPr>
          <w:cantSplit/>
        </w:trPr>
        <w:tc>
          <w:tcPr>
            <w:tcW w:w="988" w:type="dxa"/>
          </w:tcPr>
          <w:p w:rsidR="008B6C1F" w:rsidRPr="00EC7169" w:rsidRDefault="008B6C1F" w:rsidP="0014013C">
            <w:pPr>
              <w:pStyle w:val="a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44" w:type="dxa"/>
          </w:tcPr>
          <w:p w:rsidR="008B6C1F" w:rsidRPr="00EC7169" w:rsidRDefault="008B6C1F" w:rsidP="008B6C1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C7169">
              <w:rPr>
                <w:rFonts w:ascii="Times New Roman" w:hAnsi="Times New Roman" w:cs="Times New Roman"/>
                <w:b/>
                <w:sz w:val="26"/>
                <w:szCs w:val="26"/>
              </w:rPr>
              <w:t>Сжатие растровых изображений</w:t>
            </w:r>
          </w:p>
          <w:p w:rsidR="008B6C1F" w:rsidRPr="00EC7169" w:rsidRDefault="0049343E" w:rsidP="004934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C7169">
              <w:rPr>
                <w:rFonts w:ascii="Times New Roman" w:hAnsi="Times New Roman" w:cs="Times New Roman"/>
                <w:sz w:val="26"/>
                <w:szCs w:val="26"/>
              </w:rPr>
              <w:t>Для чего нужно сжимать графические данные?</w:t>
            </w:r>
            <w:r w:rsidRPr="00EC7169">
              <w:rPr>
                <w:rStyle w:val="c1"/>
                <w:sz w:val="26"/>
                <w:szCs w:val="26"/>
              </w:rPr>
              <w:t xml:space="preserve"> </w:t>
            </w:r>
            <w:r w:rsidR="008B6C1F" w:rsidRPr="00EC7169">
              <w:rPr>
                <w:rFonts w:ascii="Times New Roman" w:hAnsi="Times New Roman" w:cs="Times New Roman"/>
                <w:sz w:val="26"/>
                <w:szCs w:val="26"/>
              </w:rPr>
              <w:t>Алгоритмы сжатия растровых изображений: алгоритмы без потерь (</w:t>
            </w:r>
            <w:r w:rsidR="008B6C1F" w:rsidRPr="00EC716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RLE</w:t>
            </w:r>
            <w:r w:rsidR="008B6C1F" w:rsidRPr="00EC7169">
              <w:rPr>
                <w:rFonts w:ascii="Times New Roman" w:hAnsi="Times New Roman" w:cs="Times New Roman"/>
                <w:sz w:val="26"/>
                <w:szCs w:val="26"/>
              </w:rPr>
              <w:t xml:space="preserve">, Лемпела-Зива, </w:t>
            </w:r>
            <w:proofErr w:type="spellStart"/>
            <w:r w:rsidR="008B6C1F" w:rsidRPr="00EC716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etc</w:t>
            </w:r>
            <w:proofErr w:type="spellEnd"/>
            <w:r w:rsidR="008B6C1F" w:rsidRPr="00EC7169">
              <w:rPr>
                <w:rFonts w:ascii="Times New Roman" w:hAnsi="Times New Roman" w:cs="Times New Roman"/>
                <w:sz w:val="26"/>
                <w:szCs w:val="26"/>
              </w:rPr>
              <w:t>) и с потерями (</w:t>
            </w:r>
            <w:r w:rsidR="008B6C1F" w:rsidRPr="00EC716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JPEG</w:t>
            </w:r>
            <w:r w:rsidR="008B6C1F" w:rsidRPr="00EC716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8B6C1F" w:rsidRPr="00EC716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JPEG</w:t>
            </w:r>
            <w:r w:rsidR="008B6C1F" w:rsidRPr="00EC7169">
              <w:rPr>
                <w:rFonts w:ascii="Times New Roman" w:hAnsi="Times New Roman" w:cs="Times New Roman"/>
                <w:sz w:val="26"/>
                <w:szCs w:val="26"/>
              </w:rPr>
              <w:t xml:space="preserve"> 2000, </w:t>
            </w:r>
            <w:proofErr w:type="spellStart"/>
            <w:r w:rsidR="008B6C1F" w:rsidRPr="00EC716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etc</w:t>
            </w:r>
            <w:proofErr w:type="spellEnd"/>
            <w:r w:rsidR="008B6C1F" w:rsidRPr="00EC7169">
              <w:rPr>
                <w:rFonts w:ascii="Times New Roman" w:hAnsi="Times New Roman" w:cs="Times New Roman"/>
                <w:sz w:val="26"/>
                <w:szCs w:val="26"/>
              </w:rPr>
              <w:t>). Преимущества и недостатки алгоритмов сжатия с потерями и без потерь.</w:t>
            </w:r>
          </w:p>
        </w:tc>
      </w:tr>
      <w:tr w:rsidR="008B6C1F" w:rsidRPr="00EC7169" w:rsidTr="00E84175">
        <w:trPr>
          <w:cantSplit/>
        </w:trPr>
        <w:tc>
          <w:tcPr>
            <w:tcW w:w="988" w:type="dxa"/>
          </w:tcPr>
          <w:p w:rsidR="008B6C1F" w:rsidRPr="00EC7169" w:rsidRDefault="008B6C1F" w:rsidP="0014013C">
            <w:pPr>
              <w:pStyle w:val="a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44" w:type="dxa"/>
          </w:tcPr>
          <w:p w:rsidR="008B6C1F" w:rsidRPr="00EC7169" w:rsidRDefault="008B6C1F" w:rsidP="008B6C1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C7169">
              <w:rPr>
                <w:rFonts w:ascii="Times New Roman" w:hAnsi="Times New Roman" w:cs="Times New Roman"/>
                <w:b/>
                <w:sz w:val="26"/>
                <w:szCs w:val="26"/>
              </w:rPr>
              <w:t>Технические средства компьютерной графики.</w:t>
            </w:r>
          </w:p>
          <w:p w:rsidR="00BF17BD" w:rsidRPr="00EC7169" w:rsidRDefault="007F5EF8" w:rsidP="008B6C1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C7169">
              <w:rPr>
                <w:rFonts w:ascii="Times New Roman" w:hAnsi="Times New Roman" w:cs="Times New Roman"/>
                <w:sz w:val="26"/>
                <w:szCs w:val="26"/>
              </w:rPr>
              <w:t>Какие технические средства необходимы для работы приложений компьютерной графики?</w:t>
            </w:r>
            <w:r w:rsidRPr="00EC7169">
              <w:rPr>
                <w:rStyle w:val="c1"/>
                <w:sz w:val="26"/>
                <w:szCs w:val="26"/>
              </w:rPr>
              <w:t xml:space="preserve"> </w:t>
            </w:r>
            <w:r w:rsidR="00BF17BD" w:rsidRPr="00EC7169">
              <w:rPr>
                <w:rFonts w:ascii="Times New Roman" w:hAnsi="Times New Roman" w:cs="Times New Roman"/>
                <w:sz w:val="26"/>
                <w:szCs w:val="26"/>
              </w:rPr>
              <w:t xml:space="preserve">Средства ввода и вывода изображений. Типы дисплеев и принтеров, </w:t>
            </w:r>
            <w:r w:rsidR="005D74A9" w:rsidRPr="00EC7169">
              <w:rPr>
                <w:rFonts w:ascii="Times New Roman" w:hAnsi="Times New Roman" w:cs="Times New Roman"/>
                <w:sz w:val="26"/>
                <w:szCs w:val="26"/>
              </w:rPr>
              <w:t>используемые цветовые модели. Современные видеоадаптеры.</w:t>
            </w:r>
          </w:p>
        </w:tc>
      </w:tr>
    </w:tbl>
    <w:p w:rsidR="00C0035F" w:rsidRDefault="00C0035F">
      <w:pPr>
        <w:rPr>
          <w:rFonts w:ascii="Times New Roman" w:hAnsi="Times New Roman" w:cs="Times New Roman"/>
          <w:b/>
          <w:sz w:val="26"/>
          <w:szCs w:val="26"/>
        </w:rPr>
      </w:pPr>
    </w:p>
    <w:p w:rsidR="00B37233" w:rsidRPr="00EC7169" w:rsidRDefault="00B37233">
      <w:pPr>
        <w:rPr>
          <w:rFonts w:ascii="Times New Roman" w:hAnsi="Times New Roman" w:cs="Times New Roman"/>
          <w:b/>
          <w:sz w:val="26"/>
          <w:szCs w:val="26"/>
        </w:rPr>
      </w:pPr>
    </w:p>
    <w:p w:rsidR="00012559" w:rsidRDefault="00273B19">
      <w:pPr>
        <w:rPr>
          <w:rFonts w:ascii="Times New Roman" w:hAnsi="Times New Roman" w:cs="Times New Roman"/>
          <w:b/>
          <w:sz w:val="26"/>
          <w:szCs w:val="26"/>
        </w:rPr>
      </w:pPr>
      <w:r w:rsidRPr="00EC7169">
        <w:rPr>
          <w:rFonts w:ascii="Times New Roman" w:hAnsi="Times New Roman" w:cs="Times New Roman"/>
          <w:b/>
          <w:sz w:val="26"/>
          <w:szCs w:val="26"/>
        </w:rPr>
        <w:t>Типовые задачи</w:t>
      </w:r>
      <w:r w:rsidR="005A463A" w:rsidRPr="00EC7169">
        <w:rPr>
          <w:rFonts w:ascii="Times New Roman" w:hAnsi="Times New Roman" w:cs="Times New Roman"/>
          <w:b/>
          <w:sz w:val="26"/>
          <w:szCs w:val="26"/>
        </w:rPr>
        <w:t>.</w:t>
      </w:r>
    </w:p>
    <w:p w:rsidR="00EC7169" w:rsidRPr="00EC7169" w:rsidRDefault="00EC7169" w:rsidP="00EC7169">
      <w:pPr>
        <w:rPr>
          <w:rFonts w:ascii="Times New Roman" w:hAnsi="Times New Roman" w:cs="Times New Roman"/>
          <w:sz w:val="26"/>
          <w:szCs w:val="26"/>
        </w:rPr>
      </w:pPr>
      <w:r w:rsidRPr="00EC7169">
        <w:rPr>
          <w:rFonts w:ascii="Times New Roman" w:hAnsi="Times New Roman" w:cs="Times New Roman"/>
          <w:sz w:val="26"/>
          <w:szCs w:val="26"/>
        </w:rPr>
        <w:t>Построение графических примитивов.</w:t>
      </w:r>
      <w:r w:rsidR="0061765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C7169" w:rsidRPr="00EC7169" w:rsidRDefault="00EC7169" w:rsidP="00EC71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</w:t>
      </w:r>
      <w:r w:rsidRPr="00EC7169">
        <w:rPr>
          <w:rFonts w:ascii="Times New Roman" w:hAnsi="Times New Roman" w:cs="Times New Roman"/>
          <w:sz w:val="26"/>
          <w:szCs w:val="26"/>
        </w:rPr>
        <w:t>лгоритмы закрашивания.</w:t>
      </w:r>
      <w:bookmarkStart w:id="0" w:name="_GoBack"/>
      <w:bookmarkEnd w:id="0"/>
    </w:p>
    <w:p w:rsidR="00EC7169" w:rsidRPr="00EC7169" w:rsidRDefault="00EC7169" w:rsidP="00EC71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</w:t>
      </w:r>
      <w:r w:rsidRPr="00EC7169">
        <w:rPr>
          <w:rFonts w:ascii="Times New Roman" w:hAnsi="Times New Roman" w:cs="Times New Roman"/>
          <w:sz w:val="26"/>
          <w:szCs w:val="26"/>
        </w:rPr>
        <w:t>ффинные преобразования на плоскости.</w:t>
      </w:r>
    </w:p>
    <w:p w:rsidR="00EC7169" w:rsidRPr="00EC7169" w:rsidRDefault="00EC7169" w:rsidP="00EC7169">
      <w:pPr>
        <w:rPr>
          <w:rFonts w:ascii="Times New Roman" w:hAnsi="Times New Roman" w:cs="Times New Roman"/>
          <w:sz w:val="26"/>
          <w:szCs w:val="26"/>
        </w:rPr>
      </w:pPr>
      <w:r w:rsidRPr="00EC7169">
        <w:rPr>
          <w:rFonts w:ascii="Times New Roman" w:hAnsi="Times New Roman" w:cs="Times New Roman"/>
          <w:sz w:val="26"/>
          <w:szCs w:val="26"/>
        </w:rPr>
        <w:t>Представление и проецирование трехмерных объектов.</w:t>
      </w:r>
      <w:r w:rsidR="0061765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C7169" w:rsidRDefault="00EC7169" w:rsidP="00EC71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</w:t>
      </w:r>
      <w:r w:rsidRPr="00EC7169">
        <w:rPr>
          <w:rFonts w:ascii="Times New Roman" w:hAnsi="Times New Roman" w:cs="Times New Roman"/>
          <w:sz w:val="26"/>
          <w:szCs w:val="26"/>
        </w:rPr>
        <w:t>ффинные преобразования в пространстве.</w:t>
      </w:r>
    </w:p>
    <w:p w:rsidR="00EC7169" w:rsidRPr="00EC7169" w:rsidRDefault="00EC7169" w:rsidP="00EC7169">
      <w:pPr>
        <w:rPr>
          <w:rFonts w:ascii="Times New Roman" w:hAnsi="Times New Roman" w:cs="Times New Roman"/>
          <w:sz w:val="26"/>
          <w:szCs w:val="26"/>
        </w:rPr>
      </w:pPr>
      <w:r w:rsidRPr="00EC7169">
        <w:rPr>
          <w:rFonts w:ascii="Times New Roman" w:hAnsi="Times New Roman" w:cs="Times New Roman"/>
          <w:sz w:val="26"/>
          <w:szCs w:val="26"/>
        </w:rPr>
        <w:t>Реализация растровых фильтров</w:t>
      </w:r>
      <w:r w:rsidR="00617652">
        <w:rPr>
          <w:rFonts w:ascii="Times New Roman" w:hAnsi="Times New Roman" w:cs="Times New Roman"/>
          <w:sz w:val="26"/>
          <w:szCs w:val="26"/>
        </w:rPr>
        <w:t>.</w:t>
      </w:r>
    </w:p>
    <w:p w:rsidR="00EC7169" w:rsidRPr="00EC7169" w:rsidRDefault="00EC7169" w:rsidP="00EC7169">
      <w:pPr>
        <w:rPr>
          <w:rFonts w:ascii="Times New Roman" w:hAnsi="Times New Roman" w:cs="Times New Roman"/>
          <w:sz w:val="26"/>
          <w:szCs w:val="26"/>
        </w:rPr>
      </w:pPr>
      <w:r w:rsidRPr="00EC7169">
        <w:rPr>
          <w:rFonts w:ascii="Times New Roman" w:hAnsi="Times New Roman" w:cs="Times New Roman"/>
          <w:sz w:val="26"/>
          <w:szCs w:val="26"/>
        </w:rPr>
        <w:t>Реализация алгоритм</w:t>
      </w:r>
      <w:r>
        <w:rPr>
          <w:rFonts w:ascii="Times New Roman" w:hAnsi="Times New Roman" w:cs="Times New Roman"/>
          <w:sz w:val="26"/>
          <w:szCs w:val="26"/>
        </w:rPr>
        <w:t>ов</w:t>
      </w:r>
      <w:r w:rsidRPr="00EC7169">
        <w:rPr>
          <w:rFonts w:ascii="Times New Roman" w:hAnsi="Times New Roman" w:cs="Times New Roman"/>
          <w:sz w:val="26"/>
          <w:szCs w:val="26"/>
        </w:rPr>
        <w:t xml:space="preserve"> отсечения </w:t>
      </w:r>
      <w:r>
        <w:rPr>
          <w:rFonts w:ascii="Times New Roman" w:hAnsi="Times New Roman" w:cs="Times New Roman"/>
          <w:sz w:val="26"/>
          <w:szCs w:val="26"/>
        </w:rPr>
        <w:t xml:space="preserve">/ </w:t>
      </w:r>
      <w:r>
        <w:rPr>
          <w:rFonts w:ascii="Times New Roman" w:hAnsi="Times New Roman" w:cs="Times New Roman"/>
          <w:sz w:val="26"/>
          <w:szCs w:val="26"/>
          <w:lang w:val="en-US"/>
        </w:rPr>
        <w:t>z</w:t>
      </w:r>
      <w:r w:rsidRPr="0061765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буфера</w:t>
      </w:r>
      <w:r w:rsidR="00617652">
        <w:rPr>
          <w:rFonts w:ascii="Times New Roman" w:hAnsi="Times New Roman" w:cs="Times New Roman"/>
          <w:sz w:val="26"/>
          <w:szCs w:val="26"/>
        </w:rPr>
        <w:t>.</w:t>
      </w:r>
    </w:p>
    <w:p w:rsidR="00EC7169" w:rsidRDefault="00EC7169">
      <w:pPr>
        <w:rPr>
          <w:rFonts w:ascii="Times New Roman" w:hAnsi="Times New Roman" w:cs="Times New Roman"/>
          <w:b/>
          <w:sz w:val="26"/>
          <w:szCs w:val="26"/>
        </w:rPr>
      </w:pPr>
    </w:p>
    <w:p w:rsidR="00EC7169" w:rsidRPr="00EC7169" w:rsidRDefault="00EC716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Примеры задач для различных уровней сложности</w:t>
      </w:r>
      <w:r w:rsidR="00CC1AFB">
        <w:rPr>
          <w:rFonts w:ascii="Times New Roman" w:hAnsi="Times New Roman" w:cs="Times New Roman"/>
          <w:b/>
          <w:sz w:val="26"/>
          <w:szCs w:val="26"/>
        </w:rPr>
        <w:t xml:space="preserve"> (это не полный список, задачи будут на каждую из указанных выше тем)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5A463A" w:rsidRPr="00EC7169" w:rsidRDefault="005A463A" w:rsidP="00EB6D60">
      <w:pPr>
        <w:rPr>
          <w:rFonts w:ascii="Times New Roman" w:hAnsi="Times New Roman" w:cs="Times New Roman"/>
          <w:b/>
          <w:sz w:val="26"/>
          <w:szCs w:val="26"/>
        </w:rPr>
      </w:pPr>
      <w:r w:rsidRPr="00EC7169">
        <w:rPr>
          <w:rFonts w:ascii="Times New Roman" w:hAnsi="Times New Roman" w:cs="Times New Roman"/>
          <w:b/>
          <w:sz w:val="26"/>
          <w:szCs w:val="26"/>
        </w:rPr>
        <w:t>Базовый уровень</w:t>
      </w:r>
      <w:r w:rsidR="00273B19" w:rsidRPr="00EC7169">
        <w:rPr>
          <w:rFonts w:ascii="Times New Roman" w:hAnsi="Times New Roman" w:cs="Times New Roman"/>
          <w:b/>
          <w:sz w:val="26"/>
          <w:szCs w:val="26"/>
        </w:rPr>
        <w:t xml:space="preserve"> (на 3)</w:t>
      </w:r>
    </w:p>
    <w:p w:rsidR="001C0A4E" w:rsidRPr="00EC7169" w:rsidRDefault="001C0A4E" w:rsidP="001C0A4E">
      <w:pPr>
        <w:rPr>
          <w:rFonts w:ascii="Times New Roman" w:hAnsi="Times New Roman" w:cs="Times New Roman"/>
          <w:sz w:val="26"/>
          <w:szCs w:val="26"/>
        </w:rPr>
      </w:pPr>
      <w:r w:rsidRPr="00EC7169">
        <w:rPr>
          <w:rFonts w:ascii="Times New Roman" w:hAnsi="Times New Roman" w:cs="Times New Roman"/>
          <w:sz w:val="26"/>
          <w:szCs w:val="26"/>
        </w:rPr>
        <w:t>Построение базовых графических примитивов: отрезков, окружностей, треугольников.</w:t>
      </w:r>
    </w:p>
    <w:p w:rsidR="00902FF7" w:rsidRPr="00EC7169" w:rsidRDefault="00902FF7" w:rsidP="00EB6D60">
      <w:pPr>
        <w:rPr>
          <w:rFonts w:ascii="Times New Roman" w:hAnsi="Times New Roman" w:cs="Times New Roman"/>
          <w:b/>
          <w:sz w:val="26"/>
          <w:szCs w:val="26"/>
        </w:rPr>
      </w:pPr>
      <w:r w:rsidRPr="00EC7169">
        <w:rPr>
          <w:rFonts w:ascii="Times New Roman" w:hAnsi="Times New Roman" w:cs="Times New Roman"/>
          <w:b/>
          <w:sz w:val="26"/>
          <w:szCs w:val="26"/>
        </w:rPr>
        <w:t>Повышенная сложность</w:t>
      </w:r>
      <w:r w:rsidR="00273B19" w:rsidRPr="00EC7169">
        <w:rPr>
          <w:rFonts w:ascii="Times New Roman" w:hAnsi="Times New Roman" w:cs="Times New Roman"/>
          <w:b/>
          <w:sz w:val="26"/>
          <w:szCs w:val="26"/>
        </w:rPr>
        <w:t xml:space="preserve"> (на 4)</w:t>
      </w:r>
      <w:r w:rsidR="001C0A4E" w:rsidRPr="00EC7169">
        <w:rPr>
          <w:rFonts w:ascii="Times New Roman" w:hAnsi="Times New Roman" w:cs="Times New Roman"/>
          <w:b/>
          <w:sz w:val="26"/>
          <w:szCs w:val="26"/>
        </w:rPr>
        <w:t>.</w:t>
      </w:r>
    </w:p>
    <w:p w:rsidR="001C0A4E" w:rsidRPr="00EC7169" w:rsidRDefault="001C0A4E" w:rsidP="001C0A4E">
      <w:pPr>
        <w:rPr>
          <w:rFonts w:ascii="Times New Roman" w:hAnsi="Times New Roman" w:cs="Times New Roman"/>
          <w:sz w:val="26"/>
          <w:szCs w:val="26"/>
        </w:rPr>
      </w:pPr>
      <w:r w:rsidRPr="00EC7169">
        <w:rPr>
          <w:rFonts w:ascii="Times New Roman" w:hAnsi="Times New Roman" w:cs="Times New Roman"/>
          <w:sz w:val="26"/>
          <w:szCs w:val="26"/>
        </w:rPr>
        <w:t>Построение сглаженных отрезков, окружностей с помощью алгоритма Wu.</w:t>
      </w:r>
    </w:p>
    <w:p w:rsidR="00902FF7" w:rsidRPr="00EC7169" w:rsidRDefault="00273B19" w:rsidP="00EB6D60">
      <w:pPr>
        <w:rPr>
          <w:rFonts w:ascii="Times New Roman" w:hAnsi="Times New Roman" w:cs="Times New Roman"/>
          <w:b/>
          <w:sz w:val="26"/>
          <w:szCs w:val="26"/>
        </w:rPr>
      </w:pPr>
      <w:r w:rsidRPr="00EC7169">
        <w:rPr>
          <w:rFonts w:ascii="Times New Roman" w:hAnsi="Times New Roman" w:cs="Times New Roman"/>
          <w:b/>
          <w:sz w:val="26"/>
          <w:szCs w:val="26"/>
        </w:rPr>
        <w:t>«Очень сложные» задачи</w:t>
      </w:r>
      <w:r w:rsidR="00D14B75" w:rsidRPr="00EC7169">
        <w:rPr>
          <w:rFonts w:ascii="Times New Roman" w:hAnsi="Times New Roman" w:cs="Times New Roman"/>
          <w:b/>
          <w:sz w:val="26"/>
          <w:szCs w:val="26"/>
        </w:rPr>
        <w:t xml:space="preserve"> (на 5)</w:t>
      </w:r>
    </w:p>
    <w:p w:rsidR="00434910" w:rsidRPr="00EC7169" w:rsidRDefault="00434910" w:rsidP="00434910">
      <w:pPr>
        <w:rPr>
          <w:rFonts w:ascii="Times New Roman" w:hAnsi="Times New Roman" w:cs="Times New Roman"/>
          <w:sz w:val="26"/>
          <w:szCs w:val="26"/>
        </w:rPr>
      </w:pPr>
      <w:r w:rsidRPr="00EC7169">
        <w:rPr>
          <w:rFonts w:ascii="Times New Roman" w:hAnsi="Times New Roman" w:cs="Times New Roman"/>
          <w:sz w:val="26"/>
          <w:szCs w:val="26"/>
        </w:rPr>
        <w:t>Построение эллипса, дуги эллипса или окружности, кривой Безье (2-го и 3-го порядка) с помощью инкрементных методов с использованием только целочисленных типов данных.</w:t>
      </w:r>
    </w:p>
    <w:sectPr w:rsidR="00434910" w:rsidRPr="00EC7169" w:rsidSect="00E8417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C2E7F"/>
    <w:multiLevelType w:val="hybridMultilevel"/>
    <w:tmpl w:val="EF1A6BDA"/>
    <w:lvl w:ilvl="0" w:tplc="172C52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703F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F4A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080D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EC4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261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E6C5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4676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504F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5CC61F2"/>
    <w:multiLevelType w:val="hybridMultilevel"/>
    <w:tmpl w:val="8092C3F8"/>
    <w:lvl w:ilvl="0" w:tplc="9AEA97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BAE0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EAA0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D05F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64C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CC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5ACB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DCCC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9E6E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A3773A5"/>
    <w:multiLevelType w:val="hybridMultilevel"/>
    <w:tmpl w:val="B91A9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F3B"/>
    <w:rsid w:val="0000079C"/>
    <w:rsid w:val="00012559"/>
    <w:rsid w:val="00013558"/>
    <w:rsid w:val="000252B1"/>
    <w:rsid w:val="00025DD4"/>
    <w:rsid w:val="000677BB"/>
    <w:rsid w:val="00084F3B"/>
    <w:rsid w:val="000C2D41"/>
    <w:rsid w:val="000C4D50"/>
    <w:rsid w:val="000F764B"/>
    <w:rsid w:val="00115334"/>
    <w:rsid w:val="00134457"/>
    <w:rsid w:val="0014013C"/>
    <w:rsid w:val="00140AE7"/>
    <w:rsid w:val="00142EB1"/>
    <w:rsid w:val="00143C11"/>
    <w:rsid w:val="00174ADF"/>
    <w:rsid w:val="001B19CA"/>
    <w:rsid w:val="001C0A4E"/>
    <w:rsid w:val="001D7963"/>
    <w:rsid w:val="00222917"/>
    <w:rsid w:val="00233084"/>
    <w:rsid w:val="0025195B"/>
    <w:rsid w:val="00262ACD"/>
    <w:rsid w:val="00273B19"/>
    <w:rsid w:val="0027611C"/>
    <w:rsid w:val="0030196B"/>
    <w:rsid w:val="0033790F"/>
    <w:rsid w:val="0035198D"/>
    <w:rsid w:val="003908D2"/>
    <w:rsid w:val="00396C15"/>
    <w:rsid w:val="003B3D47"/>
    <w:rsid w:val="003C3EBA"/>
    <w:rsid w:val="003D375C"/>
    <w:rsid w:val="003F44E1"/>
    <w:rsid w:val="00420498"/>
    <w:rsid w:val="004229ED"/>
    <w:rsid w:val="00423DB4"/>
    <w:rsid w:val="00434910"/>
    <w:rsid w:val="0049343E"/>
    <w:rsid w:val="004B677C"/>
    <w:rsid w:val="004D4531"/>
    <w:rsid w:val="004E4674"/>
    <w:rsid w:val="004F5627"/>
    <w:rsid w:val="00503182"/>
    <w:rsid w:val="005429A1"/>
    <w:rsid w:val="00547D91"/>
    <w:rsid w:val="005661C9"/>
    <w:rsid w:val="005713FE"/>
    <w:rsid w:val="00585730"/>
    <w:rsid w:val="00597EC0"/>
    <w:rsid w:val="005A463A"/>
    <w:rsid w:val="005D34AD"/>
    <w:rsid w:val="005D74A9"/>
    <w:rsid w:val="00617652"/>
    <w:rsid w:val="00622DC8"/>
    <w:rsid w:val="00644D3D"/>
    <w:rsid w:val="00655F0C"/>
    <w:rsid w:val="006B7954"/>
    <w:rsid w:val="006E5BBD"/>
    <w:rsid w:val="0074583E"/>
    <w:rsid w:val="00745F2B"/>
    <w:rsid w:val="007552D3"/>
    <w:rsid w:val="0075566F"/>
    <w:rsid w:val="007F5EF8"/>
    <w:rsid w:val="00884140"/>
    <w:rsid w:val="008919F9"/>
    <w:rsid w:val="008B6C1F"/>
    <w:rsid w:val="00902FF7"/>
    <w:rsid w:val="00960196"/>
    <w:rsid w:val="00972450"/>
    <w:rsid w:val="00992702"/>
    <w:rsid w:val="009B275E"/>
    <w:rsid w:val="009C13E9"/>
    <w:rsid w:val="009D5D13"/>
    <w:rsid w:val="00A005BC"/>
    <w:rsid w:val="00A02E94"/>
    <w:rsid w:val="00A354EE"/>
    <w:rsid w:val="00A372A3"/>
    <w:rsid w:val="00A40E34"/>
    <w:rsid w:val="00A450F4"/>
    <w:rsid w:val="00A72650"/>
    <w:rsid w:val="00A967F7"/>
    <w:rsid w:val="00A96EC9"/>
    <w:rsid w:val="00AE1D87"/>
    <w:rsid w:val="00B37233"/>
    <w:rsid w:val="00B441B4"/>
    <w:rsid w:val="00B44B49"/>
    <w:rsid w:val="00B77B93"/>
    <w:rsid w:val="00BE25BA"/>
    <w:rsid w:val="00BF17BD"/>
    <w:rsid w:val="00C0035F"/>
    <w:rsid w:val="00C22620"/>
    <w:rsid w:val="00C23DF7"/>
    <w:rsid w:val="00C77E44"/>
    <w:rsid w:val="00CC1AFB"/>
    <w:rsid w:val="00CC296A"/>
    <w:rsid w:val="00CD16F4"/>
    <w:rsid w:val="00CE0506"/>
    <w:rsid w:val="00D02460"/>
    <w:rsid w:val="00D14B75"/>
    <w:rsid w:val="00D93FA0"/>
    <w:rsid w:val="00DC048E"/>
    <w:rsid w:val="00DC14BF"/>
    <w:rsid w:val="00DD439D"/>
    <w:rsid w:val="00DE3441"/>
    <w:rsid w:val="00E5035E"/>
    <w:rsid w:val="00E727BD"/>
    <w:rsid w:val="00E84175"/>
    <w:rsid w:val="00EB3ABE"/>
    <w:rsid w:val="00EB6C16"/>
    <w:rsid w:val="00EB6D60"/>
    <w:rsid w:val="00EC7169"/>
    <w:rsid w:val="00EE38FC"/>
    <w:rsid w:val="00EF2058"/>
    <w:rsid w:val="00EF617D"/>
    <w:rsid w:val="00F11CB3"/>
    <w:rsid w:val="00F45488"/>
    <w:rsid w:val="00F5719E"/>
    <w:rsid w:val="00FB6E80"/>
    <w:rsid w:val="00FC6D98"/>
    <w:rsid w:val="00FF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48D80"/>
  <w15:chartTrackingRefBased/>
  <w15:docId w15:val="{896BE01B-F63D-443B-B257-475F9B366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6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5031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503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C77E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C77E44"/>
    <w:rPr>
      <w:rFonts w:eastAsiaTheme="minorEastAsia"/>
      <w:color w:val="5A5A5A" w:themeColor="text1" w:themeTint="A5"/>
      <w:spacing w:val="15"/>
    </w:rPr>
  </w:style>
  <w:style w:type="paragraph" w:styleId="1">
    <w:name w:val="toc 1"/>
    <w:basedOn w:val="a"/>
    <w:next w:val="a"/>
    <w:autoRedefine/>
    <w:uiPriority w:val="39"/>
    <w:rsid w:val="00EF2058"/>
    <w:pPr>
      <w:suppressAutoHyphens/>
      <w:autoSpaceDE w:val="0"/>
      <w:autoSpaceDN w:val="0"/>
      <w:adjustRightInd w:val="0"/>
      <w:spacing w:after="0" w:line="360" w:lineRule="auto"/>
      <w:ind w:firstLine="39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8">
    <w:name w:val="Hyperlink"/>
    <w:uiPriority w:val="99"/>
    <w:rsid w:val="00EF205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14013C"/>
    <w:pPr>
      <w:ind w:left="720"/>
      <w:contextualSpacing/>
    </w:pPr>
  </w:style>
  <w:style w:type="paragraph" w:customStyle="1" w:styleId="c2">
    <w:name w:val="c2"/>
    <w:basedOn w:val="a"/>
    <w:rsid w:val="00251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25195B"/>
  </w:style>
  <w:style w:type="character" w:customStyle="1" w:styleId="c0">
    <w:name w:val="c0"/>
    <w:basedOn w:val="a0"/>
    <w:rsid w:val="0025195B"/>
  </w:style>
  <w:style w:type="character" w:customStyle="1" w:styleId="c4">
    <w:name w:val="c4"/>
    <w:basedOn w:val="a0"/>
    <w:rsid w:val="00251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9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9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2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Коржавина Анастасия Сергеевна</dc:creator>
  <cp:keywords/>
  <dc:description/>
  <cp:lastModifiedBy>USER</cp:lastModifiedBy>
  <cp:revision>33</cp:revision>
  <dcterms:created xsi:type="dcterms:W3CDTF">2019-12-03T08:48:00Z</dcterms:created>
  <dcterms:modified xsi:type="dcterms:W3CDTF">2020-01-03T05:59:00Z</dcterms:modified>
</cp:coreProperties>
</file>