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(ФГБОУ ВО «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  <w:r>
        <w:rPr>
          <w:color w:val="000000" w:themeColor="text1"/>
          <w:sz w:val="28"/>
          <w:szCs w:val="28"/>
        </w:rPr>
        <w:t>»)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ЭВМ</w:t>
      </w:r>
    </w:p>
    <w:p w:rsidR="006832A3" w:rsidRDefault="006832A3" w:rsidP="006832A3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Отчёт</w:t>
      </w:r>
    </w:p>
    <w:p w:rsidR="006832A3" w:rsidRDefault="007146EB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 8</w:t>
      </w:r>
      <w:r w:rsidR="006832A3">
        <w:rPr>
          <w:color w:val="000000" w:themeColor="text1"/>
          <w:sz w:val="28"/>
          <w:szCs w:val="28"/>
        </w:rPr>
        <w:t xml:space="preserve"> по дисциплине</w:t>
      </w:r>
    </w:p>
    <w:p w:rsidR="006832A3" w:rsidRPr="00B02D62" w:rsidRDefault="006832A3" w:rsidP="006832A3">
      <w:pPr>
        <w:pStyle w:val="a3"/>
        <w:jc w:val="center"/>
        <w:rPr>
          <w:rFonts w:cs="Tahoma"/>
          <w:b/>
          <w:bCs/>
          <w:sz w:val="22"/>
        </w:rPr>
      </w:pPr>
      <w:r>
        <w:rPr>
          <w:color w:val="000000" w:themeColor="text1"/>
          <w:sz w:val="28"/>
          <w:szCs w:val="28"/>
        </w:rPr>
        <w:t>«</w:t>
      </w:r>
      <w:r w:rsidR="007146EB" w:rsidRPr="007146EB">
        <w:rPr>
          <w:color w:val="000000" w:themeColor="text1"/>
          <w:sz w:val="28"/>
          <w:szCs w:val="28"/>
        </w:rPr>
        <w:t>Исследование переходных процессов в цепях с одним накопителем энергии</w:t>
      </w:r>
      <w:r w:rsidRPr="00817A0B">
        <w:rPr>
          <w:color w:val="000000" w:themeColor="text1"/>
          <w:szCs w:val="28"/>
        </w:rPr>
        <w:t>»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1</w:t>
      </w:r>
    </w:p>
    <w:p w:rsidR="006832A3" w:rsidRDefault="006832A3" w:rsidP="006832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ИВТб-2301-04-00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 Жеребцов К. А./</w:t>
      </w:r>
    </w:p>
    <w:p w:rsidR="006832A3" w:rsidRDefault="006832A3" w:rsidP="006832A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Семеновых В. 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6832A3" w:rsidRDefault="006832A3" w:rsidP="006832A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7146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2021</w:t>
      </w:r>
    </w:p>
    <w:p w:rsidR="004531DC" w:rsidRDefault="007146EB" w:rsidP="007146E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146EB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146EB">
        <w:rPr>
          <w:rFonts w:ascii="Times New Roman" w:hAnsi="Times New Roman" w:cs="Times New Roman"/>
          <w:sz w:val="28"/>
          <w:szCs w:val="28"/>
        </w:rPr>
        <w:t xml:space="preserve">Овладение практическими навыками исследования переходных процессов при подключении RL- и RC-цепей к источникам постоянного и синусоидального напряжений с использованием средств САПР </w:t>
      </w:r>
      <w:proofErr w:type="spellStart"/>
      <w:r w:rsidRPr="007146EB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Pr="007146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6EB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7146EB">
        <w:rPr>
          <w:rFonts w:ascii="Times New Roman" w:hAnsi="Times New Roman" w:cs="Times New Roman"/>
          <w:sz w:val="28"/>
          <w:szCs w:val="28"/>
        </w:rPr>
        <w:t>.</w:t>
      </w:r>
    </w:p>
    <w:p w:rsidR="007146EB" w:rsidRDefault="007146EB" w:rsidP="007146E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146EB" w:rsidRPr="007146EB" w:rsidRDefault="007146EB" w:rsidP="007146E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46EB">
        <w:rPr>
          <w:rFonts w:ascii="Times New Roman" w:hAnsi="Times New Roman" w:cs="Times New Roman"/>
          <w:b/>
          <w:sz w:val="28"/>
          <w:szCs w:val="28"/>
        </w:rPr>
        <w:t>Исследование переходных процессов в цепях с одним накопителем энергии.</w:t>
      </w:r>
    </w:p>
    <w:p w:rsidR="007146EB" w:rsidRDefault="007146EB" w:rsidP="007146E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146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F32E7A" wp14:editId="0379ABEA">
            <wp:extent cx="4810796" cy="368668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EB" w:rsidRDefault="007146EB" w:rsidP="007146E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6EB" w:rsidRDefault="007146EB" w:rsidP="007146E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6EB" w:rsidRDefault="007146EB" w:rsidP="007146E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6EB" w:rsidRDefault="007146EB" w:rsidP="007146E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6EB" w:rsidRDefault="007146EB" w:rsidP="007146E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6EB" w:rsidRDefault="007146EB" w:rsidP="007146E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6EB" w:rsidRDefault="007146EB" w:rsidP="007146E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46EB" w:rsidRDefault="007146EB" w:rsidP="007146E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46EB">
        <w:rPr>
          <w:rFonts w:ascii="Times New Roman" w:hAnsi="Times New Roman" w:cs="Times New Roman"/>
          <w:b/>
          <w:sz w:val="28"/>
          <w:szCs w:val="28"/>
        </w:rPr>
        <w:lastRenderedPageBreak/>
        <w:t>Получение осциллограммы переходных процессов.</w:t>
      </w:r>
    </w:p>
    <w:p w:rsidR="00255FFD" w:rsidRDefault="007146EB" w:rsidP="00255FFD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46E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F22846B" wp14:editId="4BF47480">
            <wp:extent cx="5687219" cy="422969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FD" w:rsidRDefault="00255FFD" w:rsidP="007146E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5FF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79105D7" wp14:editId="50D60E8D">
            <wp:extent cx="5668166" cy="4220164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FD" w:rsidRDefault="00255FFD" w:rsidP="00255FF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sym w:font="Symbol" w:char="F074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3 = 0.0030231 / 3 = 0.0010077 c. = 1.0077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55FFD" w:rsidRDefault="00255FFD" w:rsidP="00255FFD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5FFD" w:rsidRDefault="00255FFD" w:rsidP="00255FFD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5FFD">
        <w:rPr>
          <w:rFonts w:ascii="Times New Roman" w:hAnsi="Times New Roman" w:cs="Times New Roman"/>
          <w:b/>
          <w:sz w:val="28"/>
          <w:szCs w:val="28"/>
        </w:rPr>
        <w:t>Исследование переходных процессов при подключении RL-</w:t>
      </w:r>
      <w:r w:rsidR="00C3355A" w:rsidRPr="00255FFD">
        <w:rPr>
          <w:rFonts w:ascii="Times New Roman" w:hAnsi="Times New Roman" w:cs="Times New Roman"/>
          <w:b/>
          <w:sz w:val="28"/>
          <w:szCs w:val="28"/>
        </w:rPr>
        <w:t>цепи к</w:t>
      </w:r>
      <w:r w:rsidRPr="00255FFD">
        <w:rPr>
          <w:rFonts w:ascii="Times New Roman" w:hAnsi="Times New Roman" w:cs="Times New Roman"/>
          <w:b/>
          <w:sz w:val="28"/>
          <w:szCs w:val="28"/>
        </w:rPr>
        <w:t xml:space="preserve"> источнику синусоидального напряжения.</w:t>
      </w:r>
    </w:p>
    <w:p w:rsidR="00C3355A" w:rsidRDefault="00C3355A" w:rsidP="00C3355A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355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AEA9AFF" wp14:editId="40A38413">
            <wp:extent cx="5940425" cy="26714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5A" w:rsidRDefault="00C3355A" w:rsidP="00C3355A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355A" w:rsidRDefault="00C3355A" w:rsidP="00C3355A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355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BDF88E4" wp14:editId="7C77C5CE">
            <wp:extent cx="5696745" cy="42392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5A" w:rsidRPr="00C3355A" w:rsidRDefault="00C3355A" w:rsidP="00C3355A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355A">
        <w:rPr>
          <w:rFonts w:ascii="Times New Roman" w:hAnsi="Times New Roman" w:cs="Times New Roman"/>
          <w:b/>
          <w:sz w:val="28"/>
          <w:szCs w:val="28"/>
        </w:rPr>
        <w:lastRenderedPageBreak/>
        <w:t>II. Самостоятельная работа.</w:t>
      </w:r>
    </w:p>
    <w:p w:rsidR="00C3355A" w:rsidRDefault="00C3355A" w:rsidP="00C3355A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355A">
        <w:rPr>
          <w:rFonts w:ascii="Times New Roman" w:hAnsi="Times New Roman" w:cs="Times New Roman"/>
          <w:b/>
          <w:sz w:val="28"/>
          <w:szCs w:val="28"/>
        </w:rPr>
        <w:t>Исследование переходных процессов при подключении RL-</w:t>
      </w:r>
      <w:r w:rsidRPr="00C3355A">
        <w:rPr>
          <w:rFonts w:ascii="Times New Roman" w:hAnsi="Times New Roman" w:cs="Times New Roman"/>
          <w:b/>
          <w:sz w:val="28"/>
          <w:szCs w:val="28"/>
        </w:rPr>
        <w:t>цепи к</w:t>
      </w:r>
      <w:r w:rsidRPr="00C3355A">
        <w:rPr>
          <w:rFonts w:ascii="Times New Roman" w:hAnsi="Times New Roman" w:cs="Times New Roman"/>
          <w:b/>
          <w:sz w:val="28"/>
          <w:szCs w:val="28"/>
        </w:rPr>
        <w:t xml:space="preserve"> источнику постоянного напряжения и при </w:t>
      </w:r>
      <w:proofErr w:type="spellStart"/>
      <w:r w:rsidRPr="00C3355A">
        <w:rPr>
          <w:rFonts w:ascii="Times New Roman" w:hAnsi="Times New Roman" w:cs="Times New Roman"/>
          <w:b/>
          <w:sz w:val="28"/>
          <w:szCs w:val="28"/>
        </w:rPr>
        <w:t>закорачивании</w:t>
      </w:r>
      <w:proofErr w:type="spellEnd"/>
      <w:r w:rsidRPr="00C3355A">
        <w:rPr>
          <w:rFonts w:ascii="Times New Roman" w:hAnsi="Times New Roman" w:cs="Times New Roman"/>
          <w:b/>
          <w:sz w:val="28"/>
          <w:szCs w:val="28"/>
        </w:rPr>
        <w:t xml:space="preserve"> RL-</w:t>
      </w:r>
      <w:r w:rsidRPr="00C3355A">
        <w:rPr>
          <w:rFonts w:ascii="Times New Roman" w:hAnsi="Times New Roman" w:cs="Times New Roman"/>
          <w:b/>
          <w:sz w:val="28"/>
          <w:szCs w:val="28"/>
        </w:rPr>
        <w:t>цепи с</w:t>
      </w:r>
      <w:r w:rsidRPr="00C3355A">
        <w:rPr>
          <w:rFonts w:ascii="Times New Roman" w:hAnsi="Times New Roman" w:cs="Times New Roman"/>
          <w:b/>
          <w:sz w:val="28"/>
          <w:szCs w:val="28"/>
        </w:rPr>
        <w:t xml:space="preserve"> начальным током.</w:t>
      </w:r>
    </w:p>
    <w:p w:rsidR="008C5F4B" w:rsidRDefault="008C5F4B" w:rsidP="008C5F4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F4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0003B9E" wp14:editId="5F73EBD2">
            <wp:extent cx="3915321" cy="333421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4B" w:rsidRDefault="008C5F4B" w:rsidP="008C5F4B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F4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B5E622B" wp14:editId="4739373B">
            <wp:extent cx="5668166" cy="42106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4B" w:rsidRDefault="008C5F4B" w:rsidP="008C5F4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sym w:font="Symbol" w:char="F074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3 = 11.9249 / 3 = 3.9749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753B7" w:rsidRDefault="009753B7" w:rsidP="008C5F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75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7F0B"/>
    <w:multiLevelType w:val="multilevel"/>
    <w:tmpl w:val="93EAF0F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C079C2"/>
    <w:multiLevelType w:val="hybridMultilevel"/>
    <w:tmpl w:val="F530F498"/>
    <w:lvl w:ilvl="0" w:tplc="327629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50F2D"/>
    <w:multiLevelType w:val="hybridMultilevel"/>
    <w:tmpl w:val="18A845B6"/>
    <w:lvl w:ilvl="0" w:tplc="D71873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463C4"/>
    <w:multiLevelType w:val="hybridMultilevel"/>
    <w:tmpl w:val="C2BE7978"/>
    <w:lvl w:ilvl="0" w:tplc="5E2C406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957E91EA"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ahoma" w:eastAsia="Times New Roman" w:hAnsi="Tahoma" w:cs="Tahoma" w:hint="default"/>
        <w:b/>
      </w:rPr>
    </w:lvl>
    <w:lvl w:ilvl="2" w:tplc="598CC5DE">
      <w:start w:val="1"/>
      <w:numFmt w:val="decimal"/>
      <w:lvlText w:val="%3.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3B"/>
    <w:rsid w:val="00065BF4"/>
    <w:rsid w:val="000C21C3"/>
    <w:rsid w:val="001C6E33"/>
    <w:rsid w:val="001D381E"/>
    <w:rsid w:val="00255FFD"/>
    <w:rsid w:val="002C5F63"/>
    <w:rsid w:val="002E483B"/>
    <w:rsid w:val="002F41FE"/>
    <w:rsid w:val="00330F6F"/>
    <w:rsid w:val="00392C61"/>
    <w:rsid w:val="004531DC"/>
    <w:rsid w:val="005C2659"/>
    <w:rsid w:val="006832A3"/>
    <w:rsid w:val="00712D3A"/>
    <w:rsid w:val="007146EB"/>
    <w:rsid w:val="007D5F4C"/>
    <w:rsid w:val="008C5F4B"/>
    <w:rsid w:val="009753B7"/>
    <w:rsid w:val="009B595B"/>
    <w:rsid w:val="00A92E2F"/>
    <w:rsid w:val="00B40CDB"/>
    <w:rsid w:val="00C3355A"/>
    <w:rsid w:val="00C351AB"/>
    <w:rsid w:val="00C5081F"/>
    <w:rsid w:val="00D84624"/>
    <w:rsid w:val="00DA336D"/>
    <w:rsid w:val="00EF7CAB"/>
    <w:rsid w:val="00F31844"/>
    <w:rsid w:val="00F7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A9021"/>
  <w15:chartTrackingRefBased/>
  <w15:docId w15:val="{FCEF55C9-9D70-4F15-9B4B-BCA7BC10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2A3"/>
  </w:style>
  <w:style w:type="paragraph" w:styleId="1">
    <w:name w:val="heading 1"/>
    <w:aliases w:val="Раздел(от Проф)"/>
    <w:basedOn w:val="a"/>
    <w:next w:val="a"/>
    <w:link w:val="10"/>
    <w:qFormat/>
    <w:rsid w:val="006832A3"/>
    <w:pPr>
      <w:keepNext/>
      <w:spacing w:before="120" w:after="120" w:line="240" w:lineRule="auto"/>
      <w:ind w:firstLine="720"/>
      <w:jc w:val="both"/>
      <w:outlineLvl w:val="0"/>
    </w:pPr>
    <w:rPr>
      <w:rFonts w:ascii="Tahoma" w:eastAsia="Times New Roman" w:hAnsi="Tahoma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(от Проф) Знак"/>
    <w:basedOn w:val="a0"/>
    <w:link w:val="1"/>
    <w:rsid w:val="006832A3"/>
    <w:rPr>
      <w:rFonts w:ascii="Tahoma" w:eastAsia="Times New Roman" w:hAnsi="Tahoma" w:cs="Times New Roman"/>
      <w:b/>
      <w:bCs/>
      <w:sz w:val="28"/>
      <w:szCs w:val="24"/>
      <w:lang w:eastAsia="ru-RU"/>
    </w:rPr>
  </w:style>
  <w:style w:type="paragraph" w:styleId="a3">
    <w:name w:val="Normal (Web)"/>
    <w:basedOn w:val="a"/>
    <w:uiPriority w:val="99"/>
    <w:unhideWhenUsed/>
    <w:rsid w:val="00683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832A3"/>
    <w:pPr>
      <w:ind w:left="720"/>
      <w:contextualSpacing/>
    </w:pPr>
  </w:style>
  <w:style w:type="paragraph" w:styleId="a5">
    <w:name w:val="Body Text"/>
    <w:basedOn w:val="a"/>
    <w:link w:val="a6"/>
    <w:semiHidden/>
    <w:rsid w:val="00330F6F"/>
    <w:pPr>
      <w:spacing w:after="0" w:line="240" w:lineRule="auto"/>
      <w:jc w:val="both"/>
    </w:pPr>
    <w:rPr>
      <w:rFonts w:ascii="Tahoma" w:eastAsia="Times New Roman" w:hAnsi="Tahoma" w:cs="Times New Roman"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330F6F"/>
    <w:rPr>
      <w:rFonts w:ascii="Tahoma" w:eastAsia="Times New Roman" w:hAnsi="Tahoma" w:cs="Times New Roman"/>
      <w:sz w:val="20"/>
      <w:szCs w:val="20"/>
      <w:lang w:eastAsia="ru-RU"/>
    </w:rPr>
  </w:style>
  <w:style w:type="paragraph" w:styleId="a7">
    <w:name w:val="Body Text Indent"/>
    <w:basedOn w:val="a"/>
    <w:link w:val="a8"/>
    <w:uiPriority w:val="99"/>
    <w:semiHidden/>
    <w:unhideWhenUsed/>
    <w:rsid w:val="00A92E2F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A92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6</cp:revision>
  <dcterms:created xsi:type="dcterms:W3CDTF">2021-11-02T07:42:00Z</dcterms:created>
  <dcterms:modified xsi:type="dcterms:W3CDTF">2021-11-30T08:28:00Z</dcterms:modified>
</cp:coreProperties>
</file>