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C07" w:rsidRDefault="00850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0C07" w:rsidRDefault="00850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850C07" w:rsidRDefault="00850C07" w:rsidP="005F38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0C07" w:rsidRDefault="00850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20982" w:rsidRPr="00D20982" w:rsidRDefault="00D20982" w:rsidP="005F38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0982">
        <w:rPr>
          <w:rFonts w:ascii="Times New Roman" w:hAnsi="Times New Roman" w:cs="Times New Roman"/>
          <w:sz w:val="24"/>
          <w:szCs w:val="24"/>
        </w:rPr>
        <w:lastRenderedPageBreak/>
        <w:t>Реферат</w:t>
      </w:r>
      <w:bookmarkStart w:id="0" w:name="_GoBack"/>
      <w:bookmarkEnd w:id="0"/>
    </w:p>
    <w:p w:rsidR="00D20982" w:rsidRPr="00D20982" w:rsidRDefault="00D20982" w:rsidP="005F3850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D20982">
        <w:rPr>
          <w:rFonts w:ascii="Times New Roman" w:hAnsi="Times New Roman" w:cs="Times New Roman"/>
          <w:sz w:val="24"/>
          <w:szCs w:val="24"/>
        </w:rPr>
        <w:t>Чеглаков Р.В. Разработка операционной части арифметико-логического устройства: ТПЖА.09.03.01.014 ПЗ: Курс. работа / ВятГУ, каф. ЭВМ; рук. Мельцов В.Ю. - Киров, 2018. – ПЗ 82 с , 36 рис., 10 табл., 4 источников, 10 прил.</w:t>
      </w:r>
    </w:p>
    <w:p w:rsidR="00D20982" w:rsidRPr="00D20982" w:rsidRDefault="00D20982" w:rsidP="005F38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0982" w:rsidRPr="00D20982" w:rsidRDefault="00D20982" w:rsidP="005F385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0982">
        <w:rPr>
          <w:rFonts w:ascii="Times New Roman" w:hAnsi="Times New Roman" w:cs="Times New Roman"/>
          <w:sz w:val="24"/>
          <w:szCs w:val="24"/>
        </w:rPr>
        <w:t xml:space="preserve">ОПЕРАЦИОННЫЙ АВТОМАТ, УМНОЖЕНИЕ, ВЫЧИТАНИЕ, ИНКРЕМЕНТ, ТРЕТИЙ СПОСОБ УМНОЖЕНИЯ, ПЛАВАЮЩАЯ ЗАПЯТАЯ, ФУНКЦИОНАЛЬНАЯ СХЕМА. </w:t>
      </w:r>
    </w:p>
    <w:p w:rsidR="00D20982" w:rsidRPr="00D20982" w:rsidRDefault="00D20982" w:rsidP="005F38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0982" w:rsidRDefault="00D20982" w:rsidP="005F385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0982">
        <w:rPr>
          <w:rFonts w:ascii="Times New Roman" w:hAnsi="Times New Roman" w:cs="Times New Roman"/>
          <w:sz w:val="24"/>
          <w:szCs w:val="24"/>
        </w:rPr>
        <w:t xml:space="preserve">Цель курсовой работы – разработать операционный автомат, выполняющий умножение 32-разрядных двоичных чисел с плавающей запятой с </w:t>
      </w:r>
      <w:r>
        <w:rPr>
          <w:rFonts w:ascii="Times New Roman" w:hAnsi="Times New Roman" w:cs="Times New Roman"/>
          <w:sz w:val="24"/>
          <w:szCs w:val="24"/>
        </w:rPr>
        <w:t>характеристикой</w:t>
      </w:r>
      <w:r w:rsidRPr="00D20982">
        <w:rPr>
          <w:rFonts w:ascii="Times New Roman" w:hAnsi="Times New Roman" w:cs="Times New Roman"/>
          <w:sz w:val="24"/>
          <w:szCs w:val="24"/>
        </w:rPr>
        <w:t xml:space="preserve"> в прямом коде </w:t>
      </w:r>
      <w:r>
        <w:rPr>
          <w:rFonts w:ascii="Times New Roman" w:hAnsi="Times New Roman" w:cs="Times New Roman"/>
          <w:sz w:val="24"/>
          <w:szCs w:val="24"/>
        </w:rPr>
        <w:t>третьим</w:t>
      </w:r>
      <w:r w:rsidRPr="00D20982">
        <w:rPr>
          <w:rFonts w:ascii="Times New Roman" w:hAnsi="Times New Roman" w:cs="Times New Roman"/>
          <w:sz w:val="24"/>
          <w:szCs w:val="24"/>
        </w:rPr>
        <w:t xml:space="preserve"> способом, а так же логическую операцию над числами, инкремент и вычитание. </w:t>
      </w:r>
    </w:p>
    <w:p w:rsidR="00D20982" w:rsidRDefault="00D20982" w:rsidP="005F385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0982">
        <w:rPr>
          <w:rFonts w:ascii="Times New Roman" w:hAnsi="Times New Roman" w:cs="Times New Roman"/>
          <w:sz w:val="24"/>
          <w:szCs w:val="24"/>
        </w:rPr>
        <w:t xml:space="preserve">Для достижения данной цели необходимо решить следующие задачи: </w:t>
      </w:r>
    </w:p>
    <w:p w:rsidR="00D20982" w:rsidRDefault="00D20982" w:rsidP="005F38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982">
        <w:rPr>
          <w:rFonts w:ascii="Times New Roman" w:hAnsi="Times New Roman" w:cs="Times New Roman"/>
          <w:sz w:val="24"/>
          <w:szCs w:val="24"/>
        </w:rPr>
        <w:t xml:space="preserve">Написать алгоритмы. </w:t>
      </w:r>
    </w:p>
    <w:p w:rsidR="00D20982" w:rsidRDefault="00D20982" w:rsidP="005F38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982">
        <w:rPr>
          <w:rFonts w:ascii="Times New Roman" w:hAnsi="Times New Roman" w:cs="Times New Roman"/>
          <w:sz w:val="24"/>
          <w:szCs w:val="24"/>
        </w:rPr>
        <w:t xml:space="preserve">Рассмотреть возможные исключащие ситуации. </w:t>
      </w:r>
    </w:p>
    <w:p w:rsidR="00D20982" w:rsidRDefault="00D20982" w:rsidP="005F38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982">
        <w:rPr>
          <w:rFonts w:ascii="Times New Roman" w:hAnsi="Times New Roman" w:cs="Times New Roman"/>
          <w:sz w:val="24"/>
          <w:szCs w:val="24"/>
        </w:rPr>
        <w:t>Составить функциональные схемы операционных автоматов.</w:t>
      </w:r>
    </w:p>
    <w:p w:rsidR="00D20982" w:rsidRDefault="00D20982" w:rsidP="005F38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982">
        <w:rPr>
          <w:rFonts w:ascii="Times New Roman" w:hAnsi="Times New Roman" w:cs="Times New Roman"/>
          <w:sz w:val="24"/>
          <w:szCs w:val="24"/>
        </w:rPr>
        <w:t xml:space="preserve">Составить содержательные граф-схемы алгоритмов. </w:t>
      </w:r>
    </w:p>
    <w:p w:rsidR="00D20982" w:rsidRDefault="00D20982" w:rsidP="005F38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982">
        <w:rPr>
          <w:rFonts w:ascii="Times New Roman" w:hAnsi="Times New Roman" w:cs="Times New Roman"/>
          <w:sz w:val="24"/>
          <w:szCs w:val="24"/>
        </w:rPr>
        <w:t>Объединить функциональные схемы в одну общую схему.</w:t>
      </w:r>
    </w:p>
    <w:p w:rsidR="00D20982" w:rsidRDefault="00D20982" w:rsidP="005F38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982">
        <w:rPr>
          <w:rFonts w:ascii="Times New Roman" w:hAnsi="Times New Roman" w:cs="Times New Roman"/>
          <w:sz w:val="24"/>
          <w:szCs w:val="24"/>
        </w:rPr>
        <w:t xml:space="preserve">Составить объединенную содержательную граф-схему. </w:t>
      </w:r>
    </w:p>
    <w:p w:rsidR="00D20982" w:rsidRDefault="00D20982" w:rsidP="005F38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982">
        <w:rPr>
          <w:rFonts w:ascii="Times New Roman" w:hAnsi="Times New Roman" w:cs="Times New Roman"/>
          <w:sz w:val="24"/>
          <w:szCs w:val="24"/>
        </w:rPr>
        <w:t xml:space="preserve">Выбрать микросхемы для принципиальной схемы. </w:t>
      </w:r>
    </w:p>
    <w:p w:rsidR="00D20982" w:rsidRDefault="00D20982" w:rsidP="005F38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982">
        <w:rPr>
          <w:rFonts w:ascii="Times New Roman" w:hAnsi="Times New Roman" w:cs="Times New Roman"/>
          <w:sz w:val="24"/>
          <w:szCs w:val="24"/>
        </w:rPr>
        <w:t xml:space="preserve">Составить принципиальную схему операционного автомата. </w:t>
      </w:r>
    </w:p>
    <w:p w:rsidR="00D20982" w:rsidRDefault="00D20982" w:rsidP="005F38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982">
        <w:rPr>
          <w:rFonts w:ascii="Times New Roman" w:hAnsi="Times New Roman" w:cs="Times New Roman"/>
          <w:sz w:val="24"/>
          <w:szCs w:val="24"/>
        </w:rPr>
        <w:t xml:space="preserve">Провести расчеты для фильтров питания и сопротивлений. </w:t>
      </w:r>
    </w:p>
    <w:p w:rsidR="00D20982" w:rsidRDefault="00D20982" w:rsidP="005F38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982">
        <w:rPr>
          <w:rFonts w:ascii="Times New Roman" w:hAnsi="Times New Roman" w:cs="Times New Roman"/>
          <w:sz w:val="24"/>
          <w:szCs w:val="24"/>
        </w:rPr>
        <w:t>Провести подсчеты длительности такта и разработать тактовый генератор.</w:t>
      </w:r>
    </w:p>
    <w:p w:rsidR="00D20982" w:rsidRDefault="00D20982" w:rsidP="005F3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20982" w:rsidRDefault="00D20982" w:rsidP="005F385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D20982" w:rsidRDefault="00D20982" w:rsidP="005F3850">
      <w:pPr>
        <w:pStyle w:val="a3"/>
        <w:spacing w:line="360" w:lineRule="auto"/>
        <w:ind w:left="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целью данной курсовой работы является получение навыков проектирования арифметико-логического устройства (АЛУ), выполняющего ряд логических и арифметических операций, выбираемых с помощью кода операции, над двумя операндами.</w:t>
      </w:r>
    </w:p>
    <w:p w:rsidR="00D20982" w:rsidRDefault="00D20982" w:rsidP="005F3850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Вместе с результатом должны выдаваться признаки, которые характеризуют результат: равенство нулю, знак результата, единица переноса и переполнение разрядной сетки.</w:t>
      </w:r>
    </w:p>
    <w:p w:rsidR="00D20982" w:rsidRDefault="00D20982" w:rsidP="005F3850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Основным требованием является минимизация аппаратурных затрат при приемлимом быстродействии.</w:t>
      </w:r>
    </w:p>
    <w:p w:rsidR="00D20982" w:rsidRDefault="00D20982" w:rsidP="005F3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20982" w:rsidRPr="00D76615" w:rsidRDefault="00D20982" w:rsidP="005F385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76615"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задачи.</w:t>
      </w:r>
    </w:p>
    <w:p w:rsidR="00D20982" w:rsidRDefault="00D20982" w:rsidP="005F3850">
      <w:pPr>
        <w:pStyle w:val="a3"/>
        <w:spacing w:line="360" w:lineRule="auto"/>
        <w:ind w:left="2493"/>
        <w:rPr>
          <w:rFonts w:ascii="Times New Roman" w:hAnsi="Times New Roman" w:cs="Times New Roman"/>
          <w:sz w:val="24"/>
          <w:szCs w:val="24"/>
        </w:rPr>
      </w:pPr>
    </w:p>
    <w:p w:rsidR="00D20982" w:rsidRPr="00DB69DA" w:rsidRDefault="00D20982" w:rsidP="005F385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>В ходе выполнения курсового проекта необходимо синтезировать операционную часть АЛУ, которая будет выполнять следующие операции:</w:t>
      </w:r>
    </w:p>
    <w:p w:rsidR="00D20982" w:rsidRPr="00DB69DA" w:rsidRDefault="00D20982" w:rsidP="005F385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>Умножение третьим способом;</w:t>
      </w:r>
    </w:p>
    <w:p w:rsidR="00D20982" w:rsidRPr="00DB69DA" w:rsidRDefault="00D20982" w:rsidP="005F385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>Логическую операцию «И-НЕ»;</w:t>
      </w:r>
    </w:p>
    <w:p w:rsidR="00D20982" w:rsidRPr="00DB69DA" w:rsidRDefault="00D20982" w:rsidP="005F385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>Инкремент</w:t>
      </w:r>
      <w:r w:rsidRPr="00DB69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0982" w:rsidRDefault="00D20982" w:rsidP="005F385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>Вычитание.</w:t>
      </w:r>
    </w:p>
    <w:p w:rsidR="00DB69DA" w:rsidRDefault="00DB69DA" w:rsidP="005F3850">
      <w:pPr>
        <w:spacing w:line="360" w:lineRule="auto"/>
        <w:ind w:left="360" w:firstLine="3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проекта необходимо учитывать приведенные ниже требования:</w:t>
      </w:r>
    </w:p>
    <w:p w:rsidR="00DB69DA" w:rsidRDefault="00DB69DA" w:rsidP="005F385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элементной базы использовать только отечественные микросхемы ТТЛ и ТТЛШ.</w:t>
      </w:r>
    </w:p>
    <w:p w:rsidR="00DB69DA" w:rsidRDefault="00DB69DA" w:rsidP="005F385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АЛУ должны формироваться следующие флаги результат выполнения операции:</w:t>
      </w:r>
    </w:p>
    <w:p w:rsidR="00DB69DA" w:rsidRPr="00DB69DA" w:rsidRDefault="00DB69DA" w:rsidP="005F385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Флан равенства нулю (</w:t>
      </w:r>
      <w:r>
        <w:rPr>
          <w:rFonts w:ascii="Times New Roman" w:hAnsi="Times New Roman" w:cs="Times New Roman"/>
          <w:sz w:val="24"/>
          <w:szCs w:val="24"/>
          <w:lang w:val="en-US"/>
        </w:rPr>
        <w:t>ZF);</w:t>
      </w:r>
    </w:p>
    <w:p w:rsidR="00DB69DA" w:rsidRPr="00DB69DA" w:rsidRDefault="00DB69DA" w:rsidP="005F385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Флаг переноса (</w:t>
      </w:r>
      <w:r>
        <w:rPr>
          <w:rFonts w:ascii="Times New Roman" w:hAnsi="Times New Roman" w:cs="Times New Roman"/>
          <w:sz w:val="24"/>
          <w:szCs w:val="24"/>
          <w:lang w:val="en-US"/>
        </w:rPr>
        <w:t>CF);</w:t>
      </w:r>
    </w:p>
    <w:p w:rsidR="00DB69DA" w:rsidRPr="00DB69DA" w:rsidRDefault="00DB69DA" w:rsidP="005F385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Флаг знака (</w:t>
      </w:r>
      <w:r>
        <w:rPr>
          <w:rFonts w:ascii="Times New Roman" w:hAnsi="Times New Roman" w:cs="Times New Roman"/>
          <w:sz w:val="24"/>
          <w:szCs w:val="24"/>
          <w:lang w:val="en-US"/>
        </w:rPr>
        <w:t>SF);</w:t>
      </w:r>
    </w:p>
    <w:p w:rsidR="00DB69DA" w:rsidRPr="00DB69DA" w:rsidRDefault="00DB69DA" w:rsidP="005F385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Флаг переполнения разрядной сетки(ПРС)</w:t>
      </w:r>
      <w:r w:rsidRPr="00DB69DA">
        <w:rPr>
          <w:rFonts w:ascii="Times New Roman" w:hAnsi="Times New Roman" w:cs="Times New Roman"/>
          <w:sz w:val="24"/>
          <w:szCs w:val="24"/>
        </w:rPr>
        <w:t>.</w:t>
      </w:r>
    </w:p>
    <w:p w:rsidR="00DB69DA" w:rsidRPr="00DB69DA" w:rsidRDefault="00DB69DA" w:rsidP="005F3850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B69DA" w:rsidRDefault="00DB69DA" w:rsidP="005F385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 xml:space="preserve">3) Операнды поступают по 32-разрядной входшной шине ШиВх. Результат выдается на 32-разрядную выходную шину ШиВых. </w:t>
      </w:r>
    </w:p>
    <w:p w:rsidR="00DB69DA" w:rsidRDefault="00DB69DA" w:rsidP="005F385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 xml:space="preserve">4) Операнды поступают в формате с плавающей запятой с </w:t>
      </w:r>
      <w:r>
        <w:rPr>
          <w:rFonts w:ascii="Times New Roman" w:hAnsi="Times New Roman" w:cs="Times New Roman"/>
          <w:sz w:val="24"/>
          <w:szCs w:val="24"/>
        </w:rPr>
        <w:t>характеристикой</w:t>
      </w:r>
      <w:r w:rsidRPr="00DB69DA">
        <w:rPr>
          <w:rFonts w:ascii="Times New Roman" w:hAnsi="Times New Roman" w:cs="Times New Roman"/>
          <w:sz w:val="24"/>
          <w:szCs w:val="24"/>
        </w:rPr>
        <w:t xml:space="preserve"> в прямом коде. </w:t>
      </w:r>
    </w:p>
    <w:p w:rsidR="00DB69DA" w:rsidRDefault="00DB69DA" w:rsidP="005F385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 xml:space="preserve">5) Управляющие сигналы, формируемые устройством управления, подаются и снимаются синхронно с тактовыми импульсами. </w:t>
      </w:r>
    </w:p>
    <w:p w:rsidR="00DB69DA" w:rsidRDefault="00DB69DA" w:rsidP="005F385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>6) Перед ШиВых должен присутствовать шинный формирователь.</w:t>
      </w:r>
    </w:p>
    <w:p w:rsidR="00DB69DA" w:rsidRDefault="00DB69DA" w:rsidP="005F385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 xml:space="preserve"> 7) Логическая операция выполняется между мантиссами операндов, в качестве </w:t>
      </w: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Pr="00DB69DA">
        <w:rPr>
          <w:rFonts w:ascii="Times New Roman" w:hAnsi="Times New Roman" w:cs="Times New Roman"/>
          <w:sz w:val="24"/>
          <w:szCs w:val="24"/>
        </w:rPr>
        <w:t xml:space="preserve"> и знака результата выдаются соответственные данные первого операнда.</w:t>
      </w:r>
    </w:p>
    <w:p w:rsidR="00DB69DA" w:rsidRDefault="00DB69DA" w:rsidP="005F385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 xml:space="preserve"> 8) Операция инкремента эквивалента сложению операнда с единицей, представленной в формате с плавающей запятой.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69DA" w:rsidRPr="00D76615" w:rsidRDefault="00DB69DA" w:rsidP="005F3850">
      <w:pPr>
        <w:pStyle w:val="a3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6615">
        <w:rPr>
          <w:rFonts w:ascii="Times New Roman" w:hAnsi="Times New Roman" w:cs="Times New Roman"/>
          <w:b/>
          <w:sz w:val="24"/>
          <w:szCs w:val="24"/>
        </w:rPr>
        <w:lastRenderedPageBreak/>
        <w:t>Алгоритмы операций</w:t>
      </w:r>
    </w:p>
    <w:p w:rsidR="00DB69DA" w:rsidRPr="00D76615" w:rsidRDefault="00DB69DA" w:rsidP="005F3850">
      <w:pPr>
        <w:pStyle w:val="a3"/>
        <w:numPr>
          <w:ilvl w:val="1"/>
          <w:numId w:val="2"/>
        </w:num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6615">
        <w:rPr>
          <w:rFonts w:ascii="Times New Roman" w:hAnsi="Times New Roman" w:cs="Times New Roman"/>
          <w:b/>
          <w:sz w:val="24"/>
          <w:szCs w:val="24"/>
        </w:rPr>
        <w:t>Алгоритм умножения</w:t>
      </w:r>
    </w:p>
    <w:p w:rsidR="00DB69DA" w:rsidRPr="00DB69DA" w:rsidRDefault="00DB69DA" w:rsidP="005F38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 xml:space="preserve">1. Принять операнды. </w:t>
      </w:r>
    </w:p>
    <w:p w:rsidR="00DB69DA" w:rsidRPr="00DB69DA" w:rsidRDefault="00DB69DA" w:rsidP="005F38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 xml:space="preserve">2. Проверить числа на ноль. </w:t>
      </w:r>
    </w:p>
    <w:p w:rsidR="00DB69DA" w:rsidRPr="00DB69DA" w:rsidRDefault="00DB69DA" w:rsidP="005F3850">
      <w:pPr>
        <w:spacing w:line="360" w:lineRule="auto"/>
        <w:ind w:firstLine="699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sym w:font="Symbol" w:char="F0B7"/>
      </w:r>
      <w:r w:rsidRPr="00DB69DA">
        <w:rPr>
          <w:rFonts w:ascii="Times New Roman" w:hAnsi="Times New Roman" w:cs="Times New Roman"/>
          <w:sz w:val="24"/>
          <w:szCs w:val="24"/>
        </w:rPr>
        <w:t xml:space="preserve"> Если производится умножение на ноль, то выдать ноль. </w:t>
      </w:r>
    </w:p>
    <w:p w:rsidR="00DB69DA" w:rsidRPr="00DB69DA" w:rsidRDefault="00DB69DA" w:rsidP="005F3850">
      <w:pPr>
        <w:spacing w:line="360" w:lineRule="auto"/>
        <w:ind w:firstLine="699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sym w:font="Symbol" w:char="F0B7"/>
      </w:r>
      <w:r w:rsidRPr="00DB69DA">
        <w:rPr>
          <w:rFonts w:ascii="Times New Roman" w:hAnsi="Times New Roman" w:cs="Times New Roman"/>
          <w:sz w:val="24"/>
          <w:szCs w:val="24"/>
        </w:rPr>
        <w:t xml:space="preserve"> Если оба операнда не равны нулю, перейти к следующему шагу. </w:t>
      </w:r>
    </w:p>
    <w:p w:rsidR="00DB69DA" w:rsidRPr="00DB69DA" w:rsidRDefault="00DB69DA" w:rsidP="005F3850">
      <w:pPr>
        <w:pStyle w:val="a3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 xml:space="preserve">Сложить </w:t>
      </w: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Pr="00DB69DA">
        <w:rPr>
          <w:rFonts w:ascii="Times New Roman" w:hAnsi="Times New Roman" w:cs="Times New Roman"/>
          <w:sz w:val="24"/>
          <w:szCs w:val="24"/>
        </w:rPr>
        <w:t xml:space="preserve"> операндов. </w:t>
      </w:r>
    </w:p>
    <w:p w:rsidR="00DB69DA" w:rsidRPr="00DB69DA" w:rsidRDefault="00DB69DA" w:rsidP="005F3850">
      <w:pPr>
        <w:pStyle w:val="a3"/>
        <w:spacing w:line="360" w:lineRule="auto"/>
        <w:ind w:left="360" w:firstLine="339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sym w:font="Symbol" w:char="F0B7"/>
      </w:r>
      <w:r w:rsidRPr="00DB69DA">
        <w:rPr>
          <w:rFonts w:ascii="Times New Roman" w:hAnsi="Times New Roman" w:cs="Times New Roman"/>
          <w:sz w:val="24"/>
          <w:szCs w:val="24"/>
        </w:rPr>
        <w:t xml:space="preserve"> Если обнаружено истинное ПРС, то выдать сообщение о ПРС. </w:t>
      </w:r>
    </w:p>
    <w:p w:rsidR="00DB69DA" w:rsidRPr="00DB69DA" w:rsidRDefault="00DB69DA" w:rsidP="005F3850">
      <w:pPr>
        <w:pStyle w:val="a3"/>
        <w:spacing w:line="360" w:lineRule="auto"/>
        <w:ind w:left="360" w:firstLine="339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sym w:font="Symbol" w:char="F0B7"/>
      </w:r>
      <w:r w:rsidRPr="00DB69DA">
        <w:rPr>
          <w:rFonts w:ascii="Times New Roman" w:hAnsi="Times New Roman" w:cs="Times New Roman"/>
          <w:sz w:val="24"/>
          <w:szCs w:val="24"/>
        </w:rPr>
        <w:t xml:space="preserve"> Если обнаружено временное ПРС, то начать процесс умножения. </w:t>
      </w:r>
    </w:p>
    <w:p w:rsidR="00DB69DA" w:rsidRPr="00DB69DA" w:rsidRDefault="00DB69DA" w:rsidP="005F3850">
      <w:pPr>
        <w:pStyle w:val="a3"/>
        <w:spacing w:line="360" w:lineRule="auto"/>
        <w:ind w:left="360" w:firstLine="339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sym w:font="Symbol" w:char="F0B7"/>
      </w:r>
      <w:r w:rsidRPr="00DB69DA">
        <w:rPr>
          <w:rFonts w:ascii="Times New Roman" w:hAnsi="Times New Roman" w:cs="Times New Roman"/>
          <w:sz w:val="24"/>
          <w:szCs w:val="24"/>
        </w:rPr>
        <w:t xml:space="preserve"> Если обнаружено ПМР, то выдать ноль. </w:t>
      </w:r>
    </w:p>
    <w:p w:rsidR="00DB69DA" w:rsidRPr="00DB69DA" w:rsidRDefault="00DB69DA" w:rsidP="005F3850">
      <w:pPr>
        <w:pStyle w:val="a3"/>
        <w:spacing w:line="360" w:lineRule="auto"/>
        <w:ind w:left="360" w:firstLine="339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sym w:font="Symbol" w:char="F0B7"/>
      </w:r>
      <w:r w:rsidRPr="00DB69DA">
        <w:rPr>
          <w:rFonts w:ascii="Times New Roman" w:hAnsi="Times New Roman" w:cs="Times New Roman"/>
          <w:sz w:val="24"/>
          <w:szCs w:val="24"/>
        </w:rPr>
        <w:t xml:space="preserve"> Если не обнаружены исключительные ситуации, то начать процесс умножения. </w:t>
      </w:r>
    </w:p>
    <w:p w:rsidR="00DB69DA" w:rsidRPr="00DB69DA" w:rsidRDefault="00DB69DA" w:rsidP="005F385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 xml:space="preserve">4. Перемножить мантиссы операндов по правилу умножения чисел с фиксированной запятой. </w:t>
      </w:r>
    </w:p>
    <w:p w:rsidR="00DB69DA" w:rsidRPr="00DB69DA" w:rsidRDefault="00DB69DA" w:rsidP="005F385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>4.1 Анализ старшего разряда множителя. Если 1, то прибавляем множимое</w:t>
      </w:r>
      <w:r>
        <w:rPr>
          <w:rFonts w:ascii="Times New Roman" w:hAnsi="Times New Roman" w:cs="Times New Roman"/>
          <w:sz w:val="24"/>
          <w:szCs w:val="24"/>
        </w:rPr>
        <w:t xml:space="preserve"> к младшим разрядам СЧП</w:t>
      </w:r>
      <w:r w:rsidRPr="00DB69DA">
        <w:rPr>
          <w:rFonts w:ascii="Times New Roman" w:hAnsi="Times New Roman" w:cs="Times New Roman"/>
          <w:sz w:val="24"/>
          <w:szCs w:val="24"/>
        </w:rPr>
        <w:t xml:space="preserve">, если 0, то переходим к следующему шагу. </w:t>
      </w:r>
    </w:p>
    <w:p w:rsidR="00DB69DA" w:rsidRDefault="00DB69DA" w:rsidP="005F385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>4.2 Сдвиг множит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B69DA">
        <w:rPr>
          <w:rFonts w:ascii="Times New Roman" w:hAnsi="Times New Roman" w:cs="Times New Roman"/>
          <w:sz w:val="24"/>
          <w:szCs w:val="24"/>
        </w:rPr>
        <w:t>ля</w:t>
      </w:r>
      <w:r>
        <w:rPr>
          <w:rFonts w:ascii="Times New Roman" w:hAnsi="Times New Roman" w:cs="Times New Roman"/>
          <w:sz w:val="24"/>
          <w:szCs w:val="24"/>
        </w:rPr>
        <w:t xml:space="preserve"> и СЧП</w:t>
      </w:r>
      <w:r w:rsidRPr="00DB69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влево</w:t>
      </w:r>
      <w:r w:rsidRPr="00DB69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69DA" w:rsidRDefault="00DB69DA" w:rsidP="005F385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 xml:space="preserve">4.3 Если все разряды множителя проанализированны, то перейти к следующему шагу, иначе к 4.1 </w:t>
      </w:r>
    </w:p>
    <w:p w:rsidR="00DB69DA" w:rsidRDefault="00DB69DA" w:rsidP="005F385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 xml:space="preserve">5. Проверить нормализацию мантиссы. </w:t>
      </w:r>
    </w:p>
    <w:p w:rsidR="00DB69DA" w:rsidRDefault="00DB69DA" w:rsidP="005F3850">
      <w:pPr>
        <w:spacing w:line="360" w:lineRule="auto"/>
        <w:ind w:left="-9" w:firstLine="708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sym w:font="Symbol" w:char="F0B7"/>
      </w:r>
      <w:r w:rsidRPr="00DB69DA">
        <w:rPr>
          <w:rFonts w:ascii="Times New Roman" w:hAnsi="Times New Roman" w:cs="Times New Roman"/>
          <w:sz w:val="24"/>
          <w:szCs w:val="24"/>
        </w:rPr>
        <w:t xml:space="preserve"> Если нужна нормализация, то сдвинуть результат влево и уменьшить </w:t>
      </w:r>
      <w:r>
        <w:rPr>
          <w:rFonts w:ascii="Times New Roman" w:hAnsi="Times New Roman" w:cs="Times New Roman"/>
          <w:sz w:val="24"/>
          <w:szCs w:val="24"/>
        </w:rPr>
        <w:t>характеристику</w:t>
      </w:r>
      <w:r w:rsidRPr="00DB69DA">
        <w:rPr>
          <w:rFonts w:ascii="Times New Roman" w:hAnsi="Times New Roman" w:cs="Times New Roman"/>
          <w:sz w:val="24"/>
          <w:szCs w:val="24"/>
        </w:rPr>
        <w:t xml:space="preserve"> на единицу. Если обнаружено ПМР, то выдать ноль. </w:t>
      </w:r>
    </w:p>
    <w:p w:rsidR="00DB69DA" w:rsidRDefault="00DB69DA" w:rsidP="005F3850">
      <w:pPr>
        <w:spacing w:line="360" w:lineRule="auto"/>
        <w:ind w:left="-9" w:firstLine="708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sym w:font="Symbol" w:char="F0B7"/>
      </w:r>
      <w:r w:rsidRPr="00DB69DA">
        <w:rPr>
          <w:rFonts w:ascii="Times New Roman" w:hAnsi="Times New Roman" w:cs="Times New Roman"/>
          <w:sz w:val="24"/>
          <w:szCs w:val="24"/>
        </w:rPr>
        <w:t xml:space="preserve"> Если не нужна нормализация и было обнаружено временное ПРС при сложении </w:t>
      </w:r>
      <w:r>
        <w:rPr>
          <w:rFonts w:ascii="Times New Roman" w:hAnsi="Times New Roman" w:cs="Times New Roman"/>
          <w:sz w:val="24"/>
          <w:szCs w:val="24"/>
        </w:rPr>
        <w:t>характеристик</w:t>
      </w:r>
      <w:r w:rsidRPr="00DB69DA">
        <w:rPr>
          <w:rFonts w:ascii="Times New Roman" w:hAnsi="Times New Roman" w:cs="Times New Roman"/>
          <w:sz w:val="24"/>
          <w:szCs w:val="24"/>
        </w:rPr>
        <w:t xml:space="preserve">, то выдать сообщение о ПРС. </w:t>
      </w:r>
    </w:p>
    <w:p w:rsidR="00DB69DA" w:rsidRDefault="00DB69DA" w:rsidP="005F385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sym w:font="Symbol" w:char="F0B7"/>
      </w:r>
      <w:r w:rsidRPr="00DB69DA">
        <w:rPr>
          <w:rFonts w:ascii="Times New Roman" w:hAnsi="Times New Roman" w:cs="Times New Roman"/>
          <w:sz w:val="24"/>
          <w:szCs w:val="24"/>
        </w:rPr>
        <w:t xml:space="preserve"> Если не нужна нормализация и не было обнаружено временное ПРС при сложении </w:t>
      </w:r>
      <w:r>
        <w:rPr>
          <w:rFonts w:ascii="Times New Roman" w:hAnsi="Times New Roman" w:cs="Times New Roman"/>
          <w:sz w:val="24"/>
          <w:szCs w:val="24"/>
        </w:rPr>
        <w:t>характеристик</w:t>
      </w:r>
      <w:r w:rsidRPr="00DB69DA">
        <w:rPr>
          <w:rFonts w:ascii="Times New Roman" w:hAnsi="Times New Roman" w:cs="Times New Roman"/>
          <w:sz w:val="24"/>
          <w:szCs w:val="24"/>
        </w:rPr>
        <w:t>, то определить знак и выдать результат, округленный способом отсечения.</w:t>
      </w:r>
    </w:p>
    <w:p w:rsidR="005F3850" w:rsidRDefault="005F3850" w:rsidP="005F385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B69DA" w:rsidRDefault="00DB69DA" w:rsidP="005F385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B69DA" w:rsidRPr="00D76615" w:rsidRDefault="00DB69DA" w:rsidP="005F3850">
      <w:pPr>
        <w:spacing w:line="360" w:lineRule="auto"/>
        <w:ind w:left="-9"/>
        <w:rPr>
          <w:rFonts w:ascii="Times New Roman" w:hAnsi="Times New Roman" w:cs="Times New Roman"/>
          <w:b/>
          <w:sz w:val="24"/>
          <w:szCs w:val="24"/>
        </w:rPr>
      </w:pPr>
      <w:r w:rsidRPr="00D76615">
        <w:rPr>
          <w:rFonts w:ascii="Times New Roman" w:hAnsi="Times New Roman" w:cs="Times New Roman"/>
          <w:b/>
          <w:sz w:val="24"/>
          <w:szCs w:val="24"/>
        </w:rPr>
        <w:lastRenderedPageBreak/>
        <w:t>2.2 Алгоритм логической операции</w:t>
      </w:r>
    </w:p>
    <w:p w:rsidR="00DB69DA" w:rsidRDefault="00DB69DA" w:rsidP="005F3850">
      <w:pPr>
        <w:spacing w:line="360" w:lineRule="auto"/>
        <w:ind w:left="-717" w:firstLine="708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 xml:space="preserve">1. Принять операнды. </w:t>
      </w:r>
    </w:p>
    <w:p w:rsidR="00D76615" w:rsidRDefault="00DB69DA" w:rsidP="005F3850">
      <w:pPr>
        <w:spacing w:line="360" w:lineRule="auto"/>
        <w:ind w:left="-9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t xml:space="preserve">2. Провести логическую операцию «И-НЕ» над мантиссами операндов. </w:t>
      </w:r>
    </w:p>
    <w:p w:rsidR="00D76615" w:rsidRDefault="00DB69DA" w:rsidP="005F3850">
      <w:pPr>
        <w:spacing w:line="360" w:lineRule="auto"/>
        <w:ind w:left="699" w:firstLine="708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sym w:font="Symbol" w:char="F0B7"/>
      </w:r>
      <w:r w:rsidRPr="00DB69DA">
        <w:rPr>
          <w:rFonts w:ascii="Times New Roman" w:hAnsi="Times New Roman" w:cs="Times New Roman"/>
          <w:sz w:val="24"/>
          <w:szCs w:val="24"/>
        </w:rPr>
        <w:t xml:space="preserve"> Если мантисса результата равна нулю, то выдать ноль. </w:t>
      </w:r>
    </w:p>
    <w:p w:rsidR="00D76615" w:rsidRDefault="00DB69DA" w:rsidP="005F3850">
      <w:pPr>
        <w:spacing w:line="360" w:lineRule="auto"/>
        <w:ind w:left="699" w:firstLine="708"/>
        <w:rPr>
          <w:rFonts w:ascii="Times New Roman" w:hAnsi="Times New Roman" w:cs="Times New Roman"/>
          <w:sz w:val="24"/>
          <w:szCs w:val="24"/>
        </w:rPr>
      </w:pPr>
      <w:r w:rsidRPr="00DB69DA">
        <w:rPr>
          <w:rFonts w:ascii="Times New Roman" w:hAnsi="Times New Roman" w:cs="Times New Roman"/>
          <w:sz w:val="24"/>
          <w:szCs w:val="24"/>
        </w:rPr>
        <w:sym w:font="Symbol" w:char="F0B7"/>
      </w:r>
      <w:r w:rsidRPr="00DB69DA">
        <w:rPr>
          <w:rFonts w:ascii="Times New Roman" w:hAnsi="Times New Roman" w:cs="Times New Roman"/>
          <w:sz w:val="24"/>
          <w:szCs w:val="24"/>
        </w:rPr>
        <w:t xml:space="preserve"> Если мантисса результата не равна нулю, перейти к следующему шагу. </w:t>
      </w:r>
    </w:p>
    <w:p w:rsidR="00D76615" w:rsidRPr="00D76615" w:rsidRDefault="00D76615" w:rsidP="005F3850">
      <w:pPr>
        <w:spacing w:line="360" w:lineRule="auto"/>
        <w:ind w:left="-717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DB69DA" w:rsidRPr="00D76615">
        <w:rPr>
          <w:rFonts w:ascii="Times New Roman" w:hAnsi="Times New Roman" w:cs="Times New Roman"/>
          <w:sz w:val="24"/>
          <w:szCs w:val="24"/>
        </w:rPr>
        <w:t xml:space="preserve">Проверить нормализацию мантиссы. </w:t>
      </w:r>
    </w:p>
    <w:p w:rsidR="00D76615" w:rsidRDefault="00DB69DA" w:rsidP="005F3850">
      <w:pPr>
        <w:pStyle w:val="a3"/>
        <w:numPr>
          <w:ilvl w:val="2"/>
          <w:numId w:val="6"/>
        </w:numPr>
        <w:spacing w:line="360" w:lineRule="auto"/>
        <w:ind w:left="1791"/>
        <w:rPr>
          <w:rFonts w:ascii="Times New Roman" w:hAnsi="Times New Roman" w:cs="Times New Roman"/>
          <w:sz w:val="24"/>
          <w:szCs w:val="24"/>
        </w:rPr>
      </w:pPr>
      <w:r w:rsidRPr="00D76615">
        <w:rPr>
          <w:rFonts w:ascii="Times New Roman" w:hAnsi="Times New Roman" w:cs="Times New Roman"/>
          <w:sz w:val="24"/>
          <w:szCs w:val="24"/>
        </w:rPr>
        <w:t>Если мантисса не нормализована, то сдвигать мантисс</w:t>
      </w:r>
      <w:r w:rsidR="00D76615">
        <w:rPr>
          <w:rFonts w:ascii="Times New Roman" w:hAnsi="Times New Roman" w:cs="Times New Roman"/>
          <w:sz w:val="24"/>
          <w:szCs w:val="24"/>
        </w:rPr>
        <w:t>у результата влево и уменьшать характеристику</w:t>
      </w:r>
      <w:r w:rsidRPr="00D76615">
        <w:rPr>
          <w:rFonts w:ascii="Times New Roman" w:hAnsi="Times New Roman" w:cs="Times New Roman"/>
          <w:sz w:val="24"/>
          <w:szCs w:val="24"/>
        </w:rPr>
        <w:t xml:space="preserve"> на единицу до тех пор, пока мантисса не будет нормализованной. После нормализации перейти к следующему шагу. </w:t>
      </w:r>
    </w:p>
    <w:p w:rsidR="00D76615" w:rsidRDefault="00DB69DA" w:rsidP="005F3850">
      <w:pPr>
        <w:pStyle w:val="a3"/>
        <w:numPr>
          <w:ilvl w:val="3"/>
          <w:numId w:val="6"/>
        </w:numPr>
        <w:spacing w:line="360" w:lineRule="auto"/>
        <w:ind w:left="2511"/>
        <w:rPr>
          <w:rFonts w:ascii="Times New Roman" w:hAnsi="Times New Roman" w:cs="Times New Roman"/>
          <w:sz w:val="24"/>
          <w:szCs w:val="24"/>
        </w:rPr>
      </w:pPr>
      <w:r w:rsidRPr="00D76615">
        <w:rPr>
          <w:rFonts w:ascii="Times New Roman" w:hAnsi="Times New Roman" w:cs="Times New Roman"/>
          <w:sz w:val="24"/>
          <w:szCs w:val="24"/>
        </w:rPr>
        <w:t xml:space="preserve">Если обнаружено ПМР при нормализации, то выдать ноль. </w:t>
      </w:r>
    </w:p>
    <w:p w:rsidR="00D76615" w:rsidRDefault="00DB69DA" w:rsidP="005F3850">
      <w:pPr>
        <w:spacing w:line="360" w:lineRule="auto"/>
        <w:ind w:left="699" w:firstLine="708"/>
        <w:rPr>
          <w:rFonts w:ascii="Times New Roman" w:hAnsi="Times New Roman" w:cs="Times New Roman"/>
          <w:sz w:val="24"/>
          <w:szCs w:val="24"/>
        </w:rPr>
      </w:pPr>
      <w:r w:rsidRPr="00DB69DA">
        <w:sym w:font="Symbol" w:char="F0B7"/>
      </w:r>
      <w:r w:rsidRPr="00D76615">
        <w:rPr>
          <w:rFonts w:ascii="Times New Roman" w:hAnsi="Times New Roman" w:cs="Times New Roman"/>
          <w:sz w:val="24"/>
          <w:szCs w:val="24"/>
        </w:rPr>
        <w:t xml:space="preserve"> Если мантисса нормализована, перейти к следующему шагу </w:t>
      </w:r>
    </w:p>
    <w:p w:rsidR="00D76615" w:rsidRDefault="00DB69DA" w:rsidP="006C67A3">
      <w:pPr>
        <w:pStyle w:val="a3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3850">
        <w:rPr>
          <w:rFonts w:ascii="Times New Roman" w:hAnsi="Times New Roman" w:cs="Times New Roman"/>
          <w:sz w:val="24"/>
          <w:szCs w:val="24"/>
        </w:rPr>
        <w:t xml:space="preserve">Выдать в качестве знака и </w:t>
      </w:r>
      <w:r w:rsidR="00D76615" w:rsidRPr="005F3850">
        <w:rPr>
          <w:rFonts w:ascii="Times New Roman" w:hAnsi="Times New Roman" w:cs="Times New Roman"/>
          <w:sz w:val="24"/>
          <w:szCs w:val="24"/>
        </w:rPr>
        <w:t>характеристики</w:t>
      </w:r>
      <w:r w:rsidRPr="005F3850">
        <w:rPr>
          <w:rFonts w:ascii="Times New Roman" w:hAnsi="Times New Roman" w:cs="Times New Roman"/>
          <w:sz w:val="24"/>
          <w:szCs w:val="24"/>
        </w:rPr>
        <w:t xml:space="preserve"> результата данные первого операнда, в качестве мантиссы выдать мантиссу результата.</w:t>
      </w:r>
    </w:p>
    <w:p w:rsidR="005F3850" w:rsidRDefault="005F3850" w:rsidP="005F3850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3850" w:rsidRPr="005F3850" w:rsidRDefault="005F3850" w:rsidP="005F3850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76615" w:rsidRDefault="00D76615" w:rsidP="005F385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6615">
        <w:rPr>
          <w:rFonts w:ascii="Times New Roman" w:hAnsi="Times New Roman" w:cs="Times New Roman"/>
          <w:b/>
          <w:sz w:val="24"/>
          <w:szCs w:val="24"/>
        </w:rPr>
        <w:t>2.3 Алгоритм инкремента</w:t>
      </w:r>
      <w:r w:rsidRPr="00D76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615" w:rsidRDefault="00D76615" w:rsidP="005F385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6615">
        <w:rPr>
          <w:rFonts w:ascii="Times New Roman" w:hAnsi="Times New Roman" w:cs="Times New Roman"/>
          <w:sz w:val="24"/>
          <w:szCs w:val="24"/>
        </w:rPr>
        <w:t xml:space="preserve">1. Принять операнд. </w:t>
      </w:r>
    </w:p>
    <w:p w:rsidR="00D76615" w:rsidRDefault="00D76615" w:rsidP="005F385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6615">
        <w:rPr>
          <w:rFonts w:ascii="Times New Roman" w:hAnsi="Times New Roman" w:cs="Times New Roman"/>
          <w:sz w:val="24"/>
          <w:szCs w:val="24"/>
        </w:rPr>
        <w:t xml:space="preserve">2. Проверить число на ноль. </w:t>
      </w:r>
    </w:p>
    <w:p w:rsidR="00D76615" w:rsidRDefault="00D76615" w:rsidP="005F3850">
      <w:pPr>
        <w:pStyle w:val="a3"/>
        <w:spacing w:line="360" w:lineRule="auto"/>
        <w:ind w:left="0" w:firstLine="339"/>
        <w:jc w:val="both"/>
        <w:rPr>
          <w:rFonts w:ascii="Times New Roman" w:hAnsi="Times New Roman" w:cs="Times New Roman"/>
          <w:sz w:val="24"/>
          <w:szCs w:val="24"/>
        </w:rPr>
      </w:pPr>
      <w:r w:rsidRPr="00D76615">
        <w:rPr>
          <w:rFonts w:ascii="Times New Roman" w:hAnsi="Times New Roman" w:cs="Times New Roman"/>
          <w:sz w:val="24"/>
          <w:szCs w:val="24"/>
        </w:rPr>
        <w:sym w:font="Symbol" w:char="F0B7"/>
      </w:r>
      <w:r w:rsidRPr="00D76615">
        <w:rPr>
          <w:rFonts w:ascii="Times New Roman" w:hAnsi="Times New Roman" w:cs="Times New Roman"/>
          <w:sz w:val="24"/>
          <w:szCs w:val="24"/>
        </w:rPr>
        <w:t xml:space="preserve"> Если производится инкремент нуля, то выдать единицу. </w:t>
      </w:r>
    </w:p>
    <w:p w:rsidR="00D76615" w:rsidRDefault="00D76615" w:rsidP="005F3850">
      <w:pPr>
        <w:pStyle w:val="a3"/>
        <w:spacing w:line="360" w:lineRule="auto"/>
        <w:ind w:left="0" w:firstLine="339"/>
        <w:jc w:val="both"/>
        <w:rPr>
          <w:rFonts w:ascii="Times New Roman" w:hAnsi="Times New Roman" w:cs="Times New Roman"/>
          <w:sz w:val="24"/>
          <w:szCs w:val="24"/>
        </w:rPr>
      </w:pPr>
      <w:r w:rsidRPr="00D76615">
        <w:rPr>
          <w:rFonts w:ascii="Times New Roman" w:hAnsi="Times New Roman" w:cs="Times New Roman"/>
          <w:sz w:val="24"/>
          <w:szCs w:val="24"/>
        </w:rPr>
        <w:sym w:font="Symbol" w:char="F0B7"/>
      </w:r>
      <w:r w:rsidRPr="00D76615">
        <w:rPr>
          <w:rFonts w:ascii="Times New Roman" w:hAnsi="Times New Roman" w:cs="Times New Roman"/>
          <w:sz w:val="24"/>
          <w:szCs w:val="24"/>
        </w:rPr>
        <w:t xml:space="preserve"> Если число не равно нулю, перейти к следующему шагу. </w:t>
      </w:r>
    </w:p>
    <w:p w:rsidR="00D76615" w:rsidRDefault="00D76615" w:rsidP="005F385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6615">
        <w:rPr>
          <w:rFonts w:ascii="Times New Roman" w:hAnsi="Times New Roman" w:cs="Times New Roman"/>
          <w:sz w:val="24"/>
          <w:szCs w:val="24"/>
        </w:rPr>
        <w:t xml:space="preserve">3. Вычесть из </w:t>
      </w: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Pr="00D76615">
        <w:rPr>
          <w:rFonts w:ascii="Times New Roman" w:hAnsi="Times New Roman" w:cs="Times New Roman"/>
          <w:sz w:val="24"/>
          <w:szCs w:val="24"/>
        </w:rPr>
        <w:t xml:space="preserve"> единицы </w:t>
      </w:r>
      <w:r>
        <w:rPr>
          <w:rFonts w:ascii="Times New Roman" w:hAnsi="Times New Roman" w:cs="Times New Roman"/>
          <w:sz w:val="24"/>
          <w:szCs w:val="24"/>
        </w:rPr>
        <w:t>характеристику</w:t>
      </w:r>
      <w:r w:rsidRPr="00D76615">
        <w:rPr>
          <w:rFonts w:ascii="Times New Roman" w:hAnsi="Times New Roman" w:cs="Times New Roman"/>
          <w:sz w:val="24"/>
          <w:szCs w:val="24"/>
        </w:rPr>
        <w:t xml:space="preserve"> операнда.</w:t>
      </w:r>
    </w:p>
    <w:p w:rsidR="00D76615" w:rsidRDefault="00D76615" w:rsidP="005F3850">
      <w:pPr>
        <w:pStyle w:val="a3"/>
        <w:spacing w:line="360" w:lineRule="auto"/>
        <w:ind w:left="0" w:firstLine="339"/>
        <w:jc w:val="both"/>
        <w:rPr>
          <w:rFonts w:ascii="Times New Roman" w:hAnsi="Times New Roman" w:cs="Times New Roman"/>
          <w:sz w:val="24"/>
          <w:szCs w:val="24"/>
        </w:rPr>
      </w:pPr>
      <w:r w:rsidRPr="00D76615">
        <w:rPr>
          <w:rFonts w:ascii="Times New Roman" w:hAnsi="Times New Roman" w:cs="Times New Roman"/>
          <w:sz w:val="24"/>
          <w:szCs w:val="24"/>
        </w:rPr>
        <w:sym w:font="Symbol" w:char="F0B7"/>
      </w:r>
      <w:r w:rsidRPr="00D76615">
        <w:rPr>
          <w:rFonts w:ascii="Times New Roman" w:hAnsi="Times New Roman" w:cs="Times New Roman"/>
          <w:sz w:val="24"/>
          <w:szCs w:val="24"/>
        </w:rPr>
        <w:t xml:space="preserve"> Ес</w:t>
      </w:r>
      <w:r>
        <w:rPr>
          <w:rFonts w:ascii="Times New Roman" w:hAnsi="Times New Roman" w:cs="Times New Roman"/>
          <w:sz w:val="24"/>
          <w:szCs w:val="24"/>
        </w:rPr>
        <w:t>ли разность равна нулю, значит характеристики</w:t>
      </w:r>
      <w:r w:rsidRPr="00D76615">
        <w:rPr>
          <w:rFonts w:ascii="Times New Roman" w:hAnsi="Times New Roman" w:cs="Times New Roman"/>
          <w:sz w:val="24"/>
          <w:szCs w:val="24"/>
        </w:rPr>
        <w:t xml:space="preserve"> равные, перейти к следующему шагу. </w:t>
      </w:r>
    </w:p>
    <w:p w:rsidR="00D76615" w:rsidRDefault="00D76615" w:rsidP="005F3850">
      <w:pPr>
        <w:pStyle w:val="a3"/>
        <w:spacing w:line="360" w:lineRule="auto"/>
        <w:ind w:left="0" w:firstLine="339"/>
        <w:jc w:val="both"/>
        <w:rPr>
          <w:rFonts w:ascii="Times New Roman" w:hAnsi="Times New Roman" w:cs="Times New Roman"/>
          <w:sz w:val="24"/>
          <w:szCs w:val="24"/>
        </w:rPr>
      </w:pPr>
      <w:r w:rsidRPr="00D76615">
        <w:rPr>
          <w:rFonts w:ascii="Times New Roman" w:hAnsi="Times New Roman" w:cs="Times New Roman"/>
          <w:sz w:val="24"/>
          <w:szCs w:val="24"/>
        </w:rPr>
        <w:sym w:font="Symbol" w:char="F0B7"/>
      </w:r>
      <w:r w:rsidRPr="00D76615">
        <w:rPr>
          <w:rFonts w:ascii="Times New Roman" w:hAnsi="Times New Roman" w:cs="Times New Roman"/>
          <w:sz w:val="24"/>
          <w:szCs w:val="24"/>
        </w:rPr>
        <w:t xml:space="preserve"> Если результат отрицательный, то </w:t>
      </w:r>
      <w:r>
        <w:rPr>
          <w:rFonts w:ascii="Times New Roman" w:hAnsi="Times New Roman" w:cs="Times New Roman"/>
          <w:sz w:val="24"/>
          <w:szCs w:val="24"/>
        </w:rPr>
        <w:t>характеристика</w:t>
      </w:r>
      <w:r w:rsidRPr="00D76615">
        <w:rPr>
          <w:rFonts w:ascii="Times New Roman" w:hAnsi="Times New Roman" w:cs="Times New Roman"/>
          <w:sz w:val="24"/>
          <w:szCs w:val="24"/>
        </w:rPr>
        <w:t xml:space="preserve"> операнда больше </w:t>
      </w: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Pr="00D76615">
        <w:rPr>
          <w:rFonts w:ascii="Times New Roman" w:hAnsi="Times New Roman" w:cs="Times New Roman"/>
          <w:sz w:val="24"/>
          <w:szCs w:val="24"/>
        </w:rPr>
        <w:t xml:space="preserve"> единицы. </w:t>
      </w:r>
    </w:p>
    <w:p w:rsidR="00D76615" w:rsidRDefault="00D76615" w:rsidP="005F3850">
      <w:pPr>
        <w:pStyle w:val="a3"/>
        <w:spacing w:line="360" w:lineRule="auto"/>
        <w:ind w:left="339" w:firstLine="339"/>
        <w:jc w:val="both"/>
        <w:rPr>
          <w:rFonts w:ascii="Times New Roman" w:hAnsi="Times New Roman" w:cs="Times New Roman"/>
          <w:sz w:val="24"/>
          <w:szCs w:val="24"/>
        </w:rPr>
      </w:pPr>
      <w:r w:rsidRPr="00D76615">
        <w:rPr>
          <w:rFonts w:ascii="Times New Roman" w:hAnsi="Times New Roman" w:cs="Times New Roman"/>
          <w:sz w:val="24"/>
          <w:szCs w:val="24"/>
        </w:rPr>
        <w:t xml:space="preserve">o Если модуль разности больше разрядности мантиссы, выдать в качестве результата операнд. </w:t>
      </w:r>
    </w:p>
    <w:p w:rsidR="00D76615" w:rsidRDefault="00D76615" w:rsidP="005F3850">
      <w:pPr>
        <w:pStyle w:val="a3"/>
        <w:spacing w:line="360" w:lineRule="auto"/>
        <w:ind w:left="339" w:firstLine="339"/>
        <w:jc w:val="both"/>
        <w:rPr>
          <w:rFonts w:ascii="Times New Roman" w:hAnsi="Times New Roman" w:cs="Times New Roman"/>
          <w:sz w:val="24"/>
          <w:szCs w:val="24"/>
        </w:rPr>
      </w:pPr>
      <w:r w:rsidRPr="00D76615">
        <w:rPr>
          <w:rFonts w:ascii="Times New Roman" w:hAnsi="Times New Roman" w:cs="Times New Roman"/>
          <w:sz w:val="24"/>
          <w:szCs w:val="24"/>
        </w:rPr>
        <w:t xml:space="preserve">o Если модуль разности меньше разрядности мантиссы, то выравниаем порядки путем увеличения порядка единицы и сдвига мантиссы единицы вправо на разность порядков. После выравнивания порядков перейти к следующему шагу. </w:t>
      </w:r>
    </w:p>
    <w:p w:rsidR="00D76615" w:rsidRDefault="00D76615" w:rsidP="005F3850">
      <w:pPr>
        <w:pStyle w:val="a3"/>
        <w:spacing w:line="360" w:lineRule="auto"/>
        <w:ind w:left="0" w:firstLine="339"/>
        <w:jc w:val="both"/>
        <w:rPr>
          <w:rFonts w:ascii="Times New Roman" w:hAnsi="Times New Roman" w:cs="Times New Roman"/>
          <w:sz w:val="24"/>
          <w:szCs w:val="24"/>
        </w:rPr>
      </w:pPr>
      <w:r w:rsidRPr="00D76615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D76615">
        <w:rPr>
          <w:rFonts w:ascii="Times New Roman" w:hAnsi="Times New Roman" w:cs="Times New Roman"/>
          <w:sz w:val="24"/>
          <w:szCs w:val="24"/>
        </w:rPr>
        <w:t xml:space="preserve"> Если результат положительный, то </w:t>
      </w:r>
      <w:r>
        <w:rPr>
          <w:rFonts w:ascii="Times New Roman" w:hAnsi="Times New Roman" w:cs="Times New Roman"/>
          <w:sz w:val="24"/>
          <w:szCs w:val="24"/>
        </w:rPr>
        <w:t>характеристика</w:t>
      </w:r>
      <w:r w:rsidRPr="00D76615">
        <w:rPr>
          <w:rFonts w:ascii="Times New Roman" w:hAnsi="Times New Roman" w:cs="Times New Roman"/>
          <w:sz w:val="24"/>
          <w:szCs w:val="24"/>
        </w:rPr>
        <w:t xml:space="preserve"> операнда меньше </w:t>
      </w: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Pr="00D76615">
        <w:rPr>
          <w:rFonts w:ascii="Times New Roman" w:hAnsi="Times New Roman" w:cs="Times New Roman"/>
          <w:sz w:val="24"/>
          <w:szCs w:val="24"/>
        </w:rPr>
        <w:t xml:space="preserve"> единицы. </w:t>
      </w:r>
    </w:p>
    <w:p w:rsidR="00D76615" w:rsidRDefault="00D76615" w:rsidP="005F3850">
      <w:pPr>
        <w:pStyle w:val="a3"/>
        <w:spacing w:line="360" w:lineRule="auto"/>
        <w:ind w:left="339" w:firstLine="339"/>
        <w:jc w:val="both"/>
        <w:rPr>
          <w:rFonts w:ascii="Times New Roman" w:hAnsi="Times New Roman" w:cs="Times New Roman"/>
          <w:sz w:val="24"/>
          <w:szCs w:val="24"/>
        </w:rPr>
      </w:pPr>
      <w:r w:rsidRPr="00D76615">
        <w:rPr>
          <w:rFonts w:ascii="Times New Roman" w:hAnsi="Times New Roman" w:cs="Times New Roman"/>
          <w:sz w:val="24"/>
          <w:szCs w:val="24"/>
        </w:rPr>
        <w:t xml:space="preserve">o Если разность больше разрядности мантиссы, выдать в качестве результата единицу. </w:t>
      </w:r>
    </w:p>
    <w:p w:rsidR="00D76615" w:rsidRDefault="00D76615" w:rsidP="005F3850">
      <w:pPr>
        <w:pStyle w:val="a3"/>
        <w:spacing w:line="360" w:lineRule="auto"/>
        <w:ind w:left="339" w:firstLine="339"/>
        <w:jc w:val="both"/>
        <w:rPr>
          <w:rFonts w:ascii="Times New Roman" w:hAnsi="Times New Roman" w:cs="Times New Roman"/>
          <w:sz w:val="24"/>
          <w:szCs w:val="24"/>
        </w:rPr>
      </w:pPr>
      <w:r w:rsidRPr="00D76615">
        <w:rPr>
          <w:rFonts w:ascii="Times New Roman" w:hAnsi="Times New Roman" w:cs="Times New Roman"/>
          <w:sz w:val="24"/>
          <w:szCs w:val="24"/>
        </w:rPr>
        <w:t xml:space="preserve">o Если модуль разности меньше разрядности мантиссы, то выравниваем </w:t>
      </w: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Pr="00D76615">
        <w:rPr>
          <w:rFonts w:ascii="Times New Roman" w:hAnsi="Times New Roman" w:cs="Times New Roman"/>
          <w:sz w:val="24"/>
          <w:szCs w:val="24"/>
        </w:rPr>
        <w:t xml:space="preserve"> путем увеличения </w:t>
      </w: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Pr="00D76615">
        <w:rPr>
          <w:rFonts w:ascii="Times New Roman" w:hAnsi="Times New Roman" w:cs="Times New Roman"/>
          <w:sz w:val="24"/>
          <w:szCs w:val="24"/>
        </w:rPr>
        <w:t xml:space="preserve"> операнда и сдвига мантиссы операнда вправо на разность </w:t>
      </w:r>
      <w:r>
        <w:rPr>
          <w:rFonts w:ascii="Times New Roman" w:hAnsi="Times New Roman" w:cs="Times New Roman"/>
          <w:sz w:val="24"/>
          <w:szCs w:val="24"/>
        </w:rPr>
        <w:t>характеристик</w:t>
      </w:r>
      <w:r w:rsidRPr="00D76615">
        <w:rPr>
          <w:rFonts w:ascii="Times New Roman" w:hAnsi="Times New Roman" w:cs="Times New Roman"/>
          <w:sz w:val="24"/>
          <w:szCs w:val="24"/>
        </w:rPr>
        <w:t xml:space="preserve">. После выравнивания </w:t>
      </w:r>
      <w:r>
        <w:rPr>
          <w:rFonts w:ascii="Times New Roman" w:hAnsi="Times New Roman" w:cs="Times New Roman"/>
          <w:sz w:val="24"/>
          <w:szCs w:val="24"/>
        </w:rPr>
        <w:t>характеристик</w:t>
      </w:r>
      <w:r w:rsidRPr="00D76615">
        <w:rPr>
          <w:rFonts w:ascii="Times New Roman" w:hAnsi="Times New Roman" w:cs="Times New Roman"/>
          <w:sz w:val="24"/>
          <w:szCs w:val="24"/>
        </w:rPr>
        <w:t xml:space="preserve"> перейти к следующему шагу.</w:t>
      </w:r>
    </w:p>
    <w:p w:rsidR="00D76615" w:rsidRPr="00BF3F32" w:rsidRDefault="00D76615" w:rsidP="005F3850">
      <w:pPr>
        <w:pStyle w:val="a3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3F32">
        <w:rPr>
          <w:rFonts w:ascii="Times New Roman" w:hAnsi="Times New Roman" w:cs="Times New Roman"/>
          <w:sz w:val="24"/>
          <w:szCs w:val="24"/>
        </w:rPr>
        <w:t xml:space="preserve">Сложить мантиссу операнда с мантиссой единицы в ДК. </w:t>
      </w:r>
    </w:p>
    <w:p w:rsidR="00BF3F32" w:rsidRDefault="00D76615" w:rsidP="005F3850">
      <w:pPr>
        <w:pStyle w:val="a3"/>
        <w:spacing w:line="360" w:lineRule="auto"/>
        <w:ind w:left="0" w:firstLine="339"/>
        <w:jc w:val="both"/>
        <w:rPr>
          <w:rFonts w:ascii="Times New Roman" w:hAnsi="Times New Roman" w:cs="Times New Roman"/>
          <w:sz w:val="24"/>
          <w:szCs w:val="24"/>
        </w:rPr>
      </w:pPr>
      <w:r w:rsidRPr="00D76615">
        <w:sym w:font="Symbol" w:char="F0B7"/>
      </w:r>
      <w:r w:rsidRPr="00D76615">
        <w:rPr>
          <w:rFonts w:ascii="Times New Roman" w:hAnsi="Times New Roman" w:cs="Times New Roman"/>
          <w:sz w:val="24"/>
          <w:szCs w:val="24"/>
        </w:rPr>
        <w:t xml:space="preserve"> Если обнаружено временное ПРС, то увеличиваем характеристику результата на единицу, сдвигаем мантиссу вправо и выдаем результат. </w:t>
      </w:r>
    </w:p>
    <w:p w:rsidR="00BF3F32" w:rsidRDefault="00D76615" w:rsidP="005F3850">
      <w:pPr>
        <w:pStyle w:val="a3"/>
        <w:spacing w:line="360" w:lineRule="auto"/>
        <w:ind w:left="0" w:firstLine="339"/>
        <w:jc w:val="both"/>
        <w:rPr>
          <w:rFonts w:ascii="Times New Roman" w:hAnsi="Times New Roman" w:cs="Times New Roman"/>
          <w:sz w:val="24"/>
          <w:szCs w:val="24"/>
        </w:rPr>
      </w:pPr>
      <w:r w:rsidRPr="00D76615">
        <w:sym w:font="Symbol" w:char="F0B7"/>
      </w:r>
      <w:r w:rsidRPr="00D76615">
        <w:rPr>
          <w:rFonts w:ascii="Times New Roman" w:hAnsi="Times New Roman" w:cs="Times New Roman"/>
          <w:sz w:val="24"/>
          <w:szCs w:val="24"/>
        </w:rPr>
        <w:t xml:space="preserve"> Если получился ноль, то обнуляем </w:t>
      </w:r>
      <w:r w:rsidR="00BF3F32">
        <w:rPr>
          <w:rFonts w:ascii="Times New Roman" w:hAnsi="Times New Roman" w:cs="Times New Roman"/>
          <w:sz w:val="24"/>
          <w:szCs w:val="24"/>
        </w:rPr>
        <w:t>характеристику</w:t>
      </w:r>
      <w:r w:rsidRPr="00D76615">
        <w:rPr>
          <w:rFonts w:ascii="Times New Roman" w:hAnsi="Times New Roman" w:cs="Times New Roman"/>
          <w:sz w:val="24"/>
          <w:szCs w:val="24"/>
        </w:rPr>
        <w:t xml:space="preserve"> и выдаем результат. </w:t>
      </w:r>
    </w:p>
    <w:p w:rsidR="00BF3F32" w:rsidRDefault="00D76615" w:rsidP="005F3850">
      <w:pPr>
        <w:pStyle w:val="a3"/>
        <w:spacing w:line="360" w:lineRule="auto"/>
        <w:ind w:left="0" w:firstLine="339"/>
        <w:jc w:val="both"/>
        <w:rPr>
          <w:rFonts w:ascii="Times New Roman" w:hAnsi="Times New Roman" w:cs="Times New Roman"/>
          <w:sz w:val="24"/>
          <w:szCs w:val="24"/>
        </w:rPr>
      </w:pPr>
      <w:r w:rsidRPr="00D76615">
        <w:sym w:font="Symbol" w:char="F0B7"/>
      </w:r>
      <w:r w:rsidRPr="00D76615">
        <w:rPr>
          <w:rFonts w:ascii="Times New Roman" w:hAnsi="Times New Roman" w:cs="Times New Roman"/>
          <w:sz w:val="24"/>
          <w:szCs w:val="24"/>
        </w:rPr>
        <w:t xml:space="preserve"> Если не обнаружено временное ПРС и число не ноль, то выдаем результат.</w:t>
      </w:r>
    </w:p>
    <w:p w:rsidR="005F3850" w:rsidRDefault="005F3850" w:rsidP="005F3850">
      <w:pPr>
        <w:pStyle w:val="a3"/>
        <w:spacing w:line="360" w:lineRule="auto"/>
        <w:ind w:left="0" w:firstLine="339"/>
        <w:jc w:val="both"/>
        <w:rPr>
          <w:rFonts w:ascii="Times New Roman" w:hAnsi="Times New Roman" w:cs="Times New Roman"/>
          <w:sz w:val="24"/>
          <w:szCs w:val="24"/>
        </w:rPr>
      </w:pPr>
    </w:p>
    <w:p w:rsidR="00BF3F32" w:rsidRPr="005F3850" w:rsidRDefault="00BF3F32" w:rsidP="005F385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3850">
        <w:rPr>
          <w:rFonts w:ascii="Times New Roman" w:hAnsi="Times New Roman" w:cs="Times New Roman"/>
          <w:b/>
          <w:sz w:val="24"/>
          <w:szCs w:val="24"/>
        </w:rPr>
        <w:t xml:space="preserve">2.4 Алгоритм вычитания </w:t>
      </w:r>
    </w:p>
    <w:p w:rsidR="00BF3F32" w:rsidRPr="005F3850" w:rsidRDefault="00BF3F32" w:rsidP="005F38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3850">
        <w:rPr>
          <w:rFonts w:ascii="Times New Roman" w:hAnsi="Times New Roman" w:cs="Times New Roman"/>
          <w:sz w:val="24"/>
          <w:szCs w:val="24"/>
        </w:rPr>
        <w:t xml:space="preserve">1. Принять операнды. </w:t>
      </w:r>
    </w:p>
    <w:p w:rsidR="00BF3F32" w:rsidRPr="005F3850" w:rsidRDefault="00BF3F32" w:rsidP="005F38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3850">
        <w:rPr>
          <w:rFonts w:ascii="Times New Roman" w:hAnsi="Times New Roman" w:cs="Times New Roman"/>
          <w:sz w:val="24"/>
          <w:szCs w:val="24"/>
        </w:rPr>
        <w:t xml:space="preserve">2. Проверить числа на ноль. </w:t>
      </w:r>
    </w:p>
    <w:p w:rsidR="00BF3F32" w:rsidRPr="005F3850" w:rsidRDefault="00BF3F32" w:rsidP="005F385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F3F32">
        <w:sym w:font="Symbol" w:char="F0B7"/>
      </w:r>
      <w:r w:rsidRPr="005F3850">
        <w:rPr>
          <w:rFonts w:ascii="Times New Roman" w:hAnsi="Times New Roman" w:cs="Times New Roman"/>
          <w:sz w:val="24"/>
          <w:szCs w:val="24"/>
        </w:rPr>
        <w:t xml:space="preserve"> Если только первый операнд равен нулю, то поменять знак второго операнда и выдать его в качестве результата. </w:t>
      </w:r>
    </w:p>
    <w:p w:rsidR="00BF3F32" w:rsidRPr="005F3850" w:rsidRDefault="00BF3F32" w:rsidP="005F385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F3F32">
        <w:sym w:font="Symbol" w:char="F0B7"/>
      </w:r>
      <w:r w:rsidRPr="005F3850">
        <w:rPr>
          <w:rFonts w:ascii="Times New Roman" w:hAnsi="Times New Roman" w:cs="Times New Roman"/>
          <w:sz w:val="24"/>
          <w:szCs w:val="24"/>
        </w:rPr>
        <w:t xml:space="preserve"> Если только второй опернад равен нулю, то выдать первый операнд в качестве результата. </w:t>
      </w:r>
    </w:p>
    <w:p w:rsidR="00BF3F32" w:rsidRPr="005F3850" w:rsidRDefault="00BF3F32" w:rsidP="005F385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F3F32">
        <w:sym w:font="Symbol" w:char="F0B7"/>
      </w:r>
      <w:r w:rsidRPr="005F3850">
        <w:rPr>
          <w:rFonts w:ascii="Times New Roman" w:hAnsi="Times New Roman" w:cs="Times New Roman"/>
          <w:sz w:val="24"/>
          <w:szCs w:val="24"/>
        </w:rPr>
        <w:t xml:space="preserve"> Если оба операнда равны нулю, выдать ноль. </w:t>
      </w:r>
    </w:p>
    <w:p w:rsidR="00BF3F32" w:rsidRPr="005F3850" w:rsidRDefault="00BF3F32" w:rsidP="005F3850">
      <w:pPr>
        <w:spacing w:line="360" w:lineRule="auto"/>
        <w:ind w:firstLine="339"/>
        <w:rPr>
          <w:rFonts w:ascii="Times New Roman" w:hAnsi="Times New Roman" w:cs="Times New Roman"/>
          <w:sz w:val="24"/>
          <w:szCs w:val="24"/>
        </w:rPr>
      </w:pPr>
      <w:r w:rsidRPr="00BF3F32">
        <w:sym w:font="Symbol" w:char="F0B7"/>
      </w:r>
      <w:r w:rsidRPr="005F3850">
        <w:rPr>
          <w:rFonts w:ascii="Times New Roman" w:hAnsi="Times New Roman" w:cs="Times New Roman"/>
          <w:sz w:val="24"/>
          <w:szCs w:val="24"/>
        </w:rPr>
        <w:t xml:space="preserve"> Если оба операнда не равны нулю, перейти к следующему шагу. </w:t>
      </w:r>
    </w:p>
    <w:p w:rsidR="00BF3F32" w:rsidRPr="005F3850" w:rsidRDefault="00BF3F32" w:rsidP="005F38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3850">
        <w:rPr>
          <w:rFonts w:ascii="Times New Roman" w:hAnsi="Times New Roman" w:cs="Times New Roman"/>
          <w:sz w:val="24"/>
          <w:szCs w:val="24"/>
        </w:rPr>
        <w:t xml:space="preserve">3. Вычесть из характеристики первого операнда порядок второго операнда. </w:t>
      </w:r>
    </w:p>
    <w:p w:rsidR="00BF3F32" w:rsidRDefault="00BF3F32" w:rsidP="005F3850">
      <w:pPr>
        <w:pStyle w:val="a3"/>
        <w:spacing w:line="360" w:lineRule="auto"/>
        <w:ind w:left="339" w:firstLine="339"/>
        <w:rPr>
          <w:rFonts w:ascii="Times New Roman" w:hAnsi="Times New Roman" w:cs="Times New Roman"/>
          <w:sz w:val="24"/>
          <w:szCs w:val="24"/>
        </w:rPr>
      </w:pPr>
      <w:r w:rsidRPr="00BF3F32">
        <w:rPr>
          <w:rFonts w:ascii="Times New Roman" w:hAnsi="Times New Roman" w:cs="Times New Roman"/>
          <w:sz w:val="24"/>
          <w:szCs w:val="24"/>
        </w:rPr>
        <w:sym w:font="Symbol" w:char="F0B7"/>
      </w:r>
      <w:r w:rsidRPr="00BF3F32">
        <w:rPr>
          <w:rFonts w:ascii="Times New Roman" w:hAnsi="Times New Roman" w:cs="Times New Roman"/>
          <w:sz w:val="24"/>
          <w:szCs w:val="24"/>
        </w:rPr>
        <w:t xml:space="preserve"> Если разность равна нулю, значит </w:t>
      </w: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Pr="00BF3F32">
        <w:rPr>
          <w:rFonts w:ascii="Times New Roman" w:hAnsi="Times New Roman" w:cs="Times New Roman"/>
          <w:sz w:val="24"/>
          <w:szCs w:val="24"/>
        </w:rPr>
        <w:t xml:space="preserve"> равные, переходим к следующему шагу. </w:t>
      </w:r>
    </w:p>
    <w:p w:rsidR="00BF3F32" w:rsidRDefault="00BF3F32" w:rsidP="005F3850">
      <w:pPr>
        <w:pStyle w:val="a3"/>
        <w:spacing w:line="360" w:lineRule="auto"/>
        <w:ind w:left="339" w:firstLine="339"/>
        <w:rPr>
          <w:rFonts w:ascii="Times New Roman" w:hAnsi="Times New Roman" w:cs="Times New Roman"/>
          <w:sz w:val="24"/>
          <w:szCs w:val="24"/>
        </w:rPr>
      </w:pPr>
      <w:r w:rsidRPr="00BF3F32">
        <w:rPr>
          <w:rFonts w:ascii="Times New Roman" w:hAnsi="Times New Roman" w:cs="Times New Roman"/>
          <w:sz w:val="24"/>
          <w:szCs w:val="24"/>
        </w:rPr>
        <w:sym w:font="Symbol" w:char="F0B7"/>
      </w:r>
      <w:r w:rsidRPr="00BF3F32">
        <w:rPr>
          <w:rFonts w:ascii="Times New Roman" w:hAnsi="Times New Roman" w:cs="Times New Roman"/>
          <w:sz w:val="24"/>
          <w:szCs w:val="24"/>
        </w:rPr>
        <w:t xml:space="preserve"> Если результат отрицательный, то </w:t>
      </w:r>
      <w:r>
        <w:rPr>
          <w:rFonts w:ascii="Times New Roman" w:hAnsi="Times New Roman" w:cs="Times New Roman"/>
          <w:sz w:val="24"/>
          <w:szCs w:val="24"/>
        </w:rPr>
        <w:t>характеристика</w:t>
      </w:r>
      <w:r w:rsidRPr="00BF3F32">
        <w:rPr>
          <w:rFonts w:ascii="Times New Roman" w:hAnsi="Times New Roman" w:cs="Times New Roman"/>
          <w:sz w:val="24"/>
          <w:szCs w:val="24"/>
        </w:rPr>
        <w:t xml:space="preserve"> первого операнда меньше </w:t>
      </w: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Pr="00BF3F32">
        <w:rPr>
          <w:rFonts w:ascii="Times New Roman" w:hAnsi="Times New Roman" w:cs="Times New Roman"/>
          <w:sz w:val="24"/>
          <w:szCs w:val="24"/>
        </w:rPr>
        <w:t xml:space="preserve"> второго операнда.</w:t>
      </w:r>
    </w:p>
    <w:p w:rsidR="00BF3F32" w:rsidRDefault="00BF3F32" w:rsidP="005F3850">
      <w:pPr>
        <w:pStyle w:val="a3"/>
        <w:spacing w:line="360" w:lineRule="auto"/>
        <w:ind w:left="0" w:firstLine="339"/>
        <w:rPr>
          <w:rFonts w:ascii="Times New Roman" w:hAnsi="Times New Roman" w:cs="Times New Roman"/>
          <w:sz w:val="24"/>
          <w:szCs w:val="24"/>
        </w:rPr>
      </w:pPr>
      <w:r w:rsidRPr="00BF3F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F3850">
        <w:rPr>
          <w:rFonts w:ascii="Times New Roman" w:hAnsi="Times New Roman" w:cs="Times New Roman"/>
          <w:sz w:val="24"/>
          <w:szCs w:val="24"/>
        </w:rPr>
        <w:tab/>
      </w:r>
      <w:r w:rsidRPr="00BF3F32">
        <w:rPr>
          <w:rFonts w:ascii="Times New Roman" w:hAnsi="Times New Roman" w:cs="Times New Roman"/>
          <w:sz w:val="24"/>
          <w:szCs w:val="24"/>
        </w:rPr>
        <w:t>o Если модуль разности больше разрядности мантиссы, выдать в качестве результата второй операнд.</w:t>
      </w:r>
    </w:p>
    <w:p w:rsidR="00BF3F32" w:rsidRDefault="00BF3F32" w:rsidP="005F3850">
      <w:pPr>
        <w:pStyle w:val="a3"/>
        <w:spacing w:line="360" w:lineRule="auto"/>
        <w:ind w:left="0" w:firstLine="339"/>
        <w:rPr>
          <w:rFonts w:ascii="Times New Roman" w:hAnsi="Times New Roman" w:cs="Times New Roman"/>
          <w:sz w:val="24"/>
          <w:szCs w:val="24"/>
        </w:rPr>
      </w:pPr>
      <w:r w:rsidRPr="00BF3F3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F3850">
        <w:rPr>
          <w:rFonts w:ascii="Times New Roman" w:hAnsi="Times New Roman" w:cs="Times New Roman"/>
          <w:sz w:val="24"/>
          <w:szCs w:val="24"/>
        </w:rPr>
        <w:tab/>
      </w:r>
      <w:r w:rsidRPr="00BF3F32">
        <w:rPr>
          <w:rFonts w:ascii="Times New Roman" w:hAnsi="Times New Roman" w:cs="Times New Roman"/>
          <w:sz w:val="24"/>
          <w:szCs w:val="24"/>
        </w:rPr>
        <w:t xml:space="preserve">o Если модуль разности меньше разрядности мантиссы, то выравниаем </w:t>
      </w: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Pr="00BF3F32">
        <w:rPr>
          <w:rFonts w:ascii="Times New Roman" w:hAnsi="Times New Roman" w:cs="Times New Roman"/>
          <w:sz w:val="24"/>
          <w:szCs w:val="24"/>
        </w:rPr>
        <w:t xml:space="preserve"> путем увеличения </w:t>
      </w: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Pr="00BF3F32">
        <w:rPr>
          <w:rFonts w:ascii="Times New Roman" w:hAnsi="Times New Roman" w:cs="Times New Roman"/>
          <w:sz w:val="24"/>
          <w:szCs w:val="24"/>
        </w:rPr>
        <w:t xml:space="preserve"> и сдвига мантиссы первого операнда вправо на разность </w:t>
      </w:r>
      <w:r>
        <w:rPr>
          <w:rFonts w:ascii="Times New Roman" w:hAnsi="Times New Roman" w:cs="Times New Roman"/>
          <w:sz w:val="24"/>
          <w:szCs w:val="24"/>
        </w:rPr>
        <w:t>характеристик</w:t>
      </w:r>
      <w:r w:rsidRPr="00BF3F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3F32" w:rsidRDefault="00BF3F32" w:rsidP="005F3850">
      <w:pPr>
        <w:pStyle w:val="a3"/>
        <w:spacing w:line="360" w:lineRule="auto"/>
        <w:ind w:left="0" w:firstLine="678"/>
        <w:rPr>
          <w:rFonts w:ascii="Times New Roman" w:hAnsi="Times New Roman" w:cs="Times New Roman"/>
          <w:sz w:val="24"/>
          <w:szCs w:val="24"/>
        </w:rPr>
      </w:pPr>
      <w:r w:rsidRPr="00BF3F32">
        <w:rPr>
          <w:rFonts w:ascii="Times New Roman" w:hAnsi="Times New Roman" w:cs="Times New Roman"/>
          <w:sz w:val="24"/>
          <w:szCs w:val="24"/>
        </w:rPr>
        <w:sym w:font="Symbol" w:char="F0B7"/>
      </w:r>
      <w:r w:rsidRPr="00BF3F32">
        <w:rPr>
          <w:rFonts w:ascii="Times New Roman" w:hAnsi="Times New Roman" w:cs="Times New Roman"/>
          <w:sz w:val="24"/>
          <w:szCs w:val="24"/>
        </w:rPr>
        <w:t xml:space="preserve"> Если результат положительный, то </w:t>
      </w:r>
      <w:r>
        <w:rPr>
          <w:rFonts w:ascii="Times New Roman" w:hAnsi="Times New Roman" w:cs="Times New Roman"/>
          <w:sz w:val="24"/>
          <w:szCs w:val="24"/>
        </w:rPr>
        <w:t>характеристика</w:t>
      </w:r>
      <w:r w:rsidRPr="00BF3F32">
        <w:rPr>
          <w:rFonts w:ascii="Times New Roman" w:hAnsi="Times New Roman" w:cs="Times New Roman"/>
          <w:sz w:val="24"/>
          <w:szCs w:val="24"/>
        </w:rPr>
        <w:t xml:space="preserve"> первого операнда больше </w:t>
      </w: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Pr="00BF3F32">
        <w:rPr>
          <w:rFonts w:ascii="Times New Roman" w:hAnsi="Times New Roman" w:cs="Times New Roman"/>
          <w:sz w:val="24"/>
          <w:szCs w:val="24"/>
        </w:rPr>
        <w:t xml:space="preserve"> второго. </w:t>
      </w:r>
    </w:p>
    <w:p w:rsidR="00BF3F32" w:rsidRDefault="00BF3F32" w:rsidP="005F3850">
      <w:pPr>
        <w:pStyle w:val="a3"/>
        <w:spacing w:line="360" w:lineRule="auto"/>
        <w:ind w:left="678" w:firstLine="369"/>
        <w:rPr>
          <w:rFonts w:ascii="Times New Roman" w:hAnsi="Times New Roman" w:cs="Times New Roman"/>
          <w:sz w:val="24"/>
          <w:szCs w:val="24"/>
        </w:rPr>
      </w:pPr>
      <w:r w:rsidRPr="00BF3F32">
        <w:rPr>
          <w:rFonts w:ascii="Times New Roman" w:hAnsi="Times New Roman" w:cs="Times New Roman"/>
          <w:sz w:val="24"/>
          <w:szCs w:val="24"/>
        </w:rPr>
        <w:t xml:space="preserve">o Если разность больше разрядности мантиссы, выдать в качестве результата первый операнд. </w:t>
      </w:r>
    </w:p>
    <w:p w:rsidR="00BF3F32" w:rsidRDefault="00BF3F32" w:rsidP="005F3850">
      <w:pPr>
        <w:pStyle w:val="a3"/>
        <w:spacing w:line="360" w:lineRule="auto"/>
        <w:ind w:left="678" w:firstLine="369"/>
        <w:rPr>
          <w:rFonts w:ascii="Times New Roman" w:hAnsi="Times New Roman" w:cs="Times New Roman"/>
          <w:sz w:val="24"/>
          <w:szCs w:val="24"/>
        </w:rPr>
      </w:pPr>
      <w:r w:rsidRPr="00BF3F32">
        <w:rPr>
          <w:rFonts w:ascii="Times New Roman" w:hAnsi="Times New Roman" w:cs="Times New Roman"/>
          <w:sz w:val="24"/>
          <w:szCs w:val="24"/>
        </w:rPr>
        <w:t xml:space="preserve">o Если модуль разности меньше разрядности мантиссы, то выравниваем </w:t>
      </w: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Pr="00BF3F32">
        <w:rPr>
          <w:rFonts w:ascii="Times New Roman" w:hAnsi="Times New Roman" w:cs="Times New Roman"/>
          <w:sz w:val="24"/>
          <w:szCs w:val="24"/>
        </w:rPr>
        <w:t xml:space="preserve"> путем увеличения порядка и сдвига мантиссы второго операнда вправо на разность </w:t>
      </w:r>
      <w:r>
        <w:rPr>
          <w:rFonts w:ascii="Times New Roman" w:hAnsi="Times New Roman" w:cs="Times New Roman"/>
          <w:sz w:val="24"/>
          <w:szCs w:val="24"/>
        </w:rPr>
        <w:t>характеристик</w:t>
      </w:r>
      <w:r w:rsidRPr="00BF3F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3F32" w:rsidRPr="00BF3F32" w:rsidRDefault="00BF3F32" w:rsidP="005F38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F3850">
        <w:rPr>
          <w:rFonts w:ascii="Times New Roman" w:hAnsi="Times New Roman" w:cs="Times New Roman"/>
          <w:sz w:val="24"/>
          <w:szCs w:val="24"/>
        </w:rPr>
        <w:t>.</w:t>
      </w:r>
      <w:r w:rsidRPr="00BF3F32">
        <w:rPr>
          <w:rFonts w:ascii="Times New Roman" w:hAnsi="Times New Roman" w:cs="Times New Roman"/>
          <w:sz w:val="24"/>
          <w:szCs w:val="24"/>
        </w:rPr>
        <w:t xml:space="preserve">Сложить мантиссы операндов в ДК. </w:t>
      </w:r>
    </w:p>
    <w:p w:rsidR="00BF3F32" w:rsidRDefault="00BF3F32" w:rsidP="005F3850">
      <w:pPr>
        <w:pStyle w:val="a3"/>
        <w:spacing w:line="360" w:lineRule="auto"/>
        <w:ind w:left="0" w:firstLine="339"/>
        <w:rPr>
          <w:rFonts w:ascii="Times New Roman" w:hAnsi="Times New Roman" w:cs="Times New Roman"/>
          <w:sz w:val="24"/>
          <w:szCs w:val="24"/>
        </w:rPr>
      </w:pPr>
      <w:r w:rsidRPr="00BF3F32">
        <w:rPr>
          <w:rFonts w:ascii="Times New Roman" w:hAnsi="Times New Roman" w:cs="Times New Roman"/>
          <w:sz w:val="24"/>
          <w:szCs w:val="24"/>
        </w:rPr>
        <w:sym w:font="Symbol" w:char="F0B7"/>
      </w:r>
      <w:r w:rsidRPr="00BF3F32">
        <w:rPr>
          <w:rFonts w:ascii="Times New Roman" w:hAnsi="Times New Roman" w:cs="Times New Roman"/>
          <w:sz w:val="24"/>
          <w:szCs w:val="24"/>
        </w:rPr>
        <w:t xml:space="preserve"> Если обнаружено временное ПРС, то увеличиваем </w:t>
      </w:r>
      <w:r>
        <w:rPr>
          <w:rFonts w:ascii="Times New Roman" w:hAnsi="Times New Roman" w:cs="Times New Roman"/>
          <w:sz w:val="24"/>
          <w:szCs w:val="24"/>
        </w:rPr>
        <w:t>характеристику</w:t>
      </w:r>
      <w:r w:rsidRPr="00BF3F32">
        <w:rPr>
          <w:rFonts w:ascii="Times New Roman" w:hAnsi="Times New Roman" w:cs="Times New Roman"/>
          <w:sz w:val="24"/>
          <w:szCs w:val="24"/>
        </w:rPr>
        <w:t xml:space="preserve"> результата на единицу и сдвигаем мантиссу вправо. </w:t>
      </w:r>
    </w:p>
    <w:p w:rsidR="00BF3F32" w:rsidRDefault="00BF3F32" w:rsidP="005F3850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BF3F32">
        <w:rPr>
          <w:rFonts w:ascii="Times New Roman" w:hAnsi="Times New Roman" w:cs="Times New Roman"/>
          <w:sz w:val="24"/>
          <w:szCs w:val="24"/>
        </w:rPr>
        <w:t xml:space="preserve">o Если при увеличении </w:t>
      </w: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Pr="00BF3F32">
        <w:rPr>
          <w:rFonts w:ascii="Times New Roman" w:hAnsi="Times New Roman" w:cs="Times New Roman"/>
          <w:sz w:val="24"/>
          <w:szCs w:val="24"/>
        </w:rPr>
        <w:t xml:space="preserve"> произошло ПРС порядка, то выдать сообщение о ПРС. </w:t>
      </w:r>
    </w:p>
    <w:p w:rsidR="00BF3F32" w:rsidRDefault="00BF3F32" w:rsidP="005F3850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BF3F32">
        <w:rPr>
          <w:rFonts w:ascii="Times New Roman" w:hAnsi="Times New Roman" w:cs="Times New Roman"/>
          <w:sz w:val="24"/>
          <w:szCs w:val="24"/>
        </w:rPr>
        <w:t xml:space="preserve">o Если при увеличении </w:t>
      </w: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Pr="00BF3F32">
        <w:rPr>
          <w:rFonts w:ascii="Times New Roman" w:hAnsi="Times New Roman" w:cs="Times New Roman"/>
          <w:sz w:val="24"/>
          <w:szCs w:val="24"/>
        </w:rPr>
        <w:t xml:space="preserve"> не произошло ПРС порядка, то выдать результат.</w:t>
      </w:r>
    </w:p>
    <w:p w:rsidR="005F3850" w:rsidRDefault="005F3850" w:rsidP="005F3850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BF3F32" w:rsidRPr="00587EA4" w:rsidRDefault="00BF3F32" w:rsidP="00587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EA4">
        <w:rPr>
          <w:rFonts w:ascii="Times New Roman" w:hAnsi="Times New Roman" w:cs="Times New Roman"/>
          <w:b/>
          <w:sz w:val="24"/>
          <w:szCs w:val="24"/>
        </w:rPr>
        <w:t>3 Отлавливание исключительных ситуаций</w:t>
      </w:r>
      <w:r w:rsidRPr="00587E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F32" w:rsidRPr="00587EA4" w:rsidRDefault="00BF3F32" w:rsidP="00587E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F3F32">
        <w:sym w:font="Symbol" w:char="F0B7"/>
      </w:r>
      <w:r w:rsidRPr="00587EA4">
        <w:rPr>
          <w:rFonts w:ascii="Times New Roman" w:hAnsi="Times New Roman" w:cs="Times New Roman"/>
          <w:sz w:val="24"/>
          <w:szCs w:val="24"/>
        </w:rPr>
        <w:t xml:space="preserve"> При вычитании/сложении порядков используется модифицированный дополнительный код. Данный выбор объяснен в пункте 3.1.1 </w:t>
      </w:r>
    </w:p>
    <w:p w:rsidR="00BF3F32" w:rsidRPr="00587EA4" w:rsidRDefault="00BF3F32" w:rsidP="00587E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F3F32">
        <w:sym w:font="Symbol" w:char="F0B7"/>
      </w:r>
      <w:r w:rsidRPr="00587EA4">
        <w:rPr>
          <w:rFonts w:ascii="Times New Roman" w:hAnsi="Times New Roman" w:cs="Times New Roman"/>
          <w:sz w:val="24"/>
          <w:szCs w:val="24"/>
        </w:rPr>
        <w:t xml:space="preserve"> При вычитании/сложении мантисс используется модифицированный дополнительный код. Данный выбор объяснен в пункте 3.1.1 </w:t>
      </w:r>
    </w:p>
    <w:p w:rsidR="00BF3F32" w:rsidRDefault="00BF3F32" w:rsidP="00587E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F3F32">
        <w:sym w:font="Symbol" w:char="F0B7"/>
      </w:r>
      <w:r w:rsidRPr="00587EA4">
        <w:rPr>
          <w:rFonts w:ascii="Times New Roman" w:hAnsi="Times New Roman" w:cs="Times New Roman"/>
          <w:sz w:val="24"/>
          <w:szCs w:val="24"/>
        </w:rPr>
        <w:t xml:space="preserve"> Единица, представленная в формате с плавающей запятой:</w:t>
      </w:r>
    </w:p>
    <w:tbl>
      <w:tblPr>
        <w:tblStyle w:val="a4"/>
        <w:tblW w:w="0" w:type="auto"/>
        <w:tblInd w:w="103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87EA4" w:rsidTr="00587EA4">
        <w:trPr>
          <w:trHeight w:val="483"/>
        </w:trPr>
        <w:tc>
          <w:tcPr>
            <w:tcW w:w="33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587EA4" w:rsidRDefault="00587EA4" w:rsidP="00BF3F3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87EA4" w:rsidRDefault="00587EA4" w:rsidP="00BF3F3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587EA4" w:rsidRDefault="00587EA4" w:rsidP="00BF3F3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587EA4" w:rsidRDefault="00587EA4" w:rsidP="00BF3F3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587EA4" w:rsidRDefault="00587EA4" w:rsidP="00BF3F3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587EA4" w:rsidRDefault="00587EA4" w:rsidP="00BF3F3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87EA4" w:rsidRDefault="00587EA4" w:rsidP="00BF3F3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12" w:space="0" w:color="000000" w:themeColor="text1"/>
            </w:tcBorders>
            <w:shd w:val="clear" w:color="auto" w:fill="auto"/>
          </w:tcPr>
          <w:p w:rsidR="00587EA4" w:rsidRDefault="00587EA4" w:rsidP="00BF3F3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:rsidR="00587EA4" w:rsidRDefault="00587EA4" w:rsidP="00BF3F3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:rsidR="00587EA4" w:rsidRDefault="00587EA4" w:rsidP="00BF3F3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:rsidR="00587EA4" w:rsidRDefault="00587EA4" w:rsidP="00BF3F3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:rsidR="00587EA4" w:rsidRDefault="00587EA4" w:rsidP="00BF3F3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:rsidR="00587EA4" w:rsidRDefault="00587EA4" w:rsidP="00BF3F3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:rsidR="00587EA4" w:rsidRDefault="00587EA4" w:rsidP="00BF3F3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:rsidR="00587EA4" w:rsidRDefault="00587EA4" w:rsidP="00BF3F3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:rsidR="00587EA4" w:rsidRDefault="00587EA4" w:rsidP="00BF3F3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:rsidR="00587EA4" w:rsidRDefault="00587EA4" w:rsidP="00BF3F3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:rsidR="00587EA4" w:rsidRDefault="00587EA4" w:rsidP="00BF3F3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:rsidR="00587EA4" w:rsidRDefault="00587EA4" w:rsidP="00BF3F3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F3F32" w:rsidRDefault="00BF3F32" w:rsidP="00BF3F32">
      <w:pPr>
        <w:pStyle w:val="a3"/>
        <w:spacing w:line="360" w:lineRule="auto"/>
        <w:ind w:left="2832" w:firstLine="339"/>
        <w:rPr>
          <w:rFonts w:ascii="Times New Roman" w:hAnsi="Times New Roman" w:cs="Times New Roman"/>
          <w:sz w:val="24"/>
          <w:szCs w:val="24"/>
        </w:rPr>
      </w:pPr>
    </w:p>
    <w:p w:rsidR="005F3850" w:rsidRDefault="005F3850" w:rsidP="005F38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Исключительные ситуации при умножении</w:t>
      </w:r>
    </w:p>
    <w:p w:rsidR="005F3850" w:rsidRDefault="005F3850" w:rsidP="005F38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 Истинное ПРС</w:t>
      </w:r>
    </w:p>
    <w:p w:rsidR="005F3850" w:rsidRDefault="005F3850" w:rsidP="005F38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Возникает на этапе сложения характеристик</w:t>
      </w:r>
    </w:p>
    <w:p w:rsidR="00102171" w:rsidRDefault="00102171" w:rsidP="005F38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Приведем пример, в котором может возникнуть данная ситуация.</w:t>
      </w:r>
    </w:p>
    <w:p w:rsidR="00102171" w:rsidRPr="00102171" w:rsidRDefault="005F3850" w:rsidP="005F3850">
      <w:pPr>
        <w:rPr>
          <w:rFonts w:ascii="Times New Roman" w:hAnsi="Times New Roman" w:cs="Times New Roman"/>
          <w:sz w:val="24"/>
          <w:szCs w:val="24"/>
        </w:rPr>
      </w:pPr>
      <w:r w:rsidRPr="00102171">
        <w:rPr>
          <w:rFonts w:ascii="Times New Roman" w:hAnsi="Times New Roman" w:cs="Times New Roman"/>
          <w:sz w:val="24"/>
          <w:szCs w:val="24"/>
        </w:rPr>
        <w:lastRenderedPageBreak/>
        <w:t>Сложение характеристик:</w:t>
      </w:r>
    </w:p>
    <w:p w:rsidR="005F3850" w:rsidRPr="00102171" w:rsidRDefault="00102171" w:rsidP="005F3850">
      <w:pPr>
        <w:rPr>
          <w:rFonts w:ascii="Times New Roman" w:hAnsi="Times New Roman" w:cs="Times New Roman"/>
          <w:sz w:val="24"/>
          <w:szCs w:val="24"/>
        </w:rPr>
      </w:pPr>
      <w:r w:rsidRPr="00102171">
        <w:rPr>
          <w:rFonts w:ascii="Times New Roman" w:hAnsi="Times New Roman" w:cs="Times New Roman"/>
          <w:sz w:val="24"/>
          <w:szCs w:val="24"/>
        </w:rPr>
        <w:t xml:space="preserve">    </w:t>
      </w:r>
      <w:r w:rsidR="005F3850" w:rsidRPr="00102171">
        <w:rPr>
          <w:rFonts w:ascii="Times New Roman" w:hAnsi="Times New Roman" w:cs="Times New Roman"/>
          <w:sz w:val="24"/>
          <w:szCs w:val="24"/>
        </w:rPr>
        <w:t>10111</w:t>
      </w:r>
    </w:p>
    <w:p w:rsidR="005F3850" w:rsidRPr="00102171" w:rsidRDefault="00102171" w:rsidP="001021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02171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5F3850" w:rsidRPr="00102171">
        <w:rPr>
          <w:rFonts w:ascii="Times New Roman" w:hAnsi="Times New Roman" w:cs="Times New Roman"/>
          <w:sz w:val="24"/>
          <w:szCs w:val="24"/>
          <w:u w:val="single"/>
        </w:rPr>
        <w:t>11011</w:t>
      </w:r>
    </w:p>
    <w:p w:rsidR="005F3850" w:rsidRPr="00102171" w:rsidRDefault="005F3850" w:rsidP="005F3850">
      <w:pPr>
        <w:rPr>
          <w:rFonts w:ascii="Times New Roman" w:hAnsi="Times New Roman" w:cs="Times New Roman"/>
          <w:sz w:val="24"/>
          <w:szCs w:val="24"/>
        </w:rPr>
      </w:pPr>
      <w:r w:rsidRPr="00102171">
        <w:rPr>
          <w:rFonts w:ascii="Times New Roman" w:hAnsi="Times New Roman" w:cs="Times New Roman"/>
          <w:sz w:val="24"/>
          <w:szCs w:val="24"/>
          <w:bdr w:val="single" w:sz="12" w:space="0" w:color="000000" w:themeColor="text1"/>
        </w:rPr>
        <w:t>11</w:t>
      </w:r>
      <w:r w:rsidR="00102171" w:rsidRPr="00102171">
        <w:rPr>
          <w:rFonts w:ascii="Times New Roman" w:hAnsi="Times New Roman" w:cs="Times New Roman"/>
          <w:sz w:val="24"/>
          <w:szCs w:val="24"/>
        </w:rPr>
        <w:t xml:space="preserve"> </w:t>
      </w:r>
      <w:r w:rsidRPr="00102171">
        <w:rPr>
          <w:rFonts w:ascii="Times New Roman" w:hAnsi="Times New Roman" w:cs="Times New Roman"/>
          <w:sz w:val="24"/>
          <w:szCs w:val="24"/>
          <w:bdr w:val="single" w:sz="12" w:space="0" w:color="000000" w:themeColor="text1"/>
        </w:rPr>
        <w:t>0010</w:t>
      </w:r>
    </w:p>
    <w:p w:rsidR="005F3850" w:rsidRPr="00102171" w:rsidRDefault="00102171" w:rsidP="005F38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171">
        <w:rPr>
          <w:rFonts w:ascii="Times New Roman" w:hAnsi="Times New Roman" w:cs="Times New Roman"/>
          <w:sz w:val="24"/>
          <w:szCs w:val="24"/>
        </w:rPr>
        <w:t>На этапе сложения характеристик появилась единица переноса, единица в старшем разряде, а в остальных разрядах присутствуют 1. Данная ситуация отслеживается небольшой комбинационной схемой.</w:t>
      </w:r>
    </w:p>
    <w:p w:rsidR="00102171" w:rsidRPr="00102171" w:rsidRDefault="00102171" w:rsidP="005F38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2171" w:rsidRDefault="00102171" w:rsidP="005F38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171">
        <w:rPr>
          <w:rFonts w:ascii="Times New Roman" w:hAnsi="Times New Roman" w:cs="Times New Roman"/>
          <w:sz w:val="24"/>
          <w:szCs w:val="24"/>
        </w:rPr>
        <w:t>3.1.2 Временное ПРС: устранимое и неустранимое</w:t>
      </w:r>
    </w:p>
    <w:p w:rsidR="00102171" w:rsidRDefault="00102171" w:rsidP="005F38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Данная ситуация так же возникает на этапе сложения характеристик, однако при ее возникновении стоит продолжит алгоритм и оценить полученный результат.</w:t>
      </w:r>
    </w:p>
    <w:p w:rsidR="00102171" w:rsidRPr="00102171" w:rsidRDefault="00102171" w:rsidP="0010217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02171">
        <w:rPr>
          <w:rFonts w:ascii="Times New Roman" w:hAnsi="Times New Roman" w:cs="Times New Roman"/>
          <w:sz w:val="24"/>
          <w:szCs w:val="24"/>
        </w:rPr>
        <w:t>Сложение характеристик:</w:t>
      </w:r>
    </w:p>
    <w:p w:rsidR="00102171" w:rsidRPr="00102171" w:rsidRDefault="00102171" w:rsidP="00102171">
      <w:pPr>
        <w:rPr>
          <w:rFonts w:ascii="Times New Roman" w:hAnsi="Times New Roman" w:cs="Times New Roman"/>
          <w:sz w:val="24"/>
          <w:szCs w:val="24"/>
        </w:rPr>
      </w:pPr>
      <w:r w:rsidRPr="0010217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02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02171">
        <w:rPr>
          <w:rFonts w:ascii="Times New Roman" w:hAnsi="Times New Roman" w:cs="Times New Roman"/>
          <w:sz w:val="24"/>
          <w:szCs w:val="24"/>
        </w:rPr>
        <w:t>101</w:t>
      </w:r>
      <w:r>
        <w:rPr>
          <w:rFonts w:ascii="Times New Roman" w:hAnsi="Times New Roman" w:cs="Times New Roman"/>
          <w:sz w:val="24"/>
          <w:szCs w:val="24"/>
        </w:rPr>
        <w:t>00</w:t>
      </w:r>
    </w:p>
    <w:p w:rsidR="00102171" w:rsidRPr="00102171" w:rsidRDefault="00102171" w:rsidP="00102171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102171">
        <w:rPr>
          <w:rFonts w:ascii="Times New Roman" w:hAnsi="Times New Roman" w:cs="Times New Roman"/>
          <w:sz w:val="24"/>
          <w:szCs w:val="24"/>
          <w:u w:val="single"/>
        </w:rPr>
        <w:t>11</w:t>
      </w:r>
      <w:r>
        <w:rPr>
          <w:rFonts w:ascii="Times New Roman" w:hAnsi="Times New Roman" w:cs="Times New Roman"/>
          <w:sz w:val="24"/>
          <w:szCs w:val="24"/>
          <w:u w:val="single"/>
        </w:rPr>
        <w:t>100</w:t>
      </w:r>
    </w:p>
    <w:p w:rsidR="00102171" w:rsidRPr="00102171" w:rsidRDefault="00102171" w:rsidP="0010217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02171">
        <w:rPr>
          <w:rFonts w:ascii="Times New Roman" w:hAnsi="Times New Roman" w:cs="Times New Roman"/>
          <w:sz w:val="24"/>
          <w:szCs w:val="24"/>
          <w:bdr w:val="single" w:sz="12" w:space="0" w:color="000000" w:themeColor="text1"/>
        </w:rPr>
        <w:t>11</w:t>
      </w:r>
      <w:r w:rsidRPr="00102171">
        <w:rPr>
          <w:rFonts w:ascii="Times New Roman" w:hAnsi="Times New Roman" w:cs="Times New Roman"/>
          <w:sz w:val="24"/>
          <w:szCs w:val="24"/>
        </w:rPr>
        <w:t xml:space="preserve"> </w:t>
      </w:r>
      <w:r w:rsidRPr="00102171">
        <w:rPr>
          <w:rFonts w:ascii="Times New Roman" w:hAnsi="Times New Roman" w:cs="Times New Roman"/>
          <w:sz w:val="24"/>
          <w:szCs w:val="24"/>
          <w:bdr w:val="single" w:sz="12" w:space="0" w:color="000000" w:themeColor="text1"/>
        </w:rPr>
        <w:t>00</w:t>
      </w:r>
      <w:r>
        <w:rPr>
          <w:rFonts w:ascii="Times New Roman" w:hAnsi="Times New Roman" w:cs="Times New Roman"/>
          <w:sz w:val="24"/>
          <w:szCs w:val="24"/>
          <w:bdr w:val="single" w:sz="12" w:space="0" w:color="000000" w:themeColor="text1"/>
        </w:rPr>
        <w:t>0</w:t>
      </w:r>
      <w:r w:rsidRPr="00102171">
        <w:rPr>
          <w:rFonts w:ascii="Times New Roman" w:hAnsi="Times New Roman" w:cs="Times New Roman"/>
          <w:sz w:val="24"/>
          <w:szCs w:val="24"/>
          <w:bdr w:val="single" w:sz="12" w:space="0" w:color="000000" w:themeColor="text1"/>
        </w:rPr>
        <w:t>0</w:t>
      </w:r>
    </w:p>
    <w:p w:rsidR="00102171" w:rsidRDefault="00102171" w:rsidP="001021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171">
        <w:rPr>
          <w:rFonts w:ascii="Times New Roman" w:hAnsi="Times New Roman" w:cs="Times New Roman"/>
          <w:sz w:val="24"/>
          <w:szCs w:val="24"/>
        </w:rPr>
        <w:t xml:space="preserve">На этапе сложения характеристик появилась единица переноса, единица в старшем разряде, а в остальных разрядах присутствуют </w:t>
      </w:r>
      <w:r w:rsidR="00303587">
        <w:rPr>
          <w:rFonts w:ascii="Times New Roman" w:hAnsi="Times New Roman" w:cs="Times New Roman"/>
          <w:sz w:val="24"/>
          <w:szCs w:val="24"/>
        </w:rPr>
        <w:t>0</w:t>
      </w:r>
      <w:r w:rsidRPr="00102171">
        <w:rPr>
          <w:rFonts w:ascii="Times New Roman" w:hAnsi="Times New Roman" w:cs="Times New Roman"/>
          <w:sz w:val="24"/>
          <w:szCs w:val="24"/>
        </w:rPr>
        <w:t>.</w:t>
      </w:r>
    </w:p>
    <w:p w:rsidR="00303587" w:rsidRDefault="00303587" w:rsidP="001021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Если результатом цикла умножения становится ненормализованная мантисса, то, нормализовав ее, уменьшаем характеристику на 1, таким образом временное ПРС является устранимым.</w:t>
      </w:r>
    </w:p>
    <w:p w:rsidR="00303587" w:rsidRDefault="00303587" w:rsidP="001021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Если же мантисса является нормализованной, то временное ПРС является неустранимым.</w:t>
      </w:r>
    </w:p>
    <w:p w:rsidR="00303587" w:rsidRDefault="00303587" w:rsidP="001021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3587" w:rsidRDefault="00303587" w:rsidP="001021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 ПМР после сложения харктеристик</w:t>
      </w:r>
    </w:p>
    <w:p w:rsidR="00303587" w:rsidRDefault="00303587" w:rsidP="0030358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Признаком ПМР в данном случае является отсутствие 1 переноса и 0 в старшем разряде суммы, так как после вычитания смещения получится </w:t>
      </w:r>
      <w:r w:rsidR="00433AB3">
        <w:rPr>
          <w:rFonts w:ascii="Times New Roman" w:hAnsi="Times New Roman" w:cs="Times New Roman"/>
          <w:sz w:val="24"/>
          <w:szCs w:val="24"/>
        </w:rPr>
        <w:t>отрицательное число, которое не может быть характеристикой</w:t>
      </w:r>
    </w:p>
    <w:p w:rsidR="00303587" w:rsidRPr="00102171" w:rsidRDefault="00303587" w:rsidP="00303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33AB3">
        <w:rPr>
          <w:rFonts w:ascii="Times New Roman" w:hAnsi="Times New Roman" w:cs="Times New Roman"/>
          <w:sz w:val="24"/>
          <w:szCs w:val="24"/>
        </w:rPr>
        <w:t>0</w:t>
      </w:r>
      <w:r w:rsidRPr="00102171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00</w:t>
      </w:r>
    </w:p>
    <w:p w:rsidR="00303587" w:rsidRPr="00102171" w:rsidRDefault="00303587" w:rsidP="00303587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433AB3">
        <w:rPr>
          <w:rFonts w:ascii="Times New Roman" w:hAnsi="Times New Roman" w:cs="Times New Roman"/>
          <w:sz w:val="24"/>
          <w:szCs w:val="24"/>
          <w:u w:val="single"/>
        </w:rPr>
        <w:t>00</w:t>
      </w:r>
      <w:r>
        <w:rPr>
          <w:rFonts w:ascii="Times New Roman" w:hAnsi="Times New Roman" w:cs="Times New Roman"/>
          <w:sz w:val="24"/>
          <w:szCs w:val="24"/>
          <w:u w:val="single"/>
        </w:rPr>
        <w:t>100</w:t>
      </w:r>
    </w:p>
    <w:p w:rsidR="00303587" w:rsidRDefault="00433AB3" w:rsidP="00303587">
      <w:pPr>
        <w:ind w:firstLine="708"/>
        <w:rPr>
          <w:rFonts w:ascii="Times New Roman" w:hAnsi="Times New Roman" w:cs="Times New Roman"/>
          <w:sz w:val="24"/>
          <w:szCs w:val="24"/>
          <w:bdr w:val="single" w:sz="12" w:space="0" w:color="000000" w:themeColor="text1"/>
        </w:rPr>
      </w:pPr>
      <w:r>
        <w:rPr>
          <w:rFonts w:ascii="Times New Roman" w:hAnsi="Times New Roman" w:cs="Times New Roman"/>
          <w:sz w:val="24"/>
          <w:szCs w:val="24"/>
          <w:bdr w:val="single" w:sz="12" w:space="0" w:color="000000" w:themeColor="text1"/>
        </w:rPr>
        <w:t>00</w:t>
      </w:r>
      <w:r w:rsidR="00303587" w:rsidRPr="00102171">
        <w:rPr>
          <w:rFonts w:ascii="Times New Roman" w:hAnsi="Times New Roman" w:cs="Times New Roman"/>
          <w:sz w:val="24"/>
          <w:szCs w:val="24"/>
        </w:rPr>
        <w:t xml:space="preserve"> </w:t>
      </w:r>
      <w:r w:rsidRPr="00433AB3">
        <w:rPr>
          <w:rFonts w:ascii="Times New Roman" w:hAnsi="Times New Roman" w:cs="Times New Roman"/>
          <w:sz w:val="24"/>
          <w:szCs w:val="24"/>
          <w:bdr w:val="single" w:sz="12" w:space="0" w:color="000000" w:themeColor="text1"/>
        </w:rPr>
        <w:t>1</w:t>
      </w:r>
      <w:r w:rsidR="00303587" w:rsidRPr="00433AB3">
        <w:rPr>
          <w:rFonts w:ascii="Times New Roman" w:hAnsi="Times New Roman" w:cs="Times New Roman"/>
          <w:sz w:val="24"/>
          <w:szCs w:val="24"/>
          <w:bdr w:val="single" w:sz="12" w:space="0" w:color="000000" w:themeColor="text1"/>
        </w:rPr>
        <w:t>000</w:t>
      </w:r>
    </w:p>
    <w:p w:rsidR="00433AB3" w:rsidRDefault="00433AB3" w:rsidP="00433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3.1.4 ПМР после нормализации</w:t>
      </w:r>
    </w:p>
    <w:p w:rsidR="00433AB3" w:rsidRDefault="00433AB3" w:rsidP="00433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сложения характеристик может сложиться следующая ситуация</w:t>
      </w:r>
    </w:p>
    <w:p w:rsidR="00433AB3" w:rsidRPr="00433AB3" w:rsidRDefault="00433AB3" w:rsidP="00433AB3">
      <w:pPr>
        <w:rPr>
          <w:rFonts w:ascii="Times New Roman" w:hAnsi="Times New Roman" w:cs="Times New Roman"/>
          <w:sz w:val="24"/>
          <w:szCs w:val="24"/>
        </w:rPr>
      </w:pPr>
      <w:r w:rsidRPr="00433AB3">
        <w:rPr>
          <w:rFonts w:ascii="Times New Roman" w:hAnsi="Times New Roman" w:cs="Times New Roman"/>
          <w:sz w:val="24"/>
          <w:szCs w:val="24"/>
        </w:rPr>
        <w:t>Сложение характеристик:</w:t>
      </w:r>
    </w:p>
    <w:p w:rsidR="00433AB3" w:rsidRPr="00433AB3" w:rsidRDefault="00433AB3" w:rsidP="00433AB3">
      <w:pPr>
        <w:rPr>
          <w:rFonts w:ascii="Times New Roman" w:hAnsi="Times New Roman" w:cs="Times New Roman"/>
          <w:sz w:val="24"/>
          <w:szCs w:val="24"/>
        </w:rPr>
      </w:pPr>
      <w:r w:rsidRPr="00433AB3">
        <w:rPr>
          <w:rFonts w:ascii="Times New Roman" w:hAnsi="Times New Roman" w:cs="Times New Roman"/>
          <w:sz w:val="24"/>
          <w:szCs w:val="24"/>
        </w:rPr>
        <w:t>00101</w:t>
      </w:r>
    </w:p>
    <w:p w:rsidR="00433AB3" w:rsidRPr="00433AB3" w:rsidRDefault="00433AB3" w:rsidP="00433AB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33AB3">
        <w:rPr>
          <w:rFonts w:ascii="Times New Roman" w:hAnsi="Times New Roman" w:cs="Times New Roman"/>
          <w:sz w:val="24"/>
          <w:szCs w:val="24"/>
          <w:u w:val="single"/>
        </w:rPr>
        <w:t>01011</w:t>
      </w:r>
    </w:p>
    <w:p w:rsidR="00433AB3" w:rsidRDefault="00433AB3" w:rsidP="00433AB3">
      <w:pPr>
        <w:rPr>
          <w:rFonts w:ascii="Times New Roman" w:hAnsi="Times New Roman" w:cs="Times New Roman"/>
          <w:sz w:val="24"/>
          <w:szCs w:val="24"/>
        </w:rPr>
      </w:pPr>
      <w:r w:rsidRPr="00433AB3">
        <w:rPr>
          <w:rFonts w:ascii="Times New Roman" w:hAnsi="Times New Roman" w:cs="Times New Roman"/>
          <w:sz w:val="24"/>
          <w:szCs w:val="24"/>
        </w:rPr>
        <w:t>10000</w:t>
      </w:r>
    </w:p>
    <w:p w:rsidR="00433AB3" w:rsidRDefault="00433AB3" w:rsidP="00433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вычета смещения данная характеристика имеет смысл, однако если необходима нормализация мантиссы результата, то после ее выполнения, характеристика получит отрицательное значение.</w:t>
      </w:r>
    </w:p>
    <w:p w:rsidR="00433AB3" w:rsidRDefault="00433AB3" w:rsidP="00433AB3">
      <w:pPr>
        <w:rPr>
          <w:rFonts w:ascii="Times New Roman" w:hAnsi="Times New Roman" w:cs="Times New Roman"/>
          <w:sz w:val="24"/>
          <w:szCs w:val="24"/>
        </w:rPr>
      </w:pPr>
    </w:p>
    <w:p w:rsidR="00433AB3" w:rsidRDefault="00433AB3" w:rsidP="00433AB3">
      <w:pPr>
        <w:rPr>
          <w:rFonts w:ascii="Times New Roman" w:hAnsi="Times New Roman" w:cs="Times New Roman"/>
          <w:sz w:val="24"/>
          <w:szCs w:val="24"/>
        </w:rPr>
      </w:pPr>
      <w:r w:rsidRPr="00433AB3">
        <w:rPr>
          <w:rFonts w:ascii="Times New Roman" w:hAnsi="Times New Roman" w:cs="Times New Roman"/>
          <w:sz w:val="24"/>
          <w:szCs w:val="24"/>
        </w:rPr>
        <w:t xml:space="preserve">3.1.5 Один или оба операнда равны нулю. </w:t>
      </w:r>
    </w:p>
    <w:p w:rsidR="00433AB3" w:rsidRDefault="00433AB3" w:rsidP="00433AB3">
      <w:pPr>
        <w:rPr>
          <w:rFonts w:ascii="Times New Roman" w:hAnsi="Times New Roman" w:cs="Times New Roman"/>
          <w:sz w:val="24"/>
          <w:szCs w:val="24"/>
        </w:rPr>
      </w:pPr>
      <w:r w:rsidRPr="00433AB3">
        <w:rPr>
          <w:rFonts w:ascii="Times New Roman" w:hAnsi="Times New Roman" w:cs="Times New Roman"/>
          <w:sz w:val="24"/>
          <w:szCs w:val="24"/>
        </w:rPr>
        <w:t>Проверка операнда на ноль осуществляется проверкой старшего разряда мантиссы и в случае, если в разряде ноль, выдаем ноль, не выполняя цикла умножения.</w:t>
      </w:r>
    </w:p>
    <w:p w:rsidR="00433AB3" w:rsidRDefault="00433AB3" w:rsidP="00433AB3">
      <w:pPr>
        <w:rPr>
          <w:rFonts w:ascii="Times New Roman" w:hAnsi="Times New Roman" w:cs="Times New Roman"/>
          <w:sz w:val="24"/>
          <w:szCs w:val="24"/>
        </w:rPr>
      </w:pPr>
    </w:p>
    <w:p w:rsidR="00433AB3" w:rsidRDefault="00433AB3" w:rsidP="00433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Исключительные ситуации логической операции</w:t>
      </w:r>
    </w:p>
    <w:p w:rsidR="00433AB3" w:rsidRDefault="00433AB3" w:rsidP="00433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3.2.1 ПМР после нормализации</w:t>
      </w:r>
    </w:p>
    <w:p w:rsidR="00433AB3" w:rsidRPr="00433AB3" w:rsidRDefault="00433AB3" w:rsidP="00433AB3">
      <w:pPr>
        <w:rPr>
          <w:rFonts w:ascii="Times New Roman" w:hAnsi="Times New Roman" w:cs="Times New Roman"/>
          <w:sz w:val="24"/>
          <w:szCs w:val="24"/>
        </w:rPr>
      </w:pPr>
      <w:r w:rsidRPr="00433AB3">
        <w:rPr>
          <w:rFonts w:ascii="Times New Roman" w:hAnsi="Times New Roman" w:cs="Times New Roman"/>
          <w:sz w:val="24"/>
          <w:szCs w:val="24"/>
        </w:rPr>
        <w:t>При выполнении логической операции И-НЕ в</w:t>
      </w:r>
      <w:r>
        <w:rPr>
          <w:rFonts w:ascii="Times New Roman" w:hAnsi="Times New Roman" w:cs="Times New Roman"/>
          <w:sz w:val="24"/>
          <w:szCs w:val="24"/>
        </w:rPr>
        <w:t>о многих</w:t>
      </w:r>
      <w:r w:rsidRPr="00433AB3">
        <w:rPr>
          <w:rFonts w:ascii="Times New Roman" w:hAnsi="Times New Roman" w:cs="Times New Roman"/>
          <w:sz w:val="24"/>
          <w:szCs w:val="24"/>
        </w:rPr>
        <w:t xml:space="preserve"> случаях, кроме ситуации, когда оба операнда равны нулю, нужна нормализация. По этой прич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33AB3">
        <w:rPr>
          <w:rFonts w:ascii="Times New Roman" w:hAnsi="Times New Roman" w:cs="Times New Roman"/>
          <w:sz w:val="24"/>
          <w:szCs w:val="24"/>
        </w:rPr>
        <w:t>не нужно проверять ПМР после нормализации. Процесс отлавливания ПМР после нормализации идентичен алгоритму, описанному в пункте 3.1.4. Только в данном случае проверка необходима после каждого сдвига.</w:t>
      </w:r>
    </w:p>
    <w:p w:rsidR="00433AB3" w:rsidRDefault="00433AB3" w:rsidP="00433AB3">
      <w:pPr>
        <w:rPr>
          <w:rFonts w:ascii="Times New Roman" w:hAnsi="Times New Roman" w:cs="Times New Roman"/>
          <w:sz w:val="24"/>
          <w:szCs w:val="24"/>
        </w:rPr>
      </w:pPr>
    </w:p>
    <w:p w:rsidR="00433AB3" w:rsidRDefault="00433AB3" w:rsidP="00433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Исключительные ситуации инкремента</w:t>
      </w:r>
    </w:p>
    <w:p w:rsidR="00433AB3" w:rsidRDefault="00433AB3" w:rsidP="00433AB3">
      <w:pPr>
        <w:rPr>
          <w:rFonts w:ascii="Times New Roman" w:hAnsi="Times New Roman" w:cs="Times New Roman"/>
          <w:sz w:val="24"/>
          <w:szCs w:val="24"/>
        </w:rPr>
      </w:pPr>
      <w:r w:rsidRPr="00433AB3">
        <w:rPr>
          <w:rFonts w:ascii="Times New Roman" w:hAnsi="Times New Roman" w:cs="Times New Roman"/>
          <w:sz w:val="24"/>
          <w:szCs w:val="24"/>
        </w:rPr>
        <w:t xml:space="preserve">3.3.1 Разность порядков по модулю больше 22. </w:t>
      </w:r>
    </w:p>
    <w:p w:rsidR="008929AE" w:rsidRDefault="00433AB3" w:rsidP="00433AB3">
      <w:pPr>
        <w:rPr>
          <w:rFonts w:ascii="Times New Roman" w:hAnsi="Times New Roman" w:cs="Times New Roman"/>
          <w:sz w:val="24"/>
          <w:szCs w:val="24"/>
        </w:rPr>
      </w:pPr>
      <w:r w:rsidRPr="00433AB3">
        <w:rPr>
          <w:rFonts w:ascii="Times New Roman" w:hAnsi="Times New Roman" w:cs="Times New Roman"/>
          <w:sz w:val="24"/>
          <w:szCs w:val="24"/>
        </w:rPr>
        <w:t xml:space="preserve">При инкременте, в случае не равенства </w:t>
      </w:r>
      <w:r>
        <w:rPr>
          <w:rFonts w:ascii="Times New Roman" w:hAnsi="Times New Roman" w:cs="Times New Roman"/>
          <w:sz w:val="24"/>
          <w:szCs w:val="24"/>
        </w:rPr>
        <w:t>характеристик</w:t>
      </w:r>
      <w:r w:rsidRPr="00433AB3">
        <w:rPr>
          <w:rFonts w:ascii="Times New Roman" w:hAnsi="Times New Roman" w:cs="Times New Roman"/>
          <w:sz w:val="24"/>
          <w:szCs w:val="24"/>
        </w:rPr>
        <w:t xml:space="preserve">, происходит выравнивание операндов, путем сдвига меньшего числа на разность </w:t>
      </w:r>
      <w:r>
        <w:rPr>
          <w:rFonts w:ascii="Times New Roman" w:hAnsi="Times New Roman" w:cs="Times New Roman"/>
          <w:sz w:val="24"/>
          <w:szCs w:val="24"/>
        </w:rPr>
        <w:t>характеристик</w:t>
      </w:r>
      <w:r w:rsidRPr="00433AB3">
        <w:rPr>
          <w:rFonts w:ascii="Times New Roman" w:hAnsi="Times New Roman" w:cs="Times New Roman"/>
          <w:sz w:val="24"/>
          <w:szCs w:val="24"/>
        </w:rPr>
        <w:t xml:space="preserve">. Так как мантисса 23-разрядная, то в случае, если разность </w:t>
      </w:r>
      <w:r>
        <w:rPr>
          <w:rFonts w:ascii="Times New Roman" w:hAnsi="Times New Roman" w:cs="Times New Roman"/>
          <w:sz w:val="24"/>
          <w:szCs w:val="24"/>
        </w:rPr>
        <w:t>характеристик</w:t>
      </w:r>
      <w:r w:rsidRPr="00433AB3">
        <w:rPr>
          <w:rFonts w:ascii="Times New Roman" w:hAnsi="Times New Roman" w:cs="Times New Roman"/>
          <w:sz w:val="24"/>
          <w:szCs w:val="24"/>
        </w:rPr>
        <w:t xml:space="preserve"> по модулю больше 22, то сдвигаемое число уйдет за разрядную сетку, что эквивалентно прибавлению/вычитанию нуля из большего операнда. В случае, если разность </w:t>
      </w:r>
      <w:r w:rsidR="008929AE">
        <w:rPr>
          <w:rFonts w:ascii="Times New Roman" w:hAnsi="Times New Roman" w:cs="Times New Roman"/>
          <w:sz w:val="24"/>
          <w:szCs w:val="24"/>
        </w:rPr>
        <w:t>б</w:t>
      </w:r>
      <w:r w:rsidRPr="00433AB3">
        <w:rPr>
          <w:rFonts w:ascii="Times New Roman" w:hAnsi="Times New Roman" w:cs="Times New Roman"/>
          <w:sz w:val="24"/>
          <w:szCs w:val="24"/>
        </w:rPr>
        <w:t xml:space="preserve">ольше 22, это означает, что </w:t>
      </w:r>
      <w:r w:rsidR="008929AE">
        <w:rPr>
          <w:rFonts w:ascii="Times New Roman" w:hAnsi="Times New Roman" w:cs="Times New Roman"/>
          <w:sz w:val="24"/>
          <w:szCs w:val="24"/>
        </w:rPr>
        <w:t>характеристика</w:t>
      </w:r>
      <w:r w:rsidRPr="00433AB3">
        <w:rPr>
          <w:rFonts w:ascii="Times New Roman" w:hAnsi="Times New Roman" w:cs="Times New Roman"/>
          <w:sz w:val="24"/>
          <w:szCs w:val="24"/>
        </w:rPr>
        <w:t xml:space="preserve"> единицы намного больше (из порядка един</w:t>
      </w:r>
      <w:r w:rsidR="008929AE">
        <w:rPr>
          <w:rFonts w:ascii="Times New Roman" w:hAnsi="Times New Roman" w:cs="Times New Roman"/>
          <w:sz w:val="24"/>
          <w:szCs w:val="24"/>
        </w:rPr>
        <w:t>и</w:t>
      </w:r>
      <w:r w:rsidRPr="00433AB3">
        <w:rPr>
          <w:rFonts w:ascii="Times New Roman" w:hAnsi="Times New Roman" w:cs="Times New Roman"/>
          <w:sz w:val="24"/>
          <w:szCs w:val="24"/>
        </w:rPr>
        <w:t xml:space="preserve">цы вычитается </w:t>
      </w:r>
      <w:r w:rsidR="008929AE">
        <w:rPr>
          <w:rFonts w:ascii="Times New Roman" w:hAnsi="Times New Roman" w:cs="Times New Roman"/>
          <w:sz w:val="24"/>
          <w:szCs w:val="24"/>
        </w:rPr>
        <w:t>характеристика операнда), характеристики</w:t>
      </w:r>
      <w:r w:rsidRPr="00433AB3">
        <w:rPr>
          <w:rFonts w:ascii="Times New Roman" w:hAnsi="Times New Roman" w:cs="Times New Roman"/>
          <w:sz w:val="24"/>
          <w:szCs w:val="24"/>
        </w:rPr>
        <w:t xml:space="preserve"> операнда, поэтому выдаем единицу. Если разность </w:t>
      </w:r>
      <w:r w:rsidR="008929AE">
        <w:rPr>
          <w:rFonts w:ascii="Times New Roman" w:hAnsi="Times New Roman" w:cs="Times New Roman"/>
          <w:sz w:val="24"/>
          <w:szCs w:val="24"/>
        </w:rPr>
        <w:t>характеристик</w:t>
      </w:r>
      <w:r w:rsidRPr="00433AB3">
        <w:rPr>
          <w:rFonts w:ascii="Times New Roman" w:hAnsi="Times New Roman" w:cs="Times New Roman"/>
          <w:sz w:val="24"/>
          <w:szCs w:val="24"/>
        </w:rPr>
        <w:t xml:space="preserve"> меньше -22, то операнд намного больше единицы, поэтому выдаем операнд. </w:t>
      </w:r>
    </w:p>
    <w:p w:rsidR="00433AB3" w:rsidRDefault="00433AB3" w:rsidP="00433AB3">
      <w:pPr>
        <w:rPr>
          <w:rFonts w:ascii="Times New Roman" w:hAnsi="Times New Roman" w:cs="Times New Roman"/>
          <w:sz w:val="24"/>
          <w:szCs w:val="24"/>
        </w:rPr>
      </w:pPr>
      <w:r w:rsidRPr="00433AB3">
        <w:rPr>
          <w:rFonts w:ascii="Times New Roman" w:hAnsi="Times New Roman" w:cs="Times New Roman"/>
          <w:sz w:val="24"/>
          <w:szCs w:val="24"/>
        </w:rPr>
        <w:t>Пример:</w:t>
      </w:r>
    </w:p>
    <w:p w:rsidR="008929AE" w:rsidRDefault="008929AE" w:rsidP="00433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10000001 – характеристика 1</w:t>
      </w:r>
    </w:p>
    <w:p w:rsidR="008929AE" w:rsidRDefault="008929AE" w:rsidP="00433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11000001 – характеристика операнда</w:t>
      </w:r>
    </w:p>
    <w:p w:rsidR="008929AE" w:rsidRDefault="008929AE" w:rsidP="00433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Произведем разность в </w:t>
      </w:r>
      <w:r w:rsidR="003937C1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ДК:</w:t>
      </w:r>
    </w:p>
    <w:p w:rsidR="008929AE" w:rsidRDefault="00892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29AE" w:rsidRDefault="003937C1" w:rsidP="00433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</w:t>
      </w:r>
      <w:r w:rsidR="008929AE">
        <w:rPr>
          <w:rFonts w:ascii="Times New Roman" w:hAnsi="Times New Roman" w:cs="Times New Roman"/>
          <w:sz w:val="24"/>
          <w:szCs w:val="24"/>
        </w:rPr>
        <w:t>0.10000001</w:t>
      </w:r>
    </w:p>
    <w:p w:rsidR="008929AE" w:rsidRDefault="003937C1" w:rsidP="00433AB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8929AE" w:rsidRPr="008929AE">
        <w:rPr>
          <w:rFonts w:ascii="Times New Roman" w:hAnsi="Times New Roman" w:cs="Times New Roman"/>
          <w:sz w:val="24"/>
          <w:szCs w:val="24"/>
          <w:u w:val="single"/>
        </w:rPr>
        <w:t>1.00111111</w:t>
      </w:r>
    </w:p>
    <w:p w:rsidR="008929AE" w:rsidRDefault="003937C1" w:rsidP="00433AB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8929AE">
        <w:rPr>
          <w:rFonts w:ascii="Times New Roman" w:hAnsi="Times New Roman" w:cs="Times New Roman"/>
          <w:sz w:val="24"/>
          <w:szCs w:val="24"/>
          <w:u w:val="single"/>
        </w:rPr>
        <w:t>1.11000000</w:t>
      </w:r>
    </w:p>
    <w:p w:rsidR="00303587" w:rsidRDefault="008929AE" w:rsidP="001021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результат проведем с помощью схемы сравнения (она позволяет сразу перейти к алгоритму вычитания при равенстве порядков), которая в зависимости от знака результата будет сравнивать разность либо с 22, либо с -22, представленными в ДК</w:t>
      </w:r>
    </w:p>
    <w:p w:rsidR="008929AE" w:rsidRDefault="008929AE" w:rsidP="001021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9AE" w:rsidRDefault="003937C1" w:rsidP="001021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3.3.2 Временное ПРС мантисс.</w:t>
      </w:r>
    </w:p>
    <w:p w:rsidR="003937C1" w:rsidRDefault="00BE094F" w:rsidP="001021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использовании МДК необходима проверка разрядов знака. В случае, если проищошло ПРС, то сдвигаем мантиссу вправо и увеличиваем характеристику на 1.</w:t>
      </w:r>
    </w:p>
    <w:p w:rsidR="00BE094F" w:rsidRDefault="00BE094F" w:rsidP="001021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 1+1</w:t>
      </w:r>
    </w:p>
    <w:p w:rsidR="00565052" w:rsidRDefault="00565052" w:rsidP="001021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Характеристики равны 10…..01</w:t>
      </w:r>
    </w:p>
    <w:p w:rsidR="00BE094F" w:rsidRPr="00BE094F" w:rsidRDefault="00BE094F" w:rsidP="00BE09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94F">
        <w:rPr>
          <w:rFonts w:ascii="Times New Roman" w:hAnsi="Times New Roman" w:cs="Times New Roman"/>
          <w:sz w:val="24"/>
          <w:szCs w:val="24"/>
        </w:rPr>
        <w:t xml:space="preserve">00,100000000…0 </w:t>
      </w:r>
    </w:p>
    <w:p w:rsidR="00BE094F" w:rsidRPr="00BE094F" w:rsidRDefault="00BE094F" w:rsidP="00BE09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094F">
        <w:rPr>
          <w:rFonts w:ascii="Times New Roman" w:hAnsi="Times New Roman" w:cs="Times New Roman"/>
          <w:sz w:val="24"/>
          <w:szCs w:val="24"/>
          <w:u w:val="single"/>
        </w:rPr>
        <w:t xml:space="preserve">00,100000000…0 </w:t>
      </w:r>
    </w:p>
    <w:p w:rsidR="00BE094F" w:rsidRDefault="00BE094F" w:rsidP="00BE09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94F">
        <w:rPr>
          <w:rFonts w:ascii="Times New Roman" w:hAnsi="Times New Roman" w:cs="Times New Roman"/>
          <w:sz w:val="24"/>
          <w:szCs w:val="24"/>
        </w:rPr>
        <w:t>01,000000000…0</w:t>
      </w:r>
    </w:p>
    <w:p w:rsidR="00BE094F" w:rsidRDefault="00565052" w:rsidP="00BE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ПРС характеристики</w:t>
      </w:r>
      <w:r w:rsidRPr="00565052">
        <w:rPr>
          <w:rFonts w:ascii="Times New Roman" w:hAnsi="Times New Roman" w:cs="Times New Roman"/>
          <w:sz w:val="24"/>
          <w:szCs w:val="24"/>
        </w:rPr>
        <w:t xml:space="preserve"> при увеличении на единицу произойти не может, так как единица намного меньше числа, прибавив к которому единицу, можно получить не устранимое ПРС. </w:t>
      </w:r>
      <w:r>
        <w:rPr>
          <w:rFonts w:ascii="Times New Roman" w:hAnsi="Times New Roman" w:cs="Times New Roman"/>
          <w:sz w:val="24"/>
          <w:szCs w:val="24"/>
        </w:rPr>
        <w:t>Иначе</w:t>
      </w:r>
      <w:r w:rsidRPr="00565052">
        <w:rPr>
          <w:rFonts w:ascii="Times New Roman" w:hAnsi="Times New Roman" w:cs="Times New Roman"/>
          <w:sz w:val="24"/>
          <w:szCs w:val="24"/>
        </w:rPr>
        <w:t xml:space="preserve"> этом случае будет просто выдан операнд без инкремента.</w:t>
      </w:r>
    </w:p>
    <w:p w:rsidR="00565052" w:rsidRDefault="00565052" w:rsidP="00BE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5052" w:rsidRDefault="00565052" w:rsidP="00BE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</w:t>
      </w:r>
      <w:r w:rsidRPr="00565052">
        <w:rPr>
          <w:rFonts w:ascii="Times New Roman" w:hAnsi="Times New Roman" w:cs="Times New Roman"/>
          <w:sz w:val="24"/>
          <w:szCs w:val="24"/>
        </w:rPr>
        <w:t xml:space="preserve">3 Нормализация результата при инкременте. </w:t>
      </w:r>
    </w:p>
    <w:p w:rsidR="00565052" w:rsidRDefault="00565052" w:rsidP="00BE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052">
        <w:rPr>
          <w:rFonts w:ascii="Times New Roman" w:hAnsi="Times New Roman" w:cs="Times New Roman"/>
          <w:sz w:val="24"/>
          <w:szCs w:val="24"/>
        </w:rPr>
        <w:t>Может возникнуть тогда, когда инкрементируется число лежащее в диапазоне (-1;0) Пример: Операнд = −</w:t>
      </w:r>
      <w:r w:rsidRPr="00565052">
        <w:rPr>
          <w:rFonts w:ascii="Cambria Math" w:hAnsi="Cambria Math" w:cs="Cambria Math"/>
          <w:sz w:val="24"/>
          <w:szCs w:val="24"/>
        </w:rPr>
        <w:t>𝟎</w:t>
      </w:r>
      <w:r w:rsidRPr="00565052">
        <w:rPr>
          <w:rFonts w:ascii="Times New Roman" w:hAnsi="Times New Roman" w:cs="Times New Roman"/>
          <w:sz w:val="24"/>
          <w:szCs w:val="24"/>
        </w:rPr>
        <w:t xml:space="preserve">. </w:t>
      </w:r>
      <w:r w:rsidRPr="00565052">
        <w:rPr>
          <w:rFonts w:ascii="Cambria Math" w:hAnsi="Cambria Math" w:cs="Cambria Math"/>
          <w:sz w:val="24"/>
          <w:szCs w:val="24"/>
        </w:rPr>
        <w:t>𝟐𝟓</w:t>
      </w:r>
      <w:r w:rsidRPr="00565052">
        <w:rPr>
          <w:rFonts w:ascii="Cambria Math" w:hAnsi="Cambria Math" w:cs="Cambria Math"/>
          <w:sz w:val="24"/>
          <w:szCs w:val="24"/>
          <w:vertAlign w:val="subscript"/>
        </w:rPr>
        <w:t>𝟏𝟎</w:t>
      </w:r>
      <w:r w:rsidRPr="00565052">
        <w:rPr>
          <w:rFonts w:ascii="Times New Roman" w:hAnsi="Times New Roman" w:cs="Times New Roman"/>
          <w:sz w:val="24"/>
          <w:szCs w:val="24"/>
        </w:rPr>
        <w:t xml:space="preserve"> = −, </w:t>
      </w:r>
      <w:r w:rsidRPr="00565052">
        <w:rPr>
          <w:rFonts w:ascii="Cambria Math" w:hAnsi="Cambria Math" w:cs="Cambria Math"/>
          <w:sz w:val="24"/>
          <w:szCs w:val="24"/>
        </w:rPr>
        <w:t>𝟏𝟎𝟎𝟎𝟎𝟎𝟎𝟎𝟎</w:t>
      </w:r>
      <w:r w:rsidRPr="00565052">
        <w:rPr>
          <w:rFonts w:ascii="Times New Roman" w:hAnsi="Times New Roman" w:cs="Times New Roman"/>
          <w:sz w:val="24"/>
          <w:szCs w:val="24"/>
        </w:rPr>
        <w:t xml:space="preserve"> …</w:t>
      </w:r>
      <w:r w:rsidRPr="00565052">
        <w:rPr>
          <w:rFonts w:ascii="Cambria Math" w:hAnsi="Cambria Math" w:cs="Cambria Math"/>
          <w:sz w:val="24"/>
          <w:szCs w:val="24"/>
        </w:rPr>
        <w:t>𝟎</w:t>
      </w:r>
      <w:r w:rsidRPr="00565052">
        <w:rPr>
          <w:rFonts w:ascii="Cambria Math" w:hAnsi="Cambria Math" w:cs="Cambria Math"/>
          <w:sz w:val="24"/>
          <w:szCs w:val="24"/>
          <w:vertAlign w:val="subscript"/>
        </w:rPr>
        <w:t>𝟐</w:t>
      </w:r>
      <w:r w:rsidRPr="00565052">
        <w:rPr>
          <w:rFonts w:ascii="Times New Roman" w:hAnsi="Times New Roman" w:cs="Times New Roman"/>
          <w:sz w:val="24"/>
          <w:szCs w:val="24"/>
        </w:rPr>
        <w:t xml:space="preserve"> </w:t>
      </w:r>
      <w:r w:rsidRPr="00565052">
        <w:rPr>
          <w:rFonts w:ascii="Cambria Math" w:hAnsi="Cambria Math" w:cs="Cambria Math"/>
          <w:sz w:val="24"/>
          <w:szCs w:val="24"/>
        </w:rPr>
        <w:t>∗</w:t>
      </w:r>
      <w:r w:rsidRPr="00565052">
        <w:rPr>
          <w:rFonts w:ascii="Times New Roman" w:hAnsi="Times New Roman" w:cs="Times New Roman"/>
          <w:sz w:val="24"/>
          <w:szCs w:val="24"/>
        </w:rPr>
        <w:t xml:space="preserve"> </w:t>
      </w:r>
      <w:r w:rsidRPr="00565052">
        <w:rPr>
          <w:rFonts w:ascii="Cambria Math" w:hAnsi="Cambria Math" w:cs="Cambria Math"/>
          <w:sz w:val="24"/>
          <w:szCs w:val="24"/>
        </w:rPr>
        <w:t>𝟐</w:t>
      </w:r>
      <w:r w:rsidRPr="00565052">
        <w:rPr>
          <w:rFonts w:ascii="Times New Roman" w:hAnsi="Times New Roman" w:cs="Times New Roman"/>
          <w:sz w:val="24"/>
          <w:szCs w:val="24"/>
        </w:rPr>
        <w:t xml:space="preserve"> </w:t>
      </w:r>
      <w:r w:rsidRPr="00565052">
        <w:rPr>
          <w:rFonts w:ascii="Times New Roman" w:hAnsi="Times New Roman" w:cs="Times New Roman"/>
          <w:sz w:val="24"/>
          <w:szCs w:val="24"/>
          <w:vertAlign w:val="superscript"/>
        </w:rPr>
        <w:t>−</w:t>
      </w:r>
      <w:r w:rsidRPr="00565052">
        <w:rPr>
          <w:rFonts w:ascii="Cambria Math" w:hAnsi="Cambria Math" w:cs="Cambria Math"/>
          <w:sz w:val="24"/>
          <w:szCs w:val="24"/>
          <w:vertAlign w:val="superscript"/>
        </w:rPr>
        <w:t>𝟏</w:t>
      </w:r>
      <w:r w:rsidRPr="005650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052" w:rsidRDefault="00565052" w:rsidP="00BE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052">
        <w:rPr>
          <w:rFonts w:ascii="Times New Roman" w:hAnsi="Times New Roman" w:cs="Times New Roman"/>
          <w:sz w:val="24"/>
          <w:szCs w:val="24"/>
        </w:rPr>
        <w:t xml:space="preserve">Выравниваем операнд, путем сдвига вправо на 2 разряда. </w:t>
      </w:r>
    </w:p>
    <w:p w:rsidR="00565052" w:rsidRDefault="00565052" w:rsidP="00BE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65052">
        <w:rPr>
          <w:rFonts w:ascii="Times New Roman" w:hAnsi="Times New Roman" w:cs="Times New Roman"/>
          <w:sz w:val="24"/>
          <w:szCs w:val="24"/>
        </w:rPr>
        <w:t xml:space="preserve">кладываем в МДК </w:t>
      </w:r>
    </w:p>
    <w:p w:rsidR="00565052" w:rsidRDefault="00565052" w:rsidP="005650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052">
        <w:rPr>
          <w:rFonts w:ascii="Times New Roman" w:hAnsi="Times New Roman" w:cs="Times New Roman"/>
          <w:sz w:val="24"/>
          <w:szCs w:val="24"/>
        </w:rPr>
        <w:t xml:space="preserve">00,100000000…0 </w:t>
      </w:r>
    </w:p>
    <w:p w:rsidR="00565052" w:rsidRPr="00565052" w:rsidRDefault="00565052" w:rsidP="005650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65052">
        <w:rPr>
          <w:rFonts w:ascii="Times New Roman" w:hAnsi="Times New Roman" w:cs="Times New Roman"/>
          <w:sz w:val="24"/>
          <w:szCs w:val="24"/>
          <w:u w:val="single"/>
        </w:rPr>
        <w:t xml:space="preserve">11,111000000…0 </w:t>
      </w:r>
    </w:p>
    <w:p w:rsidR="00565052" w:rsidRDefault="00565052" w:rsidP="005650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052">
        <w:rPr>
          <w:rFonts w:ascii="Times New Roman" w:hAnsi="Times New Roman" w:cs="Times New Roman"/>
          <w:sz w:val="24"/>
          <w:szCs w:val="24"/>
        </w:rPr>
        <w:t xml:space="preserve">00,011000000…0  </w:t>
      </w:r>
    </w:p>
    <w:p w:rsidR="00565052" w:rsidRPr="00565052" w:rsidRDefault="00565052" w:rsidP="005650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052">
        <w:rPr>
          <w:rFonts w:ascii="Times New Roman" w:hAnsi="Times New Roman" w:cs="Times New Roman"/>
          <w:sz w:val="24"/>
          <w:szCs w:val="24"/>
        </w:rPr>
        <w:t>Число не нормализовано, сдвигаем резуль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565052">
        <w:rPr>
          <w:rFonts w:ascii="Times New Roman" w:hAnsi="Times New Roman" w:cs="Times New Roman"/>
          <w:sz w:val="24"/>
          <w:szCs w:val="24"/>
        </w:rPr>
        <w:t xml:space="preserve">ат влево и </w:t>
      </w:r>
      <w:r>
        <w:rPr>
          <w:rFonts w:ascii="Times New Roman" w:hAnsi="Times New Roman" w:cs="Times New Roman"/>
          <w:sz w:val="24"/>
          <w:szCs w:val="24"/>
        </w:rPr>
        <w:t>уменьшаем характеристику</w:t>
      </w:r>
    </w:p>
    <w:p w:rsidR="00565052" w:rsidRDefault="00565052" w:rsidP="00BE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052">
        <w:rPr>
          <w:rFonts w:ascii="Times New Roman" w:hAnsi="Times New Roman" w:cs="Times New Roman"/>
          <w:sz w:val="24"/>
          <w:szCs w:val="24"/>
        </w:rPr>
        <w:t xml:space="preserve">Результат = </w:t>
      </w:r>
      <w:r w:rsidRPr="00565052">
        <w:rPr>
          <w:rFonts w:ascii="Cambria Math" w:hAnsi="Cambria Math" w:cs="Cambria Math"/>
          <w:sz w:val="24"/>
          <w:szCs w:val="24"/>
        </w:rPr>
        <w:t>𝟎</w:t>
      </w:r>
      <w:r w:rsidRPr="00565052">
        <w:rPr>
          <w:rFonts w:ascii="Times New Roman" w:hAnsi="Times New Roman" w:cs="Times New Roman"/>
          <w:sz w:val="24"/>
          <w:szCs w:val="24"/>
        </w:rPr>
        <w:t>.</w:t>
      </w:r>
      <w:r w:rsidRPr="00565052">
        <w:rPr>
          <w:rFonts w:ascii="Cambria Math" w:hAnsi="Cambria Math" w:cs="Cambria Math"/>
          <w:sz w:val="24"/>
          <w:szCs w:val="24"/>
        </w:rPr>
        <w:t>𝟕𝟓</w:t>
      </w:r>
      <w:r w:rsidRPr="00565052">
        <w:rPr>
          <w:rFonts w:ascii="Cambria Math" w:hAnsi="Cambria Math" w:cs="Cambria Math"/>
          <w:sz w:val="24"/>
          <w:szCs w:val="24"/>
          <w:vertAlign w:val="subscript"/>
        </w:rPr>
        <w:t>𝟏𝟎</w:t>
      </w:r>
      <w:r w:rsidRPr="00565052">
        <w:rPr>
          <w:rFonts w:ascii="Times New Roman" w:hAnsi="Times New Roman" w:cs="Times New Roman"/>
          <w:sz w:val="24"/>
          <w:szCs w:val="24"/>
        </w:rPr>
        <w:t xml:space="preserve"> =, </w:t>
      </w:r>
      <w:r w:rsidRPr="00565052">
        <w:rPr>
          <w:rFonts w:ascii="Cambria Math" w:hAnsi="Cambria Math" w:cs="Cambria Math"/>
          <w:sz w:val="24"/>
          <w:szCs w:val="24"/>
        </w:rPr>
        <w:t>𝟏𝟏𝟎𝟎𝟎𝟎𝟎𝟎𝟎</w:t>
      </w:r>
      <w:r w:rsidRPr="00565052">
        <w:rPr>
          <w:rFonts w:ascii="Times New Roman" w:hAnsi="Times New Roman" w:cs="Times New Roman"/>
          <w:sz w:val="24"/>
          <w:szCs w:val="24"/>
        </w:rPr>
        <w:t xml:space="preserve"> …</w:t>
      </w:r>
      <w:r w:rsidRPr="00565052">
        <w:rPr>
          <w:rFonts w:ascii="Cambria Math" w:hAnsi="Cambria Math" w:cs="Cambria Math"/>
          <w:sz w:val="24"/>
          <w:szCs w:val="24"/>
        </w:rPr>
        <w:t>𝟎</w:t>
      </w:r>
      <w:r w:rsidRPr="00565052">
        <w:rPr>
          <w:rFonts w:ascii="Cambria Math" w:hAnsi="Cambria Math" w:cs="Cambria Math"/>
          <w:sz w:val="24"/>
          <w:szCs w:val="24"/>
          <w:vertAlign w:val="subscript"/>
        </w:rPr>
        <w:t>𝟐</w:t>
      </w:r>
      <w:r w:rsidRPr="00565052">
        <w:rPr>
          <w:rFonts w:ascii="Times New Roman" w:hAnsi="Times New Roman" w:cs="Times New Roman"/>
          <w:sz w:val="24"/>
          <w:szCs w:val="24"/>
        </w:rPr>
        <w:t xml:space="preserve"> </w:t>
      </w:r>
      <w:r w:rsidRPr="00565052">
        <w:rPr>
          <w:rFonts w:ascii="Cambria Math" w:hAnsi="Cambria Math" w:cs="Cambria Math"/>
          <w:sz w:val="24"/>
          <w:szCs w:val="24"/>
        </w:rPr>
        <w:t>∗</w:t>
      </w:r>
      <w:r w:rsidRPr="00565052">
        <w:rPr>
          <w:rFonts w:ascii="Times New Roman" w:hAnsi="Times New Roman" w:cs="Times New Roman"/>
          <w:sz w:val="24"/>
          <w:szCs w:val="24"/>
        </w:rPr>
        <w:t xml:space="preserve"> </w:t>
      </w:r>
      <w:r w:rsidRPr="00565052">
        <w:rPr>
          <w:rFonts w:ascii="Cambria Math" w:hAnsi="Cambria Math" w:cs="Cambria Math"/>
          <w:sz w:val="24"/>
          <w:szCs w:val="24"/>
        </w:rPr>
        <w:t>𝟐</w:t>
      </w:r>
      <w:r w:rsidRPr="00565052">
        <w:rPr>
          <w:rFonts w:ascii="Cambria Math" w:hAnsi="Cambria Math" w:cs="Cambria Math"/>
          <w:sz w:val="24"/>
          <w:szCs w:val="24"/>
          <w:vertAlign w:val="superscript"/>
        </w:rPr>
        <w:t>𝟎</w:t>
      </w:r>
      <w:r w:rsidRPr="005650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052" w:rsidRDefault="00565052" w:rsidP="00BE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052">
        <w:rPr>
          <w:rFonts w:ascii="Times New Roman" w:hAnsi="Times New Roman" w:cs="Times New Roman"/>
          <w:sz w:val="24"/>
          <w:szCs w:val="24"/>
        </w:rPr>
        <w:lastRenderedPageBreak/>
        <w:t>ПМР так же не может возникнуть, так как единица намного больше операнда, при вычитании из кот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565052">
        <w:rPr>
          <w:rFonts w:ascii="Times New Roman" w:hAnsi="Times New Roman" w:cs="Times New Roman"/>
          <w:sz w:val="24"/>
          <w:szCs w:val="24"/>
        </w:rPr>
        <w:t>рого, получилось бы ПМР.</w:t>
      </w:r>
    </w:p>
    <w:p w:rsidR="00565052" w:rsidRDefault="00565052" w:rsidP="00BE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5052" w:rsidRDefault="00565052" w:rsidP="00BE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052">
        <w:rPr>
          <w:rFonts w:ascii="Times New Roman" w:hAnsi="Times New Roman" w:cs="Times New Roman"/>
          <w:sz w:val="24"/>
          <w:szCs w:val="24"/>
        </w:rPr>
        <w:t>3.3.</w:t>
      </w:r>
      <w:r w:rsidR="00CC12C6">
        <w:rPr>
          <w:rFonts w:ascii="Times New Roman" w:hAnsi="Times New Roman" w:cs="Times New Roman"/>
          <w:sz w:val="24"/>
          <w:szCs w:val="24"/>
        </w:rPr>
        <w:t>4</w:t>
      </w:r>
      <w:r w:rsidRPr="00565052">
        <w:rPr>
          <w:rFonts w:ascii="Times New Roman" w:hAnsi="Times New Roman" w:cs="Times New Roman"/>
          <w:sz w:val="24"/>
          <w:szCs w:val="24"/>
        </w:rPr>
        <w:t xml:space="preserve"> Опернад равен нулю.</w:t>
      </w:r>
    </w:p>
    <w:p w:rsidR="00565052" w:rsidRDefault="00565052" w:rsidP="00BE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052">
        <w:rPr>
          <w:rFonts w:ascii="Times New Roman" w:hAnsi="Times New Roman" w:cs="Times New Roman"/>
          <w:sz w:val="24"/>
          <w:szCs w:val="24"/>
        </w:rPr>
        <w:t>Так же как и в умножении, проверяем старший разряд мантиссы, и в случае, если в данном разряде находится ноль, выдать в качестве результата единицу, чтобы не проводить лишние сдвиги нуля и инкрементировать ноль.</w:t>
      </w:r>
    </w:p>
    <w:p w:rsidR="00CC12C6" w:rsidRDefault="00CC12C6" w:rsidP="00BE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2C6" w:rsidRDefault="00CC12C6" w:rsidP="00BE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2C6">
        <w:rPr>
          <w:rFonts w:ascii="Times New Roman" w:hAnsi="Times New Roman" w:cs="Times New Roman"/>
          <w:sz w:val="24"/>
          <w:szCs w:val="24"/>
        </w:rPr>
        <w:t>3.4 Исключительные ситуации вычитания.</w:t>
      </w:r>
    </w:p>
    <w:p w:rsidR="00CC12C6" w:rsidRDefault="00CC12C6" w:rsidP="00BE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2C6">
        <w:rPr>
          <w:rFonts w:ascii="Times New Roman" w:hAnsi="Times New Roman" w:cs="Times New Roman"/>
          <w:sz w:val="24"/>
          <w:szCs w:val="24"/>
        </w:rPr>
        <w:t xml:space="preserve">3.4.1 Разность </w:t>
      </w:r>
      <w:r>
        <w:rPr>
          <w:rFonts w:ascii="Times New Roman" w:hAnsi="Times New Roman" w:cs="Times New Roman"/>
          <w:sz w:val="24"/>
          <w:szCs w:val="24"/>
        </w:rPr>
        <w:t>характеристик</w:t>
      </w:r>
      <w:r w:rsidRPr="00CC12C6">
        <w:rPr>
          <w:rFonts w:ascii="Times New Roman" w:hAnsi="Times New Roman" w:cs="Times New Roman"/>
          <w:sz w:val="24"/>
          <w:szCs w:val="24"/>
        </w:rPr>
        <w:t xml:space="preserve"> по модулю больше 22. </w:t>
      </w:r>
    </w:p>
    <w:p w:rsidR="00CC12C6" w:rsidRDefault="00CC12C6" w:rsidP="00BE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2C6">
        <w:rPr>
          <w:rFonts w:ascii="Times New Roman" w:hAnsi="Times New Roman" w:cs="Times New Roman"/>
          <w:sz w:val="24"/>
          <w:szCs w:val="24"/>
        </w:rPr>
        <w:t xml:space="preserve">Принцип обнаружения такой же, как в пункте 3.3.1. В случае, если разность больше 22, то выдаем первый операнд. Если разность меньше -22, то выдаем второй операнд с противоположным знаком, так как данная операция эквивалентна операции вычитании операнда из нуля. </w:t>
      </w:r>
    </w:p>
    <w:p w:rsidR="00CC12C6" w:rsidRDefault="00CC12C6" w:rsidP="00BE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2C6">
        <w:rPr>
          <w:rFonts w:ascii="Times New Roman" w:hAnsi="Times New Roman" w:cs="Times New Roman"/>
          <w:sz w:val="24"/>
          <w:szCs w:val="24"/>
        </w:rPr>
        <w:t xml:space="preserve">3.4.2 Временное ПРС мантисс – устранимое/не устранимое. В случае ПРС мантисс нужно сдвигать мантиссу вправо на один разряд и увеличивать </w:t>
      </w:r>
      <w:r>
        <w:rPr>
          <w:rFonts w:ascii="Times New Roman" w:hAnsi="Times New Roman" w:cs="Times New Roman"/>
          <w:sz w:val="24"/>
          <w:szCs w:val="24"/>
        </w:rPr>
        <w:t>характеристику</w:t>
      </w:r>
      <w:r w:rsidRPr="00CC12C6">
        <w:rPr>
          <w:rFonts w:ascii="Times New Roman" w:hAnsi="Times New Roman" w:cs="Times New Roman"/>
          <w:sz w:val="24"/>
          <w:szCs w:val="24"/>
        </w:rPr>
        <w:t xml:space="preserve"> на единицу. В случае, если в </w:t>
      </w:r>
      <w:r>
        <w:rPr>
          <w:rFonts w:ascii="Times New Roman" w:hAnsi="Times New Roman" w:cs="Times New Roman"/>
          <w:sz w:val="24"/>
          <w:szCs w:val="24"/>
        </w:rPr>
        <w:t>характеристике</w:t>
      </w:r>
      <w:r w:rsidRPr="00CC12C6">
        <w:rPr>
          <w:rFonts w:ascii="Times New Roman" w:hAnsi="Times New Roman" w:cs="Times New Roman"/>
          <w:sz w:val="24"/>
          <w:szCs w:val="24"/>
        </w:rPr>
        <w:t xml:space="preserve"> уже находится максимальное число (в нашем случае 127), то данное ПРС нельзя устранить. </w:t>
      </w:r>
    </w:p>
    <w:p w:rsidR="00CC12C6" w:rsidRDefault="00CC12C6" w:rsidP="00BE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2C6">
        <w:rPr>
          <w:rFonts w:ascii="Times New Roman" w:hAnsi="Times New Roman" w:cs="Times New Roman"/>
          <w:sz w:val="24"/>
          <w:szCs w:val="24"/>
        </w:rPr>
        <w:t xml:space="preserve">Пример: </w:t>
      </w:r>
    </w:p>
    <w:p w:rsidR="00CC12C6" w:rsidRDefault="00CC12C6" w:rsidP="00BE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2C6">
        <w:rPr>
          <w:rFonts w:ascii="Times New Roman" w:hAnsi="Times New Roman" w:cs="Times New Roman"/>
          <w:sz w:val="24"/>
          <w:szCs w:val="24"/>
        </w:rPr>
        <w:t xml:space="preserve">Первый операнд =, </w:t>
      </w:r>
      <w:r w:rsidRPr="00CC12C6">
        <w:rPr>
          <w:rFonts w:ascii="Cambria Math" w:hAnsi="Cambria Math" w:cs="Cambria Math"/>
          <w:sz w:val="24"/>
          <w:szCs w:val="24"/>
        </w:rPr>
        <w:t>𝟏𝟏𝟎𝟏𝟎𝟎𝟎𝟏𝟏</w:t>
      </w:r>
      <w:r w:rsidRPr="00CC12C6">
        <w:rPr>
          <w:rFonts w:ascii="Times New Roman" w:hAnsi="Times New Roman" w:cs="Times New Roman"/>
          <w:sz w:val="24"/>
          <w:szCs w:val="24"/>
        </w:rPr>
        <w:t xml:space="preserve"> …</w:t>
      </w:r>
      <w:r w:rsidRPr="00CC12C6">
        <w:rPr>
          <w:rFonts w:ascii="Cambria Math" w:hAnsi="Cambria Math" w:cs="Cambria Math"/>
          <w:sz w:val="24"/>
          <w:szCs w:val="24"/>
        </w:rPr>
        <w:t>𝟎</w:t>
      </w:r>
      <w:r w:rsidRPr="00CC12C6">
        <w:rPr>
          <w:rFonts w:ascii="Cambria Math" w:hAnsi="Cambria Math" w:cs="Cambria Math"/>
          <w:sz w:val="24"/>
          <w:szCs w:val="24"/>
          <w:vertAlign w:val="subscript"/>
        </w:rPr>
        <w:t>𝟐</w:t>
      </w:r>
      <w:r w:rsidRPr="00CC12C6">
        <w:rPr>
          <w:rFonts w:ascii="Times New Roman" w:hAnsi="Times New Roman" w:cs="Times New Roman"/>
          <w:sz w:val="24"/>
          <w:szCs w:val="24"/>
        </w:rPr>
        <w:t xml:space="preserve"> </w:t>
      </w:r>
      <w:r w:rsidRPr="00CC12C6">
        <w:rPr>
          <w:rFonts w:ascii="Cambria Math" w:hAnsi="Cambria Math" w:cs="Cambria Math"/>
          <w:sz w:val="24"/>
          <w:szCs w:val="24"/>
        </w:rPr>
        <w:t>∗</w:t>
      </w:r>
      <w:r w:rsidRPr="00CC12C6">
        <w:rPr>
          <w:rFonts w:ascii="Times New Roman" w:hAnsi="Times New Roman" w:cs="Times New Roman"/>
          <w:sz w:val="24"/>
          <w:szCs w:val="24"/>
        </w:rPr>
        <w:t xml:space="preserve"> </w:t>
      </w:r>
      <w:r w:rsidRPr="00CC12C6">
        <w:rPr>
          <w:rFonts w:ascii="Cambria Math" w:hAnsi="Cambria Math" w:cs="Cambria Math"/>
          <w:sz w:val="24"/>
          <w:szCs w:val="24"/>
        </w:rPr>
        <w:t>𝟐</w:t>
      </w:r>
      <w:r w:rsidRPr="00CC12C6">
        <w:rPr>
          <w:rFonts w:ascii="Times New Roman" w:hAnsi="Times New Roman" w:cs="Times New Roman"/>
          <w:sz w:val="24"/>
          <w:szCs w:val="24"/>
        </w:rPr>
        <w:t xml:space="preserve"> </w:t>
      </w:r>
      <w:r w:rsidRPr="00CC12C6">
        <w:rPr>
          <w:rFonts w:ascii="Cambria Math" w:hAnsi="Cambria Math" w:cs="Cambria Math"/>
          <w:sz w:val="24"/>
          <w:szCs w:val="24"/>
          <w:vertAlign w:val="superscript"/>
        </w:rPr>
        <w:t>𝟏𝟐𝟕</w:t>
      </w:r>
      <w:r w:rsidRPr="00CC12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2C6" w:rsidRDefault="00CC12C6" w:rsidP="00BE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2C6">
        <w:rPr>
          <w:rFonts w:ascii="Times New Roman" w:hAnsi="Times New Roman" w:cs="Times New Roman"/>
          <w:sz w:val="24"/>
          <w:szCs w:val="24"/>
        </w:rPr>
        <w:t>Второй операнд = −,</w:t>
      </w:r>
      <w:r w:rsidRPr="00CC12C6">
        <w:rPr>
          <w:rFonts w:ascii="Cambria Math" w:hAnsi="Cambria Math" w:cs="Cambria Math"/>
          <w:sz w:val="24"/>
          <w:szCs w:val="24"/>
        </w:rPr>
        <w:t>𝟏𝟏𝟎𝟎𝟎𝟎𝟎𝟏𝟎</w:t>
      </w:r>
      <w:r w:rsidRPr="00CC12C6">
        <w:rPr>
          <w:rFonts w:ascii="Times New Roman" w:hAnsi="Times New Roman" w:cs="Times New Roman"/>
          <w:sz w:val="24"/>
          <w:szCs w:val="24"/>
        </w:rPr>
        <w:t xml:space="preserve"> …</w:t>
      </w:r>
      <w:r w:rsidRPr="00CC12C6">
        <w:rPr>
          <w:rFonts w:ascii="Cambria Math" w:hAnsi="Cambria Math" w:cs="Cambria Math"/>
          <w:sz w:val="24"/>
          <w:szCs w:val="24"/>
        </w:rPr>
        <w:t>𝟎</w:t>
      </w:r>
      <w:r w:rsidRPr="00CC12C6">
        <w:rPr>
          <w:rFonts w:ascii="Cambria Math" w:hAnsi="Cambria Math" w:cs="Cambria Math"/>
          <w:sz w:val="24"/>
          <w:szCs w:val="24"/>
          <w:vertAlign w:val="subscript"/>
        </w:rPr>
        <w:t>𝟐</w:t>
      </w:r>
      <w:r w:rsidRPr="00CC12C6">
        <w:rPr>
          <w:rFonts w:ascii="Times New Roman" w:hAnsi="Times New Roman" w:cs="Times New Roman"/>
          <w:sz w:val="24"/>
          <w:szCs w:val="24"/>
        </w:rPr>
        <w:t xml:space="preserve"> </w:t>
      </w:r>
      <w:r w:rsidRPr="00CC12C6">
        <w:rPr>
          <w:rFonts w:ascii="Cambria Math" w:hAnsi="Cambria Math" w:cs="Cambria Math"/>
          <w:sz w:val="24"/>
          <w:szCs w:val="24"/>
        </w:rPr>
        <w:t>∗</w:t>
      </w:r>
      <w:r w:rsidRPr="00CC12C6">
        <w:rPr>
          <w:rFonts w:ascii="Times New Roman" w:hAnsi="Times New Roman" w:cs="Times New Roman"/>
          <w:sz w:val="24"/>
          <w:szCs w:val="24"/>
        </w:rPr>
        <w:t xml:space="preserve"> </w:t>
      </w:r>
      <w:r w:rsidRPr="00CC12C6">
        <w:rPr>
          <w:rFonts w:ascii="Cambria Math" w:hAnsi="Cambria Math" w:cs="Cambria Math"/>
          <w:sz w:val="24"/>
          <w:szCs w:val="24"/>
        </w:rPr>
        <w:t>𝟐</w:t>
      </w:r>
      <w:r w:rsidRPr="00CC12C6">
        <w:rPr>
          <w:rFonts w:ascii="Times New Roman" w:hAnsi="Times New Roman" w:cs="Times New Roman"/>
          <w:sz w:val="24"/>
          <w:szCs w:val="24"/>
        </w:rPr>
        <w:t xml:space="preserve"> </w:t>
      </w:r>
      <w:r w:rsidRPr="00CC12C6">
        <w:rPr>
          <w:rFonts w:ascii="Cambria Math" w:hAnsi="Cambria Math" w:cs="Cambria Math"/>
          <w:sz w:val="24"/>
          <w:szCs w:val="24"/>
          <w:vertAlign w:val="superscript"/>
        </w:rPr>
        <w:t>𝟏𝟐𝟓</w:t>
      </w:r>
      <w:r w:rsidRPr="00CC12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2C6" w:rsidRDefault="00CC12C6" w:rsidP="00BE09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2C6">
        <w:rPr>
          <w:rFonts w:ascii="Times New Roman" w:hAnsi="Times New Roman" w:cs="Times New Roman"/>
          <w:sz w:val="24"/>
          <w:szCs w:val="24"/>
        </w:rPr>
        <w:t xml:space="preserve">Разница порядков равна двум. Сдвигаем второй операнд вправо на 2 разряда и прибавляем модуль мантиссы, так как вычитается отрицательное число. </w:t>
      </w:r>
    </w:p>
    <w:p w:rsidR="00CC12C6" w:rsidRDefault="00CC12C6" w:rsidP="00CC12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2C6">
        <w:rPr>
          <w:rFonts w:ascii="Times New Roman" w:hAnsi="Times New Roman" w:cs="Times New Roman"/>
          <w:sz w:val="24"/>
          <w:szCs w:val="24"/>
        </w:rPr>
        <w:t xml:space="preserve">00,1101000110..0 </w:t>
      </w:r>
    </w:p>
    <w:p w:rsidR="00CC12C6" w:rsidRPr="00CC12C6" w:rsidRDefault="00CC12C6" w:rsidP="00CC12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C12C6">
        <w:rPr>
          <w:rFonts w:ascii="Times New Roman" w:hAnsi="Times New Roman" w:cs="Times New Roman"/>
          <w:sz w:val="24"/>
          <w:szCs w:val="24"/>
          <w:u w:val="single"/>
        </w:rPr>
        <w:t xml:space="preserve">00,0011000001..0 </w:t>
      </w:r>
    </w:p>
    <w:p w:rsidR="00CC12C6" w:rsidRDefault="00CC12C6" w:rsidP="00CC12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2C6">
        <w:rPr>
          <w:rFonts w:ascii="Times New Roman" w:hAnsi="Times New Roman" w:cs="Times New Roman"/>
          <w:sz w:val="24"/>
          <w:szCs w:val="24"/>
        </w:rPr>
        <w:t>01,0000000111..0</w:t>
      </w:r>
    </w:p>
    <w:p w:rsidR="00CC12C6" w:rsidRDefault="00CC12C6" w:rsidP="00CC12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2C6">
        <w:rPr>
          <w:rFonts w:ascii="Times New Roman" w:hAnsi="Times New Roman" w:cs="Times New Roman"/>
          <w:sz w:val="24"/>
          <w:szCs w:val="24"/>
        </w:rPr>
        <w:t xml:space="preserve">Исключительная ситуация в знаке – 01. Сдвигаем мантиссу вправо и увеличиваем </w:t>
      </w:r>
      <w:r>
        <w:rPr>
          <w:rFonts w:ascii="Times New Roman" w:hAnsi="Times New Roman" w:cs="Times New Roman"/>
          <w:sz w:val="24"/>
          <w:szCs w:val="24"/>
        </w:rPr>
        <w:t>характеристику</w:t>
      </w:r>
      <w:r w:rsidRPr="00CC12C6">
        <w:rPr>
          <w:rFonts w:ascii="Times New Roman" w:hAnsi="Times New Roman" w:cs="Times New Roman"/>
          <w:sz w:val="24"/>
          <w:szCs w:val="24"/>
        </w:rPr>
        <w:t xml:space="preserve"> на единицу. Получается число 128, которое нельзя </w:t>
      </w:r>
      <w:r w:rsidR="00BD5585">
        <w:rPr>
          <w:rFonts w:ascii="Times New Roman" w:hAnsi="Times New Roman" w:cs="Times New Roman"/>
          <w:sz w:val="24"/>
          <w:szCs w:val="24"/>
        </w:rPr>
        <w:t>представить в виде характеристики</w:t>
      </w:r>
      <w:r w:rsidRPr="00CC12C6">
        <w:rPr>
          <w:rFonts w:ascii="Times New Roman" w:hAnsi="Times New Roman" w:cs="Times New Roman"/>
          <w:sz w:val="24"/>
          <w:szCs w:val="24"/>
        </w:rPr>
        <w:t xml:space="preserve">, следовательно ПРС не устранимое. Если бы был порядок не 128, то ПРС при </w:t>
      </w:r>
      <w:r w:rsidR="00BD5585">
        <w:rPr>
          <w:rFonts w:ascii="Times New Roman" w:hAnsi="Times New Roman" w:cs="Times New Roman"/>
          <w:sz w:val="24"/>
          <w:szCs w:val="24"/>
        </w:rPr>
        <w:t>сдвиге</w:t>
      </w:r>
      <w:r w:rsidRPr="00CC12C6">
        <w:rPr>
          <w:rFonts w:ascii="Times New Roman" w:hAnsi="Times New Roman" w:cs="Times New Roman"/>
          <w:sz w:val="24"/>
          <w:szCs w:val="24"/>
        </w:rPr>
        <w:t xml:space="preserve"> устранилось .</w:t>
      </w:r>
    </w:p>
    <w:p w:rsidR="00BD5585" w:rsidRDefault="00BD5585" w:rsidP="00CC12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5585" w:rsidRDefault="00BD5585" w:rsidP="00CC12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Аналогичный пример в случае выхода за нижнюю границу характеристики и необходимости нормализации результата вычитания.</w:t>
      </w:r>
    </w:p>
    <w:p w:rsidR="00BD5585" w:rsidRDefault="00BD5585" w:rsidP="00CC12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5585" w:rsidRPr="00652724" w:rsidRDefault="00652724" w:rsidP="0065272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652724">
        <w:rPr>
          <w:rFonts w:ascii="Times New Roman" w:hAnsi="Times New Roman" w:cs="Times New Roman"/>
          <w:b/>
          <w:sz w:val="24"/>
          <w:szCs w:val="24"/>
        </w:rPr>
        <w:t>Разработка функциональных и граф-схем отдельных алгоритмов</w:t>
      </w:r>
    </w:p>
    <w:p w:rsidR="00652724" w:rsidRPr="00652724" w:rsidRDefault="00652724" w:rsidP="00652724">
      <w:pPr>
        <w:pStyle w:val="a3"/>
        <w:spacing w:line="240" w:lineRule="auto"/>
        <w:ind w:left="285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2724" w:rsidRPr="00652724" w:rsidRDefault="00652724" w:rsidP="006527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Pr="00652724">
        <w:rPr>
          <w:rFonts w:ascii="Times New Roman" w:hAnsi="Times New Roman" w:cs="Times New Roman"/>
          <w:sz w:val="24"/>
          <w:szCs w:val="24"/>
        </w:rPr>
        <w:t>Операция Умножения</w:t>
      </w:r>
    </w:p>
    <w:p w:rsidR="00652724" w:rsidRDefault="00652724" w:rsidP="006527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 Разработка функциональной схемы операции умножения</w:t>
      </w:r>
    </w:p>
    <w:p w:rsidR="00AB4345" w:rsidRPr="00AB4345" w:rsidRDefault="00AB4345" w:rsidP="00AB4345">
      <w:pPr>
        <w:rPr>
          <w:rFonts w:ascii="Times New Roman" w:hAnsi="Times New Roman" w:cs="Times New Roman"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 xml:space="preserve">Регистр </w:t>
      </w:r>
      <w:r w:rsidRPr="00AB4345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6C67A3">
        <w:rPr>
          <w:rFonts w:ascii="Times New Roman" w:hAnsi="Times New Roman" w:cs="Times New Roman"/>
          <w:sz w:val="24"/>
          <w:szCs w:val="24"/>
        </w:rPr>
        <w:t>2</w:t>
      </w:r>
      <w:r w:rsidRPr="00AB4345">
        <w:rPr>
          <w:rFonts w:ascii="Times New Roman" w:hAnsi="Times New Roman" w:cs="Times New Roman"/>
          <w:sz w:val="24"/>
          <w:szCs w:val="24"/>
        </w:rPr>
        <w:t xml:space="preserve"> имеет 24 разряда. В разряды с 1 по 23 поступает мантисса множителя, в 0-й разряд поступает знак множителя. Регистр является сдвиговым т.к. в третьем способе умножения множитель сдвигается влево.</w:t>
      </w:r>
    </w:p>
    <w:p w:rsidR="00AB4345" w:rsidRPr="00AB4345" w:rsidRDefault="00AB4345" w:rsidP="00AB4345">
      <w:pPr>
        <w:rPr>
          <w:rFonts w:ascii="Times New Roman" w:hAnsi="Times New Roman" w:cs="Times New Roman"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 xml:space="preserve">Регистр </w:t>
      </w:r>
      <w:r w:rsidRPr="00AB4345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6C67A3">
        <w:rPr>
          <w:rFonts w:ascii="Times New Roman" w:hAnsi="Times New Roman" w:cs="Times New Roman"/>
          <w:sz w:val="24"/>
          <w:szCs w:val="24"/>
        </w:rPr>
        <w:t>1</w:t>
      </w:r>
      <w:r w:rsidRPr="00AB4345">
        <w:rPr>
          <w:rFonts w:ascii="Times New Roman" w:hAnsi="Times New Roman" w:cs="Times New Roman"/>
          <w:sz w:val="24"/>
          <w:szCs w:val="24"/>
        </w:rPr>
        <w:t xml:space="preserve"> имеет 46 разрядов. В разряды с 0 по 22 поступает мантисса множимого, с 23 по 45 поступают нули. </w:t>
      </w:r>
    </w:p>
    <w:p w:rsidR="00AB4345" w:rsidRPr="00AB4345" w:rsidRDefault="00AB4345" w:rsidP="00AB4345">
      <w:pPr>
        <w:rPr>
          <w:rFonts w:ascii="Times New Roman" w:hAnsi="Times New Roman" w:cs="Times New Roman"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 xml:space="preserve">Регистр </w:t>
      </w:r>
      <w:r w:rsidRPr="00AB4345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AB4345">
        <w:rPr>
          <w:rFonts w:ascii="Times New Roman" w:hAnsi="Times New Roman" w:cs="Times New Roman"/>
          <w:sz w:val="24"/>
          <w:szCs w:val="24"/>
        </w:rPr>
        <w:t>3имеет 46 разрядов. В нем хранится сумма частичных произведений. Регистр является сдвиговым для сдвига СЧП влево и нормализация результата. На выходную шину поступают разряды с 23 по 45, т.к. происходит округление отсечением младшей половины СЧП.</w:t>
      </w:r>
    </w:p>
    <w:p w:rsidR="00AB4345" w:rsidRPr="00AB4345" w:rsidRDefault="00AB4345" w:rsidP="00AB4345">
      <w:pPr>
        <w:rPr>
          <w:rFonts w:ascii="Times New Roman" w:hAnsi="Times New Roman" w:cs="Times New Roman"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 xml:space="preserve">Регистр </w:t>
      </w:r>
      <w:r w:rsidR="006C67A3">
        <w:rPr>
          <w:rFonts w:ascii="Times New Roman" w:hAnsi="Times New Roman" w:cs="Times New Roman"/>
          <w:sz w:val="24"/>
          <w:szCs w:val="24"/>
          <w:lang w:val="en-US"/>
        </w:rPr>
        <w:t>CT</w:t>
      </w:r>
      <w:r w:rsidR="006C67A3" w:rsidRPr="009A1D96">
        <w:rPr>
          <w:rFonts w:ascii="Times New Roman" w:hAnsi="Times New Roman" w:cs="Times New Roman"/>
          <w:sz w:val="24"/>
          <w:szCs w:val="24"/>
        </w:rPr>
        <w:t>3</w:t>
      </w:r>
      <w:r w:rsidRPr="00AB4345">
        <w:rPr>
          <w:rFonts w:ascii="Times New Roman" w:hAnsi="Times New Roman" w:cs="Times New Roman"/>
          <w:sz w:val="24"/>
          <w:szCs w:val="24"/>
        </w:rPr>
        <w:t xml:space="preserve"> имеет 8 разрядов. В нем хранится характеристика сначала множимого, затем множителя.</w:t>
      </w:r>
    </w:p>
    <w:p w:rsidR="00AB4345" w:rsidRPr="00AB4345" w:rsidRDefault="00AB4345" w:rsidP="00AB4345">
      <w:pPr>
        <w:rPr>
          <w:rFonts w:ascii="Times New Roman" w:hAnsi="Times New Roman" w:cs="Times New Roman"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>Счетчик СТ</w:t>
      </w:r>
      <w:r w:rsidR="006C67A3" w:rsidRPr="009A1D96">
        <w:rPr>
          <w:rFonts w:ascii="Times New Roman" w:hAnsi="Times New Roman" w:cs="Times New Roman"/>
          <w:sz w:val="24"/>
          <w:szCs w:val="24"/>
        </w:rPr>
        <w:t>2</w:t>
      </w:r>
      <w:r w:rsidRPr="00AB4345">
        <w:rPr>
          <w:rFonts w:ascii="Times New Roman" w:hAnsi="Times New Roman" w:cs="Times New Roman"/>
          <w:sz w:val="24"/>
          <w:szCs w:val="24"/>
        </w:rPr>
        <w:t xml:space="preserve"> имеет 8 разрядов. В нем хранится характеристика множимого, затем произведения. Старший разряд характеристики произведения хранится в </w:t>
      </w:r>
      <w:r w:rsidRPr="00AB434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B4345">
        <w:rPr>
          <w:rFonts w:ascii="Times New Roman" w:hAnsi="Times New Roman" w:cs="Times New Roman"/>
          <w:sz w:val="24"/>
          <w:szCs w:val="24"/>
        </w:rPr>
        <w:t>-триггере Т2 для определения возникновения ситуаций временного и истинного ПРС, а также ПМР.</w:t>
      </w:r>
    </w:p>
    <w:p w:rsidR="00AB4345" w:rsidRPr="00AB4345" w:rsidRDefault="00AB4345" w:rsidP="00AB4345">
      <w:pPr>
        <w:rPr>
          <w:rFonts w:ascii="Times New Roman" w:hAnsi="Times New Roman" w:cs="Times New Roman"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>Счетчик СТ</w:t>
      </w:r>
      <w:r w:rsidR="006C67A3" w:rsidRPr="009A1D96">
        <w:rPr>
          <w:rFonts w:ascii="Times New Roman" w:hAnsi="Times New Roman" w:cs="Times New Roman"/>
          <w:sz w:val="24"/>
          <w:szCs w:val="24"/>
        </w:rPr>
        <w:t>1</w:t>
      </w:r>
      <w:r w:rsidRPr="00AB4345">
        <w:rPr>
          <w:rFonts w:ascii="Times New Roman" w:hAnsi="Times New Roman" w:cs="Times New Roman"/>
          <w:sz w:val="24"/>
          <w:szCs w:val="24"/>
        </w:rPr>
        <w:t xml:space="preserve"> имеет 6 разрядов. В начале операции умножения в него записывается число «001010». При каждом сдвиге регистров </w:t>
      </w:r>
      <w:r w:rsidRPr="00AB4345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AB4345">
        <w:rPr>
          <w:rFonts w:ascii="Times New Roman" w:hAnsi="Times New Roman" w:cs="Times New Roman"/>
          <w:sz w:val="24"/>
          <w:szCs w:val="24"/>
        </w:rPr>
        <w:t xml:space="preserve">1 и </w:t>
      </w:r>
      <w:r w:rsidRPr="00AB4345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AB4345">
        <w:rPr>
          <w:rFonts w:ascii="Times New Roman" w:hAnsi="Times New Roman" w:cs="Times New Roman"/>
          <w:sz w:val="24"/>
          <w:szCs w:val="24"/>
        </w:rPr>
        <w:t>3 значение счетчика инкрементируется.</w:t>
      </w:r>
    </w:p>
    <w:p w:rsidR="00AB4345" w:rsidRPr="00AB4345" w:rsidRDefault="00AB4345" w:rsidP="00AB4345">
      <w:pPr>
        <w:rPr>
          <w:rFonts w:ascii="Times New Roman" w:hAnsi="Times New Roman" w:cs="Times New Roman"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  <w:lang w:val="en-US"/>
        </w:rPr>
        <w:t>ALU</w:t>
      </w:r>
      <w:r w:rsidRPr="00AB4345">
        <w:rPr>
          <w:rFonts w:ascii="Times New Roman" w:hAnsi="Times New Roman" w:cs="Times New Roman"/>
          <w:sz w:val="24"/>
          <w:szCs w:val="24"/>
        </w:rPr>
        <w:t xml:space="preserve"> имеет 46 разрядов на входах и выхода. В нем происходит суммирования множимого и суммы частичных произведений. На плечо А поступает СЧП с регистра </w:t>
      </w:r>
      <w:r w:rsidRPr="00AB4345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AB4345">
        <w:rPr>
          <w:rFonts w:ascii="Times New Roman" w:hAnsi="Times New Roman" w:cs="Times New Roman"/>
          <w:sz w:val="24"/>
          <w:szCs w:val="24"/>
        </w:rPr>
        <w:t xml:space="preserve">3, на плечо В поступает множимое с регистра </w:t>
      </w:r>
      <w:r w:rsidRPr="00AB4345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AB4345">
        <w:rPr>
          <w:rFonts w:ascii="Times New Roman" w:hAnsi="Times New Roman" w:cs="Times New Roman"/>
          <w:sz w:val="24"/>
          <w:szCs w:val="24"/>
        </w:rPr>
        <w:t>2.</w:t>
      </w:r>
    </w:p>
    <w:p w:rsidR="00AB4345" w:rsidRPr="00AB4345" w:rsidRDefault="00AB4345" w:rsidP="00AB4345">
      <w:pPr>
        <w:rPr>
          <w:rFonts w:ascii="Times New Roman" w:hAnsi="Times New Roman" w:cs="Times New Roman"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 xml:space="preserve">Сумматор </w:t>
      </w:r>
      <w:r w:rsidRPr="00AB4345">
        <w:rPr>
          <w:rFonts w:ascii="Times New Roman" w:hAnsi="Times New Roman" w:cs="Times New Roman"/>
          <w:sz w:val="24"/>
          <w:szCs w:val="24"/>
          <w:lang w:val="en-US"/>
        </w:rPr>
        <w:t>SM</w:t>
      </w:r>
      <w:r w:rsidRPr="00AB4345">
        <w:rPr>
          <w:rFonts w:ascii="Times New Roman" w:hAnsi="Times New Roman" w:cs="Times New Roman"/>
          <w:sz w:val="24"/>
          <w:szCs w:val="24"/>
        </w:rPr>
        <w:t xml:space="preserve">2 имеет </w:t>
      </w:r>
      <w:r w:rsidR="006C67A3" w:rsidRPr="006C67A3">
        <w:rPr>
          <w:rFonts w:ascii="Times New Roman" w:hAnsi="Times New Roman" w:cs="Times New Roman"/>
          <w:sz w:val="24"/>
          <w:szCs w:val="24"/>
        </w:rPr>
        <w:t>9</w:t>
      </w:r>
      <w:r w:rsidRPr="00AB4345">
        <w:rPr>
          <w:rFonts w:ascii="Times New Roman" w:hAnsi="Times New Roman" w:cs="Times New Roman"/>
          <w:sz w:val="24"/>
          <w:szCs w:val="24"/>
        </w:rPr>
        <w:t xml:space="preserve"> разрядов на входах и выходах, а также одноразрядный выход </w:t>
      </w:r>
      <w:r w:rsidRPr="00AB4345">
        <w:rPr>
          <w:rFonts w:ascii="Times New Roman" w:hAnsi="Times New Roman" w:cs="Times New Roman"/>
          <w:sz w:val="24"/>
          <w:szCs w:val="24"/>
          <w:lang w:val="en-US"/>
        </w:rPr>
        <w:t>CR</w:t>
      </w:r>
      <w:r w:rsidRPr="00AB4345">
        <w:rPr>
          <w:rFonts w:ascii="Times New Roman" w:hAnsi="Times New Roman" w:cs="Times New Roman"/>
          <w:sz w:val="24"/>
          <w:szCs w:val="24"/>
        </w:rPr>
        <w:t xml:space="preserve">. На плечо А с регистра </w:t>
      </w:r>
      <w:r w:rsidRPr="00AB4345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AB4345">
        <w:rPr>
          <w:rFonts w:ascii="Times New Roman" w:hAnsi="Times New Roman" w:cs="Times New Roman"/>
          <w:sz w:val="24"/>
          <w:szCs w:val="24"/>
        </w:rPr>
        <w:t xml:space="preserve">4 поступает сначала характеристика множимого, затем множителя, на плечо В со счетчика СТ1 поступают данные. Выход </w:t>
      </w:r>
      <w:r w:rsidRPr="00AB4345">
        <w:rPr>
          <w:rFonts w:ascii="Times New Roman" w:hAnsi="Times New Roman" w:cs="Times New Roman"/>
          <w:sz w:val="24"/>
          <w:szCs w:val="24"/>
          <w:lang w:val="en-US"/>
        </w:rPr>
        <w:t>CR</w:t>
      </w:r>
      <w:r w:rsidRPr="00AB4345">
        <w:rPr>
          <w:rFonts w:ascii="Times New Roman" w:hAnsi="Times New Roman" w:cs="Times New Roman"/>
          <w:sz w:val="24"/>
          <w:szCs w:val="24"/>
        </w:rPr>
        <w:t xml:space="preserve">соединен с </w:t>
      </w:r>
      <w:r w:rsidRPr="00AB434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B4345">
        <w:rPr>
          <w:rFonts w:ascii="Times New Roman" w:hAnsi="Times New Roman" w:cs="Times New Roman"/>
          <w:sz w:val="24"/>
          <w:szCs w:val="24"/>
        </w:rPr>
        <w:t>-триггером Т2.</w:t>
      </w:r>
    </w:p>
    <w:p w:rsidR="00AB4345" w:rsidRPr="00AB4345" w:rsidRDefault="00AB4345" w:rsidP="00AB4345">
      <w:pPr>
        <w:rPr>
          <w:rFonts w:ascii="Times New Roman" w:hAnsi="Times New Roman" w:cs="Times New Roman"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>Разработанный операционной автомат представлен в приложении А.</w:t>
      </w:r>
    </w:p>
    <w:p w:rsidR="00AB4345" w:rsidRDefault="00AB4345" w:rsidP="00AB43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4345" w:rsidRPr="00AB4345" w:rsidRDefault="00AB4345" w:rsidP="00AB434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>Операционный автомат должен содержать следующие элементы:</w:t>
      </w:r>
    </w:p>
    <w:p w:rsidR="00AB4345" w:rsidRPr="00AB4345" w:rsidRDefault="00AB4345" w:rsidP="00AB434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>24 разрядный сдвиговый регистр</w:t>
      </w:r>
      <w:r w:rsidRPr="00AB4345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AB4345">
        <w:rPr>
          <w:rFonts w:ascii="Times New Roman" w:hAnsi="Times New Roman" w:cs="Times New Roman"/>
          <w:sz w:val="24"/>
          <w:szCs w:val="24"/>
        </w:rPr>
        <w:t>1 для хранения мантиссы множителя и знака первого операнда;</w:t>
      </w:r>
    </w:p>
    <w:p w:rsidR="00AB4345" w:rsidRPr="00AB4345" w:rsidRDefault="00AB4345" w:rsidP="00AB434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>46 разрядный регистр</w:t>
      </w:r>
      <w:r w:rsidRPr="00AB4345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AB4345">
        <w:rPr>
          <w:rFonts w:ascii="Times New Roman" w:hAnsi="Times New Roman" w:cs="Times New Roman"/>
          <w:sz w:val="24"/>
          <w:szCs w:val="24"/>
        </w:rPr>
        <w:t>2 для хранения мантиссы множимого;</w:t>
      </w:r>
    </w:p>
    <w:p w:rsidR="00AB4345" w:rsidRPr="00AB4345" w:rsidRDefault="00AB4345" w:rsidP="00AB434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 xml:space="preserve">46 разрядный сдвиговый регистр </w:t>
      </w:r>
      <w:r w:rsidRPr="00AB4345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AB4345">
        <w:rPr>
          <w:rFonts w:ascii="Times New Roman" w:hAnsi="Times New Roman" w:cs="Times New Roman"/>
          <w:sz w:val="24"/>
          <w:szCs w:val="24"/>
        </w:rPr>
        <w:t>3 для хранения и сдвига СЧП;</w:t>
      </w:r>
    </w:p>
    <w:p w:rsidR="00AB4345" w:rsidRPr="00AB4345" w:rsidRDefault="00AB4345" w:rsidP="00AB4345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 xml:space="preserve">8 разрядный регистр </w:t>
      </w:r>
      <w:r w:rsidRPr="00AB4345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AB4345">
        <w:rPr>
          <w:rFonts w:ascii="Times New Roman" w:hAnsi="Times New Roman" w:cs="Times New Roman"/>
          <w:sz w:val="24"/>
          <w:szCs w:val="24"/>
        </w:rPr>
        <w:t>4 для хранение характеристик;</w:t>
      </w:r>
    </w:p>
    <w:p w:rsidR="00AB4345" w:rsidRPr="00AB4345" w:rsidRDefault="00AB4345" w:rsidP="00AB434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lastRenderedPageBreak/>
        <w:t xml:space="preserve">46 разрядный </w:t>
      </w:r>
      <w:r>
        <w:rPr>
          <w:rFonts w:ascii="Times New Roman" w:hAnsi="Times New Roman" w:cs="Times New Roman"/>
          <w:sz w:val="24"/>
          <w:szCs w:val="24"/>
          <w:lang w:val="en-US"/>
        </w:rPr>
        <w:t>ALU</w:t>
      </w:r>
      <w:r w:rsidRPr="00AB4345">
        <w:rPr>
          <w:rFonts w:ascii="Times New Roman" w:hAnsi="Times New Roman" w:cs="Times New Roman"/>
          <w:sz w:val="24"/>
          <w:szCs w:val="24"/>
        </w:rPr>
        <w:t xml:space="preserve"> для сложения множимого с СЧП;</w:t>
      </w:r>
    </w:p>
    <w:p w:rsidR="00AB4345" w:rsidRPr="00AB4345" w:rsidRDefault="00AB4345" w:rsidP="00AB434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 xml:space="preserve">8 разрядный сумматор </w:t>
      </w:r>
      <w:r w:rsidRPr="00AB4345">
        <w:rPr>
          <w:rFonts w:ascii="Times New Roman" w:hAnsi="Times New Roman" w:cs="Times New Roman"/>
          <w:sz w:val="24"/>
          <w:szCs w:val="24"/>
          <w:lang w:val="en-US"/>
        </w:rPr>
        <w:t>SM</w:t>
      </w:r>
      <w:r w:rsidRPr="00AB4345">
        <w:rPr>
          <w:rFonts w:ascii="Times New Roman" w:hAnsi="Times New Roman" w:cs="Times New Roman"/>
          <w:sz w:val="24"/>
          <w:szCs w:val="24"/>
        </w:rPr>
        <w:t>2 для сложения характеристик;</w:t>
      </w:r>
    </w:p>
    <w:p w:rsidR="00AB4345" w:rsidRPr="00AB4345" w:rsidRDefault="00AB4345" w:rsidP="00AB434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>8 разрядный счетчик СТ1 для хранения и работы с характеристиками;</w:t>
      </w:r>
    </w:p>
    <w:p w:rsidR="00AB4345" w:rsidRPr="00AB4345" w:rsidRDefault="00AB4345" w:rsidP="00AB434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>6 разрядный счетчик СТ2 для цикла умножения;</w:t>
      </w:r>
    </w:p>
    <w:p w:rsidR="00AB4345" w:rsidRPr="00AB4345" w:rsidRDefault="00AB4345" w:rsidP="00AB434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B4345">
        <w:rPr>
          <w:rFonts w:ascii="Times New Roman" w:hAnsi="Times New Roman" w:cs="Times New Roman"/>
          <w:sz w:val="24"/>
          <w:szCs w:val="24"/>
        </w:rPr>
        <w:t xml:space="preserve"> триггер </w:t>
      </w:r>
      <w:r w:rsidRPr="00AB434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B4345">
        <w:rPr>
          <w:rFonts w:ascii="Times New Roman" w:hAnsi="Times New Roman" w:cs="Times New Roman"/>
          <w:sz w:val="24"/>
          <w:szCs w:val="24"/>
        </w:rPr>
        <w:t>1 для хранения знака множителя;</w:t>
      </w:r>
    </w:p>
    <w:p w:rsidR="00AB4345" w:rsidRPr="00AB4345" w:rsidRDefault="00AB4345" w:rsidP="00AB434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B4345">
        <w:rPr>
          <w:rFonts w:ascii="Times New Roman" w:hAnsi="Times New Roman" w:cs="Times New Roman"/>
          <w:sz w:val="24"/>
          <w:szCs w:val="24"/>
        </w:rPr>
        <w:t xml:space="preserve"> триггер </w:t>
      </w:r>
      <w:r w:rsidRPr="00AB434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B4345">
        <w:rPr>
          <w:rFonts w:ascii="Times New Roman" w:hAnsi="Times New Roman" w:cs="Times New Roman"/>
          <w:sz w:val="24"/>
          <w:szCs w:val="24"/>
        </w:rPr>
        <w:t>2 для хранения единицы переноса сложения характеристик;</w:t>
      </w:r>
    </w:p>
    <w:p w:rsidR="00AB4345" w:rsidRPr="005414F2" w:rsidRDefault="005414F2" w:rsidP="00AB434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</w:rPr>
        <w:t>4 RS-триггера для сохран</w:t>
      </w:r>
      <w:r>
        <w:rPr>
          <w:rFonts w:ascii="Times New Roman" w:hAnsi="Times New Roman" w:cs="Times New Roman"/>
          <w:sz w:val="24"/>
          <w:szCs w:val="24"/>
        </w:rPr>
        <w:t>ения флагов результата операции</w:t>
      </w:r>
      <w:r w:rsidR="00AB4345" w:rsidRPr="005414F2">
        <w:rPr>
          <w:rFonts w:ascii="Times New Roman" w:hAnsi="Times New Roman" w:cs="Times New Roman"/>
          <w:sz w:val="24"/>
          <w:szCs w:val="24"/>
        </w:rPr>
        <w:t>;</w:t>
      </w:r>
    </w:p>
    <w:p w:rsidR="00AB4345" w:rsidRPr="00AB4345" w:rsidRDefault="00AB4345" w:rsidP="00AB434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>Элемент «исключающее или» для получения знака произведения;</w:t>
      </w:r>
    </w:p>
    <w:p w:rsidR="00AB4345" w:rsidRPr="00AB4345" w:rsidRDefault="00AB4345" w:rsidP="00AB434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>Элемент «не» для инвертирования старшего разряда суммы характеристик;</w:t>
      </w:r>
    </w:p>
    <w:p w:rsidR="00AB4345" w:rsidRPr="00AB4345" w:rsidRDefault="00AB4345" w:rsidP="00AB434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>Элемент «не» инвертирования признака временного ПРС;</w:t>
      </w:r>
    </w:p>
    <w:p w:rsidR="00AB4345" w:rsidRPr="00AB4345" w:rsidRDefault="00AB4345" w:rsidP="00AB434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>Три элемента «и» для получения признаков временного и истинного ПРС;</w:t>
      </w:r>
    </w:p>
    <w:p w:rsidR="00AB4345" w:rsidRPr="00AB4345" w:rsidRDefault="00AB4345" w:rsidP="00AB434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4345">
        <w:rPr>
          <w:rFonts w:ascii="Times New Roman" w:hAnsi="Times New Roman" w:cs="Times New Roman"/>
          <w:sz w:val="24"/>
          <w:szCs w:val="24"/>
        </w:rPr>
        <w:t>Элемент «или-не» для получения признака ПМР;</w:t>
      </w:r>
    </w:p>
    <w:p w:rsidR="00AB4345" w:rsidRPr="00AB4345" w:rsidRDefault="00AB4345" w:rsidP="00AB434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4345">
        <w:rPr>
          <w:rFonts w:ascii="Times New Roman" w:hAnsi="Times New Roman" w:cs="Times New Roman"/>
          <w:b/>
          <w:sz w:val="24"/>
          <w:szCs w:val="24"/>
        </w:rPr>
        <w:t>7</w:t>
      </w:r>
      <w:r w:rsidRPr="00AB4345">
        <w:rPr>
          <w:rFonts w:ascii="Times New Roman" w:hAnsi="Times New Roman" w:cs="Times New Roman"/>
          <w:sz w:val="24"/>
          <w:szCs w:val="24"/>
        </w:rPr>
        <w:t>-разрядный элемент «или» для определения признака временного ПРС</w:t>
      </w:r>
    </w:p>
    <w:p w:rsidR="00AB4345" w:rsidRDefault="005414F2" w:rsidP="00AB434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AB4345" w:rsidRPr="00AB4345">
        <w:rPr>
          <w:rFonts w:ascii="Times New Roman" w:hAnsi="Times New Roman" w:cs="Times New Roman"/>
          <w:sz w:val="24"/>
          <w:szCs w:val="24"/>
        </w:rPr>
        <w:t>силитель-формирователь для выдачи результата на выходную шину</w:t>
      </w:r>
    </w:p>
    <w:p w:rsidR="005414F2" w:rsidRDefault="005414F2" w:rsidP="005414F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</w:rPr>
        <w:t>Управляющие сигналы в операционный автомат:</w:t>
      </w: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</w:rPr>
        <w:t>y0 – обнуление СТ</w:t>
      </w:r>
      <w:r w:rsidR="009A1D96">
        <w:rPr>
          <w:rFonts w:ascii="Times New Roman" w:hAnsi="Times New Roman" w:cs="Times New Roman"/>
          <w:sz w:val="24"/>
          <w:szCs w:val="24"/>
        </w:rPr>
        <w:t>2</w:t>
      </w:r>
      <w:r w:rsidRPr="005414F2">
        <w:rPr>
          <w:rFonts w:ascii="Times New Roman" w:hAnsi="Times New Roman" w:cs="Times New Roman"/>
          <w:sz w:val="24"/>
          <w:szCs w:val="24"/>
        </w:rPr>
        <w:t>, обнуление RG3;</w:t>
      </w: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414F2">
        <w:rPr>
          <w:rFonts w:ascii="Times New Roman" w:hAnsi="Times New Roman" w:cs="Times New Roman"/>
          <w:sz w:val="24"/>
          <w:szCs w:val="24"/>
        </w:rPr>
        <w:t>1 – запись в RG1, установка Т3 в положение “0”, запись 001001 в СТ2;</w:t>
      </w: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</w:rPr>
        <w:t>y2 – запись в RG2, запись в RG4, запись в Т1;</w:t>
      </w: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</w:rPr>
        <w:t>y3 – сдвиг RG1 влево;СТ2:=CT2+1;</w:t>
      </w: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</w:rPr>
        <w:t>y4 – запись СТ1;</w:t>
      </w: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</w:rPr>
        <w:t>y5 – СТ1:=СТ1-1</w:t>
      </w: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</w:rPr>
        <w:t>y6 – запись в RG3;</w:t>
      </w: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</w:rPr>
        <w:t>y7 – установка Т1 и Т2 в положение “0”, обнуление RG3;</w:t>
      </w: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</w:rPr>
        <w:t>y8 – выдача результата;</w:t>
      </w: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</w:rPr>
        <w:t>y9 – установка флага ПРС.</w:t>
      </w:r>
    </w:p>
    <w:p w:rsid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414F2">
        <w:rPr>
          <w:rFonts w:ascii="Times New Roman" w:hAnsi="Times New Roman" w:cs="Times New Roman"/>
          <w:sz w:val="24"/>
          <w:szCs w:val="24"/>
        </w:rPr>
        <w:t>10 - сдвиг RG3 влево</w:t>
      </w:r>
    </w:p>
    <w:p w:rsidR="005414F2" w:rsidRPr="009A1D96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у11 – установка </w:t>
      </w:r>
      <w:r>
        <w:rPr>
          <w:rFonts w:ascii="Times New Roman" w:hAnsi="Times New Roman" w:cs="Times New Roman"/>
          <w:sz w:val="24"/>
          <w:szCs w:val="24"/>
          <w:lang w:val="en-US"/>
        </w:rPr>
        <w:t>ZF</w:t>
      </w: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</w:rPr>
        <w:t>Осведомительные сигналы из операционного автомата:</w:t>
      </w: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414F2">
        <w:rPr>
          <w:rFonts w:ascii="Times New Roman" w:hAnsi="Times New Roman" w:cs="Times New Roman"/>
          <w:sz w:val="24"/>
          <w:szCs w:val="24"/>
        </w:rPr>
        <w:t xml:space="preserve"> – Проверка наличия операндов на входной шине;</w:t>
      </w: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</w:rPr>
        <w:t>p0 – 0 если множитель или множимое равны нулю;</w:t>
      </w: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</w:rPr>
        <w:t>p1 – старший разряд множителя;</w:t>
      </w: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</w:rPr>
        <w:t>p2 – ПМР;</w:t>
      </w: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</w:rPr>
        <w:lastRenderedPageBreak/>
        <w:t>p3 – Истинное ПРС;</w:t>
      </w: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</w:rPr>
        <w:t>p4 – Временное ПРС;</w:t>
      </w: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</w:rPr>
        <w:t>p5 – 1, то нужно заканчивать цикл умножения;</w:t>
      </w: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</w:rPr>
        <w:t>p6 – 0, то необходима нормализация;</w:t>
      </w:r>
    </w:p>
    <w:p w:rsidR="005414F2" w:rsidRPr="005414F2" w:rsidRDefault="005414F2" w:rsidP="00541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5414F2">
        <w:rPr>
          <w:rFonts w:ascii="Times New Roman" w:hAnsi="Times New Roman" w:cs="Times New Roman"/>
          <w:sz w:val="24"/>
          <w:szCs w:val="24"/>
        </w:rPr>
        <w:t xml:space="preserve"> – Проверка возможности выдачи результата на выходную шину.</w:t>
      </w:r>
    </w:p>
    <w:p w:rsidR="005414F2" w:rsidRPr="005414F2" w:rsidRDefault="005414F2" w:rsidP="005414F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B4345" w:rsidRDefault="005414F2" w:rsidP="005414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14F2">
        <w:rPr>
          <w:rFonts w:ascii="Times New Roman" w:hAnsi="Times New Roman" w:cs="Times New Roman"/>
          <w:sz w:val="24"/>
          <w:szCs w:val="24"/>
        </w:rPr>
        <w:t>Разработанная функциональная схема операции умножения приведена в приложении А.</w:t>
      </w:r>
    </w:p>
    <w:p w:rsidR="0055510B" w:rsidRDefault="0055510B" w:rsidP="005414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510B" w:rsidRDefault="0055510B" w:rsidP="005414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510B">
        <w:rPr>
          <w:rFonts w:ascii="Times New Roman" w:hAnsi="Times New Roman" w:cs="Times New Roman"/>
          <w:sz w:val="24"/>
          <w:szCs w:val="24"/>
        </w:rPr>
        <w:t xml:space="preserve">4.1.2 Разработка граф-схемы схемы операции умножения. </w:t>
      </w:r>
    </w:p>
    <w:p w:rsidR="005414F2" w:rsidRPr="0055510B" w:rsidRDefault="0055510B" w:rsidP="005414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510B">
        <w:rPr>
          <w:rFonts w:ascii="Times New Roman" w:hAnsi="Times New Roman" w:cs="Times New Roman"/>
          <w:sz w:val="24"/>
          <w:szCs w:val="24"/>
        </w:rPr>
        <w:t>Разработанная граф-схема операции умножения приведена в приложении Б.</w:t>
      </w:r>
    </w:p>
    <w:p w:rsidR="0055510B" w:rsidRDefault="0055510B" w:rsidP="005414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14F2" w:rsidRDefault="0055510B" w:rsidP="005414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510B">
        <w:rPr>
          <w:rFonts w:ascii="Times New Roman" w:hAnsi="Times New Roman" w:cs="Times New Roman"/>
          <w:sz w:val="24"/>
          <w:szCs w:val="24"/>
        </w:rPr>
        <w:t xml:space="preserve">4.2 </w:t>
      </w:r>
      <w:r>
        <w:rPr>
          <w:rFonts w:ascii="Times New Roman" w:hAnsi="Times New Roman" w:cs="Times New Roman"/>
          <w:sz w:val="24"/>
          <w:szCs w:val="24"/>
        </w:rPr>
        <w:t>Логическая операция</w:t>
      </w:r>
    </w:p>
    <w:p w:rsidR="0055510B" w:rsidRPr="0055510B" w:rsidRDefault="0055510B" w:rsidP="005414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4.2.1 Разработка функциональной схемы логической операции</w:t>
      </w:r>
    </w:p>
    <w:p w:rsidR="00AB4345" w:rsidRDefault="0055510B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510B">
        <w:rPr>
          <w:rFonts w:ascii="Times New Roman" w:hAnsi="Times New Roman" w:cs="Times New Roman"/>
          <w:sz w:val="24"/>
          <w:szCs w:val="24"/>
        </w:rPr>
        <w:t xml:space="preserve">Для приема мантисс операндов нужен 23-разрядный несдвиговой регистр RG1. Для сохранения </w:t>
      </w: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Pr="0055510B">
        <w:rPr>
          <w:rFonts w:ascii="Times New Roman" w:hAnsi="Times New Roman" w:cs="Times New Roman"/>
          <w:sz w:val="24"/>
          <w:szCs w:val="24"/>
        </w:rPr>
        <w:t xml:space="preserve"> первого операнда используется 8-разрядный несдвиговой регистр </w:t>
      </w:r>
      <w:r w:rsidR="006C67A3">
        <w:rPr>
          <w:rFonts w:ascii="Times New Roman" w:hAnsi="Times New Roman" w:cs="Times New Roman"/>
          <w:sz w:val="24"/>
          <w:szCs w:val="24"/>
          <w:lang w:val="en-US"/>
        </w:rPr>
        <w:t>CT</w:t>
      </w:r>
      <w:r w:rsidR="006C67A3" w:rsidRPr="006C67A3">
        <w:rPr>
          <w:rFonts w:ascii="Times New Roman" w:hAnsi="Times New Roman" w:cs="Times New Roman"/>
          <w:sz w:val="24"/>
          <w:szCs w:val="24"/>
        </w:rPr>
        <w:t>3</w:t>
      </w:r>
      <w:r w:rsidRPr="0055510B">
        <w:rPr>
          <w:rFonts w:ascii="Times New Roman" w:hAnsi="Times New Roman" w:cs="Times New Roman"/>
          <w:sz w:val="24"/>
          <w:szCs w:val="24"/>
        </w:rPr>
        <w:t xml:space="preserve"> и D-триггер T1 для сохранения знака операнда. 23-разрядный регистр RG</w:t>
      </w:r>
      <w:r w:rsidR="006C67A3" w:rsidRPr="006C67A3">
        <w:rPr>
          <w:rFonts w:ascii="Times New Roman" w:hAnsi="Times New Roman" w:cs="Times New Roman"/>
          <w:sz w:val="24"/>
          <w:szCs w:val="24"/>
        </w:rPr>
        <w:t>2</w:t>
      </w:r>
      <w:r w:rsidRPr="0055510B">
        <w:rPr>
          <w:rFonts w:ascii="Times New Roman" w:hAnsi="Times New Roman" w:cs="Times New Roman"/>
          <w:sz w:val="24"/>
          <w:szCs w:val="24"/>
        </w:rPr>
        <w:t xml:space="preserve"> используется для сохранения мантиссы первого операнда, а также для сохранения результата операции. Так как возможен случай ненормализованного числа, нужно использовать сдвиговой регистр. Так же по причине, описанной выше, нужен 8-разрядный счетчик CT1, который будет декрементировать </w:t>
      </w:r>
      <w:r w:rsidR="006C67A3">
        <w:rPr>
          <w:rFonts w:ascii="Times New Roman" w:hAnsi="Times New Roman" w:cs="Times New Roman"/>
          <w:sz w:val="24"/>
          <w:szCs w:val="24"/>
        </w:rPr>
        <w:t>характеристику</w:t>
      </w:r>
      <w:r w:rsidRPr="0055510B">
        <w:rPr>
          <w:rFonts w:ascii="Times New Roman" w:hAnsi="Times New Roman" w:cs="Times New Roman"/>
          <w:sz w:val="24"/>
          <w:szCs w:val="24"/>
        </w:rPr>
        <w:t xml:space="preserve"> при осуществлении нормализации. </w:t>
      </w:r>
      <w:r w:rsidR="004972D7">
        <w:rPr>
          <w:rFonts w:ascii="Times New Roman" w:hAnsi="Times New Roman" w:cs="Times New Roman"/>
          <w:sz w:val="24"/>
          <w:szCs w:val="24"/>
        </w:rPr>
        <w:t xml:space="preserve">Многовходовый элемент ИЛИ-НЕ позволит прекратить нормализацию при характеристике 0. </w:t>
      </w:r>
      <w:r w:rsidRPr="0055510B">
        <w:rPr>
          <w:rFonts w:ascii="Times New Roman" w:hAnsi="Times New Roman" w:cs="Times New Roman"/>
          <w:sz w:val="24"/>
          <w:szCs w:val="24"/>
        </w:rPr>
        <w:t>Для выполнения логической операции используется 23-разрядное арифметико-логическое устройство ALU. К выходу проверки равенства операндов ALU, поданных на плечи, подсоединяется D-триггер T6, чтобы сохранить признак. Если этого не сделать, то в момент завершения такта ОА управляющие сигналы, поданные на ALU сбрасываются, из-за чего сбрасывается и сам признак равенства. Так же нужен 2-входовой элемент «и», который не позволит в случае нуля после логической операции выдать минус ноль. 4 RS-триггера для сохранения флагов результата операции.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 xml:space="preserve">Таким образом, операционный автомат должен содержать: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sym w:font="Symbol" w:char="F0B7"/>
      </w:r>
      <w:r w:rsidRPr="004972D7">
        <w:rPr>
          <w:rFonts w:ascii="Times New Roman" w:hAnsi="Times New Roman" w:cs="Times New Roman"/>
          <w:sz w:val="24"/>
          <w:szCs w:val="24"/>
        </w:rPr>
        <w:t xml:space="preserve"> Два D-триггера T1,T6;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sym w:font="Symbol" w:char="F0B7"/>
      </w:r>
      <w:r w:rsidRPr="004972D7">
        <w:rPr>
          <w:rFonts w:ascii="Times New Roman" w:hAnsi="Times New Roman" w:cs="Times New Roman"/>
          <w:sz w:val="24"/>
          <w:szCs w:val="24"/>
        </w:rPr>
        <w:t xml:space="preserve"> Четыре RS-триггера T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972D7">
        <w:rPr>
          <w:rFonts w:ascii="Times New Roman" w:hAnsi="Times New Roman" w:cs="Times New Roman"/>
          <w:sz w:val="24"/>
          <w:szCs w:val="24"/>
        </w:rPr>
        <w:t>,T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972D7">
        <w:rPr>
          <w:rFonts w:ascii="Times New Roman" w:hAnsi="Times New Roman" w:cs="Times New Roman"/>
          <w:sz w:val="24"/>
          <w:szCs w:val="24"/>
        </w:rPr>
        <w:t>,T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972D7">
        <w:rPr>
          <w:rFonts w:ascii="Times New Roman" w:hAnsi="Times New Roman" w:cs="Times New Roman"/>
          <w:sz w:val="24"/>
          <w:szCs w:val="24"/>
        </w:rPr>
        <w:t>,T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972D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sym w:font="Symbol" w:char="F0B7"/>
      </w:r>
      <w:r w:rsidRPr="004972D7">
        <w:rPr>
          <w:rFonts w:ascii="Times New Roman" w:hAnsi="Times New Roman" w:cs="Times New Roman"/>
          <w:sz w:val="24"/>
          <w:szCs w:val="24"/>
        </w:rPr>
        <w:t xml:space="preserve"> Один 23-разрядный несдвиговой регистр RG1;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sym w:font="Symbol" w:char="F0B7"/>
      </w:r>
      <w:r w:rsidRPr="004972D7">
        <w:rPr>
          <w:rFonts w:ascii="Times New Roman" w:hAnsi="Times New Roman" w:cs="Times New Roman"/>
          <w:sz w:val="24"/>
          <w:szCs w:val="24"/>
        </w:rPr>
        <w:t xml:space="preserve"> Один 8-разрядный несдвиговой регистр RG2;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sym w:font="Symbol" w:char="F0B7"/>
      </w:r>
      <w:r w:rsidRPr="004972D7">
        <w:rPr>
          <w:rFonts w:ascii="Times New Roman" w:hAnsi="Times New Roman" w:cs="Times New Roman"/>
          <w:sz w:val="24"/>
          <w:szCs w:val="24"/>
        </w:rPr>
        <w:t xml:space="preserve"> Один 23-разрядный сдвиговой регистр RG3;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4972D7">
        <w:rPr>
          <w:rFonts w:ascii="Times New Roman" w:hAnsi="Times New Roman" w:cs="Times New Roman"/>
          <w:sz w:val="24"/>
          <w:szCs w:val="24"/>
        </w:rPr>
        <w:t xml:space="preserve"> Один 23-разрядное арифметико-логическое устройство ALU;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sym w:font="Symbol" w:char="F0B7"/>
      </w:r>
      <w:r w:rsidRPr="004972D7">
        <w:rPr>
          <w:rFonts w:ascii="Times New Roman" w:hAnsi="Times New Roman" w:cs="Times New Roman"/>
          <w:sz w:val="24"/>
          <w:szCs w:val="24"/>
        </w:rPr>
        <w:t xml:space="preserve"> Один 8-разрядный </w:t>
      </w:r>
      <w:r>
        <w:rPr>
          <w:rFonts w:ascii="Times New Roman" w:hAnsi="Times New Roman" w:cs="Times New Roman"/>
          <w:sz w:val="24"/>
          <w:szCs w:val="24"/>
        </w:rPr>
        <w:t>декрементный</w:t>
      </w:r>
      <w:r w:rsidRPr="004972D7">
        <w:rPr>
          <w:rFonts w:ascii="Times New Roman" w:hAnsi="Times New Roman" w:cs="Times New Roman"/>
          <w:sz w:val="24"/>
          <w:szCs w:val="24"/>
        </w:rPr>
        <w:t xml:space="preserve"> счетчик CT1;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sym w:font="Symbol" w:char="F0B7"/>
      </w:r>
      <w:r w:rsidRPr="004972D7">
        <w:rPr>
          <w:rFonts w:ascii="Times New Roman" w:hAnsi="Times New Roman" w:cs="Times New Roman"/>
          <w:sz w:val="24"/>
          <w:szCs w:val="24"/>
        </w:rPr>
        <w:t xml:space="preserve"> 8-входов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4972D7">
        <w:rPr>
          <w:rFonts w:ascii="Times New Roman" w:hAnsi="Times New Roman" w:cs="Times New Roman"/>
          <w:sz w:val="24"/>
          <w:szCs w:val="24"/>
        </w:rPr>
        <w:t xml:space="preserve"> «или</w:t>
      </w:r>
      <w:r>
        <w:rPr>
          <w:rFonts w:ascii="Times New Roman" w:hAnsi="Times New Roman" w:cs="Times New Roman"/>
          <w:sz w:val="24"/>
          <w:szCs w:val="24"/>
        </w:rPr>
        <w:t>-не</w:t>
      </w:r>
      <w:r w:rsidRPr="004972D7">
        <w:rPr>
          <w:rFonts w:ascii="Times New Roman" w:hAnsi="Times New Roman" w:cs="Times New Roman"/>
          <w:sz w:val="24"/>
          <w:szCs w:val="24"/>
        </w:rPr>
        <w:t xml:space="preserve">»;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sym w:font="Symbol" w:char="F0B7"/>
      </w:r>
      <w:r w:rsidRPr="004972D7">
        <w:rPr>
          <w:rFonts w:ascii="Times New Roman" w:hAnsi="Times New Roman" w:cs="Times New Roman"/>
          <w:sz w:val="24"/>
          <w:szCs w:val="24"/>
        </w:rPr>
        <w:t xml:space="preserve"> Один 2-входовых «и»;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>Для выполнения операции умножения из управляющего автомата (УА) в операционный автомат (ОА) необходимо подать управляющие сигналы, реализующие следующие микрооперации (МО):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>y0 – Сброс T</w:t>
      </w:r>
      <w:r w:rsidR="000269F1">
        <w:rPr>
          <w:rFonts w:ascii="Times New Roman" w:hAnsi="Times New Roman" w:cs="Times New Roman"/>
          <w:sz w:val="24"/>
          <w:szCs w:val="24"/>
        </w:rPr>
        <w:t>2</w:t>
      </w:r>
      <w:r w:rsidRPr="004972D7">
        <w:rPr>
          <w:rFonts w:ascii="Times New Roman" w:hAnsi="Times New Roman" w:cs="Times New Roman"/>
          <w:sz w:val="24"/>
          <w:szCs w:val="24"/>
        </w:rPr>
        <w:t>, T</w:t>
      </w:r>
      <w:r w:rsidR="000269F1">
        <w:rPr>
          <w:rFonts w:ascii="Times New Roman" w:hAnsi="Times New Roman" w:cs="Times New Roman"/>
          <w:sz w:val="24"/>
          <w:szCs w:val="24"/>
        </w:rPr>
        <w:t>3</w:t>
      </w:r>
      <w:r w:rsidRPr="004972D7">
        <w:rPr>
          <w:rFonts w:ascii="Times New Roman" w:hAnsi="Times New Roman" w:cs="Times New Roman"/>
          <w:sz w:val="24"/>
          <w:szCs w:val="24"/>
        </w:rPr>
        <w:t>,T</w:t>
      </w:r>
      <w:r w:rsidR="000269F1">
        <w:rPr>
          <w:rFonts w:ascii="Times New Roman" w:hAnsi="Times New Roman" w:cs="Times New Roman"/>
          <w:sz w:val="24"/>
          <w:szCs w:val="24"/>
        </w:rPr>
        <w:t>4</w:t>
      </w:r>
      <w:r w:rsidRPr="004972D7">
        <w:rPr>
          <w:rFonts w:ascii="Times New Roman" w:hAnsi="Times New Roman" w:cs="Times New Roman"/>
          <w:sz w:val="24"/>
          <w:szCs w:val="24"/>
        </w:rPr>
        <w:t>,T</w:t>
      </w:r>
      <w:r w:rsidR="000269F1">
        <w:rPr>
          <w:rFonts w:ascii="Times New Roman" w:hAnsi="Times New Roman" w:cs="Times New Roman"/>
          <w:sz w:val="24"/>
          <w:szCs w:val="24"/>
        </w:rPr>
        <w:t>5</w:t>
      </w:r>
      <w:r w:rsidRPr="004972D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 xml:space="preserve">y1 – Запись T1, RG2;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>y2 – Запись RG1</w:t>
      </w:r>
      <w:r w:rsidR="000269F1" w:rsidRPr="009A1D96">
        <w:rPr>
          <w:rFonts w:ascii="Times New Roman" w:hAnsi="Times New Roman" w:cs="Times New Roman"/>
          <w:sz w:val="24"/>
          <w:szCs w:val="24"/>
        </w:rPr>
        <w:t>;</w:t>
      </w:r>
      <w:r w:rsidRPr="004972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 xml:space="preserve">y3 – Запись CT1;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 xml:space="preserve">y4 – Запись RG3;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 xml:space="preserve">y5 – CT1 := CT1 </w:t>
      </w:r>
      <w:r w:rsidR="000269F1">
        <w:rPr>
          <w:rFonts w:ascii="Times New Roman" w:hAnsi="Times New Roman" w:cs="Times New Roman"/>
          <w:sz w:val="24"/>
          <w:szCs w:val="24"/>
        </w:rPr>
        <w:t>-1</w:t>
      </w:r>
      <w:r w:rsidRPr="004972D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 xml:space="preserve">y6 - Выбор функции АЛУ (0 разряд)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 xml:space="preserve">y7 - Выбор функции АЛУ (1 разряд)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 xml:space="preserve">y8 – Выбор функции АЛУ (3 разряд)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 xml:space="preserve">y9 – Логическая операция АЛУ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 xml:space="preserve">y10 – Сброс RG1;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 xml:space="preserve">y11 – Сдвиг RG3;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>y1</w:t>
      </w:r>
      <w:r w:rsidR="000269F1">
        <w:rPr>
          <w:rFonts w:ascii="Times New Roman" w:hAnsi="Times New Roman" w:cs="Times New Roman"/>
          <w:sz w:val="24"/>
          <w:szCs w:val="24"/>
        </w:rPr>
        <w:t>2</w:t>
      </w:r>
      <w:r w:rsidRPr="004972D7">
        <w:rPr>
          <w:rFonts w:ascii="Times New Roman" w:hAnsi="Times New Roman" w:cs="Times New Roman"/>
          <w:sz w:val="24"/>
          <w:szCs w:val="24"/>
        </w:rPr>
        <w:t xml:space="preserve"> – Сброс RG3, CT1; Запись T3;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>y1</w:t>
      </w:r>
      <w:r w:rsidR="00D72386">
        <w:rPr>
          <w:rFonts w:ascii="Times New Roman" w:hAnsi="Times New Roman" w:cs="Times New Roman"/>
          <w:sz w:val="24"/>
          <w:szCs w:val="24"/>
        </w:rPr>
        <w:t>3</w:t>
      </w:r>
      <w:r w:rsidRPr="004972D7">
        <w:rPr>
          <w:rFonts w:ascii="Times New Roman" w:hAnsi="Times New Roman" w:cs="Times New Roman"/>
          <w:sz w:val="24"/>
          <w:szCs w:val="24"/>
        </w:rPr>
        <w:t xml:space="preserve"> – Выдача результата.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 xml:space="preserve">Из операционного автомата (ОА) в управляющий автомат (УА) необходимо передать осведомительные сигналы о состоянии устройства ОА, определяемые списком следующих логических условий: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 xml:space="preserve">X – Проверка наличия операндов на входной шине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 xml:space="preserve">P1 – Нормализованность.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972D7">
        <w:rPr>
          <w:rFonts w:ascii="Times New Roman" w:hAnsi="Times New Roman" w:cs="Times New Roman"/>
          <w:sz w:val="24"/>
          <w:szCs w:val="24"/>
        </w:rPr>
        <w:t xml:space="preserve"> – </w:t>
      </w:r>
      <w:r w:rsidR="000269F1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авеноство нулю характеристики</w:t>
      </w:r>
      <w:r w:rsidRPr="004972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>P</w:t>
      </w:r>
      <w:r w:rsidR="000269F1">
        <w:rPr>
          <w:rFonts w:ascii="Times New Roman" w:hAnsi="Times New Roman" w:cs="Times New Roman"/>
          <w:sz w:val="24"/>
          <w:szCs w:val="24"/>
        </w:rPr>
        <w:t>3</w:t>
      </w:r>
      <w:r w:rsidRPr="004972D7">
        <w:rPr>
          <w:rFonts w:ascii="Times New Roman" w:hAnsi="Times New Roman" w:cs="Times New Roman"/>
          <w:sz w:val="24"/>
          <w:szCs w:val="24"/>
        </w:rPr>
        <w:t xml:space="preserve"> – Мантисса результата равна нулю.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 xml:space="preserve">Z – Проверка возможности выдачи результата на выходную шину.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 xml:space="preserve">Разработанная функциональная схема логичесокй операции приведена в приложении В. </w:t>
      </w:r>
    </w:p>
    <w:p w:rsid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972D7" w:rsidRPr="004972D7" w:rsidRDefault="004972D7" w:rsidP="00555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2D7">
        <w:rPr>
          <w:rFonts w:ascii="Times New Roman" w:hAnsi="Times New Roman" w:cs="Times New Roman"/>
          <w:sz w:val="24"/>
          <w:szCs w:val="24"/>
        </w:rPr>
        <w:t>4.2.2 Разработка граф-схемы схемы логической операции. Разработанная граф-схема логической операции приведена в приложении Г.</w:t>
      </w:r>
    </w:p>
    <w:p w:rsidR="00AB4345" w:rsidRDefault="00AB4345" w:rsidP="00AB4345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4345" w:rsidRPr="00AB4345" w:rsidRDefault="00AB4345" w:rsidP="00AB4345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2D48" w:rsidRPr="004D2D48" w:rsidRDefault="006C67A3" w:rsidP="0065272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4.3 Операция Инкремента</w:t>
      </w:r>
    </w:p>
    <w:p w:rsidR="006C67A3" w:rsidRDefault="006C67A3" w:rsidP="00CC12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4.3.1 Разработка функциональной схемы операции инкремента.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Для сохранения первого операнда нужен 23-разрядный сдвиговый регистр RG1 для сохранения мантиссы и D-триггер T1 для сохранения знака. Для сохранения </w:t>
      </w: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Pr="006C67A3">
        <w:rPr>
          <w:rFonts w:ascii="Times New Roman" w:hAnsi="Times New Roman" w:cs="Times New Roman"/>
          <w:sz w:val="24"/>
          <w:szCs w:val="24"/>
        </w:rPr>
        <w:t xml:space="preserve"> используется 8-разрядный несдвиговый регистр </w:t>
      </w:r>
      <w:r>
        <w:rPr>
          <w:rFonts w:ascii="Times New Roman" w:hAnsi="Times New Roman" w:cs="Times New Roman"/>
          <w:sz w:val="24"/>
          <w:szCs w:val="24"/>
        </w:rPr>
        <w:t>СТ</w:t>
      </w:r>
      <w:r w:rsidRPr="006C67A3">
        <w:rPr>
          <w:rFonts w:ascii="Times New Roman" w:hAnsi="Times New Roman" w:cs="Times New Roman"/>
          <w:sz w:val="24"/>
          <w:szCs w:val="24"/>
        </w:rPr>
        <w:t xml:space="preserve">3. Для </w:t>
      </w:r>
      <w:r>
        <w:rPr>
          <w:rFonts w:ascii="Times New Roman" w:hAnsi="Times New Roman" w:cs="Times New Roman"/>
          <w:sz w:val="24"/>
          <w:szCs w:val="24"/>
        </w:rPr>
        <w:t xml:space="preserve">формирования и </w:t>
      </w:r>
      <w:r w:rsidRPr="006C67A3">
        <w:rPr>
          <w:rFonts w:ascii="Times New Roman" w:hAnsi="Times New Roman" w:cs="Times New Roman"/>
          <w:sz w:val="24"/>
          <w:szCs w:val="24"/>
        </w:rPr>
        <w:t>сохранения мантиссы единицы используется сдвиговой 24- разрядный регистр RG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C67A3">
        <w:rPr>
          <w:rFonts w:ascii="Times New Roman" w:hAnsi="Times New Roman" w:cs="Times New Roman"/>
          <w:sz w:val="24"/>
          <w:szCs w:val="24"/>
        </w:rPr>
        <w:t xml:space="preserve">. Чтобы загрузить единицу, нужно сделать два сдвига. При первом сдвиге заносим единицу, при втором ноль. Так же этот регистр служит для хранения результата инкремента. </w:t>
      </w:r>
      <w:r w:rsidR="00D45402">
        <w:rPr>
          <w:rFonts w:ascii="Times New Roman" w:hAnsi="Times New Roman" w:cs="Times New Roman"/>
          <w:sz w:val="24"/>
          <w:szCs w:val="24"/>
        </w:rPr>
        <w:t>Характеристика</w:t>
      </w:r>
      <w:r w:rsidRPr="006C67A3">
        <w:rPr>
          <w:rFonts w:ascii="Times New Roman" w:hAnsi="Times New Roman" w:cs="Times New Roman"/>
          <w:sz w:val="24"/>
          <w:szCs w:val="24"/>
        </w:rPr>
        <w:t xml:space="preserve"> единицы заносится в 8-разрядный счетчик CT</w:t>
      </w:r>
      <w:r w:rsidR="00D45402">
        <w:rPr>
          <w:rFonts w:ascii="Times New Roman" w:hAnsi="Times New Roman" w:cs="Times New Roman"/>
          <w:sz w:val="24"/>
          <w:szCs w:val="24"/>
        </w:rPr>
        <w:t>2</w:t>
      </w:r>
      <w:r w:rsidRPr="006C67A3">
        <w:rPr>
          <w:rFonts w:ascii="Times New Roman" w:hAnsi="Times New Roman" w:cs="Times New Roman"/>
          <w:sz w:val="24"/>
          <w:szCs w:val="24"/>
        </w:rPr>
        <w:t xml:space="preserve"> </w:t>
      </w:r>
      <w:r w:rsidR="00D45402">
        <w:rPr>
          <w:rFonts w:ascii="Times New Roman" w:hAnsi="Times New Roman" w:cs="Times New Roman"/>
          <w:sz w:val="24"/>
          <w:szCs w:val="24"/>
        </w:rPr>
        <w:t>с помощью КС2</w:t>
      </w:r>
      <w:r w:rsidRPr="006C67A3">
        <w:rPr>
          <w:rFonts w:ascii="Times New Roman" w:hAnsi="Times New Roman" w:cs="Times New Roman"/>
          <w:sz w:val="24"/>
          <w:szCs w:val="24"/>
        </w:rPr>
        <w:t xml:space="preserve">. Для вычитания из </w:t>
      </w:r>
      <w:r w:rsidR="00D45402">
        <w:rPr>
          <w:rFonts w:ascii="Times New Roman" w:hAnsi="Times New Roman" w:cs="Times New Roman"/>
          <w:sz w:val="24"/>
          <w:szCs w:val="24"/>
        </w:rPr>
        <w:t>характеристики</w:t>
      </w:r>
      <w:r w:rsidRPr="006C67A3">
        <w:rPr>
          <w:rFonts w:ascii="Times New Roman" w:hAnsi="Times New Roman" w:cs="Times New Roman"/>
          <w:sz w:val="24"/>
          <w:szCs w:val="24"/>
        </w:rPr>
        <w:t xml:space="preserve"> единицы </w:t>
      </w:r>
      <w:r w:rsidR="00D45402">
        <w:rPr>
          <w:rFonts w:ascii="Times New Roman" w:hAnsi="Times New Roman" w:cs="Times New Roman"/>
          <w:sz w:val="24"/>
          <w:szCs w:val="24"/>
        </w:rPr>
        <w:t>характеристики</w:t>
      </w:r>
      <w:r w:rsidRPr="006C67A3">
        <w:rPr>
          <w:rFonts w:ascii="Times New Roman" w:hAnsi="Times New Roman" w:cs="Times New Roman"/>
          <w:sz w:val="24"/>
          <w:szCs w:val="24"/>
        </w:rPr>
        <w:t xml:space="preserve"> операнда используется логический 8-входовых элемент «исключащее или» и 8-разрядный сумматор SM1. Модуль разности </w:t>
      </w:r>
      <w:r w:rsidR="00D45402">
        <w:rPr>
          <w:rFonts w:ascii="Times New Roman" w:hAnsi="Times New Roman" w:cs="Times New Roman"/>
          <w:sz w:val="24"/>
          <w:szCs w:val="24"/>
        </w:rPr>
        <w:t>характеристик</w:t>
      </w:r>
      <w:r w:rsidRPr="006C67A3">
        <w:rPr>
          <w:rFonts w:ascii="Times New Roman" w:hAnsi="Times New Roman" w:cs="Times New Roman"/>
          <w:sz w:val="24"/>
          <w:szCs w:val="24"/>
        </w:rPr>
        <w:t xml:space="preserve"> может быть больше разрядности мантиссы, из-за чего смысла сдвига числа нет, так как в конечном счете после сдвигов число будет равным нулю. Для проверки разности используется комбинационная схема КС1, для формирования -22, если разность порядков меньше нуля, или 22, если больше. </w:t>
      </w:r>
      <w:r w:rsidR="00D45402">
        <w:rPr>
          <w:rFonts w:ascii="Times New Roman" w:hAnsi="Times New Roman" w:cs="Times New Roman"/>
          <w:sz w:val="24"/>
          <w:szCs w:val="24"/>
        </w:rPr>
        <w:t>Так же</w:t>
      </w:r>
      <w:r w:rsidRPr="006C67A3">
        <w:rPr>
          <w:rFonts w:ascii="Times New Roman" w:hAnsi="Times New Roman" w:cs="Times New Roman"/>
          <w:sz w:val="24"/>
          <w:szCs w:val="24"/>
        </w:rPr>
        <w:t xml:space="preserve"> используется 6-разрядная схема сравнения ==, два двух-входовых элемента «и», один элемент «не» и один Dтриггер для сохранения признака, так как в момент завершения такта ОА управляющие сигналы с КС1 сбросятся вместе с признаком.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>Для сложения мантиссы операнда и мантиссы единицы используется 24-разрядное арифметико-логическое устройство ALU. К старшему разряду входа плеча «A» подводится двух-входовой элемент «и». В случае инвертирования мантиссы результата в знаковый разряд должен поступать 0, во всех остальных случаях истинынй знак RG</w:t>
      </w:r>
      <w:r w:rsidR="00D45402">
        <w:rPr>
          <w:rFonts w:ascii="Times New Roman" w:hAnsi="Times New Roman" w:cs="Times New Roman"/>
          <w:sz w:val="24"/>
          <w:szCs w:val="24"/>
        </w:rPr>
        <w:t>3</w:t>
      </w:r>
      <w:r w:rsidRPr="006C67A3">
        <w:rPr>
          <w:rFonts w:ascii="Times New Roman" w:hAnsi="Times New Roman" w:cs="Times New Roman"/>
          <w:sz w:val="24"/>
          <w:szCs w:val="24"/>
        </w:rPr>
        <w:t>. К старшему разряду входа плеча «B» подводит</w:t>
      </w:r>
      <w:r w:rsidR="00D45402">
        <w:rPr>
          <w:rFonts w:ascii="Times New Roman" w:hAnsi="Times New Roman" w:cs="Times New Roman"/>
          <w:sz w:val="24"/>
          <w:szCs w:val="24"/>
        </w:rPr>
        <w:t>с</w:t>
      </w:r>
      <w:r w:rsidRPr="006C67A3">
        <w:rPr>
          <w:rFonts w:ascii="Times New Roman" w:hAnsi="Times New Roman" w:cs="Times New Roman"/>
          <w:sz w:val="24"/>
          <w:szCs w:val="24"/>
        </w:rPr>
        <w:t xml:space="preserve">я двух-входовой элемент «и». В случае сложения/вычитания операнда элемент должен выдавать 0, в случае «пропуска мантиссы операнда» (когда разность </w:t>
      </w:r>
      <w:r w:rsidR="00D45402">
        <w:rPr>
          <w:rFonts w:ascii="Times New Roman" w:hAnsi="Times New Roman" w:cs="Times New Roman"/>
          <w:sz w:val="24"/>
          <w:szCs w:val="24"/>
        </w:rPr>
        <w:t>характеристик</w:t>
      </w:r>
      <w:r w:rsidRPr="006C67A3">
        <w:rPr>
          <w:rFonts w:ascii="Times New Roman" w:hAnsi="Times New Roman" w:cs="Times New Roman"/>
          <w:sz w:val="24"/>
          <w:szCs w:val="24"/>
        </w:rPr>
        <w:t xml:space="preserve"> </w:t>
      </w:r>
      <w:r w:rsidR="00D45402">
        <w:rPr>
          <w:rFonts w:ascii="Times New Roman" w:hAnsi="Times New Roman" w:cs="Times New Roman"/>
          <w:sz w:val="24"/>
          <w:szCs w:val="24"/>
        </w:rPr>
        <w:t>меньше</w:t>
      </w:r>
      <w:r w:rsidRPr="006C67A3">
        <w:rPr>
          <w:rFonts w:ascii="Times New Roman" w:hAnsi="Times New Roman" w:cs="Times New Roman"/>
          <w:sz w:val="24"/>
          <w:szCs w:val="24"/>
        </w:rPr>
        <w:t xml:space="preserve"> </w:t>
      </w:r>
      <w:r w:rsidR="00D45402">
        <w:rPr>
          <w:rFonts w:ascii="Times New Roman" w:hAnsi="Times New Roman" w:cs="Times New Roman"/>
          <w:sz w:val="24"/>
          <w:szCs w:val="24"/>
        </w:rPr>
        <w:t>-</w:t>
      </w:r>
      <w:r w:rsidRPr="006C67A3">
        <w:rPr>
          <w:rFonts w:ascii="Times New Roman" w:hAnsi="Times New Roman" w:cs="Times New Roman"/>
          <w:sz w:val="24"/>
          <w:szCs w:val="24"/>
        </w:rPr>
        <w:t>22) через ALU элемент должен в</w:t>
      </w:r>
      <w:r w:rsidR="00D45402">
        <w:rPr>
          <w:rFonts w:ascii="Times New Roman" w:hAnsi="Times New Roman" w:cs="Times New Roman"/>
          <w:sz w:val="24"/>
          <w:szCs w:val="24"/>
        </w:rPr>
        <w:t>ыдавать истинный знак операнда.</w:t>
      </w:r>
      <w:r w:rsidRPr="006C67A3">
        <w:rPr>
          <w:rFonts w:ascii="Times New Roman" w:hAnsi="Times New Roman" w:cs="Times New Roman"/>
          <w:sz w:val="24"/>
          <w:szCs w:val="24"/>
        </w:rPr>
        <w:t xml:space="preserve"> 4 RS-триггера для сохранения флагов результата операции.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Таким образом, операционный автомат должен содержать: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sym w:font="Symbol" w:char="F0B7"/>
      </w:r>
      <w:r w:rsidRPr="006C67A3">
        <w:rPr>
          <w:rFonts w:ascii="Times New Roman" w:hAnsi="Times New Roman" w:cs="Times New Roman"/>
          <w:sz w:val="24"/>
          <w:szCs w:val="24"/>
        </w:rPr>
        <w:t xml:space="preserve"> Два D-триггера T1,T2;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sym w:font="Symbol" w:char="F0B7"/>
      </w:r>
      <w:r w:rsidRPr="006C67A3">
        <w:rPr>
          <w:rFonts w:ascii="Times New Roman" w:hAnsi="Times New Roman" w:cs="Times New Roman"/>
          <w:sz w:val="24"/>
          <w:szCs w:val="24"/>
        </w:rPr>
        <w:t xml:space="preserve"> Четыре RS-триггера T3,T4,T5,T6;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sym w:font="Symbol" w:char="F0B7"/>
      </w:r>
      <w:r w:rsidRPr="006C67A3">
        <w:rPr>
          <w:rFonts w:ascii="Times New Roman" w:hAnsi="Times New Roman" w:cs="Times New Roman"/>
          <w:sz w:val="24"/>
          <w:szCs w:val="24"/>
        </w:rPr>
        <w:t xml:space="preserve"> Один 23-разрядный сдвиговой регистр RG1;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sym w:font="Symbol" w:char="F0B7"/>
      </w:r>
      <w:r w:rsidRPr="006C67A3">
        <w:rPr>
          <w:rFonts w:ascii="Times New Roman" w:hAnsi="Times New Roman" w:cs="Times New Roman"/>
          <w:sz w:val="24"/>
          <w:szCs w:val="24"/>
        </w:rPr>
        <w:t xml:space="preserve"> Один 24 разрядный сдвиговой регистр RG2;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sym w:font="Symbol" w:char="F0B7"/>
      </w:r>
      <w:r w:rsidRPr="006C67A3">
        <w:rPr>
          <w:rFonts w:ascii="Times New Roman" w:hAnsi="Times New Roman" w:cs="Times New Roman"/>
          <w:sz w:val="24"/>
          <w:szCs w:val="24"/>
        </w:rPr>
        <w:t xml:space="preserve"> Один 8-разрядный регистр RG3;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6C67A3">
        <w:rPr>
          <w:rFonts w:ascii="Times New Roman" w:hAnsi="Times New Roman" w:cs="Times New Roman"/>
          <w:sz w:val="24"/>
          <w:szCs w:val="24"/>
        </w:rPr>
        <w:t xml:space="preserve"> Один 24-разрядное арифметико-логическое устройство ALU;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sym w:font="Symbol" w:char="F0B7"/>
      </w:r>
      <w:r w:rsidRPr="006C67A3">
        <w:rPr>
          <w:rFonts w:ascii="Times New Roman" w:hAnsi="Times New Roman" w:cs="Times New Roman"/>
          <w:sz w:val="24"/>
          <w:szCs w:val="24"/>
        </w:rPr>
        <w:t xml:space="preserve"> Один 8-разрядный сумматор SM1;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sym w:font="Symbol" w:char="F0B7"/>
      </w:r>
      <w:r w:rsidRPr="006C67A3">
        <w:rPr>
          <w:rFonts w:ascii="Times New Roman" w:hAnsi="Times New Roman" w:cs="Times New Roman"/>
          <w:sz w:val="24"/>
          <w:szCs w:val="24"/>
        </w:rPr>
        <w:t xml:space="preserve"> Один 8-разрядный реверсивный счетчик CT1;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sym w:font="Symbol" w:char="F0B7"/>
      </w:r>
      <w:r w:rsidRPr="006C67A3">
        <w:rPr>
          <w:rFonts w:ascii="Times New Roman" w:hAnsi="Times New Roman" w:cs="Times New Roman"/>
          <w:sz w:val="24"/>
          <w:szCs w:val="24"/>
        </w:rPr>
        <w:t xml:space="preserve"> Два 2-входовой «или»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sym w:font="Symbol" w:char="F0B7"/>
      </w:r>
      <w:r w:rsidRPr="006C67A3">
        <w:rPr>
          <w:rFonts w:ascii="Times New Roman" w:hAnsi="Times New Roman" w:cs="Times New Roman"/>
          <w:sz w:val="24"/>
          <w:szCs w:val="24"/>
        </w:rPr>
        <w:t xml:space="preserve"> Два 8-входовых «исключающих или»;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sym w:font="Symbol" w:char="F0B7"/>
      </w:r>
      <w:r w:rsidRPr="006C67A3">
        <w:rPr>
          <w:rFonts w:ascii="Times New Roman" w:hAnsi="Times New Roman" w:cs="Times New Roman"/>
          <w:sz w:val="24"/>
          <w:szCs w:val="24"/>
        </w:rPr>
        <w:t xml:space="preserve"> Один 2-входовой «исключающий или»;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sym w:font="Symbol" w:char="F0B7"/>
      </w:r>
      <w:r w:rsidRPr="006C67A3">
        <w:rPr>
          <w:rFonts w:ascii="Times New Roman" w:hAnsi="Times New Roman" w:cs="Times New Roman"/>
          <w:sz w:val="24"/>
          <w:szCs w:val="24"/>
        </w:rPr>
        <w:t xml:space="preserve"> Пять 2-входовых «и»;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sym w:font="Symbol" w:char="F0B7"/>
      </w:r>
      <w:r w:rsidRPr="006C67A3">
        <w:rPr>
          <w:rFonts w:ascii="Times New Roman" w:hAnsi="Times New Roman" w:cs="Times New Roman"/>
          <w:sz w:val="24"/>
          <w:szCs w:val="24"/>
        </w:rPr>
        <w:t xml:space="preserve"> Один элементов «не» </w:t>
      </w:r>
    </w:p>
    <w:p w:rsidR="00D45402" w:rsidRDefault="00D45402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Для выполнения операции умножения из управляющего автомата (УА) в операционный автомат (ОА) необходимо подать управляющие сигналы, реализующие следующие микрооперации (МО):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>y0 – Запись RG1, RG3, T1; обнуление RG2, T3,T4,T5,T6</w:t>
      </w:r>
    </w:p>
    <w:p w:rsidR="00D45402" w:rsidRPr="009A1D96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1D96">
        <w:rPr>
          <w:rFonts w:ascii="Times New Roman" w:hAnsi="Times New Roman" w:cs="Times New Roman"/>
          <w:sz w:val="24"/>
          <w:szCs w:val="24"/>
          <w:lang w:val="en-US"/>
        </w:rPr>
        <w:t xml:space="preserve">y1 – CT1:= CT1+1 </w:t>
      </w:r>
    </w:p>
    <w:p w:rsidR="00D45402" w:rsidRPr="009A1D96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1D96">
        <w:rPr>
          <w:rFonts w:ascii="Times New Roman" w:hAnsi="Times New Roman" w:cs="Times New Roman"/>
          <w:sz w:val="24"/>
          <w:szCs w:val="24"/>
          <w:lang w:val="en-US"/>
        </w:rPr>
        <w:t xml:space="preserve">y2 – </w:t>
      </w:r>
      <w:r w:rsidRPr="006C67A3">
        <w:rPr>
          <w:rFonts w:ascii="Times New Roman" w:hAnsi="Times New Roman" w:cs="Times New Roman"/>
          <w:sz w:val="24"/>
          <w:szCs w:val="24"/>
        </w:rPr>
        <w:t>Сдвиг</w:t>
      </w:r>
      <w:r w:rsidRPr="009A1D96">
        <w:rPr>
          <w:rFonts w:ascii="Times New Roman" w:hAnsi="Times New Roman" w:cs="Times New Roman"/>
          <w:sz w:val="24"/>
          <w:szCs w:val="24"/>
          <w:lang w:val="en-US"/>
        </w:rPr>
        <w:t xml:space="preserve"> RG2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y3 – Занесение единицы в RG2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y4 – Запись в CT1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y5 – Вычитание порядка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y6 – Подача 1101010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y7 – Подача 0010110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y8 – CT1:= CT1-1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y9 – Сдвиг RG1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y10 – Обнуление CT1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y11 – Единица переноса АЛУ;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y12 - Выбор функции АЛУ (0 разряд)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y13 - Выбор функции АЛУ (1 разряд)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lastRenderedPageBreak/>
        <w:t xml:space="preserve">y14 – Выбор функции АЛУ (2 разряд)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y15 – Выбор функции АЛУ (3 разряд)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y16 – Логическая операция АЛУ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y17 – Запись T4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y18 – Запись T6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y19 – Запись RG2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y20 – Пропуск знака операнда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y21 – Пропуск знака результата </w:t>
      </w:r>
    </w:p>
    <w:p w:rsidR="00D45402" w:rsidRDefault="00D45402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y22 – Выдать ответ.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Из операционного автомата (ОА) в управляющий автомат (УА) необходимо передать осведомительные сигналы о состоянии устройства ОА, определяемые списком следующих логических условий: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X – Проверка наличия операндов на входной шине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P1 – Знак разности порядков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P2 - Разность по модулю между порядками больше 22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P3 – Разность между порядками равна 0; Окончание выравнивания порядков и мантисс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P4 – Знак мантиссы результата.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P5 – Проверка на ноль операнда.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P6 – Знак операнда.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P7 – Проверка результата на ноль. </w:t>
      </w:r>
    </w:p>
    <w:p w:rsidR="00D45402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 xml:space="preserve">Z – Проверка возможности выдачи результата на выходную шину. </w:t>
      </w:r>
    </w:p>
    <w:p w:rsidR="00CC12C6" w:rsidRPr="006C67A3" w:rsidRDefault="006C67A3" w:rsidP="00D454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7A3">
        <w:rPr>
          <w:rFonts w:ascii="Times New Roman" w:hAnsi="Times New Roman" w:cs="Times New Roman"/>
          <w:sz w:val="24"/>
          <w:szCs w:val="24"/>
        </w:rPr>
        <w:t>Разработанная функциональная схема операции инкремента приведена в приложении Д. 4.3.2 Разработка граф-схемы схемы операции инкремента. Разработанная граф-схема операции инкремента приведена в приложении Е.</w:t>
      </w:r>
    </w:p>
    <w:p w:rsidR="00D45402" w:rsidRDefault="00D45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A6D26" w:rsidRPr="00AA6D26" w:rsidRDefault="00AA6D26" w:rsidP="00AA6D2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4.4 Операция вычитания</w:t>
      </w:r>
    </w:p>
    <w:p w:rsidR="00AA6D26" w:rsidRDefault="00AA6D26" w:rsidP="00AA6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>4.4.1 Разработка функциональной схемы операции вычитания.</w:t>
      </w:r>
    </w:p>
    <w:p w:rsidR="00E44C29" w:rsidRDefault="00AA6D26" w:rsidP="00AA6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 </w:t>
      </w:r>
      <w:r w:rsidR="00E44C29">
        <w:rPr>
          <w:rFonts w:ascii="Times New Roman" w:hAnsi="Times New Roman" w:cs="Times New Roman"/>
          <w:sz w:val="24"/>
          <w:szCs w:val="24"/>
        </w:rPr>
        <w:tab/>
      </w:r>
      <w:r w:rsidRPr="00AA6D26">
        <w:rPr>
          <w:rFonts w:ascii="Times New Roman" w:hAnsi="Times New Roman" w:cs="Times New Roman"/>
          <w:sz w:val="24"/>
          <w:szCs w:val="24"/>
        </w:rPr>
        <w:t xml:space="preserve">Для хранения второго операнда нужен 23-разрядный сдвиговый регистр RG1 для сохранения мантиссы и D-триггер T1 для сохранения знака. </w:t>
      </w:r>
    </w:p>
    <w:p w:rsidR="00E44C29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Для сохранения </w:t>
      </w:r>
      <w:r>
        <w:rPr>
          <w:rFonts w:ascii="Times New Roman" w:hAnsi="Times New Roman" w:cs="Times New Roman"/>
          <w:sz w:val="24"/>
          <w:szCs w:val="24"/>
        </w:rPr>
        <w:t>характеристик</w:t>
      </w:r>
      <w:r w:rsidRPr="00AA6D26">
        <w:rPr>
          <w:rFonts w:ascii="Times New Roman" w:hAnsi="Times New Roman" w:cs="Times New Roman"/>
          <w:sz w:val="24"/>
          <w:szCs w:val="24"/>
        </w:rPr>
        <w:t xml:space="preserve"> используется 8-разрядный несдвиговый регистр RG3. </w:t>
      </w:r>
    </w:p>
    <w:p w:rsidR="00E44C29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Для сохранения мантиссы первого операнда используется сдвиговой 25-разрядный регистр RG2. Так же этот регистр служит для хранения результата вычитания.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Для хранения разности </w:t>
      </w:r>
      <w:r w:rsidR="00E44C29">
        <w:rPr>
          <w:rFonts w:ascii="Times New Roman" w:hAnsi="Times New Roman" w:cs="Times New Roman"/>
          <w:sz w:val="24"/>
          <w:szCs w:val="24"/>
        </w:rPr>
        <w:t>характеристик</w:t>
      </w:r>
      <w:r w:rsidRPr="00AA6D26">
        <w:rPr>
          <w:rFonts w:ascii="Times New Roman" w:hAnsi="Times New Roman" w:cs="Times New Roman"/>
          <w:sz w:val="24"/>
          <w:szCs w:val="24"/>
        </w:rPr>
        <w:t xml:space="preserve"> используется в 9-разрядный счетчик CT1. Для разности </w:t>
      </w:r>
      <w:r w:rsidR="00E44C29">
        <w:rPr>
          <w:rFonts w:ascii="Times New Roman" w:hAnsi="Times New Roman" w:cs="Times New Roman"/>
          <w:sz w:val="24"/>
          <w:szCs w:val="24"/>
        </w:rPr>
        <w:t>характеристик</w:t>
      </w:r>
      <w:r w:rsidRPr="00AA6D26">
        <w:rPr>
          <w:rFonts w:ascii="Times New Roman" w:hAnsi="Times New Roman" w:cs="Times New Roman"/>
          <w:sz w:val="24"/>
          <w:szCs w:val="24"/>
        </w:rPr>
        <w:t xml:space="preserve"> операндо</w:t>
      </w:r>
      <w:r w:rsidR="00E44C29">
        <w:rPr>
          <w:rFonts w:ascii="Times New Roman" w:hAnsi="Times New Roman" w:cs="Times New Roman"/>
          <w:sz w:val="24"/>
          <w:szCs w:val="24"/>
        </w:rPr>
        <w:t>в</w:t>
      </w:r>
      <w:r w:rsidRPr="00AA6D26">
        <w:rPr>
          <w:rFonts w:ascii="Times New Roman" w:hAnsi="Times New Roman" w:cs="Times New Roman"/>
          <w:sz w:val="24"/>
          <w:szCs w:val="24"/>
        </w:rPr>
        <w:t xml:space="preserve"> используется логический </w:t>
      </w:r>
      <w:r w:rsidR="00E44C29">
        <w:rPr>
          <w:rFonts w:ascii="Times New Roman" w:hAnsi="Times New Roman" w:cs="Times New Roman"/>
          <w:sz w:val="24"/>
          <w:szCs w:val="24"/>
        </w:rPr>
        <w:t>9</w:t>
      </w:r>
      <w:r w:rsidRPr="00AA6D26">
        <w:rPr>
          <w:rFonts w:ascii="Times New Roman" w:hAnsi="Times New Roman" w:cs="Times New Roman"/>
          <w:sz w:val="24"/>
          <w:szCs w:val="24"/>
        </w:rPr>
        <w:t xml:space="preserve">-входовых элемент «исключащее или» и 9-разрядный сумматор SM1. Модуль разности </w:t>
      </w:r>
      <w:r w:rsidR="00E44C29">
        <w:rPr>
          <w:rFonts w:ascii="Times New Roman" w:hAnsi="Times New Roman" w:cs="Times New Roman"/>
          <w:sz w:val="24"/>
          <w:szCs w:val="24"/>
        </w:rPr>
        <w:t>характеристика</w:t>
      </w:r>
      <w:r w:rsidRPr="00AA6D26">
        <w:rPr>
          <w:rFonts w:ascii="Times New Roman" w:hAnsi="Times New Roman" w:cs="Times New Roman"/>
          <w:sz w:val="24"/>
          <w:szCs w:val="24"/>
        </w:rPr>
        <w:t xml:space="preserve"> может быть больше разрядности мантиссы, из-за чего смысла сдвига числа нет, так как в конечном счете после сдвигов число будет равным нулю.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Для проверки разности используется комбинационная схема КС1, для формирования -22, если разность </w:t>
      </w:r>
      <w:r w:rsidR="00E44C29">
        <w:rPr>
          <w:rFonts w:ascii="Times New Roman" w:hAnsi="Times New Roman" w:cs="Times New Roman"/>
          <w:sz w:val="24"/>
          <w:szCs w:val="24"/>
        </w:rPr>
        <w:t>характеристик</w:t>
      </w:r>
      <w:r w:rsidRPr="00AA6D26">
        <w:rPr>
          <w:rFonts w:ascii="Times New Roman" w:hAnsi="Times New Roman" w:cs="Times New Roman"/>
          <w:sz w:val="24"/>
          <w:szCs w:val="24"/>
        </w:rPr>
        <w:t xml:space="preserve"> меньше нуля, или 22, если больше. Еще используется 6-разрядная схема сравнения ==, два двухвходовых элемента «и», один элемент «не» и один D</w:t>
      </w:r>
      <w:r w:rsidR="00E44C29">
        <w:rPr>
          <w:rFonts w:ascii="Times New Roman" w:hAnsi="Times New Roman" w:cs="Times New Roman"/>
          <w:sz w:val="24"/>
          <w:szCs w:val="24"/>
        </w:rPr>
        <w:t>-</w:t>
      </w:r>
      <w:r w:rsidRPr="00AA6D26">
        <w:rPr>
          <w:rFonts w:ascii="Times New Roman" w:hAnsi="Times New Roman" w:cs="Times New Roman"/>
          <w:sz w:val="24"/>
          <w:szCs w:val="24"/>
        </w:rPr>
        <w:t xml:space="preserve">триггер для сохранения признака, так как в момент завершения такта ОА управляющие сигналы с КС1 сбросятся вместе с признаком. Так как разность </w:t>
      </w:r>
      <w:r w:rsidR="008F7A66">
        <w:rPr>
          <w:rFonts w:ascii="Times New Roman" w:hAnsi="Times New Roman" w:cs="Times New Roman"/>
          <w:sz w:val="24"/>
          <w:szCs w:val="24"/>
        </w:rPr>
        <w:t>характеристик</w:t>
      </w:r>
      <w:r w:rsidRPr="00AA6D26">
        <w:rPr>
          <w:rFonts w:ascii="Times New Roman" w:hAnsi="Times New Roman" w:cs="Times New Roman"/>
          <w:sz w:val="24"/>
          <w:szCs w:val="24"/>
        </w:rPr>
        <w:t xml:space="preserve"> нам может еще пригодиться при восстановлении порядка первого операнда (если </w:t>
      </w:r>
      <w:r w:rsidR="008F7A66">
        <w:rPr>
          <w:rFonts w:ascii="Times New Roman" w:hAnsi="Times New Roman" w:cs="Times New Roman"/>
          <w:sz w:val="24"/>
          <w:szCs w:val="24"/>
        </w:rPr>
        <w:t>характеристика</w:t>
      </w:r>
      <w:r w:rsidRPr="00AA6D26">
        <w:rPr>
          <w:rFonts w:ascii="Times New Roman" w:hAnsi="Times New Roman" w:cs="Times New Roman"/>
          <w:sz w:val="24"/>
          <w:szCs w:val="24"/>
        </w:rPr>
        <w:t xml:space="preserve"> первого операнда больше второго), то для выравнивания мантисс используется 7-разрядный счетчик CT2. Для сложения мантиссы операнда и мантиссы единицы используется 25-разрядное арифметико-логическое устройство ALU. К старшем двум разрядам входа плеча «A» подводится двухвходовой элемент «и». В случае инвертирования мантиссы результата в знаковый разряд должен поступать 0, во всех остальных случаях истинн</w:t>
      </w:r>
      <w:r w:rsidR="008F7A66">
        <w:rPr>
          <w:rFonts w:ascii="Times New Roman" w:hAnsi="Times New Roman" w:cs="Times New Roman"/>
          <w:sz w:val="24"/>
          <w:szCs w:val="24"/>
        </w:rPr>
        <w:t>ы</w:t>
      </w:r>
      <w:r w:rsidRPr="00AA6D26">
        <w:rPr>
          <w:rFonts w:ascii="Times New Roman" w:hAnsi="Times New Roman" w:cs="Times New Roman"/>
          <w:sz w:val="24"/>
          <w:szCs w:val="24"/>
        </w:rPr>
        <w:t>й знак RG2. К старшим двум разрядам входа плеча «B» подводит</w:t>
      </w:r>
      <w:r w:rsidR="008F7A66">
        <w:rPr>
          <w:rFonts w:ascii="Times New Roman" w:hAnsi="Times New Roman" w:cs="Times New Roman"/>
          <w:sz w:val="24"/>
          <w:szCs w:val="24"/>
        </w:rPr>
        <w:t>с</w:t>
      </w:r>
      <w:r w:rsidRPr="00AA6D26">
        <w:rPr>
          <w:rFonts w:ascii="Times New Roman" w:hAnsi="Times New Roman" w:cs="Times New Roman"/>
          <w:sz w:val="24"/>
          <w:szCs w:val="24"/>
        </w:rPr>
        <w:t xml:space="preserve">я двухвходовой элемент «и». В случае сложения/вычитания операнда элемент должен выдавать 0, в случае «пропуска мантиссы операнда» (когда разность </w:t>
      </w:r>
      <w:r w:rsidR="008F7A66">
        <w:rPr>
          <w:rFonts w:ascii="Times New Roman" w:hAnsi="Times New Roman" w:cs="Times New Roman"/>
          <w:sz w:val="24"/>
          <w:szCs w:val="24"/>
        </w:rPr>
        <w:t>характеристик</w:t>
      </w:r>
      <w:r w:rsidRPr="00AA6D26">
        <w:rPr>
          <w:rFonts w:ascii="Times New Roman" w:hAnsi="Times New Roman" w:cs="Times New Roman"/>
          <w:sz w:val="24"/>
          <w:szCs w:val="24"/>
        </w:rPr>
        <w:t xml:space="preserve"> больше -22) через ALU элемент должен выдавать истинный знак операнда. 4 RS-триггера для сохранения флагов результата операции.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Таким образом, операционный автомат должен содержать: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sym w:font="Symbol" w:char="F0B7"/>
      </w:r>
      <w:r w:rsidRPr="00AA6D26">
        <w:rPr>
          <w:rFonts w:ascii="Times New Roman" w:hAnsi="Times New Roman" w:cs="Times New Roman"/>
          <w:sz w:val="24"/>
          <w:szCs w:val="24"/>
        </w:rPr>
        <w:t xml:space="preserve"> Два D-триггера T1,T2;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sym w:font="Symbol" w:char="F0B7"/>
      </w:r>
      <w:r w:rsidRPr="00AA6D26">
        <w:rPr>
          <w:rFonts w:ascii="Times New Roman" w:hAnsi="Times New Roman" w:cs="Times New Roman"/>
          <w:sz w:val="24"/>
          <w:szCs w:val="24"/>
        </w:rPr>
        <w:t xml:space="preserve"> Четыре RS-триггера T3,T4,T5,T6;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AA6D26">
        <w:rPr>
          <w:rFonts w:ascii="Times New Roman" w:hAnsi="Times New Roman" w:cs="Times New Roman"/>
          <w:sz w:val="24"/>
          <w:szCs w:val="24"/>
        </w:rPr>
        <w:t xml:space="preserve"> Один 23-разрядный сдвиговой регистр RG1;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sym w:font="Symbol" w:char="F0B7"/>
      </w:r>
      <w:r w:rsidRPr="00AA6D26">
        <w:rPr>
          <w:rFonts w:ascii="Times New Roman" w:hAnsi="Times New Roman" w:cs="Times New Roman"/>
          <w:sz w:val="24"/>
          <w:szCs w:val="24"/>
        </w:rPr>
        <w:t xml:space="preserve"> Один 25 разрядный сдвиговой регистр RG2;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sym w:font="Symbol" w:char="F0B7"/>
      </w:r>
      <w:r w:rsidRPr="00AA6D26">
        <w:rPr>
          <w:rFonts w:ascii="Times New Roman" w:hAnsi="Times New Roman" w:cs="Times New Roman"/>
          <w:sz w:val="24"/>
          <w:szCs w:val="24"/>
        </w:rPr>
        <w:t xml:space="preserve"> Один 8-разрядный регистр RG3;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sym w:font="Symbol" w:char="F0B7"/>
      </w:r>
      <w:r w:rsidRPr="00AA6D26">
        <w:rPr>
          <w:rFonts w:ascii="Times New Roman" w:hAnsi="Times New Roman" w:cs="Times New Roman"/>
          <w:sz w:val="24"/>
          <w:szCs w:val="24"/>
        </w:rPr>
        <w:t xml:space="preserve"> Один 25-разрядное арифметико-логическое устройство ALU;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sym w:font="Symbol" w:char="F0B7"/>
      </w:r>
      <w:r w:rsidRPr="00AA6D26">
        <w:rPr>
          <w:rFonts w:ascii="Times New Roman" w:hAnsi="Times New Roman" w:cs="Times New Roman"/>
          <w:sz w:val="24"/>
          <w:szCs w:val="24"/>
        </w:rPr>
        <w:t xml:space="preserve"> Один 9-разрядный сумматор SM1;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sym w:font="Symbol" w:char="F0B7"/>
      </w:r>
      <w:r w:rsidRPr="00AA6D26">
        <w:rPr>
          <w:rFonts w:ascii="Times New Roman" w:hAnsi="Times New Roman" w:cs="Times New Roman"/>
          <w:sz w:val="24"/>
          <w:szCs w:val="24"/>
        </w:rPr>
        <w:t xml:space="preserve"> Один 9-разрядный реверсивный счетчик CT1;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sym w:font="Symbol" w:char="F0B7"/>
      </w:r>
      <w:r w:rsidRPr="00AA6D26">
        <w:rPr>
          <w:rFonts w:ascii="Times New Roman" w:hAnsi="Times New Roman" w:cs="Times New Roman"/>
          <w:sz w:val="24"/>
          <w:szCs w:val="24"/>
        </w:rPr>
        <w:t xml:space="preserve"> Один 7-разрядный реверсивный счетчик CT2;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sym w:font="Symbol" w:char="F0B7"/>
      </w:r>
      <w:r w:rsidRPr="00AA6D26">
        <w:rPr>
          <w:rFonts w:ascii="Times New Roman" w:hAnsi="Times New Roman" w:cs="Times New Roman"/>
          <w:sz w:val="24"/>
          <w:szCs w:val="24"/>
        </w:rPr>
        <w:t xml:space="preserve"> Один 2-входовой «или»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sym w:font="Symbol" w:char="F0B7"/>
      </w:r>
      <w:r w:rsidRPr="00AA6D26">
        <w:rPr>
          <w:rFonts w:ascii="Times New Roman" w:hAnsi="Times New Roman" w:cs="Times New Roman"/>
          <w:sz w:val="24"/>
          <w:szCs w:val="24"/>
        </w:rPr>
        <w:t xml:space="preserve"> Два 8-входовых «исключающих или»;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sym w:font="Symbol" w:char="F0B7"/>
      </w:r>
      <w:r w:rsidRPr="00AA6D26">
        <w:rPr>
          <w:rFonts w:ascii="Times New Roman" w:hAnsi="Times New Roman" w:cs="Times New Roman"/>
          <w:sz w:val="24"/>
          <w:szCs w:val="24"/>
        </w:rPr>
        <w:t xml:space="preserve"> Три 2-входовой «исключающий или»;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sym w:font="Symbol" w:char="F0B7"/>
      </w:r>
      <w:r w:rsidRPr="00AA6D26">
        <w:rPr>
          <w:rFonts w:ascii="Times New Roman" w:hAnsi="Times New Roman" w:cs="Times New Roman"/>
          <w:sz w:val="24"/>
          <w:szCs w:val="24"/>
        </w:rPr>
        <w:t xml:space="preserve"> Четыре 2-входовых «и»;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sym w:font="Symbol" w:char="F0B7"/>
      </w:r>
      <w:r w:rsidRPr="00AA6D26">
        <w:rPr>
          <w:rFonts w:ascii="Times New Roman" w:hAnsi="Times New Roman" w:cs="Times New Roman"/>
          <w:sz w:val="24"/>
          <w:szCs w:val="24"/>
        </w:rPr>
        <w:t xml:space="preserve"> Один элементов «не»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sym w:font="Symbol" w:char="F0B7"/>
      </w:r>
      <w:r w:rsidRPr="00AA6D26">
        <w:rPr>
          <w:rFonts w:ascii="Times New Roman" w:hAnsi="Times New Roman" w:cs="Times New Roman"/>
          <w:sz w:val="24"/>
          <w:szCs w:val="24"/>
        </w:rPr>
        <w:t xml:space="preserve"> Одна 7-разрядная схема сравнения.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Для выполнения операции умножения из управляющего автомата (УА) в операционный автомат (ОА) необходимо подать управляющие сигналы, реализующие следующие микрооперации (МО):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y0 – Запись RG1, RG3, T1;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y1 - Обнуление RG2, T3,T4,T5,T6;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y2 – Сдвиг RG1; CT2:=CT2-1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y3 – Сдвиг RG2; CT2:=CT2+1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y4 – Запись RG2 y5 – Запись в CT1,CT2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y6 – Обнуление CT1; </w:t>
      </w:r>
    </w:p>
    <w:p w:rsidR="008F7A66" w:rsidRPr="009A1D9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1D96">
        <w:rPr>
          <w:rFonts w:ascii="Times New Roman" w:hAnsi="Times New Roman" w:cs="Times New Roman"/>
          <w:sz w:val="24"/>
          <w:szCs w:val="24"/>
          <w:lang w:val="en-US"/>
        </w:rPr>
        <w:t xml:space="preserve">y7 – CT1:= CT1+1 </w:t>
      </w:r>
    </w:p>
    <w:p w:rsidR="008F7A66" w:rsidRPr="009A1D9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1D96">
        <w:rPr>
          <w:rFonts w:ascii="Times New Roman" w:hAnsi="Times New Roman" w:cs="Times New Roman"/>
          <w:sz w:val="24"/>
          <w:szCs w:val="24"/>
          <w:lang w:val="en-US"/>
        </w:rPr>
        <w:t xml:space="preserve">y8 – CT1:= CT1-1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y9 – Вычитание порядка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lastRenderedPageBreak/>
        <w:t xml:space="preserve">y10 – Единица переноса АЛУ;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y11 - Выбор функции АЛУ (0 разряд)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y12 - Выбор функции АЛУ (1 разряд)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y13 – Выбор функции АЛУ (2 разряд)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y14 – Выбор функции АЛУ (3 разряд)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y15 – Логическая операция АЛУ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y16 – Подача 1101010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y17 – Подача 0010110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y18 – Пропуск знака операнда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y19 – Запись T3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y20 – Запись T4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y21 – Запись T6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y22 – Пропуск знака результата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y23 – Выдача результата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ПЗ Из операционного автомата (ОА) в управляющий автомат (УА) необходимо передать осведомительные сигналы о состоянии устройства ОА, определяемые списком следующих логических условий: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X – Проверка наличия операндов на входной шине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P1 – Знак разности порядков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P2 - Разность по модулю между порядками больше 22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P3 – Разность между порядками равна 0; Окончание выравнивания порядков и мантисс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P4 – Знак мантиссы результата.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P5 – Проверка на ноль операнда.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P6 – Знак операнда.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P7 – Проверка результата на ноль.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lastRenderedPageBreak/>
        <w:t xml:space="preserve">P8 – ПРС мантиссы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P9 – ПРС порядков </w:t>
      </w:r>
    </w:p>
    <w:p w:rsidR="008F7A66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 xml:space="preserve">Z – Проверка возможности выдачи результата на выходную шину. </w:t>
      </w:r>
    </w:p>
    <w:p w:rsidR="00BE094F" w:rsidRDefault="00AA6D2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D26">
        <w:rPr>
          <w:rFonts w:ascii="Times New Roman" w:hAnsi="Times New Roman" w:cs="Times New Roman"/>
          <w:sz w:val="24"/>
          <w:szCs w:val="24"/>
        </w:rPr>
        <w:t>Разработанная функциональная схема операции вычитания приведена в приложении Ж. 4.4.2 Разработка граф-схемы схемы операции вычитания. Разработанная граф-схема операции вычитания приведена в приложении З.</w:t>
      </w:r>
    </w:p>
    <w:p w:rsidR="008F7A66" w:rsidRDefault="008F7A6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F7A66" w:rsidRDefault="008F7A66" w:rsidP="00E44C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2D48" w:rsidRPr="004D2D48" w:rsidRDefault="004D2D48" w:rsidP="00E44C2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2D48">
        <w:rPr>
          <w:rFonts w:ascii="Times New Roman" w:hAnsi="Times New Roman" w:cs="Times New Roman"/>
          <w:b/>
          <w:sz w:val="24"/>
          <w:szCs w:val="24"/>
        </w:rPr>
        <w:t xml:space="preserve">5. Разработка объединенной функциональной и граф-схемы алгоритма. </w:t>
      </w:r>
    </w:p>
    <w:p w:rsidR="004D2D48" w:rsidRDefault="004D2D48" w:rsidP="004D2D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5.1 Разработка объединенной функциональной схемы алгоритма. </w:t>
      </w:r>
    </w:p>
    <w:p w:rsidR="004D2D48" w:rsidRDefault="004D2D48" w:rsidP="004D2D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Объединенная схема строится на основе ранее расмотренных схем с рядом особенностей: </w:t>
      </w:r>
    </w:p>
    <w:p w:rsidR="004D2D48" w:rsidRDefault="004D2D48" w:rsidP="004D2D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1. Регистр RG1 разделен на два регистра RG1.2 и RG1.1. Связано это с </w:t>
      </w:r>
      <w:r>
        <w:rPr>
          <w:rFonts w:ascii="Times New Roman" w:hAnsi="Times New Roman" w:cs="Times New Roman"/>
          <w:sz w:val="24"/>
          <w:szCs w:val="24"/>
        </w:rPr>
        <w:t>тем, что при умножении множимое записывается в младшую часть, а в остальных операциях в старшую.</w:t>
      </w:r>
      <w:r w:rsidRPr="004D2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2D48" w:rsidRDefault="004D2D48" w:rsidP="004D2D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2. Операции над мантиссами производятся в МДК. Связано это со следующими факторами: </w:t>
      </w:r>
    </w:p>
    <w:p w:rsidR="004D2D48" w:rsidRDefault="004D2D48" w:rsidP="004D2D4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D48">
        <w:rPr>
          <w:rFonts w:ascii="Times New Roman" w:hAnsi="Times New Roman" w:cs="Times New Roman"/>
          <w:sz w:val="24"/>
          <w:szCs w:val="24"/>
        </w:rPr>
        <w:t xml:space="preserve"> Регистры 8-разрядные. Следовательно нужно 6 регистров для хранения 46 разрядов, при этом остается два свободных разряда, которые будут представлять знак. К тому же МДК позволяет легко обнаружить ПРС при сложении мантисс, что уменьшает аппаратурные затраты для определения исключительной ситуации. </w:t>
      </w:r>
    </w:p>
    <w:p w:rsidR="004D2D48" w:rsidRDefault="004D2D48" w:rsidP="004D2D4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D48">
        <w:rPr>
          <w:rFonts w:ascii="Times New Roman" w:hAnsi="Times New Roman" w:cs="Times New Roman"/>
          <w:sz w:val="24"/>
          <w:szCs w:val="24"/>
        </w:rPr>
        <w:t xml:space="preserve"> ALU 4 разрядные, поэтому нужно 12 ALU для выполнения операций над 46 разрядами. При этом так же остается 2 свободных разряда. </w:t>
      </w:r>
    </w:p>
    <w:p w:rsidR="004D2D48" w:rsidRDefault="004D2D48" w:rsidP="004D2D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>3. Регистр RG3 так же разделен на два регистра RG3.2 и RG3.2. Связано это с логической операцией, а именно с определением равенства нулю результата. Дело в том, что после операции в RG3.1 могут присутствовать единицы, которые будут мешать определению равества нулю. Поэтому перед проверкой идет обнуление регистра RG3.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D2D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2D48" w:rsidRDefault="004D2D48" w:rsidP="004D2D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4. Счетчик CT2 служит для выравнивания операндов при вычитании и инкременте, при этом в счетчик загружается разность </w:t>
      </w:r>
      <w:r>
        <w:rPr>
          <w:rFonts w:ascii="Times New Roman" w:hAnsi="Times New Roman" w:cs="Times New Roman"/>
          <w:sz w:val="24"/>
          <w:szCs w:val="24"/>
        </w:rPr>
        <w:t>характеристик</w:t>
      </w:r>
      <w:r w:rsidRPr="004D2D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2D48" w:rsidRDefault="004D2D48" w:rsidP="004D2D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lastRenderedPageBreak/>
        <w:t xml:space="preserve">5. Знак результата умножения и логической операции пропускается через ALU через плечо A в конце операций и загружается в регистр RG3.2 </w:t>
      </w:r>
    </w:p>
    <w:p w:rsidR="00E00C73" w:rsidRDefault="004D2D48" w:rsidP="004D2D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Подводя итог, операционный автомат должен содержать: </w:t>
      </w:r>
    </w:p>
    <w:p w:rsidR="00E00C73" w:rsidRDefault="004D2D48" w:rsidP="00E00C7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D48">
        <w:rPr>
          <w:rFonts w:ascii="Times New Roman" w:hAnsi="Times New Roman" w:cs="Times New Roman"/>
          <w:sz w:val="24"/>
          <w:szCs w:val="24"/>
        </w:rPr>
        <w:t xml:space="preserve"> Три D-триггера T1 (с функцией обнуления),T2,T3; </w:t>
      </w:r>
    </w:p>
    <w:p w:rsidR="00E00C73" w:rsidRDefault="004D2D48" w:rsidP="00E00C7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D48">
        <w:rPr>
          <w:rFonts w:ascii="Times New Roman" w:hAnsi="Times New Roman" w:cs="Times New Roman"/>
          <w:sz w:val="24"/>
          <w:szCs w:val="24"/>
        </w:rPr>
        <w:t xml:space="preserve"> Четыре RS-триггера T</w:t>
      </w:r>
      <w:r w:rsidR="000D33C3">
        <w:rPr>
          <w:rFonts w:ascii="Times New Roman" w:hAnsi="Times New Roman" w:cs="Times New Roman"/>
          <w:sz w:val="24"/>
          <w:szCs w:val="24"/>
        </w:rPr>
        <w:t>4</w:t>
      </w:r>
      <w:r w:rsidRPr="004D2D48">
        <w:rPr>
          <w:rFonts w:ascii="Times New Roman" w:hAnsi="Times New Roman" w:cs="Times New Roman"/>
          <w:sz w:val="24"/>
          <w:szCs w:val="24"/>
        </w:rPr>
        <w:t>,T</w:t>
      </w:r>
      <w:r w:rsidR="000D33C3">
        <w:rPr>
          <w:rFonts w:ascii="Times New Roman" w:hAnsi="Times New Roman" w:cs="Times New Roman"/>
          <w:sz w:val="24"/>
          <w:szCs w:val="24"/>
        </w:rPr>
        <w:t>5</w:t>
      </w:r>
      <w:r w:rsidRPr="004D2D48">
        <w:rPr>
          <w:rFonts w:ascii="Times New Roman" w:hAnsi="Times New Roman" w:cs="Times New Roman"/>
          <w:sz w:val="24"/>
          <w:szCs w:val="24"/>
        </w:rPr>
        <w:t>,T</w:t>
      </w:r>
      <w:r w:rsidR="000D33C3">
        <w:rPr>
          <w:rFonts w:ascii="Times New Roman" w:hAnsi="Times New Roman" w:cs="Times New Roman"/>
          <w:sz w:val="24"/>
          <w:szCs w:val="24"/>
        </w:rPr>
        <w:t>6</w:t>
      </w:r>
      <w:r w:rsidRPr="004D2D48">
        <w:rPr>
          <w:rFonts w:ascii="Times New Roman" w:hAnsi="Times New Roman" w:cs="Times New Roman"/>
          <w:sz w:val="24"/>
          <w:szCs w:val="24"/>
        </w:rPr>
        <w:t>,T</w:t>
      </w:r>
      <w:r w:rsidR="000D33C3">
        <w:rPr>
          <w:rFonts w:ascii="Times New Roman" w:hAnsi="Times New Roman" w:cs="Times New Roman"/>
          <w:sz w:val="24"/>
          <w:szCs w:val="24"/>
        </w:rPr>
        <w:t>7</w:t>
      </w:r>
      <w:r w:rsidRPr="004D2D4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0C73" w:rsidRDefault="004D2D48" w:rsidP="00E00C7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D48">
        <w:rPr>
          <w:rFonts w:ascii="Times New Roman" w:hAnsi="Times New Roman" w:cs="Times New Roman"/>
          <w:sz w:val="24"/>
          <w:szCs w:val="24"/>
        </w:rPr>
        <w:t xml:space="preserve"> Два 23-разрядных сдвиговых регистров RG1.2,RG1,1; </w:t>
      </w:r>
    </w:p>
    <w:p w:rsidR="00E00C73" w:rsidRDefault="004D2D48" w:rsidP="00E00C7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D48">
        <w:rPr>
          <w:rFonts w:ascii="Times New Roman" w:hAnsi="Times New Roman" w:cs="Times New Roman"/>
          <w:sz w:val="24"/>
          <w:szCs w:val="24"/>
        </w:rPr>
        <w:t xml:space="preserve"> Один 24-разрядный сдвиговой регистр RG2; </w:t>
      </w:r>
    </w:p>
    <w:p w:rsidR="0087707A" w:rsidRDefault="004D2D48" w:rsidP="00E00C7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D48">
        <w:rPr>
          <w:rFonts w:ascii="Times New Roman" w:hAnsi="Times New Roman" w:cs="Times New Roman"/>
          <w:sz w:val="24"/>
          <w:szCs w:val="24"/>
        </w:rPr>
        <w:t xml:space="preserve"> Два 24-разрядных сдвиговых регистров RG3.2, RG3.1; </w:t>
      </w:r>
    </w:p>
    <w:p w:rsidR="00E00C73" w:rsidRDefault="004D2D48" w:rsidP="00E00C7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D48">
        <w:rPr>
          <w:rFonts w:ascii="Times New Roman" w:hAnsi="Times New Roman" w:cs="Times New Roman"/>
          <w:sz w:val="24"/>
          <w:szCs w:val="24"/>
        </w:rPr>
        <w:t xml:space="preserve"> Один 8-разрядный несдвиговой регистр RG4; </w:t>
      </w:r>
    </w:p>
    <w:p w:rsidR="00E00C73" w:rsidRDefault="004D2D48" w:rsidP="00E00C7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D48">
        <w:rPr>
          <w:rFonts w:ascii="Times New Roman" w:hAnsi="Times New Roman" w:cs="Times New Roman"/>
          <w:sz w:val="24"/>
          <w:szCs w:val="24"/>
        </w:rPr>
        <w:t xml:space="preserve"> Одно 48-разрядное арифметико-логическое устройство ALU; </w:t>
      </w:r>
    </w:p>
    <w:p w:rsidR="00E00C73" w:rsidRDefault="004D2D48" w:rsidP="00E00C7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D48">
        <w:rPr>
          <w:rFonts w:ascii="Times New Roman" w:hAnsi="Times New Roman" w:cs="Times New Roman"/>
          <w:sz w:val="24"/>
          <w:szCs w:val="24"/>
        </w:rPr>
        <w:t xml:space="preserve"> Один 9-разрядный сумматор SM1; </w:t>
      </w:r>
    </w:p>
    <w:p w:rsidR="00E00C73" w:rsidRDefault="004D2D48" w:rsidP="00E00C7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D48">
        <w:rPr>
          <w:rFonts w:ascii="Times New Roman" w:hAnsi="Times New Roman" w:cs="Times New Roman"/>
          <w:sz w:val="24"/>
          <w:szCs w:val="24"/>
        </w:rPr>
        <w:t xml:space="preserve"> Один 9-разрядный реверсивный счетчик CT1; </w:t>
      </w:r>
    </w:p>
    <w:p w:rsidR="00E00C73" w:rsidRDefault="004D2D48" w:rsidP="00E00C7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D48">
        <w:rPr>
          <w:rFonts w:ascii="Times New Roman" w:hAnsi="Times New Roman" w:cs="Times New Roman"/>
          <w:sz w:val="24"/>
          <w:szCs w:val="24"/>
        </w:rPr>
        <w:t xml:space="preserve"> Один 7-разрядный реверсивный счетчик CT2; </w:t>
      </w:r>
    </w:p>
    <w:p w:rsidR="00E00C73" w:rsidRDefault="004D2D48" w:rsidP="00E00C7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D48">
        <w:rPr>
          <w:rFonts w:ascii="Times New Roman" w:hAnsi="Times New Roman" w:cs="Times New Roman"/>
          <w:sz w:val="24"/>
          <w:szCs w:val="24"/>
        </w:rPr>
        <w:t xml:space="preserve"> </w:t>
      </w:r>
      <w:r w:rsidR="0087707A">
        <w:rPr>
          <w:rFonts w:ascii="Times New Roman" w:hAnsi="Times New Roman" w:cs="Times New Roman"/>
          <w:sz w:val="24"/>
          <w:szCs w:val="24"/>
        </w:rPr>
        <w:t>Четыре</w:t>
      </w:r>
      <w:r w:rsidRPr="004D2D48">
        <w:rPr>
          <w:rFonts w:ascii="Times New Roman" w:hAnsi="Times New Roman" w:cs="Times New Roman"/>
          <w:sz w:val="24"/>
          <w:szCs w:val="24"/>
        </w:rPr>
        <w:t xml:space="preserve"> 2-входовой «или» </w:t>
      </w:r>
    </w:p>
    <w:p w:rsidR="00E00C73" w:rsidRDefault="004D2D48" w:rsidP="00E00C7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D48">
        <w:rPr>
          <w:rFonts w:ascii="Times New Roman" w:hAnsi="Times New Roman" w:cs="Times New Roman"/>
          <w:sz w:val="24"/>
          <w:szCs w:val="24"/>
        </w:rPr>
        <w:t xml:space="preserve"> Четыре 2-входовой «исключающий или»; </w:t>
      </w:r>
    </w:p>
    <w:p w:rsidR="0087707A" w:rsidRPr="0087707A" w:rsidRDefault="0087707A" w:rsidP="0087707A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707A">
        <w:rPr>
          <w:rFonts w:ascii="Times New Roman" w:hAnsi="Times New Roman" w:cs="Times New Roman"/>
          <w:sz w:val="24"/>
          <w:szCs w:val="24"/>
        </w:rPr>
        <w:t>Управляемый 9-входовой «исключающий или»</w:t>
      </w:r>
    </w:p>
    <w:p w:rsidR="00E00C73" w:rsidRDefault="004D2D48" w:rsidP="00E00C7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sym w:font="Symbol" w:char="F0B7"/>
      </w:r>
      <w:r w:rsidR="0087707A">
        <w:rPr>
          <w:rFonts w:ascii="Times New Roman" w:hAnsi="Times New Roman" w:cs="Times New Roman"/>
          <w:sz w:val="24"/>
          <w:szCs w:val="24"/>
        </w:rPr>
        <w:t xml:space="preserve"> Шесть</w:t>
      </w:r>
      <w:r w:rsidRPr="004D2D48">
        <w:rPr>
          <w:rFonts w:ascii="Times New Roman" w:hAnsi="Times New Roman" w:cs="Times New Roman"/>
          <w:sz w:val="24"/>
          <w:szCs w:val="24"/>
        </w:rPr>
        <w:t xml:space="preserve"> 2-входовых «и»; </w:t>
      </w:r>
    </w:p>
    <w:p w:rsidR="0087707A" w:rsidRPr="0087707A" w:rsidRDefault="0087707A" w:rsidP="0087707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8-входовая </w:t>
      </w:r>
      <w:r w:rsidRPr="0087707A">
        <w:rPr>
          <w:rFonts w:ascii="Times New Roman" w:hAnsi="Times New Roman" w:cs="Times New Roman"/>
          <w:sz w:val="24"/>
          <w:szCs w:val="24"/>
        </w:rPr>
        <w:t>КС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0C73" w:rsidRDefault="004D2D48" w:rsidP="00E00C7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sym w:font="Symbol" w:char="F0B7"/>
      </w:r>
      <w:r w:rsidRPr="004D2D48">
        <w:rPr>
          <w:rFonts w:ascii="Times New Roman" w:hAnsi="Times New Roman" w:cs="Times New Roman"/>
          <w:sz w:val="24"/>
          <w:szCs w:val="24"/>
        </w:rPr>
        <w:t xml:space="preserve"> Одна 7-разрядная схема сравнения.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Для выполнения операции умножения из управляющего автомата (УА) в операционный автомат (ОА) необходимо подать управляющие сигналы, реализующие следующие микрооперации (МО):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y0 – Обнуление T1,T3,T4,T5,T6;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y1 – Обнуление RG1,RG3.1;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y2 – Обнуление RG3.2;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y3 – Запись T1;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lastRenderedPageBreak/>
        <w:t xml:space="preserve">y4 – Запись RG2;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y5 – Запись RG1.2;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y6 – Запись RG1.1;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y7 – Запись RG3;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y8 – Запись </w:t>
      </w:r>
      <w:r w:rsidR="0087707A">
        <w:rPr>
          <w:rFonts w:ascii="Times New Roman" w:hAnsi="Times New Roman" w:cs="Times New Roman"/>
          <w:sz w:val="24"/>
          <w:szCs w:val="24"/>
          <w:lang w:val="en-US"/>
        </w:rPr>
        <w:t>CT</w:t>
      </w:r>
      <w:r w:rsidR="0087707A" w:rsidRPr="0087707A">
        <w:rPr>
          <w:rFonts w:ascii="Times New Roman" w:hAnsi="Times New Roman" w:cs="Times New Roman"/>
          <w:sz w:val="24"/>
          <w:szCs w:val="24"/>
        </w:rPr>
        <w:t>3</w:t>
      </w:r>
      <w:r w:rsidRPr="004D2D4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0C73" w:rsidRDefault="0087707A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y9 – Запись CT3:=CT3+1</w:t>
      </w:r>
      <w:r w:rsidR="004D2D48" w:rsidRPr="004D2D4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0C73" w:rsidRDefault="0087707A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y10 – КС=10000001</w:t>
      </w:r>
      <w:r w:rsidR="004D2D48" w:rsidRPr="004D2D4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y11 – Запись T4;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y12 – Запись T5;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y13 – Запись T2;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y14 – Запись T7;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y15 – Сдвиг влево RG1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y16 – </w:t>
      </w:r>
      <w:r w:rsidR="0087707A">
        <w:rPr>
          <w:rFonts w:ascii="Times New Roman" w:hAnsi="Times New Roman" w:cs="Times New Roman"/>
          <w:sz w:val="24"/>
          <w:szCs w:val="24"/>
        </w:rPr>
        <w:t xml:space="preserve">Инверсия </w:t>
      </w:r>
      <w:r w:rsidR="0087707A">
        <w:rPr>
          <w:rFonts w:ascii="Times New Roman" w:hAnsi="Times New Roman" w:cs="Times New Roman"/>
          <w:sz w:val="24"/>
          <w:szCs w:val="24"/>
          <w:lang w:val="en-US"/>
        </w:rPr>
        <w:t>CT</w:t>
      </w:r>
      <w:r w:rsidR="0087707A" w:rsidRPr="0087707A">
        <w:rPr>
          <w:rFonts w:ascii="Times New Roman" w:hAnsi="Times New Roman" w:cs="Times New Roman"/>
          <w:sz w:val="24"/>
          <w:szCs w:val="24"/>
        </w:rPr>
        <w:t>3</w:t>
      </w:r>
      <w:r w:rsidRPr="004D2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y17 – Сдвиг вправо RG2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y18 – Сдвиг влево RG3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y19– Сдвиг вправо RG3 </w:t>
      </w:r>
    </w:p>
    <w:p w:rsidR="00E00C73" w:rsidRPr="0087707A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1D9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7707A">
        <w:rPr>
          <w:rFonts w:ascii="Times New Roman" w:hAnsi="Times New Roman" w:cs="Times New Roman"/>
          <w:sz w:val="24"/>
          <w:szCs w:val="24"/>
        </w:rPr>
        <w:t xml:space="preserve">20 – </w:t>
      </w:r>
      <w:r w:rsidR="0087707A">
        <w:rPr>
          <w:rFonts w:ascii="Times New Roman" w:hAnsi="Times New Roman" w:cs="Times New Roman"/>
          <w:sz w:val="24"/>
          <w:szCs w:val="24"/>
        </w:rPr>
        <w:t xml:space="preserve">Обнуление </w:t>
      </w:r>
      <w:r w:rsidRPr="009A1D96">
        <w:rPr>
          <w:rFonts w:ascii="Times New Roman" w:hAnsi="Times New Roman" w:cs="Times New Roman"/>
          <w:sz w:val="24"/>
          <w:szCs w:val="24"/>
          <w:lang w:val="en-US"/>
        </w:rPr>
        <w:t>CT</w:t>
      </w:r>
      <w:r w:rsidR="0087707A" w:rsidRPr="0087707A">
        <w:rPr>
          <w:rFonts w:ascii="Times New Roman" w:hAnsi="Times New Roman" w:cs="Times New Roman"/>
          <w:sz w:val="24"/>
          <w:szCs w:val="24"/>
        </w:rPr>
        <w:t>2</w:t>
      </w:r>
      <w:r w:rsidRPr="008770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0C73" w:rsidRPr="009A1D96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1D96">
        <w:rPr>
          <w:rFonts w:ascii="Times New Roman" w:hAnsi="Times New Roman" w:cs="Times New Roman"/>
          <w:sz w:val="24"/>
          <w:szCs w:val="24"/>
          <w:lang w:val="en-US"/>
        </w:rPr>
        <w:t>y21 – CT</w:t>
      </w:r>
      <w:r w:rsidR="0087707A" w:rsidRPr="009E148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A1D96">
        <w:rPr>
          <w:rFonts w:ascii="Times New Roman" w:hAnsi="Times New Roman" w:cs="Times New Roman"/>
          <w:sz w:val="24"/>
          <w:szCs w:val="24"/>
          <w:lang w:val="en-US"/>
        </w:rPr>
        <w:t>:= CT</w:t>
      </w:r>
      <w:r w:rsidR="0087707A" w:rsidRPr="009E1483">
        <w:rPr>
          <w:rFonts w:ascii="Times New Roman" w:hAnsi="Times New Roman" w:cs="Times New Roman"/>
          <w:sz w:val="24"/>
          <w:szCs w:val="24"/>
          <w:lang w:val="en-US"/>
        </w:rPr>
        <w:t>2+</w:t>
      </w:r>
      <w:r w:rsidRPr="009A1D96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</w:p>
    <w:p w:rsidR="00E00C73" w:rsidRPr="009A1D96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1D96">
        <w:rPr>
          <w:rFonts w:ascii="Times New Roman" w:hAnsi="Times New Roman" w:cs="Times New Roman"/>
          <w:sz w:val="24"/>
          <w:szCs w:val="24"/>
          <w:lang w:val="en-US"/>
        </w:rPr>
        <w:t>y22 – CT2:= CT2</w:t>
      </w:r>
      <w:r w:rsidR="0087707A" w:rsidRPr="009E148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A1D96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</w:p>
    <w:p w:rsidR="00E00C73" w:rsidRPr="009E148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1D9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E1483">
        <w:rPr>
          <w:rFonts w:ascii="Times New Roman" w:hAnsi="Times New Roman" w:cs="Times New Roman"/>
          <w:sz w:val="24"/>
          <w:szCs w:val="24"/>
        </w:rPr>
        <w:t xml:space="preserve">23 – </w:t>
      </w:r>
      <w:r w:rsidR="009E1483">
        <w:rPr>
          <w:rFonts w:ascii="Times New Roman" w:hAnsi="Times New Roman" w:cs="Times New Roman"/>
          <w:sz w:val="24"/>
          <w:szCs w:val="24"/>
        </w:rPr>
        <w:t>запись СТ2</w:t>
      </w:r>
      <w:r w:rsidRPr="009E14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0C73" w:rsidRPr="009E148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1D9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E1483">
        <w:rPr>
          <w:rFonts w:ascii="Times New Roman" w:hAnsi="Times New Roman" w:cs="Times New Roman"/>
          <w:sz w:val="24"/>
          <w:szCs w:val="24"/>
        </w:rPr>
        <w:t xml:space="preserve">24 – </w:t>
      </w:r>
      <w:r w:rsidR="009E1483" w:rsidRPr="009E1483">
        <w:rPr>
          <w:rFonts w:ascii="Times New Roman" w:hAnsi="Times New Roman" w:cs="Times New Roman"/>
          <w:sz w:val="24"/>
          <w:szCs w:val="24"/>
        </w:rPr>
        <w:t>~</w:t>
      </w:r>
      <w:r w:rsidR="009E1483">
        <w:rPr>
          <w:rFonts w:ascii="Times New Roman" w:hAnsi="Times New Roman" w:cs="Times New Roman"/>
          <w:sz w:val="24"/>
          <w:szCs w:val="24"/>
          <w:lang w:val="en-US"/>
        </w:rPr>
        <w:t>CT</w:t>
      </w:r>
      <w:r w:rsidR="009E1483" w:rsidRPr="009E1483">
        <w:rPr>
          <w:rFonts w:ascii="Times New Roman" w:hAnsi="Times New Roman" w:cs="Times New Roman"/>
          <w:sz w:val="24"/>
          <w:szCs w:val="24"/>
        </w:rPr>
        <w:t>2[8]</w:t>
      </w:r>
      <w:r w:rsidRPr="009E14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y25 – </w:t>
      </w:r>
      <w:r w:rsidR="009E1483">
        <w:rPr>
          <w:rFonts w:ascii="Times New Roman" w:hAnsi="Times New Roman" w:cs="Times New Roman"/>
          <w:sz w:val="24"/>
          <w:szCs w:val="24"/>
        </w:rPr>
        <w:t>запись СТ1</w:t>
      </w:r>
      <w:r w:rsidRPr="004D2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y26 – Вычитание порядка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y27 – Пропуск знака операнда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y28 – Пропуск знака результата при умножении/лог. Операции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lastRenderedPageBreak/>
        <w:t xml:space="preserve">y29 – Пропуск знака результата при вычитании/переводе из ДК в ПК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y30 – Единица переноса АЛУ;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y31 - Выбор функции АЛУ (0 разряд)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y32 - Выбор функции АЛУ (1 разряд)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y33 – Выбор функции АЛУ (2 разряд)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y34 – Выбор функции АЛУ (3 разряд)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y35 – Логическая операция АЛУ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y36 - Обнуление </w:t>
      </w:r>
      <w:r w:rsidR="009E1483">
        <w:rPr>
          <w:rFonts w:ascii="Times New Roman" w:hAnsi="Times New Roman" w:cs="Times New Roman"/>
          <w:sz w:val="24"/>
          <w:szCs w:val="24"/>
          <w:lang w:val="en-US"/>
        </w:rPr>
        <w:t>RG3.1</w:t>
      </w:r>
      <w:r w:rsidRPr="004D2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y37 – Занесение единицы при сдвиге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y38 – Выдать ответ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Из операционного автомата (ОА) в управляющий автомат (УА) необходимо передать осведомительные сигналы о состоянии устройства ОА, определяемые списком следующих логических условий: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X – Проверка наличия операндов на входной шине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P1 – </w:t>
      </w:r>
      <w:r w:rsidR="009E1483">
        <w:rPr>
          <w:rFonts w:ascii="Times New Roman" w:hAnsi="Times New Roman" w:cs="Times New Roman"/>
          <w:sz w:val="24"/>
          <w:szCs w:val="24"/>
        </w:rPr>
        <w:t>Старший разряд СТ2</w:t>
      </w:r>
      <w:r w:rsidRPr="004D2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P2 </w:t>
      </w:r>
      <w:r w:rsidR="009E1483">
        <w:rPr>
          <w:rFonts w:ascii="Times New Roman" w:hAnsi="Times New Roman" w:cs="Times New Roman"/>
          <w:sz w:val="24"/>
          <w:szCs w:val="24"/>
        </w:rPr>
        <w:t>–</w:t>
      </w:r>
      <w:r w:rsidRPr="004D2D48">
        <w:rPr>
          <w:rFonts w:ascii="Times New Roman" w:hAnsi="Times New Roman" w:cs="Times New Roman"/>
          <w:sz w:val="24"/>
          <w:szCs w:val="24"/>
        </w:rPr>
        <w:t xml:space="preserve"> </w:t>
      </w:r>
      <w:r w:rsidR="009E1483">
        <w:rPr>
          <w:rFonts w:ascii="Times New Roman" w:hAnsi="Times New Roman" w:cs="Times New Roman"/>
          <w:sz w:val="24"/>
          <w:szCs w:val="24"/>
        </w:rPr>
        <w:t>ПМР при сложении характеристик</w:t>
      </w:r>
      <w:r w:rsidRPr="004D2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P3 – </w:t>
      </w:r>
      <w:r w:rsidR="009E1483">
        <w:rPr>
          <w:rFonts w:ascii="Times New Roman" w:hAnsi="Times New Roman" w:cs="Times New Roman"/>
          <w:sz w:val="24"/>
          <w:szCs w:val="24"/>
        </w:rPr>
        <w:t>Вр ПРС при сложении характеристик</w:t>
      </w:r>
      <w:r w:rsidRPr="004D2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P4 – Знак мантиссы результата.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P5 – Проверка на ноль операнда.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P6 – Знак операнда (1)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P7 – Нормализованность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P8 – ПРС мантиссы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P9 – ПРС </w:t>
      </w:r>
      <w:r w:rsidR="009E1483">
        <w:rPr>
          <w:rFonts w:ascii="Times New Roman" w:hAnsi="Times New Roman" w:cs="Times New Roman"/>
          <w:sz w:val="24"/>
          <w:szCs w:val="24"/>
        </w:rPr>
        <w:t>характеристик</w:t>
      </w:r>
      <w:r w:rsidRPr="004D2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P10 - Проверка результата на ноль;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P11 – Анализ </w:t>
      </w:r>
      <w:r w:rsidR="009E1483">
        <w:rPr>
          <w:rFonts w:ascii="Times New Roman" w:hAnsi="Times New Roman" w:cs="Times New Roman"/>
          <w:sz w:val="24"/>
          <w:szCs w:val="24"/>
        </w:rPr>
        <w:t>старшего</w:t>
      </w:r>
      <w:r w:rsidRPr="004D2D48">
        <w:rPr>
          <w:rFonts w:ascii="Times New Roman" w:hAnsi="Times New Roman" w:cs="Times New Roman"/>
          <w:sz w:val="24"/>
          <w:szCs w:val="24"/>
        </w:rPr>
        <w:t xml:space="preserve"> разряда;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P12 – Знак операнда (2) </w:t>
      </w:r>
    </w:p>
    <w:p w:rsidR="00E00C73" w:rsidRPr="009A1D96" w:rsidRDefault="00E00C73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Pr="009A1D96">
        <w:rPr>
          <w:rFonts w:ascii="Times New Roman" w:hAnsi="Times New Roman" w:cs="Times New Roman"/>
          <w:sz w:val="24"/>
          <w:szCs w:val="24"/>
        </w:rPr>
        <w:t>13</w:t>
      </w:r>
      <w:r w:rsidR="009E1483">
        <w:rPr>
          <w:rFonts w:ascii="Times New Roman" w:hAnsi="Times New Roman" w:cs="Times New Roman"/>
          <w:sz w:val="24"/>
          <w:szCs w:val="24"/>
        </w:rPr>
        <w:t xml:space="preserve"> – Модуль разности характеристик больше 22</w:t>
      </w:r>
    </w:p>
    <w:p w:rsidR="00E00C73" w:rsidRPr="009E1483" w:rsidRDefault="00E00C73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A1D96">
        <w:rPr>
          <w:rFonts w:ascii="Times New Roman" w:hAnsi="Times New Roman" w:cs="Times New Roman"/>
          <w:sz w:val="24"/>
          <w:szCs w:val="24"/>
        </w:rPr>
        <w:t>14</w:t>
      </w:r>
      <w:r w:rsidR="009E1483">
        <w:rPr>
          <w:rFonts w:ascii="Times New Roman" w:hAnsi="Times New Roman" w:cs="Times New Roman"/>
          <w:sz w:val="24"/>
          <w:szCs w:val="24"/>
        </w:rPr>
        <w:t xml:space="preserve"> – </w:t>
      </w:r>
      <w:r w:rsidR="009E1483">
        <w:rPr>
          <w:rFonts w:ascii="Times New Roman" w:hAnsi="Times New Roman" w:cs="Times New Roman"/>
          <w:sz w:val="24"/>
          <w:szCs w:val="24"/>
          <w:lang w:val="en-US"/>
        </w:rPr>
        <w:t>CT</w:t>
      </w:r>
      <w:r w:rsidR="009E1483">
        <w:rPr>
          <w:rFonts w:ascii="Times New Roman" w:hAnsi="Times New Roman" w:cs="Times New Roman"/>
          <w:sz w:val="24"/>
          <w:szCs w:val="24"/>
        </w:rPr>
        <w:t>2</w:t>
      </w:r>
      <w:r w:rsidR="009E1483" w:rsidRPr="009E1483">
        <w:rPr>
          <w:rFonts w:ascii="Times New Roman" w:hAnsi="Times New Roman" w:cs="Times New Roman"/>
          <w:sz w:val="24"/>
          <w:szCs w:val="24"/>
        </w:rPr>
        <w:t xml:space="preserve">[6..0] </w:t>
      </w:r>
      <w:r w:rsidR="009E1483">
        <w:rPr>
          <w:rFonts w:ascii="Times New Roman" w:hAnsi="Times New Roman" w:cs="Times New Roman"/>
          <w:sz w:val="24"/>
          <w:szCs w:val="24"/>
        </w:rPr>
        <w:t>не равно 0</w:t>
      </w:r>
    </w:p>
    <w:p w:rsidR="00E00C73" w:rsidRPr="009A1D96" w:rsidRDefault="00E00C73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A1D96">
        <w:rPr>
          <w:rFonts w:ascii="Times New Roman" w:hAnsi="Times New Roman" w:cs="Times New Roman"/>
          <w:sz w:val="24"/>
          <w:szCs w:val="24"/>
        </w:rPr>
        <w:t>15</w:t>
      </w:r>
      <w:r w:rsidR="009E1483">
        <w:rPr>
          <w:rFonts w:ascii="Times New Roman" w:hAnsi="Times New Roman" w:cs="Times New Roman"/>
          <w:sz w:val="24"/>
          <w:szCs w:val="24"/>
        </w:rPr>
        <w:t xml:space="preserve"> – конец цикла умножения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Z – Проверка возможности выдачи результата на выходную шину. </w:t>
      </w:r>
    </w:p>
    <w:p w:rsidR="00E00C73" w:rsidRDefault="004D2D48" w:rsidP="00E00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Разработанная объединенная функциональная схема приведена в приложении К. </w:t>
      </w:r>
    </w:p>
    <w:p w:rsidR="00E00C73" w:rsidRDefault="00E00C73" w:rsidP="00E00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0C73" w:rsidRDefault="004D2D48" w:rsidP="00E00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 xml:space="preserve">5.2 Разработка объединенной граф-схемы алгоритма. </w:t>
      </w:r>
    </w:p>
    <w:p w:rsidR="008F7A66" w:rsidRDefault="004D2D48" w:rsidP="00E00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D48">
        <w:rPr>
          <w:rFonts w:ascii="Times New Roman" w:hAnsi="Times New Roman" w:cs="Times New Roman"/>
          <w:sz w:val="24"/>
          <w:szCs w:val="24"/>
        </w:rPr>
        <w:t>Разработанная объединенная граф-схема алгоритма приведена в приложении Л.</w:t>
      </w:r>
    </w:p>
    <w:p w:rsidR="00E00C73" w:rsidRDefault="00E00C73" w:rsidP="00E00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0C73" w:rsidRDefault="00E00C73" w:rsidP="00E00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0C73" w:rsidRPr="004D2D48" w:rsidRDefault="00E00C73" w:rsidP="00E00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pStyle w:val="1"/>
        <w:numPr>
          <w:ilvl w:val="0"/>
          <w:numId w:val="14"/>
        </w:numPr>
        <w:jc w:val="both"/>
        <w:rPr>
          <w:rFonts w:cs="Times New Roman"/>
          <w:b/>
          <w:sz w:val="24"/>
          <w:szCs w:val="24"/>
        </w:rPr>
      </w:pPr>
      <w:bookmarkStart w:id="1" w:name="_Toc533635765"/>
      <w:r w:rsidRPr="00D37B28">
        <w:rPr>
          <w:rFonts w:cs="Times New Roman"/>
          <w:b/>
          <w:sz w:val="24"/>
          <w:szCs w:val="24"/>
        </w:rPr>
        <w:t>Разработка объединенной граф-схемы алгоритма</w:t>
      </w:r>
      <w:bookmarkEnd w:id="1"/>
    </w:p>
    <w:p w:rsidR="00D37B28" w:rsidRPr="00D37B28" w:rsidRDefault="00D37B28" w:rsidP="00D37B2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Объединенная граф-схема с комментариями представлена на рисунке 11 и в Приложении </w:t>
      </w:r>
      <w:r w:rsidRPr="00D37B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D37B28">
        <w:rPr>
          <w:rFonts w:ascii="Times New Roman" w:hAnsi="Times New Roman" w:cs="Times New Roman"/>
          <w:color w:val="000000" w:themeColor="text1"/>
          <w:sz w:val="24"/>
          <w:szCs w:val="24"/>
        </w:rPr>
        <w:t>. Для различных операций предусмотрены переходы по коду операций. Все доступные коды операций представлена в таблице 1.</w:t>
      </w: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B28">
        <w:rPr>
          <w:rFonts w:ascii="Times New Roman" w:hAnsi="Times New Roman" w:cs="Times New Roman"/>
          <w:color w:val="000000" w:themeColor="text1"/>
          <w:sz w:val="24"/>
          <w:szCs w:val="24"/>
        </w:rPr>
        <w:t>Таблица 1 – Коды операций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1932"/>
        <w:gridCol w:w="1831"/>
        <w:gridCol w:w="1832"/>
      </w:tblGrid>
      <w:tr w:rsidR="00D37B28" w:rsidRPr="00D37B28" w:rsidTr="007855EB">
        <w:trPr>
          <w:jc w:val="center"/>
        </w:trPr>
        <w:tc>
          <w:tcPr>
            <w:tcW w:w="1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Операция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Условное обозначение</w:t>
            </w:r>
          </w:p>
        </w:tc>
        <w:tc>
          <w:tcPr>
            <w:tcW w:w="3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КОП</w:t>
            </w:r>
          </w:p>
        </w:tc>
      </w:tr>
      <w:tr w:rsidR="00D37B28" w:rsidRPr="00D37B28" w:rsidTr="007855E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Q1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Q0</w:t>
            </w:r>
          </w:p>
        </w:tc>
      </w:tr>
      <w:tr w:rsidR="00D37B28" w:rsidRPr="00D37B28" w:rsidTr="007855EB">
        <w:trPr>
          <w:jc w:val="center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Умножение</w:t>
            </w:r>
          </w:p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Вычитание</w:t>
            </w:r>
          </w:p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Инкремент</w:t>
            </w:r>
          </w:p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«НЕ-А и В»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f1</w:t>
            </w:r>
          </w:p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f2</w:t>
            </w:r>
          </w:p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f3</w:t>
            </w:r>
          </w:p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f4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37B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</w:tbl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7B28" w:rsidRPr="00D37B28" w:rsidRDefault="00D37B28" w:rsidP="00D37B2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B28">
        <w:rPr>
          <w:rFonts w:ascii="Times New Roman" w:hAnsi="Times New Roman" w:cs="Times New Roman"/>
          <w:color w:val="000000" w:themeColor="text1"/>
          <w:sz w:val="24"/>
          <w:szCs w:val="24"/>
        </w:rPr>
        <w:t>При разработке объединенной граф-схемы, использованы граф схемы четырех операции, объединенные при помощи КОП. Общие части для каждой операции были интегрированы в одну. Также были учтены функциональные особенности схемы, для которой разрабатывалась ГСА.</w:t>
      </w: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pStyle w:val="1"/>
        <w:numPr>
          <w:ilvl w:val="0"/>
          <w:numId w:val="14"/>
        </w:numPr>
        <w:jc w:val="both"/>
        <w:rPr>
          <w:rFonts w:cs="Times New Roman"/>
          <w:b/>
          <w:sz w:val="24"/>
          <w:szCs w:val="24"/>
        </w:rPr>
      </w:pPr>
      <w:bookmarkStart w:id="2" w:name="_Toc533635766"/>
      <w:r w:rsidRPr="00D37B28">
        <w:rPr>
          <w:rFonts w:cs="Times New Roman"/>
          <w:b/>
          <w:sz w:val="24"/>
          <w:szCs w:val="24"/>
        </w:rPr>
        <w:t>Разработка принципиальной схемы операционной части арифметико-логического устройства</w:t>
      </w:r>
      <w:bookmarkEnd w:id="2"/>
    </w:p>
    <w:p w:rsidR="00D37B28" w:rsidRPr="00D37B28" w:rsidRDefault="00D37B28" w:rsidP="00D37B28">
      <w:pPr>
        <w:spacing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В качестве основной элементной базы выбраны элементы серии КР1533 и КР1531 поскольку их основное отличие от более ранней серии К555 и К155 в том, что при повышенном быстродействии и приемлемой помехоустойчивости они имеют в несколько раз меньшую потребляемую мощность. </w:t>
      </w:r>
    </w:p>
    <w:p w:rsidR="00D37B28" w:rsidRPr="00D37B28" w:rsidRDefault="00D37B28" w:rsidP="00D37B28">
      <w:pPr>
        <w:spacing w:line="36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>Перечень используемых элементов представлен в таблице 2.</w:t>
      </w:r>
    </w:p>
    <w:p w:rsidR="00D37B28" w:rsidRPr="00D37B28" w:rsidRDefault="00D37B28" w:rsidP="00D37B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>Таблица 2 – перечень элементов</w:t>
      </w:r>
    </w:p>
    <w:tbl>
      <w:tblPr>
        <w:tblW w:w="8008" w:type="dxa"/>
        <w:tblInd w:w="7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7"/>
        <w:gridCol w:w="1134"/>
        <w:gridCol w:w="5627"/>
      </w:tblGrid>
      <w:tr w:rsidR="00D37B28" w:rsidRPr="00D37B28" w:rsidTr="007855EB"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</w:p>
        </w:tc>
        <w:tc>
          <w:tcPr>
            <w:tcW w:w="5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37B28" w:rsidRPr="00D37B28" w:rsidTr="007855EB"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КР1533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ИР13</w:t>
            </w:r>
          </w:p>
        </w:tc>
        <w:tc>
          <w:tcPr>
            <w:tcW w:w="5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Реверсивный 8-ми разрядный регистр</w:t>
            </w:r>
          </w:p>
        </w:tc>
      </w:tr>
      <w:tr w:rsidR="00D37B28" w:rsidRPr="00D37B28" w:rsidTr="007855EB"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КР1533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ИЕ7</w:t>
            </w:r>
          </w:p>
        </w:tc>
        <w:tc>
          <w:tcPr>
            <w:tcW w:w="5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4-х разрядный счетчик</w:t>
            </w:r>
          </w:p>
        </w:tc>
      </w:tr>
      <w:tr w:rsidR="00D37B28" w:rsidRPr="00D37B28" w:rsidTr="007855EB"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КР1533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ИП3</w:t>
            </w:r>
          </w:p>
        </w:tc>
        <w:tc>
          <w:tcPr>
            <w:tcW w:w="5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4-х разрядное АЛУ</w:t>
            </w:r>
          </w:p>
        </w:tc>
      </w:tr>
      <w:tr w:rsidR="00D37B28" w:rsidRPr="00D37B28" w:rsidTr="007855EB"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КР1533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ИП4</w:t>
            </w:r>
          </w:p>
        </w:tc>
        <w:tc>
          <w:tcPr>
            <w:tcW w:w="5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Схема быстрого переноса для АЛУ</w:t>
            </w:r>
          </w:p>
        </w:tc>
      </w:tr>
      <w:tr w:rsidR="00D37B28" w:rsidRPr="00D37B28" w:rsidTr="007855EB"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КР1533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ТМ2</w:t>
            </w:r>
          </w:p>
        </w:tc>
        <w:tc>
          <w:tcPr>
            <w:tcW w:w="5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-триггер (2 шт. в корпусе)</w:t>
            </w:r>
          </w:p>
        </w:tc>
      </w:tr>
      <w:tr w:rsidR="00D37B28" w:rsidRPr="00D37B28" w:rsidTr="007855EB"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КР1531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ИМ6</w:t>
            </w:r>
          </w:p>
        </w:tc>
        <w:tc>
          <w:tcPr>
            <w:tcW w:w="5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4-х разрядный сумматор</w:t>
            </w:r>
          </w:p>
        </w:tc>
      </w:tr>
      <w:tr w:rsidR="00D37B28" w:rsidRPr="00D37B28" w:rsidTr="007855EB"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КР1533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ЛЕ11</w:t>
            </w:r>
          </w:p>
        </w:tc>
        <w:tc>
          <w:tcPr>
            <w:tcW w:w="5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“2ИЛИ-НЕ” с открытым коллекторным выходом с повышенной нагрузочной способностью (4 шт. в корпусе)</w:t>
            </w:r>
          </w:p>
        </w:tc>
      </w:tr>
      <w:tr w:rsidR="00D37B28" w:rsidRPr="00D37B28" w:rsidTr="007855EB">
        <w:trPr>
          <w:trHeight w:val="461"/>
        </w:trPr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КР1533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АП4</w:t>
            </w:r>
          </w:p>
        </w:tc>
        <w:tc>
          <w:tcPr>
            <w:tcW w:w="5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Шинный формирователь</w:t>
            </w:r>
          </w:p>
        </w:tc>
      </w:tr>
      <w:tr w:rsidR="00D37B28" w:rsidRPr="00D37B28" w:rsidTr="007855EB">
        <w:trPr>
          <w:trHeight w:val="461"/>
        </w:trPr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КР1533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ЛП5</w:t>
            </w:r>
          </w:p>
        </w:tc>
        <w:tc>
          <w:tcPr>
            <w:tcW w:w="5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 xml:space="preserve"> (4 шт. в корпусе)</w:t>
            </w:r>
          </w:p>
        </w:tc>
      </w:tr>
      <w:tr w:rsidR="00D37B28" w:rsidRPr="00D37B28" w:rsidTr="007855EB">
        <w:trPr>
          <w:trHeight w:val="461"/>
        </w:trPr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КР1533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ЛП16</w:t>
            </w:r>
          </w:p>
        </w:tc>
        <w:tc>
          <w:tcPr>
            <w:tcW w:w="5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«2И» с повышенной нагрузочной способностью (6 шт. в корпусе)</w:t>
            </w:r>
          </w:p>
        </w:tc>
      </w:tr>
      <w:tr w:rsidR="00D37B28" w:rsidRPr="00D37B28" w:rsidTr="007855EB"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КР1533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ЛИ1</w:t>
            </w:r>
          </w:p>
        </w:tc>
        <w:tc>
          <w:tcPr>
            <w:tcW w:w="5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Логическое И (4 шт. в корпусе)</w:t>
            </w:r>
          </w:p>
        </w:tc>
      </w:tr>
      <w:tr w:rsidR="00D37B28" w:rsidRPr="00D37B28" w:rsidTr="007855EB"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КР1533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ЛН1</w:t>
            </w:r>
          </w:p>
        </w:tc>
        <w:tc>
          <w:tcPr>
            <w:tcW w:w="5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Инвертор (6 шт. в корпусе)</w:t>
            </w:r>
          </w:p>
        </w:tc>
      </w:tr>
      <w:tr w:rsidR="00D37B28" w:rsidRPr="00D37B28" w:rsidTr="007855EB"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КР1533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ЛЛ1</w:t>
            </w:r>
          </w:p>
        </w:tc>
        <w:tc>
          <w:tcPr>
            <w:tcW w:w="5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Логическое ИЛИ (4 шт. в корпусе)</w:t>
            </w:r>
          </w:p>
        </w:tc>
      </w:tr>
      <w:tr w:rsidR="00D37B28" w:rsidRPr="00D37B28" w:rsidTr="007855EB"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КР1533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КП16</w:t>
            </w:r>
          </w:p>
        </w:tc>
        <w:tc>
          <w:tcPr>
            <w:tcW w:w="5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7B28" w:rsidRPr="00D37B28" w:rsidRDefault="00D37B28" w:rsidP="00D37B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4-разрядный мультиплексор</w:t>
            </w:r>
          </w:p>
        </w:tc>
      </w:tr>
    </w:tbl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pStyle w:val="2"/>
        <w:numPr>
          <w:ilvl w:val="0"/>
          <w:numId w:val="0"/>
        </w:numPr>
        <w:ind w:left="1788"/>
        <w:rPr>
          <w:rFonts w:cs="Times New Roman"/>
          <w:sz w:val="24"/>
          <w:szCs w:val="24"/>
        </w:rPr>
      </w:pPr>
      <w:r w:rsidRPr="00D37B28">
        <w:rPr>
          <w:rFonts w:cs="Times New Roman"/>
          <w:sz w:val="24"/>
          <w:szCs w:val="24"/>
        </w:rPr>
        <w:t xml:space="preserve"> </w:t>
      </w:r>
      <w:bookmarkStart w:id="3" w:name="_Toc533635767"/>
      <w:r w:rsidRPr="00D37B28">
        <w:rPr>
          <w:rFonts w:cs="Times New Roman"/>
          <w:sz w:val="24"/>
          <w:szCs w:val="24"/>
        </w:rPr>
        <w:t>Регистры</w:t>
      </w:r>
      <w:bookmarkEnd w:id="3"/>
    </w:p>
    <w:p w:rsidR="00D37B28" w:rsidRPr="00D37B28" w:rsidRDefault="00D37B28" w:rsidP="00D37B2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sz w:val="24"/>
          <w:szCs w:val="24"/>
          <w:lang w:eastAsia="ru-RU"/>
        </w:rPr>
        <w:t xml:space="preserve">В качестве микросхем для регистров RG1, RG2, RG3 была выбрана микросхема КР1533ИР13, позволяющая осуществлять сдвиг вправо, сдвиг влево, параллельную запись, сброс. Условное графическое изображение микросхемы приведено на рисунке </w:t>
      </w:r>
    </w:p>
    <w:p w:rsidR="00D37B28" w:rsidRPr="00D37B28" w:rsidRDefault="00D37B28" w:rsidP="00D37B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sz w:val="24"/>
          <w:szCs w:val="24"/>
        </w:rPr>
        <w:object w:dxaOrig="3000" w:dyaOrig="4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pt;height:216.85pt" o:ole="">
            <v:imagedata r:id="rId7" o:title=""/>
          </v:shape>
          <o:OLEObject Type="Embed" ProgID="Visio.Drawing.15" ShapeID="_x0000_i1025" DrawAspect="Content" ObjectID="_1618979528" r:id="rId8"/>
        </w:object>
      </w: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sz w:val="24"/>
          <w:szCs w:val="24"/>
          <w:lang w:eastAsia="ru-RU"/>
        </w:rPr>
        <w:t>Рисунок 1 – Микросхема КР1533ИР13</w:t>
      </w:r>
    </w:p>
    <w:p w:rsidR="00D37B28" w:rsidRPr="00D37B28" w:rsidRDefault="00D37B28" w:rsidP="00D37B28">
      <w:pPr>
        <w:spacing w:line="360" w:lineRule="auto"/>
        <w:ind w:left="75" w:firstLine="492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sz w:val="24"/>
          <w:szCs w:val="24"/>
          <w:lang w:eastAsia="ru-RU"/>
        </w:rPr>
        <w:t>Особенностью схемы является то, что нельзя допускать перепада из высокого уровня в низкий на управляющих входах во время низкого уровня синхросигнала. Так же не следует менять режим во время записи в регистр.</w:t>
      </w:r>
    </w:p>
    <w:p w:rsidR="00D37B28" w:rsidRPr="00D37B28" w:rsidRDefault="00D37B28" w:rsidP="00D37B28">
      <w:pPr>
        <w:spacing w:line="360" w:lineRule="auto"/>
        <w:ind w:left="75" w:firstLine="492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sz w:val="24"/>
          <w:szCs w:val="24"/>
          <w:lang w:eastAsia="ru-RU"/>
        </w:rPr>
        <w:t>Выбор режима ИР13 представлен в таблице 3.</w:t>
      </w: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sz w:val="24"/>
          <w:szCs w:val="24"/>
          <w:lang w:eastAsia="ru-RU"/>
        </w:rPr>
        <w:t>Таблица 3 – Режимы регистра ИР13</w:t>
      </w:r>
    </w:p>
    <w:tbl>
      <w:tblPr>
        <w:tblW w:w="5997" w:type="dxa"/>
        <w:jc w:val="center"/>
        <w:tblLook w:val="04A0" w:firstRow="1" w:lastRow="0" w:firstColumn="1" w:lastColumn="0" w:noHBand="0" w:noVBand="1"/>
      </w:tblPr>
      <w:tblGrid>
        <w:gridCol w:w="2154"/>
        <w:gridCol w:w="885"/>
        <w:gridCol w:w="978"/>
        <w:gridCol w:w="978"/>
        <w:gridCol w:w="1002"/>
      </w:tblGrid>
      <w:tr w:rsidR="00D37B28" w:rsidRPr="00D37B28" w:rsidTr="007855EB">
        <w:trPr>
          <w:jc w:val="center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Режимы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¬R</w:t>
            </w:r>
          </w:p>
        </w:tc>
      </w:tr>
      <w:tr w:rsidR="00D37B28" w:rsidRPr="00D37B28" w:rsidTr="007855EB">
        <w:trPr>
          <w:jc w:val="center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Запись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7B28" w:rsidRPr="00D37B28" w:rsidTr="007855EB">
        <w:trPr>
          <w:jc w:val="center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Сдвиг влево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7B28" w:rsidRPr="00D37B28" w:rsidTr="007855EB">
        <w:trPr>
          <w:jc w:val="center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Сдвиг вправо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7B28" w:rsidRPr="00D37B28" w:rsidTr="007855EB">
        <w:trPr>
          <w:jc w:val="center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Хранение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7B28" w:rsidRPr="00D37B28" w:rsidTr="007855EB">
        <w:trPr>
          <w:jc w:val="center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Сброс в 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sz w:val="24"/>
          <w:szCs w:val="24"/>
          <w:lang w:eastAsia="ru-RU"/>
        </w:rPr>
        <w:t>Обозначения:</w:t>
      </w: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sz w:val="24"/>
          <w:szCs w:val="24"/>
          <w:lang w:eastAsia="ru-RU"/>
        </w:rPr>
        <w:t>/ - передний фронт по счетным входам;</w:t>
      </w: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sz w:val="24"/>
          <w:szCs w:val="24"/>
          <w:lang w:eastAsia="ru-RU"/>
        </w:rPr>
        <w:t>X – любое состояние.</w:t>
      </w: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sz w:val="24"/>
          <w:szCs w:val="24"/>
          <w:lang w:eastAsia="ru-RU"/>
        </w:rPr>
        <w:t xml:space="preserve">Регистры имеют специальные входы переноса при сдвиге. Схема соединения регистров представлена на рисунке </w:t>
      </w:r>
      <w:r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Pr="00D37B2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D37B28" w:rsidRPr="00D37B28" w:rsidRDefault="00D37B28" w:rsidP="00D37B2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7B2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1437A7CD" wp14:editId="362D1E98">
            <wp:extent cx="2126512" cy="1694766"/>
            <wp:effectExtent l="0" t="0" r="762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1361" cy="169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B2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BFB6CC1" wp14:editId="77882983">
            <wp:extent cx="2010056" cy="706853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37B28">
        <w:rPr>
          <w:rFonts w:ascii="Times New Roman" w:hAnsi="Times New Roman" w:cs="Times New Roman"/>
          <w:sz w:val="24"/>
          <w:szCs w:val="24"/>
        </w:rPr>
        <w:t xml:space="preserve"> – Схема соединения </w:t>
      </w:r>
      <w:r w:rsidRPr="00D37B28">
        <w:rPr>
          <w:rFonts w:ascii="Times New Roman" w:hAnsi="Times New Roman" w:cs="Times New Roman"/>
          <w:sz w:val="24"/>
          <w:szCs w:val="24"/>
          <w:lang w:eastAsia="ru-RU"/>
        </w:rPr>
        <w:t>КР1533ИР13</w:t>
      </w: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37B28" w:rsidRPr="00D37B28" w:rsidRDefault="00D37B28" w:rsidP="00D37B28">
      <w:pPr>
        <w:spacing w:line="36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При реализации регистров следует учитывать, что сигналы </w:t>
      </w:r>
      <w:r w:rsidRPr="00D37B2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37B28">
        <w:rPr>
          <w:rFonts w:ascii="Times New Roman" w:hAnsi="Times New Roman" w:cs="Times New Roman"/>
          <w:sz w:val="24"/>
          <w:szCs w:val="24"/>
        </w:rPr>
        <w:t xml:space="preserve">0 и </w:t>
      </w:r>
      <w:r w:rsidRPr="00D37B2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37B28">
        <w:rPr>
          <w:rFonts w:ascii="Times New Roman" w:hAnsi="Times New Roman" w:cs="Times New Roman"/>
          <w:sz w:val="24"/>
          <w:szCs w:val="24"/>
        </w:rPr>
        <w:t xml:space="preserve">1 подаются как для режима сдвигов, так и для режима записи, поэтому следует добавить элементы логического ИЛИ ЛЛ1, на входы которых будут поступать управляющие сигналы сдвигов и записи, а на выходе будут формироваться </w:t>
      </w:r>
      <w:r w:rsidRPr="00D37B2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37B28">
        <w:rPr>
          <w:rFonts w:ascii="Times New Roman" w:hAnsi="Times New Roman" w:cs="Times New Roman"/>
          <w:sz w:val="24"/>
          <w:szCs w:val="24"/>
        </w:rPr>
        <w:t xml:space="preserve">0 и </w:t>
      </w:r>
      <w:r w:rsidRPr="00D37B2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37B28">
        <w:rPr>
          <w:rFonts w:ascii="Times New Roman" w:hAnsi="Times New Roman" w:cs="Times New Roman"/>
          <w:sz w:val="24"/>
          <w:szCs w:val="24"/>
        </w:rPr>
        <w:t>1. Синхронизация осуществляется обратным синхроимпульсом.</w:t>
      </w: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37B28" w:rsidRPr="00D37B28" w:rsidRDefault="00D37B28" w:rsidP="00D37B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AD7B1B" wp14:editId="43587FAB">
            <wp:extent cx="5135526" cy="4738403"/>
            <wp:effectExtent l="0" t="0" r="8255" b="508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0273" cy="474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28" w:rsidRPr="00D37B28" w:rsidRDefault="00D37B28" w:rsidP="00D37B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37B28">
        <w:rPr>
          <w:rFonts w:ascii="Times New Roman" w:hAnsi="Times New Roman" w:cs="Times New Roman"/>
          <w:sz w:val="24"/>
          <w:szCs w:val="24"/>
        </w:rPr>
        <w:t xml:space="preserve"> – Временные диаграммы работы </w:t>
      </w:r>
      <w:r w:rsidRPr="00D37B28">
        <w:rPr>
          <w:rFonts w:ascii="Times New Roman" w:hAnsi="Times New Roman" w:cs="Times New Roman"/>
          <w:sz w:val="24"/>
          <w:szCs w:val="24"/>
          <w:lang w:eastAsia="ru-RU"/>
        </w:rPr>
        <w:t>КР1533ИР13</w:t>
      </w:r>
    </w:p>
    <w:p w:rsidR="00D37B28" w:rsidRPr="00D37B28" w:rsidRDefault="00D37B28" w:rsidP="00D37B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sz w:val="24"/>
          <w:szCs w:val="24"/>
        </w:rPr>
        <w:t>Расчет задержек на элементах:</w:t>
      </w:r>
    </w:p>
    <w:p w:rsidR="00D37B28" w:rsidRPr="00D37B28" w:rsidRDefault="00D37B28" w:rsidP="00D37B28">
      <w:pPr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t1 =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лп16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sup>
        </m:sSubSup>
      </m:oMath>
      <w:r w:rsidRPr="00D37B28">
        <w:rPr>
          <w:rFonts w:ascii="Times New Roman" w:hAnsi="Times New Roman" w:cs="Times New Roman"/>
          <w:sz w:val="24"/>
          <w:szCs w:val="24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лл1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sup>
        </m:sSubSup>
      </m:oMath>
      <w:r w:rsidRPr="00D37B28">
        <w:rPr>
          <w:rFonts w:ascii="Times New Roman" w:hAnsi="Times New Roman" w:cs="Times New Roman"/>
          <w:sz w:val="24"/>
          <w:szCs w:val="24"/>
        </w:rPr>
        <w:t xml:space="preserve"> = 8нс + 14нс = 22 нс.</w:t>
      </w:r>
    </w:p>
    <w:p w:rsidR="00D37B28" w:rsidRPr="00D37B28" w:rsidRDefault="00D37B28" w:rsidP="00D37B28">
      <w:pPr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t2 =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лп16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1,0</m:t>
            </m:r>
          </m:sup>
        </m:sSubSup>
      </m:oMath>
      <w:r w:rsidRPr="00D37B28">
        <w:rPr>
          <w:rFonts w:ascii="Times New Roman" w:hAnsi="Times New Roman" w:cs="Times New Roman"/>
          <w:sz w:val="24"/>
          <w:szCs w:val="24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лл1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1,0</m:t>
            </m:r>
          </m:sup>
        </m:sSubSup>
      </m:oMath>
      <w:r w:rsidRPr="00D37B28">
        <w:rPr>
          <w:rFonts w:ascii="Times New Roman" w:hAnsi="Times New Roman" w:cs="Times New Roman"/>
          <w:sz w:val="24"/>
          <w:szCs w:val="24"/>
        </w:rPr>
        <w:t xml:space="preserve"> = 8нс + 12нс = 20 нс.</w:t>
      </w:r>
    </w:p>
    <w:p w:rsidR="00D37B28" w:rsidRPr="00D37B28" w:rsidRDefault="00D37B28" w:rsidP="00D37B28">
      <w:pPr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t3 =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лн11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sup>
        </m:sSubSup>
      </m:oMath>
      <w:r w:rsidRPr="00D37B28">
        <w:rPr>
          <w:rFonts w:ascii="Times New Roman" w:hAnsi="Times New Roman" w:cs="Times New Roman"/>
          <w:sz w:val="24"/>
          <w:szCs w:val="24"/>
        </w:rPr>
        <w:t xml:space="preserve"> = 11нс.</w:t>
      </w:r>
    </w:p>
    <w:p w:rsidR="00D37B28" w:rsidRPr="00D37B28" w:rsidRDefault="00D37B28" w:rsidP="00D37B28">
      <w:pPr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t4 =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лн11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1,0</m:t>
            </m:r>
          </m:sup>
        </m:sSubSup>
      </m:oMath>
      <w:r w:rsidRPr="00D37B28">
        <w:rPr>
          <w:rFonts w:ascii="Times New Roman" w:hAnsi="Times New Roman" w:cs="Times New Roman"/>
          <w:sz w:val="24"/>
          <w:szCs w:val="24"/>
        </w:rPr>
        <w:t xml:space="preserve"> = 11нс.</w:t>
      </w: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7855EB">
      <w:pPr>
        <w:pStyle w:val="2"/>
        <w:numPr>
          <w:ilvl w:val="0"/>
          <w:numId w:val="0"/>
        </w:numPr>
        <w:ind w:left="1788"/>
        <w:rPr>
          <w:rFonts w:cs="Times New Roman"/>
          <w:sz w:val="24"/>
          <w:szCs w:val="24"/>
        </w:rPr>
      </w:pPr>
      <w:r w:rsidRPr="00D37B28">
        <w:rPr>
          <w:rFonts w:cs="Times New Roman"/>
          <w:sz w:val="24"/>
          <w:szCs w:val="24"/>
        </w:rPr>
        <w:lastRenderedPageBreak/>
        <w:t xml:space="preserve"> </w:t>
      </w:r>
      <w:bookmarkStart w:id="4" w:name="_Toc533635768"/>
      <w:r w:rsidRPr="00D37B28">
        <w:rPr>
          <w:rFonts w:cs="Times New Roman"/>
          <w:sz w:val="24"/>
          <w:szCs w:val="24"/>
        </w:rPr>
        <w:t>Счетчики</w:t>
      </w:r>
      <w:bookmarkEnd w:id="4"/>
    </w:p>
    <w:p w:rsidR="00D37B28" w:rsidRPr="00D37B28" w:rsidRDefault="00D37B28" w:rsidP="00D37B28">
      <w:pPr>
        <w:spacing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Для реализации счетчиков была выбрана микросхема КР1533ИЕ7 – четырехразрядный реверсивный счетчик с параллельной загрузкой. Схематическое изображение счетчика представлено на рисунке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37B28">
        <w:rPr>
          <w:rFonts w:ascii="Times New Roman" w:hAnsi="Times New Roman" w:cs="Times New Roman"/>
          <w:sz w:val="24"/>
          <w:szCs w:val="24"/>
        </w:rPr>
        <w:t>.</w:t>
      </w:r>
    </w:p>
    <w:p w:rsidR="00D37B28" w:rsidRPr="00D37B28" w:rsidRDefault="00D37B28" w:rsidP="00D37B28">
      <w:pPr>
        <w:spacing w:line="360" w:lineRule="auto"/>
        <w:ind w:firstLine="680"/>
        <w:jc w:val="center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object w:dxaOrig="3345" w:dyaOrig="5236">
          <v:shape id="_x0000_i1026" type="#_x0000_t75" style="width:167.45pt;height:262.9pt" o:ole="">
            <v:imagedata r:id="rId12" o:title=""/>
          </v:shape>
          <o:OLEObject Type="Embed" ProgID="Visio.Drawing.15" ShapeID="_x0000_i1026" DrawAspect="Content" ObjectID="_1618979529" r:id="rId13"/>
        </w:object>
      </w: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37B28">
        <w:rPr>
          <w:rFonts w:ascii="Times New Roman" w:hAnsi="Times New Roman" w:cs="Times New Roman"/>
          <w:sz w:val="24"/>
          <w:szCs w:val="24"/>
        </w:rPr>
        <w:t xml:space="preserve"> – Микросхема </w:t>
      </w:r>
      <w:r w:rsidRPr="00D37B28">
        <w:rPr>
          <w:rFonts w:ascii="Times New Roman" w:hAnsi="Times New Roman" w:cs="Times New Roman"/>
          <w:sz w:val="24"/>
          <w:szCs w:val="24"/>
          <w:lang w:eastAsia="ru-RU"/>
        </w:rPr>
        <w:t>КР1533ИЕ7</w:t>
      </w:r>
    </w:p>
    <w:p w:rsidR="00D37B28" w:rsidRPr="00D37B28" w:rsidRDefault="00D37B28" w:rsidP="00D37B28">
      <w:pPr>
        <w:spacing w:line="360" w:lineRule="auto"/>
        <w:ind w:firstLine="680"/>
        <w:jc w:val="center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sz w:val="24"/>
          <w:szCs w:val="24"/>
        </w:rPr>
        <w:tab/>
        <w:t xml:space="preserve">Режим работы счетчика представлен в таблице 4. </w:t>
      </w: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>Таблица 4 – Режим работы счетчика ИЕ7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1"/>
        <w:gridCol w:w="1851"/>
        <w:gridCol w:w="1863"/>
        <w:gridCol w:w="1859"/>
        <w:gridCol w:w="1852"/>
      </w:tblGrid>
      <w:tr w:rsidR="00D37B28" w:rsidRPr="00D37B28" w:rsidTr="007855EB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Режим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¬C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D37B28" w:rsidRPr="00D37B28" w:rsidTr="007855EB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Сброс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7B28" w:rsidRPr="00D37B28" w:rsidTr="007855EB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Запись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7B28" w:rsidRPr="00D37B28" w:rsidTr="007855EB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Хранение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7B28" w:rsidRPr="00D37B28" w:rsidTr="007855EB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7B28" w:rsidRPr="00D37B28" w:rsidTr="007855EB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B28" w:rsidRPr="00D37B28" w:rsidRDefault="00D37B28" w:rsidP="00D37B28">
            <w:pPr>
              <w:spacing w:line="360" w:lineRule="auto"/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D37B2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D37B28" w:rsidRPr="00D37B28" w:rsidRDefault="00D37B28" w:rsidP="00D37B28">
      <w:pPr>
        <w:tabs>
          <w:tab w:val="left" w:pos="11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Hlk502184365"/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Обозначения:</w:t>
      </w: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sz w:val="24"/>
          <w:szCs w:val="24"/>
          <w:lang w:eastAsia="ru-RU"/>
        </w:rPr>
        <w:t>/ - передний фронт по счетным входам;</w:t>
      </w: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sz w:val="24"/>
          <w:szCs w:val="24"/>
          <w:lang w:eastAsia="ru-RU"/>
        </w:rPr>
        <w:t>X – любое состояние.</w:t>
      </w: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37B28" w:rsidRPr="00D37B28" w:rsidRDefault="00D37B28" w:rsidP="00D37B28">
      <w:pPr>
        <w:tabs>
          <w:tab w:val="left" w:pos="11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Временная диаграмма работы ИЕ7 представлена на рисунке </w:t>
      </w:r>
      <w:bookmarkEnd w:id="5"/>
      <w:r>
        <w:rPr>
          <w:rFonts w:ascii="Times New Roman" w:hAnsi="Times New Roman" w:cs="Times New Roman"/>
          <w:sz w:val="24"/>
          <w:szCs w:val="24"/>
        </w:rPr>
        <w:t>5</w:t>
      </w:r>
      <w:r w:rsidRPr="00D37B28">
        <w:rPr>
          <w:rFonts w:ascii="Times New Roman" w:hAnsi="Times New Roman" w:cs="Times New Roman"/>
          <w:sz w:val="24"/>
          <w:szCs w:val="24"/>
        </w:rPr>
        <w:t>.</w:t>
      </w:r>
    </w:p>
    <w:p w:rsidR="00D37B28" w:rsidRPr="00D37B28" w:rsidRDefault="00D37B28" w:rsidP="00D37B28">
      <w:pPr>
        <w:tabs>
          <w:tab w:val="left" w:pos="11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315E479" wp14:editId="09EAEA4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87219" cy="7411484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7B2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37B28">
        <w:rPr>
          <w:rFonts w:ascii="Times New Roman" w:hAnsi="Times New Roman" w:cs="Times New Roman"/>
          <w:sz w:val="24"/>
          <w:szCs w:val="24"/>
        </w:rPr>
        <w:t xml:space="preserve"> – Временная диаграмма работы счётчика ИЕ7</w:t>
      </w: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pStyle w:val="2"/>
        <w:numPr>
          <w:ilvl w:val="0"/>
          <w:numId w:val="0"/>
        </w:numPr>
        <w:ind w:left="1428"/>
        <w:rPr>
          <w:rFonts w:cs="Times New Roman"/>
          <w:sz w:val="24"/>
          <w:szCs w:val="24"/>
        </w:rPr>
      </w:pPr>
      <w:r w:rsidRPr="00D37B28">
        <w:rPr>
          <w:rFonts w:cs="Times New Roman"/>
          <w:sz w:val="24"/>
          <w:szCs w:val="24"/>
        </w:rPr>
        <w:t xml:space="preserve"> </w:t>
      </w:r>
      <w:bookmarkStart w:id="6" w:name="_Toc533635769"/>
      <w:r w:rsidRPr="00D37B28">
        <w:rPr>
          <w:rFonts w:cs="Times New Roman"/>
          <w:sz w:val="24"/>
          <w:szCs w:val="24"/>
        </w:rPr>
        <w:t>Триггеры</w:t>
      </w:r>
      <w:bookmarkEnd w:id="6"/>
    </w:p>
    <w:p w:rsidR="00D37B28" w:rsidRPr="00D37B28" w:rsidRDefault="00D37B28" w:rsidP="00D37B2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>Для записи флагов признаков результата были использованы микросхемы триггеров КР1533ТМ2. Микросхема состоит из двух D-триггеров имеющих синхронный вход, а так имеются инверсные входы сброса и установки. Схема ТМ2 приведена на рисунке 17.</w:t>
      </w: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object w:dxaOrig="3615" w:dyaOrig="4711">
          <v:shape id="_x0000_i1027" type="#_x0000_t75" style="width:180.85pt;height:235.25pt" o:ole="">
            <v:imagedata r:id="rId15" o:title=""/>
          </v:shape>
          <o:OLEObject Type="Embed" ProgID="Visio.Drawing.15" ShapeID="_x0000_i1027" DrawAspect="Content" ObjectID="_1618979530" r:id="rId16"/>
        </w:object>
      </w: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37B28">
        <w:rPr>
          <w:rFonts w:ascii="Times New Roman" w:hAnsi="Times New Roman" w:cs="Times New Roman"/>
          <w:sz w:val="24"/>
          <w:szCs w:val="24"/>
        </w:rPr>
        <w:t xml:space="preserve"> – триггер ТМ2</w:t>
      </w: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37B28" w:rsidRPr="00D37B28" w:rsidRDefault="00D37B28" w:rsidP="00D37B28">
      <w:pPr>
        <w:pStyle w:val="2"/>
        <w:numPr>
          <w:ilvl w:val="0"/>
          <w:numId w:val="0"/>
        </w:numPr>
        <w:ind w:left="1788"/>
        <w:rPr>
          <w:rFonts w:cs="Times New Roman"/>
          <w:sz w:val="24"/>
          <w:szCs w:val="24"/>
        </w:rPr>
      </w:pPr>
      <w:bookmarkStart w:id="7" w:name="_Hlk502184548"/>
      <w:r w:rsidRPr="00D37B28">
        <w:rPr>
          <w:rFonts w:cs="Times New Roman"/>
          <w:sz w:val="24"/>
          <w:szCs w:val="24"/>
        </w:rPr>
        <w:t xml:space="preserve"> </w:t>
      </w:r>
      <w:bookmarkStart w:id="8" w:name="_Toc533635770"/>
      <w:r w:rsidRPr="00D37B28">
        <w:rPr>
          <w:rFonts w:cs="Times New Roman"/>
          <w:sz w:val="24"/>
          <w:szCs w:val="24"/>
        </w:rPr>
        <w:t>АЛУ</w:t>
      </w:r>
      <w:bookmarkEnd w:id="8"/>
    </w:p>
    <w:p w:rsidR="00D37B28" w:rsidRPr="00D37B28" w:rsidRDefault="00D37B28" w:rsidP="00D37B2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>Для выполнения операций над мантиссами операндов было использовано АЛУ. Данное устройство реализовано с помощью четырехразрядной схемы КР1533ИП3 и схемы ускоренного переноса КР1533ИП4. АЛУ позволяет выполнять до 256 операций над двоичными числами. Изображение ИП3 и</w:t>
      </w:r>
      <w:r>
        <w:rPr>
          <w:rFonts w:ascii="Times New Roman" w:hAnsi="Times New Roman" w:cs="Times New Roman"/>
          <w:sz w:val="24"/>
          <w:szCs w:val="24"/>
        </w:rPr>
        <w:t xml:space="preserve"> ИП4 представлено на рисунках 7</w:t>
      </w:r>
      <w:r w:rsidRPr="00D37B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37B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7B28" w:rsidRPr="00D37B28" w:rsidRDefault="00D37B28" w:rsidP="00D37B2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object w:dxaOrig="3840" w:dyaOrig="6841">
          <v:shape id="_x0000_i1028" type="#_x0000_t75" style="width:190.9pt;height:342.4pt" o:ole="">
            <v:imagedata r:id="rId17" o:title=""/>
          </v:shape>
          <o:OLEObject Type="Embed" ProgID="Visio.Drawing.15" ShapeID="_x0000_i1028" DrawAspect="Content" ObjectID="_1618979531" r:id="rId18"/>
        </w:object>
      </w: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37B28">
        <w:rPr>
          <w:rFonts w:ascii="Times New Roman" w:hAnsi="Times New Roman" w:cs="Times New Roman"/>
          <w:sz w:val="24"/>
          <w:szCs w:val="24"/>
        </w:rPr>
        <w:t xml:space="preserve"> – АЛУ КР1533ИП3</w:t>
      </w: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object w:dxaOrig="3525" w:dyaOrig="2760">
          <v:shape id="_x0000_i1029" type="#_x0000_t75" style="width:176.65pt;height:139pt" o:ole="">
            <v:imagedata r:id="rId19" o:title=""/>
          </v:shape>
          <o:OLEObject Type="Embed" ProgID="Visio.Drawing.15" ShapeID="_x0000_i1029" DrawAspect="Content" ObjectID="_1618979532" r:id="rId20"/>
        </w:object>
      </w: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37B28">
        <w:rPr>
          <w:rFonts w:ascii="Times New Roman" w:hAnsi="Times New Roman" w:cs="Times New Roman"/>
          <w:sz w:val="24"/>
          <w:szCs w:val="24"/>
        </w:rPr>
        <w:t xml:space="preserve"> – Схема ускоренного переноса КР1533ИП4</w:t>
      </w: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Для реализации 48 разрядного АЛУ использованы 12 корпусов ИП3 и 4 корпуса ИП4. </w:t>
      </w:r>
    </w:p>
    <w:bookmarkEnd w:id="7"/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sz w:val="24"/>
          <w:szCs w:val="24"/>
          <w:lang w:eastAsia="ru-RU"/>
        </w:rPr>
        <w:t xml:space="preserve">Схема подключения ИП3 и ИП4 представлена на рисунке </w:t>
      </w:r>
      <w:r>
        <w:rPr>
          <w:rFonts w:ascii="Times New Roman" w:hAnsi="Times New Roman" w:cs="Times New Roman"/>
          <w:sz w:val="24"/>
          <w:szCs w:val="24"/>
          <w:lang w:eastAsia="ru-RU"/>
        </w:rPr>
        <w:t>9</w:t>
      </w:r>
      <w:r w:rsidRPr="00D37B2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641A12" wp14:editId="7748E4E6">
            <wp:extent cx="5039428" cy="38962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>Рисунок 20 – Схема подключения ИП3 и ИП4</w:t>
      </w: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37B28" w:rsidRPr="00D37B28" w:rsidRDefault="00D37B28" w:rsidP="00D37B28">
      <w:pPr>
        <w:pStyle w:val="2"/>
        <w:numPr>
          <w:ilvl w:val="0"/>
          <w:numId w:val="0"/>
        </w:numPr>
        <w:ind w:left="1788"/>
        <w:rPr>
          <w:rFonts w:cs="Times New Roman"/>
          <w:sz w:val="24"/>
          <w:szCs w:val="24"/>
          <w:lang w:eastAsia="ru-RU"/>
        </w:rPr>
      </w:pPr>
      <w:r w:rsidRPr="00D37B28">
        <w:rPr>
          <w:rFonts w:cs="Times New Roman"/>
          <w:sz w:val="24"/>
          <w:szCs w:val="24"/>
          <w:lang w:eastAsia="ru-RU"/>
        </w:rPr>
        <w:t xml:space="preserve"> </w:t>
      </w:r>
      <w:bookmarkStart w:id="9" w:name="_Toc533635771"/>
      <w:r w:rsidRPr="00D37B28">
        <w:rPr>
          <w:rFonts w:cs="Times New Roman"/>
          <w:sz w:val="24"/>
          <w:szCs w:val="24"/>
          <w:lang w:eastAsia="ru-RU"/>
        </w:rPr>
        <w:t>Логические элементы</w:t>
      </w:r>
      <w:bookmarkEnd w:id="9"/>
    </w:p>
    <w:p w:rsidR="00D37B28" w:rsidRPr="00D37B28" w:rsidRDefault="00D37B28" w:rsidP="00D37B28">
      <w:pPr>
        <w:spacing w:line="36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Логические элементы представлены микросхемами серии КР1533. Перечень используемых логических элементов можно найти в таблице. Схематическое изображение элементов представлено на рисунках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37B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D37B28">
        <w:rPr>
          <w:rFonts w:ascii="Times New Roman" w:hAnsi="Times New Roman" w:cs="Times New Roman"/>
          <w:sz w:val="24"/>
          <w:szCs w:val="24"/>
        </w:rPr>
        <w:t>.</w:t>
      </w: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37B28" w:rsidRPr="00D37B28" w:rsidRDefault="00D37B28" w:rsidP="00D37B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sz w:val="24"/>
          <w:szCs w:val="24"/>
        </w:rPr>
        <w:object w:dxaOrig="3256" w:dyaOrig="4576">
          <v:shape id="_x0000_i1030" type="#_x0000_t75" style="width:162.4pt;height:228.55pt" o:ole="">
            <v:imagedata r:id="rId22" o:title=""/>
          </v:shape>
          <o:OLEObject Type="Embed" ProgID="Visio.Drawing.15" ShapeID="_x0000_i1030" DrawAspect="Content" ObjectID="_1618979533" r:id="rId23"/>
        </w:object>
      </w:r>
      <w:r w:rsidRPr="00D37B28">
        <w:rPr>
          <w:rFonts w:ascii="Times New Roman" w:hAnsi="Times New Roman" w:cs="Times New Roman"/>
          <w:sz w:val="24"/>
          <w:szCs w:val="24"/>
        </w:rPr>
        <w:t xml:space="preserve"> </w:t>
      </w:r>
      <w:r w:rsidRPr="00D37B28">
        <w:rPr>
          <w:rFonts w:ascii="Times New Roman" w:hAnsi="Times New Roman" w:cs="Times New Roman"/>
          <w:sz w:val="24"/>
          <w:szCs w:val="24"/>
        </w:rPr>
        <w:object w:dxaOrig="3060" w:dyaOrig="4576">
          <v:shape id="_x0000_i1031" type="#_x0000_t75" style="width:154.05pt;height:228.55pt" o:ole="">
            <v:imagedata r:id="rId24" o:title=""/>
          </v:shape>
          <o:OLEObject Type="Embed" ProgID="Visio.Drawing.15" ShapeID="_x0000_i1031" DrawAspect="Content" ObjectID="_1618979534" r:id="rId25"/>
        </w:object>
      </w: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37B28">
        <w:rPr>
          <w:rFonts w:ascii="Times New Roman" w:hAnsi="Times New Roman" w:cs="Times New Roman"/>
          <w:sz w:val="24"/>
          <w:szCs w:val="24"/>
        </w:rPr>
        <w:t xml:space="preserve"> – Логические элементы ЛЛ1, ЛЕ11</w:t>
      </w: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37B2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3A97C0F" wp14:editId="78093C5D">
            <wp:simplePos x="0" y="0"/>
            <wp:positionH relativeFrom="column">
              <wp:posOffset>2929890</wp:posOffset>
            </wp:positionH>
            <wp:positionV relativeFrom="paragraph">
              <wp:posOffset>3204210</wp:posOffset>
            </wp:positionV>
            <wp:extent cx="2076450" cy="220027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7B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155DB1BA" wp14:editId="4677DC73">
            <wp:simplePos x="0" y="0"/>
            <wp:positionH relativeFrom="column">
              <wp:posOffset>2796540</wp:posOffset>
            </wp:positionH>
            <wp:positionV relativeFrom="paragraph">
              <wp:posOffset>13335</wp:posOffset>
            </wp:positionV>
            <wp:extent cx="2752725" cy="291465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7B28">
        <w:rPr>
          <w:rFonts w:ascii="Times New Roman" w:hAnsi="Times New Roman" w:cs="Times New Roman"/>
          <w:sz w:val="24"/>
          <w:szCs w:val="24"/>
        </w:rPr>
        <w:object w:dxaOrig="3256" w:dyaOrig="6855">
          <v:shape id="_x0000_i1032" type="#_x0000_t75" style="width:162.4pt;height:342.4pt" o:ole="">
            <v:imagedata r:id="rId28" o:title=""/>
          </v:shape>
          <o:OLEObject Type="Embed" ProgID="Visio.Drawing.15" ShapeID="_x0000_i1032" DrawAspect="Content" ObjectID="_1618979535" r:id="rId29"/>
        </w:object>
      </w:r>
      <w:r w:rsidRPr="00D37B2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D37B28">
        <w:rPr>
          <w:rFonts w:ascii="Times New Roman" w:hAnsi="Times New Roman" w:cs="Times New Roman"/>
          <w:sz w:val="24"/>
          <w:szCs w:val="24"/>
        </w:rPr>
        <w:t xml:space="preserve"> – Логические элементы ЛП16, ЛП5, ЛИ1</w:t>
      </w: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>Для реализации схемы «ИЛИ-НЕ» используется микросхема КР1533ЛЕ11 – 4 двух</w:t>
      </w:r>
      <w:r w:rsidRPr="00D37B28">
        <w:rPr>
          <w:rFonts w:ascii="Times New Roman" w:hAnsi="Times New Roman" w:cs="Times New Roman"/>
          <w:b/>
          <w:sz w:val="24"/>
          <w:szCs w:val="24"/>
        </w:rPr>
        <w:t>в</w:t>
      </w:r>
      <w:r w:rsidRPr="00D37B28">
        <w:rPr>
          <w:rFonts w:ascii="Times New Roman" w:hAnsi="Times New Roman" w:cs="Times New Roman"/>
          <w:sz w:val="24"/>
          <w:szCs w:val="24"/>
        </w:rPr>
        <w:t>ходовых элемента «ИЛИ-НЕ» с открытым коллектором. Так как это схема с открытым коллектором, то для работы выходы объединяются по схеме монтажное «И» и подключаются к питанию через ограничивающий резистор.</w:t>
      </w: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Сопротивление резистора рассчитывается по формуле: </w:t>
      </w: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 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 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 вых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ут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вх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≤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≤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 min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 вых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 вых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 вх</m:t>
                  </m:r>
                </m:sub>
              </m:sSub>
            </m:den>
          </m:f>
        </m:oMath>
      </m:oMathPara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 max</m:t>
            </m:r>
          </m:sub>
        </m:sSub>
      </m:oMath>
      <w:r w:rsidRPr="00D37B28">
        <w:rPr>
          <w:rFonts w:ascii="Times New Roman" w:hAnsi="Times New Roman" w:cs="Times New Roman"/>
          <w:sz w:val="24"/>
          <w:szCs w:val="24"/>
        </w:rPr>
        <w:t xml:space="preserve"> – максимальное напряжение источника питания;</w:t>
      </w: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 max</m:t>
            </m:r>
          </m:sub>
        </m:sSub>
      </m:oMath>
      <w:r w:rsidRPr="00D37B28">
        <w:rPr>
          <w:rFonts w:ascii="Times New Roman" w:hAnsi="Times New Roman" w:cs="Times New Roman"/>
          <w:sz w:val="24"/>
          <w:szCs w:val="24"/>
        </w:rPr>
        <w:t xml:space="preserve"> – максимальное напряжение уровня «0»;</w:t>
      </w: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 вых</m:t>
            </m:r>
          </m:sub>
        </m:sSub>
      </m:oMath>
      <w:r w:rsidRPr="00D37B28">
        <w:rPr>
          <w:rFonts w:ascii="Times New Roman" w:hAnsi="Times New Roman" w:cs="Times New Roman"/>
          <w:sz w:val="24"/>
          <w:szCs w:val="24"/>
        </w:rPr>
        <w:t xml:space="preserve"> – выходной ток уровня «0»;</w:t>
      </w: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10" w:name="OLE_LINK15"/>
      <w:bookmarkStart w:id="11" w:name="OLE_LINK16"/>
      <w:r w:rsidRPr="00D37B2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37B28">
        <w:rPr>
          <w:rFonts w:ascii="Times New Roman" w:hAnsi="Times New Roman" w:cs="Times New Roman"/>
          <w:sz w:val="24"/>
          <w:szCs w:val="24"/>
        </w:rPr>
        <w:t xml:space="preserve"> – количество элементов с открытым коллектором</w:t>
      </w: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ут</m:t>
            </m:r>
          </m:sub>
        </m:sSub>
      </m:oMath>
      <w:r w:rsidRPr="00D37B28">
        <w:rPr>
          <w:rFonts w:ascii="Times New Roman" w:hAnsi="Times New Roman" w:cs="Times New Roman"/>
          <w:sz w:val="24"/>
          <w:szCs w:val="24"/>
        </w:rPr>
        <w:t xml:space="preserve"> – ток утечки;</w:t>
      </w: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D37B28">
        <w:rPr>
          <w:rFonts w:ascii="Times New Roman" w:hAnsi="Times New Roman" w:cs="Times New Roman"/>
          <w:sz w:val="24"/>
          <w:szCs w:val="24"/>
        </w:rPr>
        <w:t xml:space="preserve"> – количество входов приемников с учетом объединенных входов;</w:t>
      </w: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 вх</m:t>
            </m:r>
          </m:sub>
        </m:sSub>
      </m:oMath>
      <w:r w:rsidRPr="00D37B28">
        <w:rPr>
          <w:rFonts w:ascii="Times New Roman" w:hAnsi="Times New Roman" w:cs="Times New Roman"/>
          <w:sz w:val="24"/>
          <w:szCs w:val="24"/>
        </w:rPr>
        <w:t xml:space="preserve"> – входной ток уровня «0»; </w:t>
      </w:r>
    </w:p>
    <w:bookmarkEnd w:id="10"/>
    <w:bookmarkEnd w:id="11"/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 min</m:t>
            </m:r>
          </m:sub>
        </m:sSub>
      </m:oMath>
      <w:r w:rsidRPr="00D37B28">
        <w:rPr>
          <w:rFonts w:ascii="Times New Roman" w:hAnsi="Times New Roman" w:cs="Times New Roman"/>
          <w:sz w:val="24"/>
          <w:szCs w:val="24"/>
        </w:rPr>
        <w:t xml:space="preserve"> – минимальное напряжение источника питания;</w:t>
      </w: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 вых</m:t>
            </m:r>
          </m:sub>
        </m:sSub>
      </m:oMath>
      <w:r w:rsidRPr="00D37B28">
        <w:rPr>
          <w:rFonts w:ascii="Times New Roman" w:hAnsi="Times New Roman" w:cs="Times New Roman"/>
          <w:sz w:val="24"/>
          <w:szCs w:val="24"/>
        </w:rPr>
        <w:t xml:space="preserve"> – выходное напряжение уровня «1»;</w:t>
      </w: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 вх</m:t>
            </m:r>
          </m:sub>
        </m:sSub>
      </m:oMath>
      <w:r w:rsidRPr="00D37B28">
        <w:rPr>
          <w:rFonts w:ascii="Times New Roman" w:hAnsi="Times New Roman" w:cs="Times New Roman"/>
          <w:sz w:val="24"/>
          <w:szCs w:val="24"/>
        </w:rPr>
        <w:t xml:space="preserve"> – выходной ток уровня «1»;</w:t>
      </w: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5,5- 0,5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9×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×0,1×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≤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4,5-2,5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12×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0,1×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24×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-6</m:t>
                  </m:r>
                </m:sup>
              </m:sSup>
            </m:den>
          </m:f>
        </m:oMath>
      </m:oMathPara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632 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≤ 1818</m:t>
          </m:r>
        </m:oMath>
      </m:oMathPara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Возьмем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37B28">
        <w:rPr>
          <w:rFonts w:ascii="Times New Roman" w:hAnsi="Times New Roman" w:cs="Times New Roman"/>
          <w:sz w:val="24"/>
          <w:szCs w:val="24"/>
        </w:rPr>
        <w:t xml:space="preserve"> = 1 кОм из ряда </w:t>
      </w:r>
      <w:r w:rsidRPr="00D37B2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7B28">
        <w:rPr>
          <w:rFonts w:ascii="Times New Roman" w:hAnsi="Times New Roman" w:cs="Times New Roman"/>
          <w:sz w:val="24"/>
          <w:szCs w:val="24"/>
        </w:rPr>
        <w:t>12</w:t>
      </w:r>
    </w:p>
    <w:p w:rsidR="00D37B28" w:rsidRPr="00D37B28" w:rsidRDefault="00D37B28" w:rsidP="00D37B2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5,5- 0,5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9×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3×0,1×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≤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4,5-2,5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4×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0,1×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8×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-6</m:t>
                  </m:r>
                </m:sup>
              </m:sSup>
            </m:den>
          </m:f>
        </m:oMath>
      </m:oMathPara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574 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≤ 5000</m:t>
          </m:r>
        </m:oMath>
      </m:oMathPara>
    </w:p>
    <w:p w:rsidR="00D37B28" w:rsidRPr="00D37B28" w:rsidRDefault="00D37B28" w:rsidP="00D37B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7B28">
        <w:rPr>
          <w:rFonts w:ascii="Times New Roman" w:hAnsi="Times New Roman" w:cs="Times New Roman"/>
          <w:sz w:val="24"/>
          <w:szCs w:val="24"/>
        </w:rPr>
        <w:t xml:space="preserve">Возьмем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37B28">
        <w:rPr>
          <w:rFonts w:ascii="Times New Roman" w:hAnsi="Times New Roman" w:cs="Times New Roman"/>
          <w:sz w:val="24"/>
          <w:szCs w:val="24"/>
        </w:rPr>
        <w:t xml:space="preserve"> = 1 кОм из ряда </w:t>
      </w:r>
      <w:r w:rsidRPr="00D37B2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7B28">
        <w:rPr>
          <w:rFonts w:ascii="Times New Roman" w:hAnsi="Times New Roman" w:cs="Times New Roman"/>
          <w:sz w:val="24"/>
          <w:szCs w:val="24"/>
        </w:rPr>
        <w:t>12</w:t>
      </w:r>
    </w:p>
    <w:p w:rsidR="008929AE" w:rsidRPr="00102171" w:rsidRDefault="008929AE" w:rsidP="001021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3F32" w:rsidRDefault="00587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87EA4" w:rsidRDefault="00587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B69DA" w:rsidRPr="00D76615" w:rsidRDefault="00DB69DA" w:rsidP="00BF3F32">
      <w:pPr>
        <w:pStyle w:val="a3"/>
        <w:spacing w:line="360" w:lineRule="auto"/>
        <w:ind w:left="2493" w:firstLine="339"/>
        <w:rPr>
          <w:rFonts w:ascii="Times New Roman" w:hAnsi="Times New Roman" w:cs="Times New Roman"/>
          <w:sz w:val="24"/>
          <w:szCs w:val="24"/>
        </w:rPr>
      </w:pPr>
    </w:p>
    <w:p w:rsidR="00D76615" w:rsidRDefault="00D76615" w:rsidP="00D76615">
      <w:pPr>
        <w:spacing w:line="360" w:lineRule="auto"/>
        <w:ind w:left="2133"/>
        <w:rPr>
          <w:rFonts w:ascii="Times New Roman" w:hAnsi="Times New Roman" w:cs="Times New Roman"/>
          <w:sz w:val="24"/>
          <w:szCs w:val="24"/>
        </w:rPr>
      </w:pPr>
    </w:p>
    <w:p w:rsidR="007855EB" w:rsidRPr="007855EB" w:rsidRDefault="007855EB" w:rsidP="007855EB">
      <w:pPr>
        <w:pStyle w:val="1"/>
        <w:numPr>
          <w:ilvl w:val="0"/>
          <w:numId w:val="14"/>
        </w:numPr>
        <w:spacing w:after="120"/>
        <w:jc w:val="left"/>
        <w:rPr>
          <w:rFonts w:cs="Times New Roman"/>
          <w:b/>
          <w:sz w:val="24"/>
          <w:szCs w:val="24"/>
        </w:rPr>
      </w:pPr>
      <w:bookmarkStart w:id="12" w:name="_Toc533635772"/>
      <w:r w:rsidRPr="007855EB">
        <w:rPr>
          <w:rFonts w:cs="Times New Roman"/>
          <w:b/>
          <w:sz w:val="24"/>
          <w:szCs w:val="24"/>
        </w:rPr>
        <w:lastRenderedPageBreak/>
        <w:t>Расчет потребляемой мощности</w:t>
      </w:r>
      <w:bookmarkEnd w:id="12"/>
    </w:p>
    <w:p w:rsidR="007855EB" w:rsidRPr="007855EB" w:rsidRDefault="007855EB" w:rsidP="007855E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7855EB">
        <w:rPr>
          <w:rFonts w:ascii="Times New Roman" w:hAnsi="Times New Roman" w:cs="Times New Roman"/>
          <w:sz w:val="24"/>
          <w:szCs w:val="24"/>
        </w:rPr>
        <w:t>Токопотребление выбранной элементной базы представлено в таблице 5.</w:t>
      </w:r>
    </w:p>
    <w:p w:rsidR="007855EB" w:rsidRPr="007855EB" w:rsidRDefault="007855EB" w:rsidP="007855EB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55EB">
        <w:rPr>
          <w:rFonts w:ascii="Times New Roman" w:hAnsi="Times New Roman" w:cs="Times New Roman"/>
          <w:color w:val="000000" w:themeColor="text1"/>
          <w:sz w:val="24"/>
          <w:szCs w:val="24"/>
        </w:rPr>
        <w:t>Таблица 5 – Токопотребление элементов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1862"/>
        <w:gridCol w:w="1923"/>
        <w:gridCol w:w="1689"/>
        <w:gridCol w:w="1992"/>
      </w:tblGrid>
      <w:tr w:rsidR="007855EB" w:rsidRPr="007855EB" w:rsidTr="007855EB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Серия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потр. </w:t>
            </w: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мА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потр. </w:t>
            </w: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общ.</w:t>
            </w: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мА</w:t>
            </w:r>
          </w:p>
        </w:tc>
      </w:tr>
      <w:tr w:rsidR="007855EB" w:rsidRPr="007855EB" w:rsidTr="007855EB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КР133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ИР13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</w:tr>
      <w:tr w:rsidR="007855EB" w:rsidRPr="007855EB" w:rsidTr="007855EB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КР1533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ИЕ7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</w:t>
            </w:r>
          </w:p>
        </w:tc>
      </w:tr>
      <w:tr w:rsidR="007855EB" w:rsidRPr="007855EB" w:rsidTr="007855EB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КР1533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ИП3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264</w:t>
            </w:r>
          </w:p>
        </w:tc>
      </w:tr>
      <w:tr w:rsidR="007855EB" w:rsidRPr="007855EB" w:rsidTr="007855EB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КР1533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ИП4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7855EB" w:rsidRPr="007855EB" w:rsidTr="007855EB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КР1533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ТМ2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7855EB" w:rsidRPr="007855EB" w:rsidTr="007855EB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КР1531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</w:tr>
      <w:tr w:rsidR="007855EB" w:rsidRPr="007855EB" w:rsidTr="007855EB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КР1533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sz w:val="24"/>
                <w:szCs w:val="24"/>
              </w:rPr>
              <w:t>ЛЕ11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7855EB" w:rsidRPr="007855EB" w:rsidTr="007855EB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КР1533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АП5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</w:tr>
      <w:tr w:rsidR="007855EB" w:rsidRPr="007855EB" w:rsidTr="007855EB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КР1533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ЛП5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7855EB" w:rsidRPr="007855EB" w:rsidTr="007855EB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КР1533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0D33C3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7855EB" w:rsidRPr="007855EB" w:rsidTr="007855EB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КР1533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ЛН1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7,6</w:t>
            </w:r>
          </w:p>
        </w:tc>
      </w:tr>
      <w:tr w:rsidR="007855EB" w:rsidRPr="007855EB" w:rsidTr="007855EB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КР1533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ЛЛ1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4,9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</w:t>
            </w:r>
          </w:p>
        </w:tc>
      </w:tr>
      <w:tr w:rsidR="007855EB" w:rsidRPr="007855EB" w:rsidTr="007855EB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КР1533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КП16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5EB" w:rsidRPr="007855EB" w:rsidRDefault="007855EB" w:rsidP="007855E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55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</w:tbl>
    <w:p w:rsidR="007855EB" w:rsidRPr="007855EB" w:rsidRDefault="007855EB" w:rsidP="007855E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55EB" w:rsidRPr="007855EB" w:rsidRDefault="007855EB" w:rsidP="007855EB">
      <w:pPr>
        <w:spacing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785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Общий потребляемый ток </w:t>
      </w:r>
      <w:r w:rsidRPr="007855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7855E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потр</w:t>
      </w:r>
      <w:r w:rsidRPr="00785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составляет </w:t>
      </w:r>
      <w:r w:rsidRPr="007855EB">
        <w:rPr>
          <w:rFonts w:ascii="Times New Roman" w:hAnsi="Times New Roman" w:cs="Times New Roman"/>
          <w:color w:val="000000"/>
          <w:sz w:val="24"/>
          <w:szCs w:val="24"/>
        </w:rPr>
        <w:t>1559,4 мА. В соответствии с полученными данными рассчитывается потребляемая мощность:</w:t>
      </w:r>
    </w:p>
    <w:p w:rsidR="007855EB" w:rsidRDefault="007855EB" w:rsidP="007855EB">
      <w:pPr>
        <w:spacing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7855EB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7855E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потр </w:t>
      </w:r>
      <w:r w:rsidRPr="007855EB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7855E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7855EB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7855EB"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r w:rsidRPr="007855EB">
        <w:rPr>
          <w:rFonts w:ascii="Times New Roman" w:hAnsi="Times New Roman" w:cs="Times New Roman"/>
          <w:color w:val="000000"/>
          <w:sz w:val="24"/>
          <w:szCs w:val="24"/>
        </w:rPr>
        <w:t xml:space="preserve"> = 1559,4 мА * 5В = 7,3 Вт.</w:t>
      </w:r>
    </w:p>
    <w:p w:rsidR="009E1483" w:rsidRDefault="009E1483" w:rsidP="007855EB">
      <w:pPr>
        <w:spacing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:rsidR="009E1483" w:rsidRDefault="009E1483" w:rsidP="007855EB">
      <w:pPr>
        <w:spacing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:rsidR="009E1483" w:rsidRDefault="009E1483" w:rsidP="007855EB">
      <w:pPr>
        <w:spacing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:rsidR="007855EB" w:rsidRDefault="007855EB" w:rsidP="007855EB">
      <w:pPr>
        <w:spacing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:rsidR="009E1483" w:rsidRPr="009E1483" w:rsidRDefault="009E1483" w:rsidP="009E1483">
      <w:pPr>
        <w:pStyle w:val="1"/>
        <w:numPr>
          <w:ilvl w:val="0"/>
          <w:numId w:val="14"/>
        </w:numPr>
        <w:jc w:val="left"/>
        <w:rPr>
          <w:rFonts w:cs="Times New Roman"/>
          <w:b/>
          <w:color w:val="000000" w:themeColor="text1"/>
          <w:sz w:val="24"/>
          <w:szCs w:val="24"/>
        </w:rPr>
      </w:pPr>
      <w:bookmarkStart w:id="13" w:name="_Toc533635773"/>
      <w:r w:rsidRPr="009E1483">
        <w:rPr>
          <w:rFonts w:cs="Times New Roman"/>
          <w:b/>
          <w:sz w:val="24"/>
          <w:szCs w:val="24"/>
        </w:rPr>
        <w:lastRenderedPageBreak/>
        <w:t>Расчет фильтров питания</w:t>
      </w:r>
      <w:bookmarkEnd w:id="13"/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E1483">
        <w:rPr>
          <w:rFonts w:ascii="Times New Roman" w:hAnsi="Times New Roman" w:cs="Times New Roman"/>
          <w:sz w:val="24"/>
          <w:szCs w:val="24"/>
        </w:rPr>
        <w:t>Чтобы сгладить возможные скачки напряжения, для схемы необходимо разработать фильтр. Требуется рассчитать количество и ёмкости двух видов конденсаторов:</w:t>
      </w:r>
    </w:p>
    <w:p w:rsidR="009E1483" w:rsidRPr="009E1483" w:rsidRDefault="009E1483" w:rsidP="009E1483">
      <w:pPr>
        <w:pStyle w:val="a3"/>
        <w:widowControl w:val="0"/>
        <w:numPr>
          <w:ilvl w:val="0"/>
          <w:numId w:val="19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E1483">
        <w:rPr>
          <w:rFonts w:ascii="Times New Roman" w:hAnsi="Times New Roman" w:cs="Times New Roman"/>
          <w:sz w:val="24"/>
          <w:szCs w:val="24"/>
        </w:rPr>
        <w:t>электролитического – необходимого для сглаживания пульсирующего тока;</w:t>
      </w:r>
    </w:p>
    <w:p w:rsidR="009E1483" w:rsidRPr="009E1483" w:rsidRDefault="009E1483" w:rsidP="009E1483">
      <w:pPr>
        <w:pStyle w:val="a3"/>
        <w:widowControl w:val="0"/>
        <w:numPr>
          <w:ilvl w:val="0"/>
          <w:numId w:val="19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E1483">
        <w:rPr>
          <w:rFonts w:ascii="Times New Roman" w:hAnsi="Times New Roman" w:cs="Times New Roman"/>
          <w:sz w:val="24"/>
          <w:szCs w:val="24"/>
        </w:rPr>
        <w:t>керамического – необходимого для сглаживания напряжения.</w:t>
      </w:r>
    </w:p>
    <w:p w:rsidR="009E1483" w:rsidRPr="009E1483" w:rsidRDefault="009E1483" w:rsidP="009E1483">
      <w:pPr>
        <w:pStyle w:val="a3"/>
        <w:widowControl w:val="0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9E1483" w:rsidRPr="009E1483" w:rsidRDefault="009E1483" w:rsidP="009E1483">
      <w:pPr>
        <w:pStyle w:val="2"/>
        <w:numPr>
          <w:ilvl w:val="0"/>
          <w:numId w:val="0"/>
        </w:numPr>
        <w:ind w:left="142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9.1</w:t>
      </w:r>
      <w:r w:rsidRPr="009E1483">
        <w:rPr>
          <w:rFonts w:cs="Times New Roman"/>
          <w:sz w:val="24"/>
          <w:szCs w:val="24"/>
        </w:rPr>
        <w:t xml:space="preserve"> </w:t>
      </w:r>
      <w:bookmarkStart w:id="14" w:name="_Toc533635774"/>
      <w:r w:rsidRPr="009E1483">
        <w:rPr>
          <w:rFonts w:cs="Times New Roman"/>
          <w:sz w:val="24"/>
          <w:szCs w:val="24"/>
        </w:rPr>
        <w:t>Расчет амплитуды ступенчатого скачка тока</w:t>
      </w:r>
      <w:bookmarkEnd w:id="14"/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E1483">
        <w:rPr>
          <w:rFonts w:ascii="Times New Roman" w:hAnsi="Times New Roman" w:cs="Times New Roman"/>
          <w:sz w:val="24"/>
          <w:szCs w:val="24"/>
        </w:rPr>
        <w:t>Расчет максимальной амплитуды ступенчатого скачка тока питания производится по формуле:</w:t>
      </w:r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NC</m:t>
        </m:r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9E1483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E1483">
        <w:rPr>
          <w:rFonts w:ascii="Times New Roman" w:hAnsi="Times New Roman" w:cs="Times New Roman"/>
          <w:sz w:val="24"/>
          <w:szCs w:val="24"/>
        </w:rPr>
        <w:t>где N – количество выходов микросхем;</w:t>
      </w:r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E1483">
        <w:rPr>
          <w:rFonts w:ascii="Times New Roman" w:hAnsi="Times New Roman" w:cs="Times New Roman"/>
          <w:sz w:val="24"/>
          <w:szCs w:val="24"/>
        </w:rPr>
        <w:t>C – средняя емкость нагрузки выходов;</w:t>
      </w:r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E1483">
        <w:rPr>
          <w:rFonts w:ascii="Times New Roman" w:hAnsi="Times New Roman" w:cs="Times New Roman"/>
          <w:sz w:val="24"/>
          <w:szCs w:val="24"/>
        </w:rPr>
        <w:t>ΔV – амплитуда выходного сигнала;</w:t>
      </w:r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E1483">
        <w:rPr>
          <w:rFonts w:ascii="Times New Roman" w:hAnsi="Times New Roman" w:cs="Times New Roman"/>
          <w:sz w:val="24"/>
          <w:szCs w:val="24"/>
        </w:rPr>
        <w:t>Δt – время переключения выходов.</w:t>
      </w:r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E1483">
        <w:rPr>
          <w:rFonts w:ascii="Times New Roman" w:hAnsi="Times New Roman" w:cs="Times New Roman"/>
          <w:sz w:val="24"/>
          <w:szCs w:val="24"/>
        </w:rPr>
        <w:t xml:space="preserve">Примем </w:t>
      </w:r>
      <w:r w:rsidRPr="009E148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E1483">
        <w:rPr>
          <w:rFonts w:ascii="Times New Roman" w:hAnsi="Times New Roman" w:cs="Times New Roman"/>
          <w:sz w:val="24"/>
          <w:szCs w:val="24"/>
        </w:rPr>
        <w:t>=10пФ, Δ</w:t>
      </w:r>
      <w:r w:rsidRPr="009E148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E1483">
        <w:rPr>
          <w:rFonts w:ascii="Times New Roman" w:hAnsi="Times New Roman" w:cs="Times New Roman"/>
          <w:sz w:val="24"/>
          <w:szCs w:val="24"/>
        </w:rPr>
        <w:t>=5.25В, Δ</w:t>
      </w:r>
      <w:r w:rsidRPr="009E148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E1483">
        <w:rPr>
          <w:rFonts w:ascii="Times New Roman" w:hAnsi="Times New Roman" w:cs="Times New Roman"/>
          <w:sz w:val="24"/>
          <w:szCs w:val="24"/>
        </w:rPr>
        <w:t xml:space="preserve">=10нс, </w:t>
      </w:r>
      <w:r w:rsidRPr="009E148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E1483">
        <w:rPr>
          <w:rFonts w:ascii="Times New Roman" w:hAnsi="Times New Roman" w:cs="Times New Roman"/>
          <w:sz w:val="24"/>
          <w:szCs w:val="24"/>
        </w:rPr>
        <w:t xml:space="preserve">=417, исходя из средних показателей микросхем, тогда </w:t>
      </w:r>
    </w:p>
    <w:p w:rsidR="009E1483" w:rsidRPr="009E1483" w:rsidRDefault="009E1483" w:rsidP="009E1483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NC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9E1483">
        <w:rPr>
          <w:rFonts w:ascii="Times New Roman" w:hAnsi="Times New Roman" w:cs="Times New Roman"/>
          <w:sz w:val="24"/>
          <w:szCs w:val="24"/>
        </w:rPr>
        <w:t>=417*10*10</w:t>
      </w:r>
      <w:r w:rsidRPr="009E1483">
        <w:rPr>
          <w:rFonts w:ascii="Times New Roman" w:hAnsi="Times New Roman" w:cs="Times New Roman"/>
          <w:sz w:val="24"/>
          <w:szCs w:val="24"/>
          <w:vertAlign w:val="superscript"/>
        </w:rPr>
        <w:t>-12</w:t>
      </w:r>
      <w:r w:rsidRPr="009E1483">
        <w:rPr>
          <w:rFonts w:ascii="Times New Roman" w:hAnsi="Times New Roman" w:cs="Times New Roman"/>
          <w:sz w:val="24"/>
          <w:szCs w:val="24"/>
        </w:rPr>
        <w:t>*(5,25/10*10</w:t>
      </w:r>
      <w:r w:rsidRPr="009E1483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Pr="009E1483">
        <w:rPr>
          <w:rFonts w:ascii="Times New Roman" w:hAnsi="Times New Roman" w:cs="Times New Roman"/>
          <w:sz w:val="24"/>
          <w:szCs w:val="24"/>
        </w:rPr>
        <w:t>)= 2,19А</w:t>
      </w:r>
    </w:p>
    <w:p w:rsidR="009E1483" w:rsidRPr="009E1483" w:rsidRDefault="009E1483" w:rsidP="009E14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483" w:rsidRPr="009E1483" w:rsidRDefault="009E1483" w:rsidP="009E1483">
      <w:pPr>
        <w:pStyle w:val="2"/>
        <w:numPr>
          <w:ilvl w:val="1"/>
          <w:numId w:val="22"/>
        </w:numPr>
        <w:rPr>
          <w:rFonts w:cs="Times New Roman"/>
          <w:color w:val="000000" w:themeColor="text1"/>
          <w:sz w:val="24"/>
          <w:szCs w:val="24"/>
        </w:rPr>
      </w:pPr>
      <w:bookmarkStart w:id="15" w:name="_Toc533635775"/>
      <w:r w:rsidRPr="009E1483">
        <w:rPr>
          <w:rFonts w:cs="Times New Roman"/>
          <w:sz w:val="24"/>
          <w:szCs w:val="24"/>
        </w:rPr>
        <w:t>Расчет импеданса</w:t>
      </w:r>
      <w:bookmarkEnd w:id="15"/>
    </w:p>
    <w:p w:rsidR="009E1483" w:rsidRPr="009E1483" w:rsidRDefault="009E1483" w:rsidP="009E1483">
      <w:pPr>
        <w:pStyle w:val="a3"/>
        <w:spacing w:line="300" w:lineRule="auto"/>
        <w:ind w:left="1040"/>
        <w:jc w:val="both"/>
        <w:rPr>
          <w:rFonts w:ascii="Times New Roman" w:hAnsi="Times New Roman" w:cs="Times New Roman"/>
          <w:sz w:val="24"/>
          <w:szCs w:val="24"/>
        </w:rPr>
      </w:pPr>
      <w:r w:rsidRPr="009E1483">
        <w:rPr>
          <w:rFonts w:ascii="Times New Roman" w:hAnsi="Times New Roman" w:cs="Times New Roman"/>
          <w:sz w:val="24"/>
          <w:szCs w:val="24"/>
        </w:rPr>
        <w:t>Расчет максимально допустимого импеданса производится по формуле:</w:t>
      </w:r>
    </w:p>
    <w:p w:rsidR="009E1483" w:rsidRPr="009E1483" w:rsidRDefault="009E1483" w:rsidP="009E1483">
      <w:pPr>
        <w:pStyle w:val="a3"/>
        <w:spacing w:line="300" w:lineRule="auto"/>
        <w:ind w:left="104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∆I</m:t>
            </m:r>
          </m:den>
        </m:f>
      </m:oMath>
      <w:r w:rsidRPr="009E1483">
        <w:rPr>
          <w:rFonts w:ascii="Times New Roman" w:hAnsi="Times New Roman" w:cs="Times New Roman"/>
          <w:sz w:val="24"/>
          <w:szCs w:val="24"/>
        </w:rPr>
        <w:t>,</w:t>
      </w:r>
    </w:p>
    <w:p w:rsidR="009E1483" w:rsidRPr="009E1483" w:rsidRDefault="009E1483" w:rsidP="009E1483">
      <w:pPr>
        <w:pStyle w:val="a3"/>
        <w:spacing w:line="300" w:lineRule="auto"/>
        <w:ind w:left="1040"/>
        <w:jc w:val="both"/>
        <w:rPr>
          <w:rFonts w:ascii="Times New Roman" w:hAnsi="Times New Roman" w:cs="Times New Roman"/>
          <w:sz w:val="24"/>
          <w:szCs w:val="24"/>
        </w:rPr>
      </w:pPr>
      <w:r w:rsidRPr="009E1483">
        <w:rPr>
          <w:rFonts w:ascii="Times New Roman" w:hAnsi="Times New Roman" w:cs="Times New Roman"/>
          <w:sz w:val="24"/>
          <w:szCs w:val="24"/>
        </w:rPr>
        <w:t>Где ∆</w:t>
      </w:r>
      <w:r w:rsidRPr="009E148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E1483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Pr="009E1483">
        <w:rPr>
          <w:rFonts w:ascii="Times New Roman" w:hAnsi="Times New Roman" w:cs="Times New Roman"/>
          <w:sz w:val="24"/>
          <w:szCs w:val="24"/>
        </w:rPr>
        <w:t xml:space="preserve"> – допустимое напряжение помехи, равное 0.1В.</w:t>
      </w:r>
    </w:p>
    <w:p w:rsidR="009E1483" w:rsidRPr="009E1483" w:rsidRDefault="009E1483" w:rsidP="009E1483">
      <w:pPr>
        <w:pStyle w:val="a3"/>
        <w:spacing w:line="300" w:lineRule="auto"/>
        <w:ind w:left="1040"/>
        <w:jc w:val="center"/>
        <w:rPr>
          <w:rFonts w:ascii="Times New Roman" w:hAnsi="Times New Roman" w:cs="Times New Roman"/>
          <w:sz w:val="24"/>
          <w:szCs w:val="24"/>
        </w:rPr>
      </w:pPr>
      <w:r w:rsidRPr="009E14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E148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9E1483">
        <w:rPr>
          <w:rFonts w:ascii="Times New Roman" w:hAnsi="Times New Roman" w:cs="Times New Roman"/>
          <w:sz w:val="24"/>
          <w:szCs w:val="24"/>
        </w:rPr>
        <w:t>=0.1/2.2=0.045 Ом.</w:t>
      </w:r>
    </w:p>
    <w:p w:rsidR="009E1483" w:rsidRPr="009E1483" w:rsidRDefault="009E1483" w:rsidP="009E1483">
      <w:pPr>
        <w:pStyle w:val="a3"/>
        <w:spacing w:line="300" w:lineRule="auto"/>
        <w:ind w:left="1040"/>
        <w:jc w:val="both"/>
        <w:rPr>
          <w:rFonts w:ascii="Times New Roman" w:hAnsi="Times New Roman" w:cs="Times New Roman"/>
          <w:sz w:val="24"/>
          <w:szCs w:val="24"/>
        </w:rPr>
      </w:pPr>
    </w:p>
    <w:p w:rsidR="009E1483" w:rsidRPr="009E1483" w:rsidRDefault="009E1483" w:rsidP="009E1483">
      <w:pPr>
        <w:pStyle w:val="a3"/>
        <w:spacing w:line="300" w:lineRule="auto"/>
        <w:ind w:left="1040"/>
        <w:jc w:val="both"/>
        <w:rPr>
          <w:rFonts w:ascii="Times New Roman" w:hAnsi="Times New Roman" w:cs="Times New Roman"/>
          <w:sz w:val="24"/>
          <w:szCs w:val="24"/>
        </w:rPr>
      </w:pPr>
    </w:p>
    <w:p w:rsidR="009E1483" w:rsidRPr="009E1483" w:rsidRDefault="009E1483" w:rsidP="009E1483">
      <w:pPr>
        <w:pStyle w:val="a3"/>
        <w:spacing w:line="300" w:lineRule="auto"/>
        <w:ind w:left="1040"/>
        <w:jc w:val="both"/>
        <w:rPr>
          <w:rFonts w:ascii="Times New Roman" w:hAnsi="Times New Roman" w:cs="Times New Roman"/>
          <w:sz w:val="24"/>
          <w:szCs w:val="24"/>
        </w:rPr>
      </w:pPr>
    </w:p>
    <w:p w:rsidR="009E1483" w:rsidRPr="009E1483" w:rsidRDefault="009E1483" w:rsidP="009E1483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1483" w:rsidRPr="009E1483" w:rsidRDefault="009E1483" w:rsidP="009E1483">
      <w:pPr>
        <w:pStyle w:val="2"/>
        <w:numPr>
          <w:ilvl w:val="0"/>
          <w:numId w:val="0"/>
        </w:numPr>
        <w:ind w:left="1472" w:hanging="43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9.3</w:t>
      </w:r>
      <w:r w:rsidRPr="009E1483">
        <w:rPr>
          <w:rFonts w:cs="Times New Roman"/>
          <w:sz w:val="24"/>
          <w:szCs w:val="24"/>
        </w:rPr>
        <w:t xml:space="preserve">  </w:t>
      </w:r>
      <w:bookmarkStart w:id="16" w:name="_Toc533635776"/>
      <w:r w:rsidRPr="009E1483">
        <w:rPr>
          <w:rFonts w:cs="Times New Roman"/>
          <w:sz w:val="24"/>
          <w:szCs w:val="24"/>
        </w:rPr>
        <w:t>Расчет индуктивности</w:t>
      </w:r>
      <w:bookmarkEnd w:id="16"/>
    </w:p>
    <w:p w:rsidR="009E1483" w:rsidRPr="009E1483" w:rsidRDefault="009E1483" w:rsidP="009E1483">
      <w:pPr>
        <w:pStyle w:val="a3"/>
        <w:spacing w:line="300" w:lineRule="auto"/>
        <w:ind w:left="1040"/>
        <w:jc w:val="both"/>
        <w:rPr>
          <w:rFonts w:ascii="Times New Roman" w:hAnsi="Times New Roman" w:cs="Times New Roman"/>
          <w:sz w:val="24"/>
          <w:szCs w:val="24"/>
        </w:rPr>
      </w:pPr>
      <w:r w:rsidRPr="009E1483">
        <w:rPr>
          <w:rFonts w:ascii="Times New Roman" w:hAnsi="Times New Roman" w:cs="Times New Roman"/>
          <w:sz w:val="24"/>
          <w:szCs w:val="24"/>
        </w:rPr>
        <w:t>Расчет индуктивности разводки питания производится по формуле:</w:t>
      </w:r>
    </w:p>
    <w:p w:rsidR="009E1483" w:rsidRPr="009E1483" w:rsidRDefault="009E1483" w:rsidP="009E1483">
      <w:pPr>
        <w:pStyle w:val="a3"/>
        <w:spacing w:line="300" w:lineRule="auto"/>
        <w:ind w:left="104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psw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=4Xln(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9E1483">
        <w:rPr>
          <w:rFonts w:ascii="Times New Roman" w:hAnsi="Times New Roman" w:cs="Times New Roman"/>
          <w:sz w:val="24"/>
          <w:szCs w:val="24"/>
        </w:rPr>
        <w:t>,</w:t>
      </w:r>
    </w:p>
    <w:p w:rsidR="009E1483" w:rsidRPr="009E1483" w:rsidRDefault="009E1483" w:rsidP="009E1483">
      <w:pPr>
        <w:pStyle w:val="a3"/>
        <w:spacing w:line="300" w:lineRule="auto"/>
        <w:ind w:left="1040"/>
        <w:jc w:val="both"/>
        <w:rPr>
          <w:rFonts w:ascii="Times New Roman" w:hAnsi="Times New Roman" w:cs="Times New Roman"/>
          <w:sz w:val="24"/>
          <w:szCs w:val="24"/>
        </w:rPr>
      </w:pPr>
    </w:p>
    <w:p w:rsidR="009E1483" w:rsidRPr="009E1483" w:rsidRDefault="009E1483" w:rsidP="009E1483">
      <w:pPr>
        <w:pStyle w:val="a3"/>
        <w:spacing w:line="300" w:lineRule="auto"/>
        <w:ind w:left="1040"/>
        <w:jc w:val="both"/>
        <w:rPr>
          <w:rFonts w:ascii="Times New Roman" w:hAnsi="Times New Roman" w:cs="Times New Roman"/>
          <w:sz w:val="24"/>
          <w:szCs w:val="24"/>
        </w:rPr>
      </w:pPr>
      <w:r w:rsidRPr="009E1483">
        <w:rPr>
          <w:rFonts w:ascii="Times New Roman" w:hAnsi="Times New Roman" w:cs="Times New Roman"/>
          <w:sz w:val="24"/>
          <w:szCs w:val="24"/>
        </w:rPr>
        <w:t>где Х – длина провода питания;</w:t>
      </w:r>
    </w:p>
    <w:p w:rsidR="009E1483" w:rsidRPr="009E1483" w:rsidRDefault="009E1483" w:rsidP="009E1483">
      <w:pPr>
        <w:pStyle w:val="a3"/>
        <w:spacing w:line="300" w:lineRule="auto"/>
        <w:ind w:left="1040"/>
        <w:jc w:val="both"/>
        <w:rPr>
          <w:rFonts w:ascii="Times New Roman" w:hAnsi="Times New Roman" w:cs="Times New Roman"/>
          <w:sz w:val="24"/>
          <w:szCs w:val="24"/>
        </w:rPr>
      </w:pPr>
      <w:r w:rsidRPr="009E148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E1483">
        <w:rPr>
          <w:rFonts w:ascii="Times New Roman" w:hAnsi="Times New Roman" w:cs="Times New Roman"/>
          <w:sz w:val="24"/>
          <w:szCs w:val="24"/>
        </w:rPr>
        <w:t xml:space="preserve"> – среднее расстояние между центрами проводов;</w:t>
      </w:r>
    </w:p>
    <w:p w:rsidR="009E1483" w:rsidRPr="009E1483" w:rsidRDefault="009E1483" w:rsidP="009E1483">
      <w:pPr>
        <w:pStyle w:val="a3"/>
        <w:spacing w:line="300" w:lineRule="auto"/>
        <w:ind w:left="1040"/>
        <w:jc w:val="both"/>
        <w:rPr>
          <w:rFonts w:ascii="Times New Roman" w:hAnsi="Times New Roman" w:cs="Times New Roman"/>
          <w:sz w:val="24"/>
          <w:szCs w:val="24"/>
        </w:rPr>
      </w:pPr>
      <w:r w:rsidRPr="009E148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E1483">
        <w:rPr>
          <w:rFonts w:ascii="Times New Roman" w:hAnsi="Times New Roman" w:cs="Times New Roman"/>
          <w:sz w:val="24"/>
          <w:szCs w:val="24"/>
        </w:rPr>
        <w:t xml:space="preserve"> – диаметр жилы провода.</w:t>
      </w:r>
    </w:p>
    <w:p w:rsidR="009E1483" w:rsidRPr="009E1483" w:rsidRDefault="009E1483" w:rsidP="009E1483">
      <w:pPr>
        <w:pStyle w:val="a3"/>
        <w:spacing w:line="300" w:lineRule="auto"/>
        <w:ind w:left="1040"/>
        <w:jc w:val="both"/>
        <w:rPr>
          <w:rFonts w:ascii="Times New Roman" w:hAnsi="Times New Roman" w:cs="Times New Roman"/>
          <w:sz w:val="24"/>
          <w:szCs w:val="24"/>
        </w:rPr>
      </w:pPr>
      <w:r w:rsidRPr="009E1483">
        <w:rPr>
          <w:rFonts w:ascii="Times New Roman" w:hAnsi="Times New Roman" w:cs="Times New Roman"/>
          <w:sz w:val="24"/>
          <w:szCs w:val="24"/>
        </w:rPr>
        <w:t xml:space="preserve">Примем Х=30см, Н=5мм, </w:t>
      </w:r>
      <w:r w:rsidRPr="009E148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E1483">
        <w:rPr>
          <w:rFonts w:ascii="Times New Roman" w:hAnsi="Times New Roman" w:cs="Times New Roman"/>
          <w:sz w:val="24"/>
          <w:szCs w:val="24"/>
        </w:rPr>
        <w:t>=1мм, тогда</w:t>
      </w:r>
    </w:p>
    <w:p w:rsidR="009E1483" w:rsidRPr="009E1483" w:rsidRDefault="009E1483" w:rsidP="009E1483">
      <w:pPr>
        <w:pStyle w:val="a3"/>
        <w:spacing w:line="300" w:lineRule="auto"/>
        <w:ind w:left="10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psw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=4Xln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=4*30*ln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2*0.5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=276нГн</m:t>
          </m:r>
        </m:oMath>
      </m:oMathPara>
    </w:p>
    <w:p w:rsidR="009E1483" w:rsidRPr="009E1483" w:rsidRDefault="009E1483" w:rsidP="009E1483">
      <w:pPr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483" w:rsidRPr="009E1483" w:rsidRDefault="009E1483" w:rsidP="009E1483">
      <w:pPr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483" w:rsidRPr="009E1483" w:rsidRDefault="009E1483" w:rsidP="009E1483">
      <w:pPr>
        <w:pStyle w:val="2"/>
        <w:numPr>
          <w:ilvl w:val="0"/>
          <w:numId w:val="0"/>
        </w:numPr>
        <w:ind w:left="1472" w:hanging="432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9.4</w:t>
      </w:r>
      <w:r w:rsidRPr="009E1483">
        <w:rPr>
          <w:rFonts w:cs="Times New Roman"/>
          <w:sz w:val="24"/>
          <w:szCs w:val="24"/>
          <w:lang w:eastAsia="ru-RU"/>
        </w:rPr>
        <w:t xml:space="preserve"> </w:t>
      </w:r>
      <w:bookmarkStart w:id="17" w:name="_Toc533635777"/>
      <w:r w:rsidRPr="009E1483">
        <w:rPr>
          <w:rFonts w:cs="Times New Roman"/>
          <w:sz w:val="24"/>
          <w:szCs w:val="24"/>
          <w:lang w:eastAsia="ru-RU"/>
        </w:rPr>
        <w:t>Расчет частоты помех</w:t>
      </w:r>
      <w:bookmarkEnd w:id="17"/>
    </w:p>
    <w:p w:rsidR="009E1483" w:rsidRPr="009E1483" w:rsidRDefault="009E1483" w:rsidP="009E1483">
      <w:pPr>
        <w:spacing w:line="30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Расчет допустимой частоты помех </w:t>
      </w:r>
      <w:r w:rsidRPr="009E1483">
        <w:rPr>
          <w:rFonts w:ascii="Times New Roman" w:hAnsi="Times New Roman" w:cs="Times New Roman"/>
          <w:sz w:val="24"/>
          <w:szCs w:val="24"/>
        </w:rPr>
        <w:t>производится по формуле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9E1483" w:rsidRPr="009E1483" w:rsidRDefault="009E1483" w:rsidP="009E1483">
      <w:pPr>
        <w:spacing w:line="30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 w:eastAsia="ru-RU"/>
                </w:rPr>
                <m:t>psw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psw</m:t>
                  </m:r>
                </m:sub>
              </m:sSub>
            </m:den>
          </m:f>
        </m:oMath>
      </m:oMathPara>
    </w:p>
    <w:p w:rsidR="009E1483" w:rsidRPr="009E1483" w:rsidRDefault="009E1483" w:rsidP="009E1483">
      <w:pPr>
        <w:pStyle w:val="a3"/>
        <w:spacing w:line="300" w:lineRule="auto"/>
        <w:ind w:left="1040"/>
        <w:jc w:val="both"/>
        <w:rPr>
          <w:rFonts w:ascii="Times New Roman" w:hAnsi="Times New Roman" w:cs="Times New Roman"/>
          <w:sz w:val="24"/>
          <w:szCs w:val="24"/>
        </w:rPr>
      </w:pPr>
      <w:r w:rsidRPr="009E1483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max</m:t>
            </m:r>
          </m:sub>
        </m:sSub>
      </m:oMath>
      <w:r w:rsidRPr="009E1483">
        <w:rPr>
          <w:rFonts w:ascii="Times New Roman" w:hAnsi="Times New Roman" w:cs="Times New Roman"/>
          <w:sz w:val="24"/>
          <w:szCs w:val="24"/>
        </w:rPr>
        <w:t xml:space="preserve"> – максимально допустимый импеданс;</w:t>
      </w:r>
    </w:p>
    <w:p w:rsidR="009E1483" w:rsidRPr="009E1483" w:rsidRDefault="009E1483" w:rsidP="009E1483">
      <w:pPr>
        <w:pStyle w:val="a3"/>
        <w:spacing w:line="300" w:lineRule="auto"/>
        <w:ind w:left="104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psw</m:t>
            </m:r>
          </m:sub>
        </m:sSub>
      </m:oMath>
      <w:r w:rsidRPr="009E1483">
        <w:rPr>
          <w:rFonts w:ascii="Times New Roman" w:hAnsi="Times New Roman" w:cs="Times New Roman"/>
          <w:sz w:val="24"/>
          <w:szCs w:val="24"/>
        </w:rPr>
        <w:t xml:space="preserve"> – индуктивность разводки питания;</w:t>
      </w:r>
    </w:p>
    <w:p w:rsidR="009E1483" w:rsidRPr="009E1483" w:rsidRDefault="009E1483" w:rsidP="009E1483">
      <w:pPr>
        <w:spacing w:line="300" w:lineRule="auto"/>
        <w:ind w:left="567" w:firstLine="284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 w:eastAsia="ru-RU"/>
                </w:rPr>
                <m:t>psw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psw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 w:eastAsia="ru-RU"/>
                </w:rPr>
                <m:t>0.045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 w:eastAsia="ru-RU"/>
                </w:rPr>
                <m:t>2*3.14*276*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 w:eastAsia="ru-RU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 w:eastAsia="ru-RU"/>
            </w:rPr>
            <m:t xml:space="preserve">=25,9 </m:t>
          </m:r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кГц</m:t>
          </m:r>
        </m:oMath>
      </m:oMathPara>
    </w:p>
    <w:p w:rsidR="009E1483" w:rsidRPr="009E1483" w:rsidRDefault="009E1483" w:rsidP="009E1483">
      <w:pPr>
        <w:pStyle w:val="2"/>
        <w:numPr>
          <w:ilvl w:val="0"/>
          <w:numId w:val="0"/>
        </w:numPr>
        <w:ind w:left="1428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9.5</w:t>
      </w:r>
      <w:r w:rsidRPr="009E1483">
        <w:rPr>
          <w:rFonts w:cs="Times New Roman"/>
          <w:sz w:val="24"/>
          <w:szCs w:val="24"/>
          <w:lang w:eastAsia="ru-RU"/>
        </w:rPr>
        <w:t xml:space="preserve"> </w:t>
      </w:r>
      <w:bookmarkStart w:id="18" w:name="_Toc533635778"/>
      <w:r w:rsidRPr="009E1483">
        <w:rPr>
          <w:rFonts w:cs="Times New Roman"/>
          <w:sz w:val="24"/>
          <w:szCs w:val="24"/>
          <w:lang w:eastAsia="ru-RU"/>
        </w:rPr>
        <w:t>Расчет емкости конденсатора</w:t>
      </w:r>
      <w:bookmarkEnd w:id="18"/>
    </w:p>
    <w:p w:rsidR="009E1483" w:rsidRPr="009E1483" w:rsidRDefault="009E1483" w:rsidP="009E1483">
      <w:pPr>
        <w:spacing w:line="30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Расчет емкости электролитического </w:t>
      </w:r>
      <w:r w:rsidRPr="009E1483">
        <w:rPr>
          <w:rFonts w:ascii="Times New Roman" w:hAnsi="Times New Roman" w:cs="Times New Roman"/>
          <w:sz w:val="24"/>
          <w:szCs w:val="24"/>
        </w:rPr>
        <w:t>производится по формуле:</w:t>
      </w:r>
    </w:p>
    <w:p w:rsidR="009E1483" w:rsidRPr="009E1483" w:rsidRDefault="009E1483" w:rsidP="009E1483">
      <w:pPr>
        <w:tabs>
          <w:tab w:val="left" w:pos="4395"/>
        </w:tabs>
        <w:spacing w:line="30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psw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max</m:t>
                  </m:r>
                </m:sub>
              </m:sSub>
            </m:den>
          </m:f>
        </m:oMath>
      </m:oMathPara>
    </w:p>
    <w:p w:rsidR="009E1483" w:rsidRPr="009E1483" w:rsidRDefault="009E1483" w:rsidP="009E1483">
      <w:pPr>
        <w:pStyle w:val="a3"/>
        <w:spacing w:line="300" w:lineRule="auto"/>
        <w:ind w:left="1040"/>
        <w:jc w:val="both"/>
        <w:rPr>
          <w:rFonts w:ascii="Times New Roman" w:hAnsi="Times New Roman" w:cs="Times New Roman"/>
          <w:sz w:val="24"/>
          <w:szCs w:val="24"/>
        </w:rPr>
      </w:pPr>
      <w:r w:rsidRPr="009E1483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max</m:t>
            </m:r>
          </m:sub>
        </m:sSub>
      </m:oMath>
      <w:r w:rsidRPr="009E1483">
        <w:rPr>
          <w:rFonts w:ascii="Times New Roman" w:hAnsi="Times New Roman" w:cs="Times New Roman"/>
          <w:sz w:val="24"/>
          <w:szCs w:val="24"/>
        </w:rPr>
        <w:t xml:space="preserve"> – максимально допустимый импеданс;</w:t>
      </w:r>
    </w:p>
    <w:p w:rsidR="009E1483" w:rsidRPr="009E1483" w:rsidRDefault="009E1483" w:rsidP="009E1483">
      <w:pPr>
        <w:pStyle w:val="a3"/>
        <w:spacing w:line="300" w:lineRule="auto"/>
        <w:ind w:left="104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psw</m:t>
            </m:r>
          </m:sub>
        </m:sSub>
      </m:oMath>
      <w:r w:rsidRPr="009E1483">
        <w:rPr>
          <w:rFonts w:ascii="Times New Roman" w:hAnsi="Times New Roman" w:cs="Times New Roman"/>
          <w:sz w:val="24"/>
          <w:szCs w:val="24"/>
        </w:rPr>
        <w:t xml:space="preserve"> – 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>допустимая частота помех</w:t>
      </w:r>
      <w:r w:rsidRPr="009E1483">
        <w:rPr>
          <w:rFonts w:ascii="Times New Roman" w:hAnsi="Times New Roman" w:cs="Times New Roman"/>
          <w:sz w:val="24"/>
          <w:szCs w:val="24"/>
        </w:rPr>
        <w:t>;</w:t>
      </w:r>
    </w:p>
    <w:p w:rsidR="009E1483" w:rsidRPr="009E1483" w:rsidRDefault="009E1483" w:rsidP="009E1483">
      <w:pPr>
        <w:spacing w:line="30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psw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2*3.14*25900*0.045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=136мкФ</m:t>
          </m:r>
        </m:oMath>
      </m:oMathPara>
    </w:p>
    <w:p w:rsidR="009E1483" w:rsidRPr="009E1483" w:rsidRDefault="009E1483" w:rsidP="009E1483">
      <w:pPr>
        <w:spacing w:line="30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>136мкФ</m:t>
        </m:r>
      </m:oMath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 + 20% = 163,2 мкФ</w:t>
      </w:r>
    </w:p>
    <w:p w:rsidR="009E1483" w:rsidRPr="009E1483" w:rsidRDefault="009E1483" w:rsidP="009E1483">
      <w:pPr>
        <w:ind w:firstLine="567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Из ряда Е6 берем значение для электролитического конденсатора </w:t>
      </w: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Pr="009E1483">
        <w:rPr>
          <w:rFonts w:ascii="Times New Roman" w:hAnsi="Times New Roman" w:cs="Times New Roman"/>
          <w:sz w:val="24"/>
          <w:szCs w:val="24"/>
          <w:vertAlign w:val="subscript"/>
          <w:lang w:eastAsia="ru-RU"/>
        </w:rPr>
        <w:t>э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=150 мкФ, </w:t>
      </w: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U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=10В. </w:t>
      </w:r>
    </w:p>
    <w:p w:rsidR="009E1483" w:rsidRPr="009E1483" w:rsidRDefault="009E1483" w:rsidP="009E1483">
      <w:pPr>
        <w:spacing w:line="30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0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0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0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pStyle w:val="2"/>
        <w:numPr>
          <w:ilvl w:val="0"/>
          <w:numId w:val="0"/>
        </w:numPr>
        <w:ind w:left="1472" w:hanging="432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lastRenderedPageBreak/>
        <w:t>9.6</w:t>
      </w:r>
      <w:r w:rsidRPr="009E1483">
        <w:rPr>
          <w:rFonts w:cs="Times New Roman"/>
          <w:sz w:val="24"/>
          <w:szCs w:val="24"/>
          <w:lang w:eastAsia="ru-RU"/>
        </w:rPr>
        <w:t xml:space="preserve"> </w:t>
      </w:r>
      <w:bookmarkStart w:id="19" w:name="_Toc533635779"/>
      <w:r w:rsidRPr="009E1483">
        <w:rPr>
          <w:rFonts w:cs="Times New Roman"/>
          <w:sz w:val="24"/>
          <w:szCs w:val="24"/>
          <w:lang w:eastAsia="ru-RU"/>
        </w:rPr>
        <w:t>Обеспечения устойчивости</w:t>
      </w:r>
      <w:bookmarkEnd w:id="19"/>
    </w:p>
    <w:p w:rsidR="009E1483" w:rsidRPr="009E1483" w:rsidRDefault="009E1483" w:rsidP="009E1483">
      <w:pPr>
        <w:spacing w:line="30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Для обеспечения устойчивости от высокочастотных помех, возникающих из-за паразитных емкостей микросхем, в цепи питания ставятся керамические конденсаторы малой емкости.</w:t>
      </w:r>
    </w:p>
    <w:p w:rsidR="009E1483" w:rsidRPr="009E1483" w:rsidRDefault="009E1483" w:rsidP="009E1483">
      <w:pPr>
        <w:spacing w:line="30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Расчет максимально допустимой индуктивности питания производится по формуле:</w:t>
      </w:r>
    </w:p>
    <w:p w:rsidR="009E1483" w:rsidRPr="009E1483" w:rsidRDefault="009E1483" w:rsidP="009E1483">
      <w:pPr>
        <w:spacing w:line="30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tot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*∆t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π</m:t>
              </m:r>
            </m:den>
          </m:f>
        </m:oMath>
      </m:oMathPara>
    </w:p>
    <w:p w:rsidR="009E1483" w:rsidRPr="009E1483" w:rsidRDefault="009E1483" w:rsidP="009E1483">
      <w:pPr>
        <w:spacing w:line="30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tot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*∆t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π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0.045*10*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3.14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=0.14 нГн</m:t>
          </m:r>
        </m:oMath>
      </m:oMathPara>
    </w:p>
    <w:p w:rsidR="009E1483" w:rsidRPr="009E1483" w:rsidRDefault="009E1483" w:rsidP="009E1483">
      <w:pPr>
        <w:spacing w:line="30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0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Расчет частоты, до которой электролитический конденсатор справляется со своим назначением:</w:t>
      </w:r>
    </w:p>
    <w:p w:rsidR="009E1483" w:rsidRPr="009E1483" w:rsidRDefault="009E1483" w:rsidP="009E1483">
      <w:pPr>
        <w:spacing w:line="300" w:lineRule="auto"/>
        <w:ind w:left="567" w:firstLine="284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 w:eastAsia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 w:eastAsia="ru-RU"/>
                </w:rPr>
                <m:t>эmax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э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0.045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2*3.14*175*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=50 кГц</m:t>
          </m:r>
        </m:oMath>
      </m:oMathPara>
    </w:p>
    <w:p w:rsidR="009E1483" w:rsidRPr="009E1483" w:rsidRDefault="009E1483" w:rsidP="009E1483">
      <w:pPr>
        <w:spacing w:line="30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Расчет общей емкости керамических конденсаторов:</w:t>
      </w:r>
    </w:p>
    <w:p w:rsidR="009E1483" w:rsidRPr="009E1483" w:rsidRDefault="009E1483" w:rsidP="009E1483">
      <w:pPr>
        <w:spacing w:line="30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общ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э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 w:eastAsia="ru-RU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2*3.14*50000*0.045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=70 мкФ</m:t>
          </m:r>
        </m:oMath>
      </m:oMathPara>
    </w:p>
    <w:p w:rsidR="009E1483" w:rsidRPr="009E1483" w:rsidRDefault="009E1483" w:rsidP="009E1483">
      <w:pPr>
        <w:spacing w:line="30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0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Расчёт количества керамических конденсаторов производится по формуле:</w:t>
      </w:r>
    </w:p>
    <w:p w:rsidR="009E1483" w:rsidRPr="009E1483" w:rsidRDefault="009E1483" w:rsidP="009E1483">
      <w:pPr>
        <w:spacing w:line="300" w:lineRule="auto"/>
        <w:ind w:left="567"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hAnsi="Cambria Math" w:cs="Times New Roman"/>
            <w:sz w:val="24"/>
            <w:szCs w:val="24"/>
            <w:lang w:val="en-US" w:eastAsia="ru-RU"/>
          </w:rPr>
          <m:t>N</m:t>
        </m:r>
        <m:r>
          <w:rPr>
            <w:rFonts w:ascii="Cambria Math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>CK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>tot</m:t>
                </m:r>
              </m:sub>
            </m:sSub>
          </m:den>
        </m:f>
      </m:oMath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,    где </w:t>
      </w: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r w:rsidRPr="009E1483">
        <w:rPr>
          <w:rFonts w:ascii="Times New Roman" w:hAnsi="Times New Roman" w:cs="Times New Roman"/>
          <w:sz w:val="24"/>
          <w:szCs w:val="24"/>
          <w:vertAlign w:val="subscript"/>
          <w:lang w:val="en-US" w:eastAsia="ru-RU"/>
        </w:rPr>
        <w:t>CK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>=5 нГн</w:t>
      </w:r>
    </w:p>
    <w:p w:rsidR="009E1483" w:rsidRPr="009E1483" w:rsidRDefault="009E1483" w:rsidP="009E1483">
      <w:pPr>
        <w:spacing w:line="30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 w:eastAsia="ru-RU"/>
            </w:rPr>
            <m:t>N</m:t>
          </m:r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CK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0,14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=36 конденсаторов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w:br/>
          </m:r>
        </m:oMath>
      </m:oMathPara>
    </w:p>
    <w:p w:rsidR="009E1483" w:rsidRPr="009E1483" w:rsidRDefault="009E1483" w:rsidP="009E1483">
      <w:pPr>
        <w:spacing w:line="30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Таким образом необходимо 36 конденсаторов, с емкостью С</w:t>
      </w:r>
      <w:r w:rsidRPr="009E1483">
        <w:rPr>
          <w:rFonts w:ascii="Times New Roman" w:hAnsi="Times New Roman" w:cs="Times New Roman"/>
          <w:sz w:val="24"/>
          <w:szCs w:val="24"/>
          <w:vertAlign w:val="subscript"/>
          <w:lang w:val="en-US" w:eastAsia="ru-RU"/>
        </w:rPr>
        <w:t>k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>=2,2 мкФ по данным из ряда Е12.</w:t>
      </w:r>
    </w:p>
    <w:p w:rsidR="009E1483" w:rsidRPr="009E1483" w:rsidRDefault="009E1483" w:rsidP="009E1483">
      <w:pPr>
        <w:pStyle w:val="2"/>
        <w:numPr>
          <w:ilvl w:val="1"/>
          <w:numId w:val="23"/>
        </w:numPr>
        <w:rPr>
          <w:rFonts w:cs="Times New Roman"/>
          <w:sz w:val="24"/>
          <w:szCs w:val="24"/>
          <w:lang w:eastAsia="ru-RU"/>
        </w:rPr>
      </w:pPr>
      <w:bookmarkStart w:id="20" w:name="_Toc533635780"/>
      <w:r w:rsidRPr="009E1483">
        <w:rPr>
          <w:rFonts w:cs="Times New Roman"/>
          <w:sz w:val="24"/>
          <w:szCs w:val="24"/>
          <w:lang w:eastAsia="ru-RU"/>
        </w:rPr>
        <w:t>Расчет сопротивления</w:t>
      </w:r>
      <w:bookmarkEnd w:id="20"/>
      <w:r w:rsidRPr="009E1483">
        <w:rPr>
          <w:rFonts w:cs="Times New Roman"/>
          <w:sz w:val="24"/>
          <w:szCs w:val="24"/>
          <w:lang w:eastAsia="ru-RU"/>
        </w:rPr>
        <w:t xml:space="preserve"> </w:t>
      </w:r>
    </w:p>
    <w:p w:rsidR="009E1483" w:rsidRPr="009E1483" w:rsidRDefault="009E1483" w:rsidP="009E14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E1483">
        <w:rPr>
          <w:rFonts w:ascii="Times New Roman" w:hAnsi="Times New Roman" w:cs="Times New Roman"/>
          <w:color w:val="000000"/>
          <w:sz w:val="24"/>
          <w:szCs w:val="24"/>
        </w:rPr>
        <w:t>Расчет сопротивления для формирования логической единицы</w:t>
      </w:r>
    </w:p>
    <w:p w:rsidR="009E1483" w:rsidRPr="009E1483" w:rsidRDefault="009E1483" w:rsidP="009E1483">
      <w:pPr>
        <w:ind w:left="708" w:firstLine="708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ИП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min</m:t>
                  </m:r>
                </m:sup>
              </m:sSub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min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4.5-2.5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11×20×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-6</m:t>
                  </m:r>
                </m:sup>
              </m:sSup>
            </m:den>
          </m:f>
        </m:oMath>
      </m:oMathPara>
    </w:p>
    <w:p w:rsidR="009E1483" w:rsidRPr="009E1483" w:rsidRDefault="009E1483" w:rsidP="009E1483">
      <w:pPr>
        <w:ind w:firstLine="708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ИП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min</m:t>
            </m:r>
          </m:sup>
        </m:sSubSup>
      </m:oMath>
      <w:r w:rsidRPr="009E1483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 </w:t>
      </w:r>
      <w:r w:rsidRPr="009E1483"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r w:rsidRPr="009E1483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минимальное напряжение источника питания (4,5 В);</w:t>
      </w:r>
    </w:p>
    <w:p w:rsidR="009E1483" w:rsidRPr="009E1483" w:rsidRDefault="009E1483" w:rsidP="009E1483">
      <w:pPr>
        <w:ind w:firstLine="708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min</m:t>
            </m:r>
          </m:sup>
        </m:sSubSup>
      </m:oMath>
      <w:r w:rsidRPr="009E1483"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r w:rsidRPr="009E1483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минимальное напряжение логической единицы (2,5 В);</w:t>
      </w:r>
    </w:p>
    <w:p w:rsidR="009E1483" w:rsidRPr="009E1483" w:rsidRDefault="009E1483" w:rsidP="009E1483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9E1483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n</w:t>
      </w:r>
      <w:r w:rsidRPr="009E1483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9E148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– </w:t>
      </w:r>
      <w:r w:rsidRPr="009E1483">
        <w:rPr>
          <w:rFonts w:ascii="Times New Roman" w:hAnsi="Times New Roman" w:cs="Times New Roman"/>
          <w:color w:val="000000"/>
          <w:sz w:val="24"/>
          <w:szCs w:val="24"/>
        </w:rPr>
        <w:t>количество входов, подключенных к логической единице (11);</w:t>
      </w:r>
    </w:p>
    <w:p w:rsidR="009E1483" w:rsidRPr="009E1483" w:rsidRDefault="009E1483" w:rsidP="009E1483">
      <w:pPr>
        <w:ind w:firstLine="708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9E148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– </w:t>
      </w:r>
      <w:r w:rsidRPr="009E1483">
        <w:rPr>
          <w:rFonts w:ascii="Times New Roman" w:hAnsi="Times New Roman" w:cs="Times New Roman"/>
          <w:color w:val="000000"/>
          <w:sz w:val="24"/>
          <w:szCs w:val="24"/>
        </w:rPr>
        <w:t>входной ток логической единицы (20 мА);</w:t>
      </w:r>
    </w:p>
    <w:p w:rsidR="009E1483" w:rsidRPr="009E1483" w:rsidRDefault="009E1483" w:rsidP="009E1483">
      <w:pPr>
        <w:ind w:left="708" w:firstLine="708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w:lastRenderedPageBreak/>
            <m:t>R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0.9 кОм</m:t>
          </m:r>
        </m:oMath>
      </m:oMathPara>
    </w:p>
    <w:p w:rsidR="009E1483" w:rsidRPr="009E1483" w:rsidRDefault="009E1483" w:rsidP="009E148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>Возьмем резистор из ряда Е6 сопротивлением 0.68 кОм.</w:t>
      </w:r>
    </w:p>
    <w:p w:rsidR="007855EB" w:rsidRPr="00A3587D" w:rsidRDefault="007855EB" w:rsidP="007855EB">
      <w:pPr>
        <w:spacing w:line="360" w:lineRule="auto"/>
        <w:ind w:firstLine="567"/>
        <w:rPr>
          <w:color w:val="000000"/>
          <w:sz w:val="28"/>
          <w:szCs w:val="28"/>
        </w:rPr>
      </w:pPr>
    </w:p>
    <w:p w:rsidR="00D76615" w:rsidRPr="00D76615" w:rsidRDefault="00D76615" w:rsidP="00D76615">
      <w:pPr>
        <w:spacing w:line="360" w:lineRule="auto"/>
        <w:ind w:left="2133"/>
        <w:rPr>
          <w:rFonts w:ascii="Times New Roman" w:hAnsi="Times New Roman" w:cs="Times New Roman"/>
          <w:sz w:val="24"/>
          <w:szCs w:val="24"/>
        </w:rPr>
      </w:pPr>
    </w:p>
    <w:p w:rsidR="009E1483" w:rsidRPr="009E1483" w:rsidRDefault="009E1483" w:rsidP="009E1483">
      <w:pPr>
        <w:keepNext/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21" w:name="_Toc533635781"/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10 </w:t>
      </w:r>
      <w:r w:rsidRPr="009E1483">
        <w:rPr>
          <w:rFonts w:ascii="Times New Roman" w:hAnsi="Times New Roman" w:cs="Times New Roman"/>
          <w:b/>
          <w:sz w:val="24"/>
          <w:szCs w:val="24"/>
          <w:lang w:eastAsia="ru-RU"/>
        </w:rPr>
        <w:t>Расчет длительности такта. Расчет быстродействия.</w:t>
      </w:r>
      <w:bookmarkEnd w:id="21"/>
    </w:p>
    <w:p w:rsidR="009E1483" w:rsidRPr="009E1483" w:rsidRDefault="009E1483" w:rsidP="009E148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Для разработки тактового генератора необходимо учитывать длительность такта. При этом длительность такта состоит из высокого и низкого уровня синхроимпульса. Для высокого уровня учитывается длительность самого долгого формирования данных на входах элементов памяти в операционном автомате, для низкого уровня учитывается время формирования осведомительных и управляющих сигналов. Временная диаграмма такта приведена на рисунке </w:t>
      </w:r>
      <w:r>
        <w:rPr>
          <w:rFonts w:ascii="Times New Roman" w:hAnsi="Times New Roman" w:cs="Times New Roman"/>
          <w:sz w:val="24"/>
          <w:szCs w:val="24"/>
          <w:lang w:eastAsia="ru-RU"/>
        </w:rPr>
        <w:t>12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20719C" wp14:editId="1AB359B9">
            <wp:extent cx="5142230" cy="1697990"/>
            <wp:effectExtent l="0" t="0" r="127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5" t="39819" r="24194" b="31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483" w:rsidRPr="009E1483" w:rsidRDefault="009E1483" w:rsidP="009E1483">
      <w:pPr>
        <w:spacing w:line="360" w:lineRule="auto"/>
        <w:ind w:left="567"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eastAsia="ru-RU"/>
        </w:rPr>
        <w:t>12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 – Такт работы</w:t>
      </w:r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Т1 – время работы ОА;</w:t>
      </w:r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Т2 – время формирования логических условий;</w:t>
      </w:r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Т3 – время работы УА.</w:t>
      </w:r>
    </w:p>
    <w:p w:rsidR="009E1483" w:rsidRPr="009E1483" w:rsidRDefault="009E1483" w:rsidP="009E1483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Из разработанной принципиальной схемы следует, что наибольшее время задержки ОУ требуется для выполнения операции в </w:t>
      </w: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ALU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Общее время задержки на </w:t>
      </w: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ALU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 рассчитывается по формуле</w:t>
      </w:r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tf = t(a,b → f) = tИП3 (a,b → G,P)+tИП4 (G,P → G,P)+tИП4 (G,P → C)+tИП3 (C → f) </w:t>
      </w:r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ИР13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C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=22нс</m:t>
          </m:r>
        </m:oMath>
      </m:oMathPara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=34+30+26+28=118нс</m:t>
          </m:r>
        </m:oMath>
      </m:oMathPara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В первом случае время будет равно:</w:t>
      </w:r>
    </w:p>
    <w:p w:rsidR="009E1483" w:rsidRPr="009E1483" w:rsidRDefault="009E1483" w:rsidP="009E1483">
      <w:pPr>
        <w:spacing w:line="360" w:lineRule="auto"/>
        <w:ind w:left="567"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Т1 = 118+22 = 140нс</w:t>
      </w:r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Прибавляем к полученному значению 10% для повышения надёжности, округляем, итого получается:</w:t>
      </w:r>
    </w:p>
    <w:p w:rsidR="009E1483" w:rsidRPr="009E1483" w:rsidRDefault="009E1483" w:rsidP="009E1483">
      <w:pPr>
        <w:spacing w:line="360" w:lineRule="auto"/>
        <w:ind w:left="567"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Т1=150нс</w:t>
      </w:r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Время Т2 определяется наибольшим временем формирования осведомительных сигналов. Наибольшее время формирования имеет сигнал р</w:t>
      </w:r>
      <w:r w:rsidR="00712DC9">
        <w:rPr>
          <w:rFonts w:ascii="Times New Roman" w:hAnsi="Times New Roman" w:cs="Times New Roman"/>
          <w:sz w:val="24"/>
          <w:szCs w:val="24"/>
          <w:lang w:eastAsia="ru-RU"/>
        </w:rPr>
        <w:t>9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 w:eastAsia="ru-RU"/>
            </w:rPr>
            <m:t>T2=12+12+22,5=46,5нс</m:t>
          </m:r>
        </m:oMath>
      </m:oMathPara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Для повышения надёжности время задержки Т2 необходимо увеличить на 10%. Конечное значение времени задержки при формировании осведомительного сигнала </w:t>
      </w: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p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>7 равно 52нс.</w:t>
      </w:r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Время Т3 определяется временем задержки на УА.</w:t>
      </w:r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T3=38нс</m:t>
          </m:r>
        </m:oMath>
      </m:oMathPara>
    </w:p>
    <w:p w:rsidR="00712DC9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Общее время такта: </w:t>
      </w: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>=</w:t>
      </w: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>1+</w:t>
      </w: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>2+</w:t>
      </w: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>3=150+88+38=240нс</w:t>
      </w: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Исходя из полученных данных можно определить быстродействие устройства. Для этого необходимо найти среднее число операций для выполнения каждой функции. Чтобы это сделать необходимо по обобщенной граф-схеме алгоритма пройти по всем условным ветвям, учитывая вероятности перехода по каждому условию и выбранный код операции.</w:t>
      </w: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Тогда пусть вероятность появления нулевого операнда 0,01; вероятность ПРС или ПМР порядков 0,1; вероятность ситуации, когда порядок больше 22 или меньше -22 равен 0,1; а необходимость нормализации 0,5. Остальные вероятности считать 0,5. В этом случае получаем расчеты для всех операций</w:t>
      </w: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Расчет для операции умножения:</w:t>
      </w:r>
    </w:p>
    <w:p w:rsidR="009E1483" w:rsidRPr="009E1483" w:rsidRDefault="009E1483" w:rsidP="009E148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>=1+0.99*(1+1+0.99*(0.5+0.5+1+0.9*(0.9*(22*(0.5+1)+0.5*(0.9*(0.5+0.5+1)+0.1)+0.5*(1+0.9*(0.5+0.5+1)+0.1*3((+0.1)+ 0.1*3)+0.01*3)+0.01*3=34</w:t>
      </w: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9E1483">
        <w:rPr>
          <w:rFonts w:ascii="Times New Roman" w:hAnsi="Times New Roman" w:cs="Times New Roman"/>
          <w:sz w:val="24"/>
          <w:szCs w:val="24"/>
          <w:vertAlign w:val="subscript"/>
          <w:lang w:eastAsia="ru-RU"/>
        </w:rPr>
        <w:t>умн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 = 240 * 34 = 8160нс.</w:t>
      </w: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Расчет для операции вычитания:</w:t>
      </w: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>=1+1+1+1+0.9*(11+1+0.5*(1+0.5*(11*(0.9*(0.5+0.5+1)+0.1*3)+0.5)+0.5*(11*0.9*(0.5+0.5+1)+0.1*3)+0.1*3= 28;</w:t>
      </w: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9E1483">
        <w:rPr>
          <w:rFonts w:ascii="Times New Roman" w:hAnsi="Times New Roman" w:cs="Times New Roman"/>
          <w:sz w:val="24"/>
          <w:szCs w:val="24"/>
          <w:vertAlign w:val="subscript"/>
          <w:lang w:eastAsia="ru-RU"/>
        </w:rPr>
        <w:t>выч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 = 240 * 24 = 6240нс.</w:t>
      </w: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Расчет для операции инкремента:</w:t>
      </w: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>=1+1+1+1+0.9*(11+1+0.5*(1+0.5*(11*(0.9*(0.5+0.5+1)+0.1*3)+0.5)+0.5*(11*0.9*(0.5+0.5+1)+0.1*3)+0.1*3= 28;</w:t>
      </w: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9E1483">
        <w:rPr>
          <w:rFonts w:ascii="Times New Roman" w:hAnsi="Times New Roman" w:cs="Times New Roman"/>
          <w:sz w:val="24"/>
          <w:szCs w:val="24"/>
          <w:vertAlign w:val="subscript"/>
          <w:lang w:eastAsia="ru-RU"/>
        </w:rPr>
        <w:t>инк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 = 240 * 24 = 6240нс.</w:t>
      </w: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Расчет для логической операции:</w:t>
      </w: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 = 1+1+1+1+11*(0.9*(0.5*0.5+1))+0.1*3=16</w:t>
      </w: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9E1483">
        <w:rPr>
          <w:rFonts w:ascii="Times New Roman" w:hAnsi="Times New Roman" w:cs="Times New Roman"/>
          <w:sz w:val="24"/>
          <w:szCs w:val="24"/>
          <w:vertAlign w:val="subscript"/>
          <w:lang w:eastAsia="ru-RU"/>
        </w:rPr>
        <w:t>выч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 = 240 * 16 = 3840нс.</w:t>
      </w: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Таблица 6 - быстродействие АЛУ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769"/>
        <w:gridCol w:w="2472"/>
        <w:gridCol w:w="2727"/>
      </w:tblGrid>
      <w:tr w:rsidR="009E1483" w:rsidRPr="009E1483" w:rsidTr="00850C0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483" w:rsidRPr="009E1483" w:rsidRDefault="009E1483" w:rsidP="00850C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483" w:rsidRPr="009E1483" w:rsidRDefault="009E1483" w:rsidP="00850C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Среднее кол-во тактов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483" w:rsidRPr="009E1483" w:rsidRDefault="009E1483" w:rsidP="00850C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Среднее время выполнения, нс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483" w:rsidRPr="009E1483" w:rsidRDefault="009E1483" w:rsidP="00850C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Быстродействие</w:t>
            </w:r>
            <w:r w:rsidRPr="009E1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тыс.оп.</w:t>
            </w:r>
            <w:r w:rsidRPr="009E1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</w:t>
            </w:r>
          </w:p>
        </w:tc>
      </w:tr>
      <w:tr w:rsidR="009E1483" w:rsidRPr="009E1483" w:rsidTr="00850C0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483" w:rsidRPr="009E1483" w:rsidRDefault="009E1483" w:rsidP="00850C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483" w:rsidRPr="009E1483" w:rsidRDefault="009E1483" w:rsidP="00850C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483" w:rsidRPr="009E1483" w:rsidRDefault="009E1483" w:rsidP="00850C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8160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483" w:rsidRPr="009E1483" w:rsidRDefault="009E1483" w:rsidP="00850C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  <w:r w:rsidRPr="009E1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</w:tr>
      <w:tr w:rsidR="009E1483" w:rsidRPr="009E1483" w:rsidTr="00850C0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483" w:rsidRPr="009E1483" w:rsidRDefault="009E1483" w:rsidP="00850C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483" w:rsidRPr="009E1483" w:rsidRDefault="009E1483" w:rsidP="00850C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483" w:rsidRPr="009E1483" w:rsidRDefault="009E1483" w:rsidP="00850C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6240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483" w:rsidRPr="009E1483" w:rsidRDefault="009E1483" w:rsidP="00850C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  <w:r w:rsidRPr="009E1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</w:t>
            </w:r>
          </w:p>
        </w:tc>
      </w:tr>
      <w:tr w:rsidR="009E1483" w:rsidRPr="009E1483" w:rsidTr="00850C0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483" w:rsidRPr="009E1483" w:rsidRDefault="009E1483" w:rsidP="00850C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Инкремент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483" w:rsidRPr="009E1483" w:rsidRDefault="009E1483" w:rsidP="00850C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483" w:rsidRPr="009E1483" w:rsidRDefault="009E1483" w:rsidP="00850C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6240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483" w:rsidRPr="009E1483" w:rsidRDefault="009E1483" w:rsidP="00850C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  <w:r w:rsidRPr="009E1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</w:t>
            </w:r>
          </w:p>
        </w:tc>
      </w:tr>
      <w:tr w:rsidR="009E1483" w:rsidRPr="009E1483" w:rsidTr="00850C0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483" w:rsidRPr="009E1483" w:rsidRDefault="009E1483" w:rsidP="00850C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Логическая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483" w:rsidRPr="009E1483" w:rsidRDefault="009E1483" w:rsidP="00850C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483" w:rsidRPr="009E1483" w:rsidRDefault="009E1483" w:rsidP="00850C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3840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483" w:rsidRPr="009E1483" w:rsidRDefault="009E1483" w:rsidP="00850C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1483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  <w:r w:rsidRPr="009E1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,4</w:t>
            </w:r>
          </w:p>
        </w:tc>
      </w:tr>
    </w:tbl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Среднее количество операций за единицу времени:</w:t>
      </w: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>ср = (</w:t>
      </w:r>
      <w:r w:rsidRPr="009E1483">
        <w:rPr>
          <w:rFonts w:ascii="Times New Roman" w:hAnsi="Times New Roman" w:cs="Times New Roman"/>
          <w:sz w:val="24"/>
          <w:szCs w:val="24"/>
        </w:rPr>
        <w:t xml:space="preserve">122,5 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+ </w:t>
      </w:r>
      <w:r w:rsidRPr="009E1483">
        <w:rPr>
          <w:rFonts w:ascii="Times New Roman" w:hAnsi="Times New Roman" w:cs="Times New Roman"/>
          <w:sz w:val="24"/>
          <w:szCs w:val="24"/>
        </w:rPr>
        <w:t xml:space="preserve">160,2 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+ </w:t>
      </w:r>
      <w:r w:rsidRPr="009E1483">
        <w:rPr>
          <w:rFonts w:ascii="Times New Roman" w:hAnsi="Times New Roman" w:cs="Times New Roman"/>
          <w:sz w:val="24"/>
          <w:szCs w:val="24"/>
        </w:rPr>
        <w:t xml:space="preserve">160,2 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+ </w:t>
      </w:r>
      <w:r w:rsidRPr="009E1483">
        <w:rPr>
          <w:rFonts w:ascii="Times New Roman" w:hAnsi="Times New Roman" w:cs="Times New Roman"/>
          <w:sz w:val="24"/>
          <w:szCs w:val="24"/>
        </w:rPr>
        <w:t>260,4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>)/4 = 175,8 тыс.оп./</w:t>
      </w: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712DC9" w:rsidP="00712DC9">
      <w:pPr>
        <w:pStyle w:val="1"/>
        <w:ind w:left="0" w:firstLine="567"/>
        <w:jc w:val="left"/>
        <w:rPr>
          <w:rFonts w:cs="Times New Roman"/>
          <w:b/>
          <w:sz w:val="24"/>
          <w:szCs w:val="24"/>
          <w:lang w:eastAsia="ru-RU"/>
        </w:rPr>
      </w:pPr>
      <w:r>
        <w:rPr>
          <w:rFonts w:cs="Times New Roman"/>
          <w:b/>
          <w:sz w:val="24"/>
          <w:szCs w:val="24"/>
          <w:lang w:eastAsia="ru-RU"/>
        </w:rPr>
        <w:t>11</w:t>
      </w:r>
      <w:r w:rsidR="009E1483" w:rsidRPr="009E1483">
        <w:rPr>
          <w:rFonts w:cs="Times New Roman"/>
          <w:b/>
          <w:sz w:val="24"/>
          <w:szCs w:val="24"/>
          <w:lang w:eastAsia="ru-RU"/>
        </w:rPr>
        <w:t xml:space="preserve"> </w:t>
      </w:r>
      <w:bookmarkStart w:id="22" w:name="_Toc533635782"/>
      <w:r w:rsidR="009E1483" w:rsidRPr="009E1483">
        <w:rPr>
          <w:rFonts w:cs="Times New Roman"/>
          <w:b/>
          <w:sz w:val="24"/>
          <w:szCs w:val="24"/>
          <w:lang w:eastAsia="ru-RU"/>
        </w:rPr>
        <w:t>Выбор разъема</w:t>
      </w:r>
      <w:bookmarkEnd w:id="22"/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Для подключения схемы необходимо 64 разряда под входные и выходные данные, два раз</w:t>
      </w:r>
      <w:r w:rsidR="00712DC9">
        <w:rPr>
          <w:rFonts w:ascii="Times New Roman" w:hAnsi="Times New Roman" w:cs="Times New Roman"/>
          <w:sz w:val="24"/>
          <w:szCs w:val="24"/>
          <w:lang w:eastAsia="ru-RU"/>
        </w:rPr>
        <w:t>ряда для питания и заземления, 39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 разрядов под управляющие сигналы, 1</w:t>
      </w:r>
      <w:r w:rsidR="00712DC9">
        <w:rPr>
          <w:rFonts w:ascii="Times New Roman" w:hAnsi="Times New Roman" w:cs="Times New Roman"/>
          <w:sz w:val="24"/>
          <w:szCs w:val="24"/>
          <w:lang w:eastAsia="ru-RU"/>
        </w:rPr>
        <w:t>6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 разрядов под осведомительные сигналы, 4 разряда под флаги результата, 2 разряда под код операции и два сигнал синхронизации и инверсной синхронизации. Всего потребуется 1</w:t>
      </w:r>
      <w:r w:rsidR="00712DC9">
        <w:rPr>
          <w:rFonts w:ascii="Times New Roman" w:hAnsi="Times New Roman" w:cs="Times New Roman"/>
          <w:sz w:val="24"/>
          <w:szCs w:val="24"/>
          <w:lang w:eastAsia="ru-RU"/>
        </w:rPr>
        <w:t>25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 разрядов.</w:t>
      </w:r>
    </w:p>
    <w:p w:rsidR="009E1483" w:rsidRPr="009E1483" w:rsidRDefault="009E1483" w:rsidP="009E1483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>В качестве разъема для подключения схемы был выбран разъем СНП34-135Р, имеющий разрядность 135 и имеющий ток на контакт до 2А. Плата присоединяется при помощи шлейфа.</w:t>
      </w:r>
    </w:p>
    <w:p w:rsidR="009E1483" w:rsidRPr="009E1483" w:rsidRDefault="009E1483" w:rsidP="009E1483">
      <w:pPr>
        <w:spacing w:line="30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0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0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0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0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0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0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0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spacing w:line="30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483" w:rsidRPr="009E1483" w:rsidRDefault="009E1483" w:rsidP="009E1483">
      <w:pPr>
        <w:pStyle w:val="1"/>
        <w:spacing w:after="240"/>
        <w:ind w:left="709"/>
        <w:rPr>
          <w:rFonts w:cs="Times New Roman"/>
          <w:sz w:val="24"/>
          <w:szCs w:val="24"/>
        </w:rPr>
      </w:pPr>
      <w:bookmarkStart w:id="23" w:name="_Toc533635783"/>
      <w:r w:rsidRPr="009E1483">
        <w:rPr>
          <w:rFonts w:cs="Times New Roman"/>
          <w:sz w:val="24"/>
          <w:szCs w:val="24"/>
        </w:rPr>
        <w:t>Заключение</w:t>
      </w:r>
      <w:bookmarkEnd w:id="23"/>
    </w:p>
    <w:p w:rsidR="009E1483" w:rsidRPr="009E1483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В результате выполнения курсового проекта разработано арифметико-логическое устройство, выполняющее операции умножения третьим способом, вычитания, инкремент, логическая операция «НЕ-А и </w:t>
      </w:r>
      <w:r w:rsidRPr="009E1483"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», спроектирована операционная часть автомата, выполняющая обработку операндов. Все операнды представляются двоичным 32-разрядным </w:t>
      </w:r>
      <w:r w:rsidR="00712DC9">
        <w:rPr>
          <w:rFonts w:ascii="Times New Roman" w:hAnsi="Times New Roman" w:cs="Times New Roman"/>
          <w:sz w:val="24"/>
          <w:szCs w:val="24"/>
          <w:lang w:eastAsia="ru-RU"/>
        </w:rPr>
        <w:t>прямым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 кодом, содержащим знак, характеристику и мантиссу.</w:t>
      </w:r>
    </w:p>
    <w:p w:rsidR="000A52C6" w:rsidRDefault="009E1483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Разработанное устройство содержит </w:t>
      </w:r>
      <w:r w:rsidR="00712DC9">
        <w:rPr>
          <w:rFonts w:ascii="Times New Roman" w:hAnsi="Times New Roman" w:cs="Times New Roman"/>
          <w:sz w:val="24"/>
          <w:szCs w:val="24"/>
          <w:lang w:eastAsia="ru-RU"/>
        </w:rPr>
        <w:t>70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 xml:space="preserve"> микросхем ТТЛ серий КР1531 и КР1533. Потребляемая мощность составляет </w:t>
      </w:r>
      <w:r w:rsidRPr="009E148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7,</w:t>
      </w:r>
      <w:r w:rsidR="00712DC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9E148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Вт энергии. Для работы устройства понадобится тактовый генератор</w:t>
      </w:r>
      <w:r w:rsidRPr="009E1483">
        <w:rPr>
          <w:rFonts w:ascii="Times New Roman" w:hAnsi="Times New Roman" w:cs="Times New Roman"/>
          <w:sz w:val="24"/>
          <w:szCs w:val="24"/>
          <w:lang w:eastAsia="ru-RU"/>
        </w:rPr>
        <w:t>. Среднее быстродействие устройства составляет 175,8 тысяч операции в секунду. Для устойчивой работы предусмотрены фильтры питания.</w:t>
      </w:r>
    </w:p>
    <w:p w:rsidR="000A52C6" w:rsidRDefault="000A52C6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9E1483" w:rsidRDefault="000A52C6" w:rsidP="009E14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Приложение</w:t>
      </w:r>
    </w:p>
    <w:p w:rsidR="000A52C6" w:rsidRPr="009E1483" w:rsidRDefault="000A52C6" w:rsidP="000A52C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00750" cy="3623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82" w:rsidRPr="00D20982" w:rsidRDefault="00D20982" w:rsidP="00D209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20982" w:rsidRPr="00D20982" w:rsidSect="005F3850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B5A" w:rsidRDefault="00FD0B5A" w:rsidP="00B15FBD">
      <w:pPr>
        <w:spacing w:after="0" w:line="240" w:lineRule="auto"/>
      </w:pPr>
      <w:r>
        <w:separator/>
      </w:r>
    </w:p>
  </w:endnote>
  <w:endnote w:type="continuationSeparator" w:id="0">
    <w:p w:rsidR="00FD0B5A" w:rsidRDefault="00FD0B5A" w:rsidP="00B1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C07" w:rsidRDefault="00850C0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C07" w:rsidRDefault="00850C07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C07" w:rsidRDefault="00850C0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B5A" w:rsidRDefault="00FD0B5A" w:rsidP="00B15FBD">
      <w:pPr>
        <w:spacing w:after="0" w:line="240" w:lineRule="auto"/>
      </w:pPr>
      <w:r>
        <w:separator/>
      </w:r>
    </w:p>
  </w:footnote>
  <w:footnote w:type="continuationSeparator" w:id="0">
    <w:p w:rsidR="00FD0B5A" w:rsidRDefault="00FD0B5A" w:rsidP="00B15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C07" w:rsidRDefault="00850C07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FBD" w:rsidRDefault="00850C07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0B3D36B" wp14:editId="4DC27448">
              <wp:simplePos x="0" y="0"/>
              <wp:positionH relativeFrom="page">
                <wp:posOffset>527050</wp:posOffset>
              </wp:positionH>
              <wp:positionV relativeFrom="margin">
                <wp:align>center</wp:align>
              </wp:positionV>
              <wp:extent cx="6667500" cy="10258425"/>
              <wp:effectExtent l="0" t="0" r="19050" b="28575"/>
              <wp:wrapNone/>
              <wp:docPr id="2827" name="Группа 28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10258425"/>
                        <a:chOff x="0" y="0"/>
                        <a:chExt cx="20000" cy="20000"/>
                      </a:xfrm>
                    </wpg:grpSpPr>
                    <wps:wsp>
                      <wps:cNvPr id="282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C07" w:rsidRPr="00331119" w:rsidRDefault="00850C07" w:rsidP="00850C07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331119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C07" w:rsidRPr="00331119" w:rsidRDefault="00850C07" w:rsidP="00850C07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331119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C07" w:rsidRPr="001E5BA8" w:rsidRDefault="00850C07" w:rsidP="00850C07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C07" w:rsidRPr="001E5BA8" w:rsidRDefault="00850C07" w:rsidP="00850C07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C07" w:rsidRPr="001E5BA8" w:rsidRDefault="00850C07" w:rsidP="00850C07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C07" w:rsidRPr="00331119" w:rsidRDefault="00850C07" w:rsidP="00850C07">
                            <w:pPr>
                              <w:rPr>
                                <w:rFonts w:ascii="GOST Type BU" w:hAnsi="GOST Type BU"/>
                                <w:sz w:val="20"/>
                                <w:szCs w:val="20"/>
                              </w:rPr>
                            </w:pPr>
                            <w:r w:rsidRPr="00331119">
                              <w:rPr>
                                <w:rFonts w:ascii="GOST Type BU" w:hAnsi="GOST Type BU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7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C07" w:rsidRDefault="00850C07" w:rsidP="00850C07">
                            <w:pPr>
                              <w:jc w:val="center"/>
                            </w:pPr>
                            <w:sdt>
                              <w:sdtPr>
                                <w:id w:val="1393629841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828246070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5D2AE0"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6</w:t>
                                    </w:r>
                                    <w:r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>
                                  <w:t xml:space="preserve">  </w:t>
                                </w:r>
                              </w:sdtContent>
                            </w:sdt>
                          </w:p>
                          <w:p w:rsidR="00850C07" w:rsidRPr="00AD0C1A" w:rsidRDefault="00850C07" w:rsidP="00850C0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7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C07" w:rsidRPr="00326D33" w:rsidRDefault="00850C07" w:rsidP="00850C07">
                            <w:pPr>
                              <w:ind w:left="708"/>
                              <w:jc w:val="center"/>
                              <w:rPr>
                                <w:rFonts w:eastAsia="Calibri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ТПЖА 09.03.01.097 ПЗ</w:t>
                            </w:r>
                          </w:p>
                          <w:p w:rsidR="00850C07" w:rsidRPr="00331119" w:rsidRDefault="00850C07" w:rsidP="00850C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B3D36B" id="Группа 2827" o:spid="_x0000_s1026" style="position:absolute;margin-left:41.5pt;margin-top:0;width:525pt;height:807.75pt;z-index:251659264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BHv8QA&#10;AADdAAAADwAAAGRycy9kb3ducmV2LnhtbESPQYvCMBSE7wv+h/AEb2tqD2K7RqmC4EnW6g94NG/b&#10;YvNSm9jW/fWbBcHjMDPfMOvtaBrRU+dqywoW8wgEcWF1zaWC6+XwuQLhPLLGxjIpeJKD7WbyscZU&#10;24HP1Oe+FAHCLkUFlfdtKqUrKjLo5rYlDt6P7Qz6ILtS6g6HADeNjKNoKQ3WHBYqbGlfUXHLH0bB&#10;zY/9KSvz30Ny3SXF9y4bHvdMqdl0zL5AeBr9O/xqH7WCeBUn8P8mPA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QR7/EAAAA3QAAAA8AAAAAAAAAAAAAAAAAmAIAAGRycy9k&#10;b3ducmV2LnhtbFBLBQYAAAAABAAEAPUAAACJ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ylgMEAAADdAAAADwAAAGRycy9kb3ducmV2LnhtbESPwQrCMBBE74L/EFbwpqmKItUoIlS8&#10;idWLt7VZ22KzKU3U+vdGEDwOM/OGWa5bU4knNa60rGA0jEAQZ1aXnCs4n5LBHITzyBory6TgTQ7W&#10;q25nibG2Lz7SM/W5CBB2MSoovK9jKV1WkEE3tDVx8G62MeiDbHKpG3wFuKnkOIpm0mDJYaHAmrYF&#10;Zff0YRTcL+dpsjts9alKN/qaJ/5yvWml+r12swDhqfX/8K+91wrG8+kEvm/CE5Cr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DKWAwQAAAN0AAAAPAAAAAAAAAAAAAAAA&#10;AKECAABkcnMvZG93bnJldi54bWxQSwUGAAAAAAQABAD5AAAAjw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U99ME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rG8+kEvm/CE5Cr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5T30wQAAAN0AAAAPAAAAAAAAAAAAAAAA&#10;AKECAABkcnMvZG93bnJldi54bWxQSwUGAAAAAAQABAD5AAAAjw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b8AAAADdAAAADwAAAGRycy9kb3ducmV2LnhtbESPwQrCMBBE74L/EFbwpqlCRapRRKh4&#10;E6sXb2uztsVmU5qo9e+NIHgcZuYNs1x3phZPal1lWcFkHIEgzq2uuFBwPqWjOQjnkTXWlknBmxys&#10;V/3eEhNtX3ykZ+YLESDsElRQet8kUrq8JINubBvi4N1sa9AH2RZSt/gKcFPLaRTNpMGKw0KJDW1L&#10;yu/Zwyi4X85xujts9anONvpapP5yvWmlhoNuswDhqfP/8K+91wqm8ziG75vwBO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2pmG/AAAAA3QAAAA8AAAAAAAAAAAAAAAAA&#10;oQIAAGRycy9kb3ducmV2LnhtbFBLBQYAAAAABAAEAPkAAACOAwAAAAA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sGGMAAAADd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WwO3zfhCcj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7BhjAAAAA3QAAAA8AAAAAAAAAAAAAAAAA&#10;oQIAAGRycy9kb3ducmV2LnhtbFBLBQYAAAAABAAEAPkAAACO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ejg8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k9m8H0TnoBc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N6ODwQAAAN0AAAAPAAAAAAAAAAAAAAAA&#10;AKECAABkcnMvZG93bnJldi54bWxQSwUGAAAAAAQABAD5AAAAjw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g38b4AAADdAAAADwAAAGRycy9kb3ducmV2LnhtbERPuwrCMBTdBf8hXMFNUwVFqqmIUHET&#10;q4vbtbl9YHNTmqj1780gOB7Oe7PtTSNe1LnasoLZNAJBnFtdc6ngekknKxDOI2tsLJOCDznYJsPB&#10;BmNt33ymV+ZLEULYxaig8r6NpXR5RQbd1LbEgStsZ9AH2JVSd/gO4aaR8yhaSoM1h4YKW9pXlD+y&#10;p1HwuF0X6eG015cm2+l7mfrbvdBKjUf9bg3CU+//4p/7qBXMV4swN7wJT0Am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qDfxvgAAAN0AAAAPAAAAAAAAAAAAAAAAAKEC&#10;AABkcnMvZG93bnJldi54bWxQSwUGAAAAAAQABAD5AAAAjA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SSasEAAADd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8kcvm/CE5Cr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5JJqwQAAAN0AAAAPAAAAAAAAAAAAAAAA&#10;AKECAABkcnMvZG93bnJldi54bWxQSwUGAAAAAAQABAD5AAAAjw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syO8UAAADdAAAADwAAAGRycy9kb3ducmV2LnhtbESP3WoCMRSE7wu+QziCdzW7XohdjSL+&#10;QKUXpeoDHDfHzermZElSXfv0TaHg5TAz3zCzRWcbcSMfascK8mEGgrh0uuZKwfGwfZ2ACBFZY+OY&#10;FDwowGLee5lhod2dv+i2j5VIEA4FKjAxtoWUoTRkMQxdS5y8s/MWY5K+ktrjPcFtI0dZNpYWa04L&#10;BltaGSqv+2+rYOdPH9f8pzLyxDu/aT7Xb8FelBr0u+UURKQuPsP/7XetYDQZ5/D3Jj0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syO8UAAADdAAAADwAAAAAAAAAA&#10;AAAAAAChAgAAZHJzL2Rvd25yZXYueG1sUEsFBgAAAAAEAAQA+QAAAJMDAAAAAA=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zKpsAAAADdAAAADwAAAGRycy9kb3ducmV2LnhtbESPwQrCMBBE74L/EFbwpqkFRapRRKh4&#10;E6sXb2uztsVmU5qo9e+NIHgcZuYNs1x3phZPal1lWcFkHIEgzq2uuFBwPqWjOQjnkTXWlknBmxys&#10;V/3eEhNtX3ykZ+YLESDsElRQet8kUrq8JINubBvi4N1sa9AH2RZSt/gKcFPLOIpm0mDFYaHEhrYl&#10;5ffsYRTcL+dpujts9anONvpapP5yvWmlhoNuswDhqfP/8K+91wri+SyG75vwBO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syqbAAAAA3QAAAA8AAAAAAAAAAAAAAAAA&#10;oQIAAGRycy9kb3ducmV2LnhtbFBLBQYAAAAABAAEAPkAAACO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UJ18YAAADdAAAADwAAAGRycy9kb3ducmV2LnhtbESP0WoCMRRE3wv9h3ALfatZFURXs4u0&#10;ChUfirYfcN1cN6ubmyWJuu3Xm0Khj8PMnGEWZW9bcSUfGscKhoMMBHHldMO1gq/P9csURIjIGlvH&#10;pOCbApTF48MCc+1uvKPrPtYiQTjkqMDE2OVShsqQxTBwHXHyjs5bjEn6WmqPtwS3rRxl2URabDgt&#10;GOzo1VB13l+sgo0/bM/Dn9rIA2/8qv14mwV7Uur5qV/OQUTq43/4r/2uFYymkzH8vklPQBZ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lCdfGAAAA3QAAAA8AAAAAAAAA&#10;AAAAAAAAoQIAAGRycy9kb3ducmV2LnhtbFBLBQYAAAAABAAEAPkAAACUAwAAAAA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UUP8MA&#10;AADdAAAADwAAAGRycy9kb3ducmV2LnhtbESPwWrDMBBE74X8g9hAbrXcEIzjWgkmEOg1bgs5LtbG&#10;dmutHEm13b+vCoUeh5l5w5THxQxiIud7ywqekhQEcWN1z62Ct9fzYw7CB2SNg2VS8E0ejofVQ4mF&#10;tjNfaKpDKyKEfYEKuhDGQkrfdGTQJ3Ykjt7NOoMhStdK7XCOcDPIbZpm0mDPcaHDkU4dNZ/1l1FQ&#10;VR/L+73e49nLPHWZ3um2uiq1WS/VM4hAS/gP/7VftIJtnu3g901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UUP8MAAADdAAAADwAAAAAAAAAAAAAAAACYAgAAZHJzL2Rv&#10;d25yZXYueG1sUEsFBgAAAAAEAAQA9QAAAIgDAAAAAA==&#10;" filled="f" stroked="f" strokeweight=".25pt">
                <v:textbox inset="1pt,1pt,1pt,1pt">
                  <w:txbxContent>
                    <w:p w:rsidR="00850C07" w:rsidRPr="00331119" w:rsidRDefault="00850C07" w:rsidP="00850C07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331119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mxpMMA&#10;AADdAAAADwAAAGRycy9kb3ducmV2LnhtbESPQWvCQBSE74L/YXlCb2ajaEhTVwmC4LWpQo+P7GuS&#10;Nvs27q6a/vuuUPA4zMw3zGY3ml7cyPnOsoJFkoIgrq3uuFFw+jjMcxA+IGvsLZOCX/Kw204nGyy0&#10;vfM73arQiAhhX6CCNoShkNLXLRn0iR2Io/dlncEQpWukdniPcNPLZZpm0mDHcaHFgfYt1T/V1Sgo&#10;y+/xfKle8eBlnrpMr3RTfir1MhvLNxCBxvAM/7ePWsEyz9bweBOf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mxpMMAAADdAAAADwAAAAAAAAAAAAAAAACYAgAAZHJzL2Rv&#10;d25yZXYueG1sUEsFBgAAAAAEAAQA9QAAAIgDAAAAAA==&#10;" filled="f" stroked="f" strokeweight=".25pt">
                <v:textbox inset="1pt,1pt,1pt,1pt">
                  <w:txbxContent>
                    <w:p w:rsidR="00850C07" w:rsidRPr="00331119" w:rsidRDefault="00850C07" w:rsidP="00850C07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331119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v08MA&#10;AADdAAAADwAAAGRycy9kb3ducmV2LnhtbESPwWrDMBBE74X8g9hAb7WcUIzjWDamEOi1bgs5LtbG&#10;dmKtHElN3L+vCoUeh5l5w5T1YiZxI+dHywo2SQqCuLN65F7Bx/vhKQfhA7LGyTIp+CYPdbV6KLHQ&#10;9s5vdGtDLyKEfYEKhhDmQkrfDWTQJ3Ymjt7JOoMhStdL7fAe4WaS2zTNpMGR48KAM70M1F3aL6Og&#10;ac7L57Xd4cHLPHWZftZ9c1Tqcb00exCBlvAf/mu/agXbPMvg9018Ar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sv08MAAADdAAAADwAAAAAAAAAAAAAAAACYAgAAZHJzL2Rv&#10;d25yZXYueG1sUEsFBgAAAAAEAAQA9QAAAIgDAAAAAA==&#10;" filled="f" stroked="f" strokeweight=".25pt">
                <v:textbox inset="1pt,1pt,1pt,1pt">
                  <w:txbxContent>
                    <w:p w:rsidR="00850C07" w:rsidRPr="001E5BA8" w:rsidRDefault="00850C07" w:rsidP="00850C07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eKSMMA&#10;AADdAAAADwAAAGRycy9kb3ducmV2LnhtbESPQWvCQBSE74X+h+UVvNVNQ0ljdA2hIPRqrODxkX0m&#10;0ezbdHer8d+7hYLHYWa+YVblZAZxIed7ywre5gkI4sbqnlsF37vNaw7CB2SNg2VScCMP5fr5aYWF&#10;tlfe0qUOrYgQ9gUq6EIYCyl905FBP7cjcfSO1hkMUbpWaofXCDeDTJMkkwZ7jgsdjvTZUXOuf42C&#10;qjpN+596gRsv88Rl+l231UGp2ctULUEEmsIj/N/+0grSPPuAvzfxCc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eKSMMAAADdAAAADwAAAAAAAAAAAAAAAACYAgAAZHJzL2Rv&#10;d25yZXYueG1sUEsFBgAAAAAEAAQA9QAAAIgDAAAAAA==&#10;" filled="f" stroked="f" strokeweight=".25pt">
                <v:textbox inset="1pt,1pt,1pt,1pt">
                  <w:txbxContent>
                    <w:p w:rsidR="00850C07" w:rsidRPr="001E5BA8" w:rsidRDefault="00850C07" w:rsidP="00850C07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geOsAA&#10;AADdAAAADwAAAGRycy9kb3ducmV2LnhtbERPz0vDMBS+D/wfwhO8ralDSu2WjSIUvNptsOOjeaad&#10;zUtNYlf/e3MQdvz4fu8Oix3FTD4MjhU8ZzkI4s7pgY2C07FZlyBCRNY4OiYFvxTgsH9Y7bDS7sYf&#10;NLfRiBTCoUIFfYxTJWXoerIYMjcRJ+7TeYsxQW+k9nhL4XaUmzwvpMWBU0OPE7311H21P1ZBXV+X&#10;83f7ik2QZe4L/aJNfVHq6XGptyAiLfEu/ne/awWbskhz05v0BO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ogeOsAAAADdAAAADwAAAAAAAAAAAAAAAACYAgAAZHJzL2Rvd25y&#10;ZXYueG1sUEsFBgAAAAAEAAQA9QAAAIUDAAAAAA==&#10;" filled="f" stroked="f" strokeweight=".25pt">
                <v:textbox inset="1pt,1pt,1pt,1pt">
                  <w:txbxContent>
                    <w:p w:rsidR="00850C07" w:rsidRPr="001E5BA8" w:rsidRDefault="00850C07" w:rsidP="00850C07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7ocMA&#10;AADdAAAADwAAAGRycy9kb3ducmV2LnhtbESPwWrDMBBE74X+g9hAb7WcUIztRAmmYMg1bgs5LtbG&#10;dmutXEl1nL+PCoUeh5l5w+wOixnFTM4PlhWskxQEcWv1wJ2C97f6OQfhA7LG0TIpuJGHw/7xYYel&#10;tlc+0dyETkQI+xIV9CFMpZS+7cmgT+xEHL2LdQZDlK6T2uE1ws0oN2maSYMDx4UeJ3rtqf1qfoyC&#10;qvpcPr6bAmsv89Rl+kV31Vmpp9VSbUEEWsJ/+K991Ao2eVbA75v4BOT+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S7ocMAAADdAAAADwAAAAAAAAAAAAAAAACYAgAAZHJzL2Rv&#10;d25yZXYueG1sUEsFBgAAAAAEAAQA9QAAAIgDAAAAAA==&#10;" filled="f" stroked="f" strokeweight=".25pt">
                <v:textbox inset="1pt,1pt,1pt,1pt">
                  <w:txbxContent>
                    <w:p w:rsidR="00850C07" w:rsidRPr="00331119" w:rsidRDefault="00850C07" w:rsidP="00850C07">
                      <w:pPr>
                        <w:rPr>
                          <w:rFonts w:ascii="GOST Type BU" w:hAnsi="GOST Type BU"/>
                          <w:sz w:val="20"/>
                          <w:szCs w:val="20"/>
                        </w:rPr>
                      </w:pPr>
                      <w:r w:rsidRPr="00331119">
                        <w:rPr>
                          <w:rFonts w:ascii="GOST Type BU" w:hAnsi="GOST Type BU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eE4cEA&#10;AADdAAAADwAAAGRycy9kb3ducmV2LnhtbERPz2uDMBS+D/Y/hDfYrcbJsM41FSkUeq3tYMeHeVM3&#10;82KTtNr/fjkMdvz4fm+qxYziRs4PlhW8JCkI4tbqgTsF59N+VYDwAVnjaJkU3MlDtX182GCp7cxH&#10;ujWhEzGEfYkK+hCmUkrf9mTQJ3YijtyXdQZDhK6T2uEcw80oszTNpcGBY0OPE+16an+aq1FQ19/L&#10;x6V5w72XRepy/aq7+lOp56elfgcRaAn/4j/3QSvIinXcH9/EJ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nhOHBAAAA3QAAAA8AAAAAAAAAAAAAAAAAmAIAAGRycy9kb3du&#10;cmV2LnhtbFBLBQYAAAAABAAEAPUAAACGAwAAAAA=&#10;" filled="f" stroked="f" strokeweight=".25pt">
                <v:textbox inset="1pt,1pt,1pt,1pt">
                  <w:txbxContent>
                    <w:p w:rsidR="00850C07" w:rsidRDefault="00850C07" w:rsidP="00850C07">
                      <w:pPr>
                        <w:jc w:val="center"/>
                      </w:pPr>
                      <w:sdt>
                        <w:sdtPr>
                          <w:id w:val="1393629841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82824607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5D2AE0"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6</w:t>
                              </w: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>
                            <w:t xml:space="preserve">  </w:t>
                          </w:r>
                        </w:sdtContent>
                      </w:sdt>
                    </w:p>
                    <w:p w:rsidR="00850C07" w:rsidRPr="00AD0C1A" w:rsidRDefault="00850C07" w:rsidP="00850C07"/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hesQA&#10;AADdAAAADwAAAGRycy9kb3ducmV2LnhtbESPwWrDMBBE74X8g9hAbo1sU1LHiWxMIdBr3RZ6XKyN&#10;7cRaOZKaOH9fFQo9DjPzhtlXsxnFlZwfLCtI1wkI4tbqgTsFH++HxxyED8gaR8uk4E4eqnLxsMdC&#10;2xu/0bUJnYgQ9gUq6EOYCil925NBv7YTcfSO1hkMUbpOaoe3CDejzJJkIw0OHBd6nOilp/bcfBsF&#10;dX2aPy/NFg9e5onb6Cfd1V9KrZZzvQMRaA7/4b/2q1aQ5c8p/L6JT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rIXrEAAAA3QAAAA8AAAAAAAAAAAAAAAAAmAIAAGRycy9k&#10;b3ducmV2LnhtbFBLBQYAAAAABAAEAPUAAACJAwAAAAA=&#10;" filled="f" stroked="f" strokeweight=".25pt">
                <v:textbox inset="1pt,1pt,1pt,1pt">
                  <w:txbxContent>
                    <w:p w:rsidR="00850C07" w:rsidRPr="00326D33" w:rsidRDefault="00850C07" w:rsidP="00850C07">
                      <w:pPr>
                        <w:ind w:left="708"/>
                        <w:jc w:val="center"/>
                        <w:rPr>
                          <w:rFonts w:eastAsia="Calibri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>ТПЖА 09.03.01.097 ПЗ</w:t>
                      </w:r>
                    </w:p>
                    <w:p w:rsidR="00850C07" w:rsidRPr="00331119" w:rsidRDefault="00850C07" w:rsidP="00850C07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C07" w:rsidRDefault="00850C0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54DCC"/>
    <w:multiLevelType w:val="multilevel"/>
    <w:tmpl w:val="8FC26F3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20" w:hanging="1800"/>
      </w:pPr>
      <w:rPr>
        <w:rFonts w:hint="default"/>
      </w:rPr>
    </w:lvl>
  </w:abstractNum>
  <w:abstractNum w:abstractNumId="1">
    <w:nsid w:val="0E127531"/>
    <w:multiLevelType w:val="hybridMultilevel"/>
    <w:tmpl w:val="E070E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C7933"/>
    <w:multiLevelType w:val="hybridMultilevel"/>
    <w:tmpl w:val="F4948A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D9644BC"/>
    <w:multiLevelType w:val="hybridMultilevel"/>
    <w:tmpl w:val="870AF7C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5FF500E"/>
    <w:multiLevelType w:val="hybridMultilevel"/>
    <w:tmpl w:val="FC5E69A4"/>
    <w:lvl w:ilvl="0" w:tplc="F202DC76">
      <w:start w:val="3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A7BD3"/>
    <w:multiLevelType w:val="multilevel"/>
    <w:tmpl w:val="BC36F054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  <w:b/>
        <w:sz w:val="32"/>
        <w:szCs w:val="32"/>
      </w:rPr>
    </w:lvl>
    <w:lvl w:ilvl="1">
      <w:start w:val="1"/>
      <w:numFmt w:val="decimal"/>
      <w:pStyle w:val="2"/>
      <w:lvlText w:val="%1.%2."/>
      <w:lvlJc w:val="left"/>
      <w:pPr>
        <w:ind w:left="1472" w:hanging="432"/>
      </w:pPr>
      <w:rPr>
        <w:rFonts w:hint="default"/>
        <w:b/>
        <w:sz w:val="28"/>
      </w:rPr>
    </w:lvl>
    <w:lvl w:ilvl="2">
      <w:start w:val="1"/>
      <w:numFmt w:val="decimal"/>
      <w:pStyle w:val="3"/>
      <w:lvlText w:val="%1.%2.%3."/>
      <w:lvlJc w:val="left"/>
      <w:pPr>
        <w:ind w:left="1356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4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440"/>
      </w:pPr>
      <w:rPr>
        <w:rFonts w:hint="default"/>
      </w:rPr>
    </w:lvl>
  </w:abstractNum>
  <w:abstractNum w:abstractNumId="6">
    <w:nsid w:val="2BD2570F"/>
    <w:multiLevelType w:val="hybridMultilevel"/>
    <w:tmpl w:val="47A4B51E"/>
    <w:lvl w:ilvl="0" w:tplc="041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7">
    <w:nsid w:val="2DD50F84"/>
    <w:multiLevelType w:val="hybridMultilevel"/>
    <w:tmpl w:val="C7302E00"/>
    <w:lvl w:ilvl="0" w:tplc="4ED2670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08238BE"/>
    <w:multiLevelType w:val="hybridMultilevel"/>
    <w:tmpl w:val="2C5AE544"/>
    <w:lvl w:ilvl="0" w:tplc="041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9">
    <w:nsid w:val="33D94AA3"/>
    <w:multiLevelType w:val="multilevel"/>
    <w:tmpl w:val="124C621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4"/>
      <w:numFmt w:val="decimal"/>
      <w:lvlText w:val="%1.%2"/>
      <w:lvlJc w:val="left"/>
      <w:pPr>
        <w:ind w:left="140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80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84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24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2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68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87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0120" w:hanging="1800"/>
      </w:pPr>
      <w:rPr>
        <w:rFonts w:hint="default"/>
        <w:color w:val="auto"/>
      </w:rPr>
    </w:lvl>
  </w:abstractNum>
  <w:abstractNum w:abstractNumId="10">
    <w:nsid w:val="36923FEE"/>
    <w:multiLevelType w:val="hybridMultilevel"/>
    <w:tmpl w:val="998C2D64"/>
    <w:lvl w:ilvl="0" w:tplc="91025E00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90D6B7E"/>
    <w:multiLevelType w:val="hybridMultilevel"/>
    <w:tmpl w:val="00F621E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4FC33703"/>
    <w:multiLevelType w:val="hybridMultilevel"/>
    <w:tmpl w:val="D98414F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>
    <w:nsid w:val="51777D68"/>
    <w:multiLevelType w:val="multilevel"/>
    <w:tmpl w:val="7640D1A8"/>
    <w:lvl w:ilvl="0">
      <w:start w:val="4"/>
      <w:numFmt w:val="decimal"/>
      <w:lvlText w:val="%1"/>
      <w:lvlJc w:val="left"/>
      <w:pPr>
        <w:ind w:left="28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93" w:hanging="1800"/>
      </w:pPr>
      <w:rPr>
        <w:rFonts w:hint="default"/>
      </w:rPr>
    </w:lvl>
  </w:abstractNum>
  <w:abstractNum w:abstractNumId="14">
    <w:nsid w:val="5EE5331B"/>
    <w:multiLevelType w:val="multilevel"/>
    <w:tmpl w:val="D3AAD20E"/>
    <w:lvl w:ilvl="0">
      <w:start w:val="1"/>
      <w:numFmt w:val="decimal"/>
      <w:lvlText w:val="%1."/>
      <w:lvlJc w:val="left"/>
      <w:pPr>
        <w:ind w:left="249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3" w:hanging="1800"/>
      </w:pPr>
      <w:rPr>
        <w:rFonts w:hint="default"/>
      </w:rPr>
    </w:lvl>
  </w:abstractNum>
  <w:abstractNum w:abstractNumId="15">
    <w:nsid w:val="5F3421D3"/>
    <w:multiLevelType w:val="hybridMultilevel"/>
    <w:tmpl w:val="C8E0BB2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63FD4007"/>
    <w:multiLevelType w:val="multilevel"/>
    <w:tmpl w:val="3CB2EC9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40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80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84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24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2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68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87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0120" w:hanging="1800"/>
      </w:pPr>
      <w:rPr>
        <w:rFonts w:hint="default"/>
        <w:color w:val="auto"/>
      </w:rPr>
    </w:lvl>
  </w:abstractNum>
  <w:abstractNum w:abstractNumId="17">
    <w:nsid w:val="6D483BB9"/>
    <w:multiLevelType w:val="hybridMultilevel"/>
    <w:tmpl w:val="B2424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563D7"/>
    <w:multiLevelType w:val="hybridMultilevel"/>
    <w:tmpl w:val="07525560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9">
    <w:nsid w:val="70FC38A4"/>
    <w:multiLevelType w:val="hybridMultilevel"/>
    <w:tmpl w:val="615A561E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0">
    <w:nsid w:val="7CE23127"/>
    <w:multiLevelType w:val="multilevel"/>
    <w:tmpl w:val="BB3A43D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78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  <w:color w:val="auto"/>
      </w:rPr>
    </w:lvl>
  </w:abstractNum>
  <w:abstractNum w:abstractNumId="21">
    <w:nsid w:val="7D450368"/>
    <w:multiLevelType w:val="hybridMultilevel"/>
    <w:tmpl w:val="B7DE5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407F18"/>
    <w:multiLevelType w:val="hybridMultilevel"/>
    <w:tmpl w:val="075A5612"/>
    <w:lvl w:ilvl="0" w:tplc="AAA619DA">
      <w:start w:val="3"/>
      <w:numFmt w:val="decimal"/>
      <w:lvlText w:val="%1."/>
      <w:lvlJc w:val="left"/>
      <w:pPr>
        <w:ind w:left="2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73" w:hanging="360"/>
      </w:pPr>
    </w:lvl>
    <w:lvl w:ilvl="2" w:tplc="0419001B" w:tentative="1">
      <w:start w:val="1"/>
      <w:numFmt w:val="lowerRoman"/>
      <w:lvlText w:val="%3."/>
      <w:lvlJc w:val="right"/>
      <w:pPr>
        <w:ind w:left="4293" w:hanging="180"/>
      </w:pPr>
    </w:lvl>
    <w:lvl w:ilvl="3" w:tplc="0419000F" w:tentative="1">
      <w:start w:val="1"/>
      <w:numFmt w:val="decimal"/>
      <w:lvlText w:val="%4."/>
      <w:lvlJc w:val="left"/>
      <w:pPr>
        <w:ind w:left="5013" w:hanging="360"/>
      </w:pPr>
    </w:lvl>
    <w:lvl w:ilvl="4" w:tplc="04190019" w:tentative="1">
      <w:start w:val="1"/>
      <w:numFmt w:val="lowerLetter"/>
      <w:lvlText w:val="%5."/>
      <w:lvlJc w:val="left"/>
      <w:pPr>
        <w:ind w:left="5733" w:hanging="360"/>
      </w:pPr>
    </w:lvl>
    <w:lvl w:ilvl="5" w:tplc="0419001B" w:tentative="1">
      <w:start w:val="1"/>
      <w:numFmt w:val="lowerRoman"/>
      <w:lvlText w:val="%6."/>
      <w:lvlJc w:val="right"/>
      <w:pPr>
        <w:ind w:left="6453" w:hanging="180"/>
      </w:pPr>
    </w:lvl>
    <w:lvl w:ilvl="6" w:tplc="0419000F" w:tentative="1">
      <w:start w:val="1"/>
      <w:numFmt w:val="decimal"/>
      <w:lvlText w:val="%7."/>
      <w:lvlJc w:val="left"/>
      <w:pPr>
        <w:ind w:left="7173" w:hanging="360"/>
      </w:pPr>
    </w:lvl>
    <w:lvl w:ilvl="7" w:tplc="04190019" w:tentative="1">
      <w:start w:val="1"/>
      <w:numFmt w:val="lowerLetter"/>
      <w:lvlText w:val="%8."/>
      <w:lvlJc w:val="left"/>
      <w:pPr>
        <w:ind w:left="7893" w:hanging="360"/>
      </w:pPr>
    </w:lvl>
    <w:lvl w:ilvl="8" w:tplc="0419001B" w:tentative="1">
      <w:start w:val="1"/>
      <w:numFmt w:val="lowerRoman"/>
      <w:lvlText w:val="%9."/>
      <w:lvlJc w:val="right"/>
      <w:pPr>
        <w:ind w:left="8613" w:hanging="180"/>
      </w:p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21"/>
  </w:num>
  <w:num w:numId="5">
    <w:abstractNumId w:val="7"/>
  </w:num>
  <w:num w:numId="6">
    <w:abstractNumId w:val="12"/>
  </w:num>
  <w:num w:numId="7">
    <w:abstractNumId w:val="22"/>
  </w:num>
  <w:num w:numId="8">
    <w:abstractNumId w:val="6"/>
  </w:num>
  <w:num w:numId="9">
    <w:abstractNumId w:val="19"/>
  </w:num>
  <w:num w:numId="10">
    <w:abstractNumId w:val="18"/>
  </w:num>
  <w:num w:numId="11">
    <w:abstractNumId w:val="13"/>
  </w:num>
  <w:num w:numId="12">
    <w:abstractNumId w:val="1"/>
  </w:num>
  <w:num w:numId="13">
    <w:abstractNumId w:val="5"/>
  </w:num>
  <w:num w:numId="14">
    <w:abstractNumId w:val="10"/>
  </w:num>
  <w:num w:numId="15">
    <w:abstractNumId w:val="11"/>
  </w:num>
  <w:num w:numId="16">
    <w:abstractNumId w:val="3"/>
  </w:num>
  <w:num w:numId="17">
    <w:abstractNumId w:val="15"/>
  </w:num>
  <w:num w:numId="18">
    <w:abstractNumId w:val="4"/>
  </w:num>
  <w:num w:numId="19">
    <w:abstractNumId w:val="17"/>
  </w:num>
  <w:num w:numId="20">
    <w:abstractNumId w:val="20"/>
  </w:num>
  <w:num w:numId="21">
    <w:abstractNumId w:val="9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82"/>
    <w:rsid w:val="000269F1"/>
    <w:rsid w:val="000A52C6"/>
    <w:rsid w:val="000D33C3"/>
    <w:rsid w:val="00102171"/>
    <w:rsid w:val="001B54B3"/>
    <w:rsid w:val="00303587"/>
    <w:rsid w:val="003937C1"/>
    <w:rsid w:val="00403624"/>
    <w:rsid w:val="00433AB3"/>
    <w:rsid w:val="004972D7"/>
    <w:rsid w:val="004D2D48"/>
    <w:rsid w:val="005414F2"/>
    <w:rsid w:val="0055510B"/>
    <w:rsid w:val="00565052"/>
    <w:rsid w:val="00587EA4"/>
    <w:rsid w:val="005D2AE0"/>
    <w:rsid w:val="005F3850"/>
    <w:rsid w:val="00652724"/>
    <w:rsid w:val="006C67A3"/>
    <w:rsid w:val="00712DC9"/>
    <w:rsid w:val="0074552B"/>
    <w:rsid w:val="007855EB"/>
    <w:rsid w:val="00850C07"/>
    <w:rsid w:val="0087707A"/>
    <w:rsid w:val="008929AE"/>
    <w:rsid w:val="008F7A66"/>
    <w:rsid w:val="009A1D96"/>
    <w:rsid w:val="009E1483"/>
    <w:rsid w:val="00AA6D26"/>
    <w:rsid w:val="00AB4345"/>
    <w:rsid w:val="00B15FBD"/>
    <w:rsid w:val="00BD5585"/>
    <w:rsid w:val="00BE094F"/>
    <w:rsid w:val="00BF3F32"/>
    <w:rsid w:val="00CC12C6"/>
    <w:rsid w:val="00D20982"/>
    <w:rsid w:val="00D37B28"/>
    <w:rsid w:val="00D45402"/>
    <w:rsid w:val="00D72386"/>
    <w:rsid w:val="00D76615"/>
    <w:rsid w:val="00DB69DA"/>
    <w:rsid w:val="00E00C73"/>
    <w:rsid w:val="00E44C29"/>
    <w:rsid w:val="00FD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6224CD-E08B-41E0-95C4-9F75991F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B28"/>
    <w:pPr>
      <w:keepNext/>
      <w:keepLines/>
      <w:suppressAutoHyphens/>
      <w:spacing w:after="0" w:line="360" w:lineRule="auto"/>
      <w:ind w:left="708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D37B28"/>
    <w:pPr>
      <w:keepNext/>
      <w:keepLines/>
      <w:numPr>
        <w:ilvl w:val="1"/>
        <w:numId w:val="13"/>
      </w:numPr>
      <w:suppressAutoHyphens/>
      <w:spacing w:after="12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paragraph" w:styleId="3">
    <w:name w:val="heading 3"/>
    <w:basedOn w:val="2"/>
    <w:next w:val="a"/>
    <w:link w:val="30"/>
    <w:uiPriority w:val="9"/>
    <w:unhideWhenUsed/>
    <w:qFormat/>
    <w:rsid w:val="00D37B28"/>
    <w:pPr>
      <w:numPr>
        <w:ilvl w:val="2"/>
      </w:numPr>
      <w:spacing w:after="0"/>
      <w:ind w:left="1985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982"/>
    <w:pPr>
      <w:ind w:left="720"/>
      <w:contextualSpacing/>
    </w:pPr>
  </w:style>
  <w:style w:type="table" w:styleId="a4">
    <w:name w:val="Table Grid"/>
    <w:basedOn w:val="a1"/>
    <w:uiPriority w:val="39"/>
    <w:rsid w:val="00BF3F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37B28"/>
    <w:rPr>
      <w:rFonts w:ascii="Times New Roman" w:eastAsiaTheme="majorEastAsia" w:hAnsi="Times New Roman" w:cstheme="majorBidi"/>
      <w:sz w:val="28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D37B28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D37B28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0A52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A52C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D33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50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0C07"/>
  </w:style>
  <w:style w:type="paragraph" w:styleId="a9">
    <w:name w:val="footer"/>
    <w:basedOn w:val="a"/>
    <w:link w:val="aa"/>
    <w:uiPriority w:val="99"/>
    <w:unhideWhenUsed/>
    <w:rsid w:val="00850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0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51.vsdx"/><Relationship Id="rId13" Type="http://schemas.openxmlformats.org/officeDocument/2006/relationships/package" Target="embeddings/_________Microsoft_Visio62.vsdx"/><Relationship Id="rId18" Type="http://schemas.openxmlformats.org/officeDocument/2006/relationships/package" Target="embeddings/_________Microsoft_Visio84.vsdx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package" Target="embeddings/_________Microsoft_Visio117.vsdx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73.vsdx"/><Relationship Id="rId20" Type="http://schemas.openxmlformats.org/officeDocument/2006/relationships/package" Target="embeddings/_________Microsoft_Visio95.vsdx"/><Relationship Id="rId29" Type="http://schemas.openxmlformats.org/officeDocument/2006/relationships/package" Target="embeddings/_________Microsoft_Visio128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package" Target="embeddings/_________Microsoft_Visio106.vsdx"/><Relationship Id="rId28" Type="http://schemas.openxmlformats.org/officeDocument/2006/relationships/image" Target="media/image15.emf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emf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52</Pages>
  <Words>7244</Words>
  <Characters>41297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48445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Chegelcore</dc:creator>
  <cp:keywords/>
  <dc:description/>
  <cp:lastModifiedBy>Chegelcore</cp:lastModifiedBy>
  <cp:revision>1</cp:revision>
  <cp:lastPrinted>2019-05-10T03:21:00Z</cp:lastPrinted>
  <dcterms:created xsi:type="dcterms:W3CDTF">2019-05-05T15:03:00Z</dcterms:created>
  <dcterms:modified xsi:type="dcterms:W3CDTF">2019-05-10T04:45:00Z</dcterms:modified>
</cp:coreProperties>
</file>