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6EE" w:rsidRDefault="00486CAE" w:rsidP="00661475">
      <w:pPr>
        <w:jc w:val="both"/>
        <w:rPr>
          <w:rFonts w:ascii="Times New Roman" w:hAnsi="Times New Roman" w:cs="Times New Roman"/>
          <w:i/>
          <w:iCs/>
          <w:sz w:val="28"/>
          <w:szCs w:val="28"/>
        </w:rPr>
      </w:pPr>
      <w:r w:rsidRPr="00486CAE">
        <w:rPr>
          <w:rFonts w:ascii="Times New Roman" w:hAnsi="Times New Roman" w:cs="Times New Roman"/>
          <w:i/>
          <w:iCs/>
          <w:sz w:val="28"/>
          <w:szCs w:val="28"/>
        </w:rPr>
        <w:t>[</w:t>
      </w:r>
      <w:proofErr w:type="gramStart"/>
      <w:r>
        <w:rPr>
          <w:rFonts w:ascii="Times New Roman" w:hAnsi="Times New Roman" w:cs="Times New Roman"/>
          <w:i/>
          <w:iCs/>
          <w:sz w:val="28"/>
          <w:szCs w:val="28"/>
        </w:rPr>
        <w:t>3</w:t>
      </w:r>
      <w:r w:rsidRPr="00486CAE">
        <w:rPr>
          <w:rFonts w:ascii="Times New Roman" w:hAnsi="Times New Roman" w:cs="Times New Roman"/>
          <w:i/>
          <w:iCs/>
          <w:sz w:val="28"/>
          <w:szCs w:val="28"/>
        </w:rPr>
        <w:t>]</w:t>
      </w:r>
      <w:r w:rsidR="002306EE" w:rsidRPr="002306EE">
        <w:rPr>
          <w:rFonts w:ascii="Times New Roman" w:hAnsi="Times New Roman" w:cs="Times New Roman"/>
          <w:i/>
          <w:iCs/>
          <w:sz w:val="28"/>
          <w:szCs w:val="28"/>
        </w:rPr>
        <w:t>Загрузчик</w:t>
      </w:r>
      <w:proofErr w:type="gramEnd"/>
      <w:r w:rsidR="002306EE" w:rsidRPr="002306EE">
        <w:rPr>
          <w:rFonts w:ascii="Times New Roman" w:hAnsi="Times New Roman" w:cs="Times New Roman"/>
          <w:i/>
          <w:iCs/>
          <w:sz w:val="28"/>
          <w:szCs w:val="28"/>
        </w:rPr>
        <w:t> </w:t>
      </w:r>
      <w:r w:rsidR="004C76A0">
        <w:rPr>
          <w:rFonts w:ascii="Times New Roman" w:hAnsi="Times New Roman" w:cs="Times New Roman"/>
          <w:i/>
          <w:iCs/>
          <w:sz w:val="28"/>
          <w:szCs w:val="28"/>
        </w:rPr>
        <w:t>–</w:t>
      </w:r>
      <w:r w:rsidR="002306EE" w:rsidRPr="002306EE">
        <w:rPr>
          <w:rFonts w:ascii="Times New Roman" w:hAnsi="Times New Roman" w:cs="Times New Roman"/>
          <w:i/>
          <w:iCs/>
          <w:sz w:val="28"/>
          <w:szCs w:val="28"/>
        </w:rPr>
        <w:t xml:space="preserve"> </w:t>
      </w:r>
      <w:r w:rsidR="004C76A0">
        <w:rPr>
          <w:rFonts w:ascii="Times New Roman" w:hAnsi="Times New Roman" w:cs="Times New Roman"/>
          <w:i/>
          <w:iCs/>
          <w:sz w:val="28"/>
          <w:szCs w:val="28"/>
        </w:rPr>
        <w:t xml:space="preserve">системная программа, выполняющая загрузку готового к исполнению модуля в физическую ОП. </w:t>
      </w:r>
    </w:p>
    <w:p w:rsidR="00661475" w:rsidRPr="00661475" w:rsidRDefault="00661475" w:rsidP="00661475">
      <w:pPr>
        <w:jc w:val="both"/>
        <w:rPr>
          <w:rFonts w:ascii="Times New Roman" w:hAnsi="Times New Roman" w:cs="Times New Roman"/>
          <w:sz w:val="28"/>
          <w:szCs w:val="28"/>
        </w:rPr>
      </w:pPr>
      <w:r w:rsidRPr="00661475">
        <w:rPr>
          <w:rFonts w:ascii="Times New Roman" w:hAnsi="Times New Roman" w:cs="Times New Roman"/>
          <w:sz w:val="28"/>
          <w:szCs w:val="28"/>
        </w:rPr>
        <w:t>Функции загрузчика:</w:t>
      </w:r>
    </w:p>
    <w:p w:rsidR="00661475" w:rsidRDefault="00661475" w:rsidP="00661475">
      <w:pPr>
        <w:numPr>
          <w:ilvl w:val="0"/>
          <w:numId w:val="1"/>
        </w:numPr>
        <w:jc w:val="both"/>
        <w:rPr>
          <w:rFonts w:ascii="Times New Roman" w:hAnsi="Times New Roman" w:cs="Times New Roman"/>
          <w:sz w:val="28"/>
          <w:szCs w:val="28"/>
        </w:rPr>
      </w:pPr>
      <w:r w:rsidRPr="00661475">
        <w:rPr>
          <w:rFonts w:ascii="Times New Roman" w:hAnsi="Times New Roman" w:cs="Times New Roman"/>
          <w:sz w:val="28"/>
          <w:szCs w:val="28"/>
        </w:rPr>
        <w:t>распределение ОП;</w:t>
      </w:r>
    </w:p>
    <w:p w:rsidR="008D2295" w:rsidRPr="00661475" w:rsidRDefault="008D2295" w:rsidP="008D2295">
      <w:pPr>
        <w:ind w:left="720"/>
        <w:jc w:val="both"/>
        <w:rPr>
          <w:rFonts w:ascii="Times New Roman" w:hAnsi="Times New Roman" w:cs="Times New Roman"/>
          <w:sz w:val="28"/>
          <w:szCs w:val="28"/>
        </w:rPr>
      </w:pPr>
      <w:r w:rsidRPr="008D2295">
        <w:rPr>
          <w:rFonts w:ascii="Times New Roman" w:hAnsi="Times New Roman" w:cs="Times New Roman"/>
          <w:sz w:val="28"/>
          <w:szCs w:val="28"/>
        </w:rPr>
        <w:t xml:space="preserve">Для размещения программы в оперативной памяти должно быть найдено и выделено свободное место в памяти. Для выполнения этой функции Загрузчик </w:t>
      </w:r>
      <w:r w:rsidR="006723BF">
        <w:rPr>
          <w:rFonts w:ascii="Times New Roman" w:hAnsi="Times New Roman" w:cs="Times New Roman"/>
          <w:sz w:val="28"/>
          <w:szCs w:val="28"/>
        </w:rPr>
        <w:t>обычно обращается к операционной системе</w:t>
      </w:r>
      <w:r w:rsidRPr="008D2295">
        <w:rPr>
          <w:rFonts w:ascii="Times New Roman" w:hAnsi="Times New Roman" w:cs="Times New Roman"/>
          <w:sz w:val="28"/>
          <w:szCs w:val="28"/>
        </w:rPr>
        <w:t>, которая выполняет его запрос на выделение памяти в рамках общего механизма управления памятью.</w:t>
      </w:r>
    </w:p>
    <w:p w:rsidR="00661475" w:rsidRDefault="00661475" w:rsidP="00661475">
      <w:pPr>
        <w:numPr>
          <w:ilvl w:val="0"/>
          <w:numId w:val="1"/>
        </w:numPr>
        <w:jc w:val="both"/>
        <w:rPr>
          <w:rFonts w:ascii="Times New Roman" w:hAnsi="Times New Roman" w:cs="Times New Roman"/>
          <w:sz w:val="28"/>
          <w:szCs w:val="28"/>
        </w:rPr>
      </w:pPr>
      <w:r w:rsidRPr="00661475">
        <w:rPr>
          <w:rFonts w:ascii="Times New Roman" w:hAnsi="Times New Roman" w:cs="Times New Roman"/>
          <w:sz w:val="28"/>
          <w:szCs w:val="28"/>
        </w:rPr>
        <w:t>перемещение программы;</w:t>
      </w:r>
    </w:p>
    <w:p w:rsidR="008D2295" w:rsidRPr="00661475" w:rsidRDefault="008D2295" w:rsidP="008D2295">
      <w:pPr>
        <w:ind w:left="720"/>
        <w:jc w:val="both"/>
        <w:rPr>
          <w:rFonts w:ascii="Times New Roman" w:hAnsi="Times New Roman" w:cs="Times New Roman"/>
          <w:sz w:val="28"/>
          <w:szCs w:val="28"/>
        </w:rPr>
      </w:pPr>
      <w:r w:rsidRPr="008D2295">
        <w:rPr>
          <w:rFonts w:ascii="Times New Roman" w:hAnsi="Times New Roman" w:cs="Times New Roman"/>
          <w:b/>
          <w:bCs/>
          <w:sz w:val="28"/>
          <w:szCs w:val="28"/>
        </w:rPr>
        <w:t>Функция перемещения</w:t>
      </w:r>
      <w:r w:rsidR="00F83DE2">
        <w:rPr>
          <w:rFonts w:ascii="Times New Roman" w:hAnsi="Times New Roman" w:cs="Times New Roman"/>
          <w:sz w:val="28"/>
          <w:szCs w:val="28"/>
        </w:rPr>
        <w:t> необходима</w:t>
      </w:r>
      <w:r w:rsidRPr="008D2295">
        <w:rPr>
          <w:rFonts w:ascii="Times New Roman" w:hAnsi="Times New Roman" w:cs="Times New Roman"/>
          <w:sz w:val="28"/>
          <w:szCs w:val="28"/>
        </w:rPr>
        <w:t xml:space="preserve"> потому, что программа на любом языке разрабатывается в некотором виртуальном адресном пространстве, в котором адресация ведется относительно начала программной секции. При написании программы и при ее трансляции, как правило, неизвестно, по какому адресу памяти будет размещена программа (где система найдет свободный участок памяти для ее размещения). Поэтому в большинстве случаев в командах используется именно адреса меток и данных. Однако, в некоторых случаях в программе возникает необходимость использовать реальные адреса, которые определяться только после загрузки. Все величины в программе, которые должны быть привязаны к реальным адресам, должны быть настроены с учетом адреса, по которому программа загружена.</w:t>
      </w:r>
    </w:p>
    <w:p w:rsidR="00661475" w:rsidRDefault="00661475" w:rsidP="00661475">
      <w:pPr>
        <w:numPr>
          <w:ilvl w:val="0"/>
          <w:numId w:val="1"/>
        </w:numPr>
        <w:jc w:val="both"/>
        <w:rPr>
          <w:rFonts w:ascii="Times New Roman" w:hAnsi="Times New Roman" w:cs="Times New Roman"/>
          <w:sz w:val="28"/>
          <w:szCs w:val="28"/>
        </w:rPr>
      </w:pPr>
      <w:r w:rsidRPr="00661475">
        <w:rPr>
          <w:rFonts w:ascii="Times New Roman" w:hAnsi="Times New Roman" w:cs="Times New Roman"/>
          <w:sz w:val="28"/>
          <w:szCs w:val="28"/>
        </w:rPr>
        <w:t>связывание модулей;</w:t>
      </w:r>
    </w:p>
    <w:p w:rsidR="008D2295" w:rsidRPr="00661475" w:rsidRDefault="008D2295" w:rsidP="008D2295">
      <w:pPr>
        <w:ind w:left="720"/>
        <w:jc w:val="both"/>
        <w:rPr>
          <w:rFonts w:ascii="Times New Roman" w:hAnsi="Times New Roman" w:cs="Times New Roman"/>
          <w:sz w:val="28"/>
          <w:szCs w:val="28"/>
        </w:rPr>
      </w:pPr>
      <w:r w:rsidRPr="008D2295">
        <w:rPr>
          <w:rFonts w:ascii="Times New Roman" w:hAnsi="Times New Roman" w:cs="Times New Roman"/>
          <w:b/>
          <w:bCs/>
          <w:sz w:val="28"/>
          <w:szCs w:val="28"/>
        </w:rPr>
        <w:t>Функция связывания</w:t>
      </w:r>
      <w:r w:rsidRPr="008D2295">
        <w:rPr>
          <w:rFonts w:ascii="Times New Roman" w:hAnsi="Times New Roman" w:cs="Times New Roman"/>
          <w:sz w:val="28"/>
          <w:szCs w:val="28"/>
        </w:rPr>
        <w:t> состоит в компоновки программы из многих объектных модулей. Поскольку каждый из объектных модулей в составе программы был получен в результате отдельного процесса трансляции, который работает только с одним конкретным модулем, обращения к процедурам и данным, расположенным в других модулях, в объектных модулях не содержат актуальных адресов. Загрузчик же "видит" все объектные модули, входящие в состав программы, и он может вставить в обращения к внешним точкам правильные адреса.</w:t>
      </w:r>
    </w:p>
    <w:p w:rsidR="00661475" w:rsidRDefault="00661475" w:rsidP="00661475">
      <w:pPr>
        <w:numPr>
          <w:ilvl w:val="0"/>
          <w:numId w:val="1"/>
        </w:numPr>
        <w:jc w:val="both"/>
        <w:rPr>
          <w:rFonts w:ascii="Times New Roman" w:hAnsi="Times New Roman" w:cs="Times New Roman"/>
          <w:sz w:val="28"/>
          <w:szCs w:val="28"/>
        </w:rPr>
      </w:pPr>
      <w:r w:rsidRPr="00661475">
        <w:rPr>
          <w:rFonts w:ascii="Times New Roman" w:hAnsi="Times New Roman" w:cs="Times New Roman"/>
          <w:sz w:val="28"/>
          <w:szCs w:val="28"/>
        </w:rPr>
        <w:t xml:space="preserve">загрузка </w:t>
      </w:r>
    </w:p>
    <w:p w:rsidR="008D2295" w:rsidRDefault="008D2295" w:rsidP="008D2295">
      <w:pPr>
        <w:ind w:left="720"/>
        <w:jc w:val="both"/>
        <w:rPr>
          <w:rFonts w:ascii="Times New Roman" w:hAnsi="Times New Roman" w:cs="Times New Roman"/>
          <w:sz w:val="28"/>
          <w:szCs w:val="28"/>
        </w:rPr>
      </w:pPr>
      <w:r w:rsidRPr="008D2295">
        <w:rPr>
          <w:rFonts w:ascii="Times New Roman" w:hAnsi="Times New Roman" w:cs="Times New Roman"/>
          <w:b/>
          <w:bCs/>
          <w:sz w:val="28"/>
          <w:szCs w:val="28"/>
        </w:rPr>
        <w:t>Функция загрузки</w:t>
      </w:r>
      <w:r w:rsidRPr="008D2295">
        <w:rPr>
          <w:rFonts w:ascii="Times New Roman" w:hAnsi="Times New Roman" w:cs="Times New Roman"/>
          <w:sz w:val="28"/>
          <w:szCs w:val="28"/>
        </w:rPr>
        <w:t> сводится к считыванию образа программы с диска (или другого внешнего носителя) в оперативную память.</w:t>
      </w:r>
    </w:p>
    <w:p w:rsidR="002306EE" w:rsidRPr="00661475" w:rsidRDefault="002306EE" w:rsidP="008D2295">
      <w:pPr>
        <w:ind w:left="720"/>
        <w:jc w:val="both"/>
        <w:rPr>
          <w:rFonts w:ascii="Times New Roman" w:hAnsi="Times New Roman" w:cs="Times New Roman"/>
          <w:sz w:val="28"/>
          <w:szCs w:val="28"/>
        </w:rPr>
      </w:pPr>
    </w:p>
    <w:p w:rsidR="00661475" w:rsidRPr="00661475" w:rsidRDefault="00486CAE" w:rsidP="00661475">
      <w:pPr>
        <w:jc w:val="both"/>
        <w:rPr>
          <w:rFonts w:ascii="Times New Roman" w:hAnsi="Times New Roman" w:cs="Times New Roman"/>
          <w:b/>
          <w:bCs/>
          <w:sz w:val="28"/>
          <w:szCs w:val="28"/>
        </w:rPr>
      </w:pPr>
      <w:r w:rsidRPr="006723BF">
        <w:rPr>
          <w:rFonts w:ascii="Times New Roman" w:hAnsi="Times New Roman" w:cs="Times New Roman"/>
          <w:b/>
          <w:bCs/>
          <w:sz w:val="28"/>
          <w:szCs w:val="28"/>
        </w:rPr>
        <w:lastRenderedPageBreak/>
        <w:t>[4][</w:t>
      </w:r>
      <w:proofErr w:type="gramStart"/>
      <w:r w:rsidRPr="006723BF">
        <w:rPr>
          <w:rFonts w:ascii="Times New Roman" w:hAnsi="Times New Roman" w:cs="Times New Roman"/>
          <w:b/>
          <w:bCs/>
          <w:sz w:val="28"/>
          <w:szCs w:val="28"/>
        </w:rPr>
        <w:t>5]</w:t>
      </w:r>
      <w:r w:rsidR="00661475" w:rsidRPr="00661475">
        <w:rPr>
          <w:rFonts w:ascii="Times New Roman" w:hAnsi="Times New Roman" w:cs="Times New Roman"/>
          <w:b/>
          <w:bCs/>
          <w:sz w:val="28"/>
          <w:szCs w:val="28"/>
        </w:rPr>
        <w:t>Виды</w:t>
      </w:r>
      <w:proofErr w:type="gramEnd"/>
      <w:r w:rsidR="00661475" w:rsidRPr="00661475">
        <w:rPr>
          <w:rFonts w:ascii="Times New Roman" w:hAnsi="Times New Roman" w:cs="Times New Roman"/>
          <w:b/>
          <w:bCs/>
          <w:sz w:val="28"/>
          <w:szCs w:val="28"/>
        </w:rPr>
        <w:t xml:space="preserve"> загрузчиков</w:t>
      </w:r>
    </w:p>
    <w:p w:rsidR="00661475" w:rsidRPr="00661475" w:rsidRDefault="00661475" w:rsidP="00661475">
      <w:pPr>
        <w:jc w:val="both"/>
        <w:rPr>
          <w:rFonts w:ascii="Times New Roman" w:hAnsi="Times New Roman" w:cs="Times New Roman"/>
          <w:bCs/>
          <w:i/>
          <w:sz w:val="28"/>
          <w:szCs w:val="28"/>
        </w:rPr>
      </w:pPr>
      <w:r w:rsidRPr="00661475">
        <w:rPr>
          <w:rFonts w:ascii="Times New Roman" w:hAnsi="Times New Roman" w:cs="Times New Roman"/>
          <w:bCs/>
          <w:i/>
          <w:sz w:val="28"/>
          <w:szCs w:val="28"/>
        </w:rPr>
        <w:t>Абсолютный загрузчик</w:t>
      </w:r>
    </w:p>
    <w:p w:rsidR="008D2295" w:rsidRDefault="008D2295" w:rsidP="00661475">
      <w:pPr>
        <w:jc w:val="both"/>
        <w:rPr>
          <w:rFonts w:ascii="Times New Roman" w:hAnsi="Times New Roman" w:cs="Times New Roman"/>
          <w:sz w:val="28"/>
          <w:szCs w:val="28"/>
        </w:rPr>
      </w:pPr>
      <w:r w:rsidRPr="008D2295">
        <w:rPr>
          <w:rFonts w:ascii="Times New Roman" w:hAnsi="Times New Roman" w:cs="Times New Roman"/>
          <w:sz w:val="28"/>
          <w:szCs w:val="28"/>
        </w:rPr>
        <w:t>Абсолютный загрузчик выполняет запись объектов программы в ОП и передачу управления на адрес начала ее исполнения. Поскольку от абсолютного загрузчика не требуется выполнения связывания и перемещения программ его работа очень простая. Все выполняется за один просмотр. В начале для того чтобы удостоверится, что программа, переданная для загрузки, корректна и что для нее достаточно места в ОП, просматривается запись-заголовок. Затем последовательно считываются записи тело программы, и содержащийся в них объектный код помещается в ОП по указанному адресу. И как только будет прочитана запись-конец, загрузчик передает управление по адресу, заданному в качестве адреса начала исполнения программы.</w:t>
      </w:r>
    </w:p>
    <w:p w:rsidR="002306EE" w:rsidRPr="008D2295" w:rsidRDefault="00486CAE" w:rsidP="00661475">
      <w:pPr>
        <w:jc w:val="both"/>
        <w:rPr>
          <w:rFonts w:ascii="Times New Roman" w:hAnsi="Times New Roman" w:cs="Times New Roman"/>
          <w:sz w:val="28"/>
          <w:szCs w:val="28"/>
        </w:rPr>
      </w:pPr>
      <w:r w:rsidRPr="00486CAE">
        <w:rPr>
          <w:rFonts w:ascii="Times New Roman" w:hAnsi="Times New Roman" w:cs="Times New Roman"/>
          <w:sz w:val="28"/>
          <w:szCs w:val="28"/>
        </w:rPr>
        <w:t>[</w:t>
      </w:r>
      <w:proofErr w:type="gramStart"/>
      <w:r w:rsidRPr="00486CAE">
        <w:rPr>
          <w:rFonts w:ascii="Times New Roman" w:hAnsi="Times New Roman" w:cs="Times New Roman"/>
          <w:sz w:val="28"/>
          <w:szCs w:val="28"/>
        </w:rPr>
        <w:t>6]</w:t>
      </w:r>
      <w:r w:rsidR="002306EE" w:rsidRPr="002306EE">
        <w:rPr>
          <w:rFonts w:ascii="Times New Roman" w:hAnsi="Times New Roman" w:cs="Times New Roman"/>
          <w:sz w:val="28"/>
          <w:szCs w:val="28"/>
        </w:rPr>
        <w:t>Предназначен</w:t>
      </w:r>
      <w:proofErr w:type="gramEnd"/>
      <w:r w:rsidR="002306EE" w:rsidRPr="002306EE">
        <w:rPr>
          <w:rFonts w:ascii="Times New Roman" w:hAnsi="Times New Roman" w:cs="Times New Roman"/>
          <w:sz w:val="28"/>
          <w:szCs w:val="28"/>
        </w:rPr>
        <w:t xml:space="preserve"> для загрузки загрузочного модуля в оперативную память и передачи ему управления.</w:t>
      </w:r>
    </w:p>
    <w:p w:rsidR="00661475" w:rsidRPr="00661475" w:rsidRDefault="00661475" w:rsidP="00661475">
      <w:pPr>
        <w:jc w:val="both"/>
        <w:rPr>
          <w:rFonts w:ascii="Times New Roman" w:hAnsi="Times New Roman" w:cs="Times New Roman"/>
          <w:sz w:val="28"/>
          <w:szCs w:val="28"/>
        </w:rPr>
      </w:pPr>
      <w:r w:rsidRPr="00661475">
        <w:rPr>
          <w:rFonts w:ascii="Times New Roman" w:hAnsi="Times New Roman" w:cs="Times New Roman"/>
          <w:i/>
          <w:iCs/>
          <w:sz w:val="28"/>
          <w:szCs w:val="28"/>
          <w:u w:val="single"/>
        </w:rPr>
        <w:t>Абсолютный загрузочный модуль</w:t>
      </w:r>
      <w:r w:rsidRPr="00661475">
        <w:rPr>
          <w:rFonts w:ascii="Times New Roman" w:hAnsi="Times New Roman" w:cs="Times New Roman"/>
          <w:sz w:val="28"/>
          <w:szCs w:val="28"/>
        </w:rPr>
        <w:t> – это модуль, содержащий исполняемую программу, сгенерированную на конкретный адрес загрузки в оперативной памяти.</w:t>
      </w:r>
    </w:p>
    <w:p w:rsidR="00661475" w:rsidRPr="00661475" w:rsidRDefault="00661475" w:rsidP="00661475">
      <w:pPr>
        <w:jc w:val="both"/>
        <w:rPr>
          <w:rFonts w:ascii="Times New Roman" w:hAnsi="Times New Roman" w:cs="Times New Roman"/>
          <w:sz w:val="28"/>
          <w:szCs w:val="28"/>
        </w:rPr>
      </w:pPr>
      <w:r w:rsidRPr="00661475">
        <w:rPr>
          <w:rFonts w:ascii="Times New Roman" w:hAnsi="Times New Roman" w:cs="Times New Roman"/>
          <w:sz w:val="28"/>
          <w:szCs w:val="28"/>
        </w:rPr>
        <w:t>Абсолютный загрузочный модуль содержит три типа карт:</w:t>
      </w:r>
    </w:p>
    <w:p w:rsidR="00661475" w:rsidRPr="00661475" w:rsidRDefault="00661475" w:rsidP="00661475">
      <w:pPr>
        <w:jc w:val="both"/>
        <w:rPr>
          <w:rFonts w:ascii="Times New Roman" w:hAnsi="Times New Roman" w:cs="Times New Roman"/>
          <w:sz w:val="28"/>
          <w:szCs w:val="28"/>
        </w:rPr>
      </w:pPr>
      <w:proofErr w:type="gramStart"/>
      <w:r w:rsidRPr="00661475">
        <w:rPr>
          <w:rFonts w:ascii="Times New Roman" w:hAnsi="Times New Roman" w:cs="Times New Roman"/>
          <w:b/>
          <w:bCs/>
          <w:sz w:val="28"/>
          <w:szCs w:val="28"/>
        </w:rPr>
        <w:t>H&lt;</w:t>
      </w:r>
      <w:proofErr w:type="gramEnd"/>
      <w:r w:rsidRPr="00661475">
        <w:rPr>
          <w:rFonts w:ascii="Times New Roman" w:hAnsi="Times New Roman" w:cs="Times New Roman"/>
          <w:b/>
          <w:bCs/>
          <w:sz w:val="28"/>
          <w:szCs w:val="28"/>
        </w:rPr>
        <w:t>имя модуля&gt;&lt;длина модуля&gt;&lt;адрес загрузки&gt;</w:t>
      </w:r>
    </w:p>
    <w:p w:rsidR="00661475" w:rsidRPr="00661475" w:rsidRDefault="00661475" w:rsidP="00661475">
      <w:pPr>
        <w:jc w:val="both"/>
        <w:rPr>
          <w:rFonts w:ascii="Times New Roman" w:hAnsi="Times New Roman" w:cs="Times New Roman"/>
          <w:sz w:val="28"/>
          <w:szCs w:val="28"/>
        </w:rPr>
      </w:pPr>
      <w:proofErr w:type="gramStart"/>
      <w:r w:rsidRPr="00661475">
        <w:rPr>
          <w:rFonts w:ascii="Times New Roman" w:hAnsi="Times New Roman" w:cs="Times New Roman"/>
          <w:b/>
          <w:bCs/>
          <w:sz w:val="28"/>
          <w:szCs w:val="28"/>
        </w:rPr>
        <w:t>Т&lt;</w:t>
      </w:r>
      <w:proofErr w:type="gramEnd"/>
      <w:r w:rsidRPr="00661475">
        <w:rPr>
          <w:rFonts w:ascii="Times New Roman" w:hAnsi="Times New Roman" w:cs="Times New Roman"/>
          <w:b/>
          <w:bCs/>
          <w:sz w:val="28"/>
          <w:szCs w:val="28"/>
        </w:rPr>
        <w:t>адрес данных&gt;&lt;длина данных&gt;&lt;данные&gt;</w:t>
      </w:r>
    </w:p>
    <w:p w:rsidR="00661475" w:rsidRPr="00661475" w:rsidRDefault="00661475" w:rsidP="00661475">
      <w:pPr>
        <w:jc w:val="both"/>
        <w:rPr>
          <w:rFonts w:ascii="Times New Roman" w:hAnsi="Times New Roman" w:cs="Times New Roman"/>
          <w:sz w:val="28"/>
          <w:szCs w:val="28"/>
        </w:rPr>
      </w:pPr>
      <w:proofErr w:type="gramStart"/>
      <w:r w:rsidRPr="00661475">
        <w:rPr>
          <w:rFonts w:ascii="Times New Roman" w:hAnsi="Times New Roman" w:cs="Times New Roman"/>
          <w:b/>
          <w:bCs/>
          <w:sz w:val="28"/>
          <w:szCs w:val="28"/>
        </w:rPr>
        <w:t>Е&lt;</w:t>
      </w:r>
      <w:proofErr w:type="gramEnd"/>
      <w:r w:rsidRPr="00661475">
        <w:rPr>
          <w:rFonts w:ascii="Times New Roman" w:hAnsi="Times New Roman" w:cs="Times New Roman"/>
          <w:b/>
          <w:bCs/>
          <w:sz w:val="28"/>
          <w:szCs w:val="28"/>
        </w:rPr>
        <w:t>точка входа&gt;</w:t>
      </w:r>
    </w:p>
    <w:p w:rsidR="00661475" w:rsidRPr="00661475" w:rsidRDefault="00661475" w:rsidP="00661475">
      <w:pPr>
        <w:jc w:val="both"/>
        <w:rPr>
          <w:rFonts w:ascii="Times New Roman" w:hAnsi="Times New Roman" w:cs="Times New Roman"/>
          <w:sz w:val="28"/>
          <w:szCs w:val="28"/>
        </w:rPr>
      </w:pPr>
      <w:r w:rsidRPr="00661475">
        <w:rPr>
          <w:rFonts w:ascii="Times New Roman" w:hAnsi="Times New Roman" w:cs="Times New Roman"/>
          <w:i/>
          <w:iCs/>
          <w:sz w:val="28"/>
          <w:szCs w:val="28"/>
        </w:rPr>
        <w:t>Алгоритм функционирования абсолютного загрузчика:</w:t>
      </w:r>
    </w:p>
    <w:p w:rsidR="00661475" w:rsidRPr="006B3CD7" w:rsidRDefault="00661475" w:rsidP="00661475">
      <w:pPr>
        <w:numPr>
          <w:ilvl w:val="0"/>
          <w:numId w:val="4"/>
        </w:numPr>
        <w:jc w:val="both"/>
        <w:rPr>
          <w:rFonts w:ascii="Times New Roman" w:hAnsi="Times New Roman" w:cs="Times New Roman"/>
          <w:sz w:val="28"/>
          <w:szCs w:val="28"/>
        </w:rPr>
      </w:pPr>
      <w:r w:rsidRPr="00661475">
        <w:rPr>
          <w:rFonts w:ascii="Times New Roman" w:hAnsi="Times New Roman" w:cs="Times New Roman"/>
          <w:sz w:val="28"/>
          <w:szCs w:val="28"/>
        </w:rPr>
        <w:t>Открытие файла с загрузочным модулем и чтение карты Н. Определение</w:t>
      </w:r>
      <w:r w:rsidR="006B3CD7">
        <w:rPr>
          <w:rFonts w:ascii="Times New Roman" w:hAnsi="Times New Roman" w:cs="Times New Roman"/>
          <w:sz w:val="28"/>
          <w:szCs w:val="28"/>
        </w:rPr>
        <w:t xml:space="preserve"> </w:t>
      </w:r>
      <w:r w:rsidRPr="006B3CD7">
        <w:rPr>
          <w:rFonts w:ascii="Times New Roman" w:hAnsi="Times New Roman" w:cs="Times New Roman"/>
          <w:sz w:val="28"/>
          <w:szCs w:val="28"/>
        </w:rPr>
        <w:t>имени, длины и адреса загрузки модуля.</w:t>
      </w:r>
    </w:p>
    <w:p w:rsidR="00661475" w:rsidRPr="00E83989" w:rsidRDefault="00E83989" w:rsidP="00661475">
      <w:pPr>
        <w:numPr>
          <w:ilvl w:val="0"/>
          <w:numId w:val="5"/>
        </w:numPr>
        <w:jc w:val="both"/>
        <w:rPr>
          <w:rFonts w:ascii="Times New Roman" w:hAnsi="Times New Roman" w:cs="Times New Roman"/>
          <w:sz w:val="28"/>
          <w:szCs w:val="28"/>
        </w:rPr>
      </w:pPr>
      <w:r>
        <w:rPr>
          <w:rFonts w:ascii="Times New Roman" w:hAnsi="Times New Roman" w:cs="Times New Roman"/>
          <w:sz w:val="28"/>
          <w:szCs w:val="28"/>
        </w:rPr>
        <w:t>Запрос ОС блока памяти с указателем адреса и указателем д</w:t>
      </w:r>
      <w:r w:rsidR="00661475" w:rsidRPr="00661475">
        <w:rPr>
          <w:rFonts w:ascii="Times New Roman" w:hAnsi="Times New Roman" w:cs="Times New Roman"/>
          <w:sz w:val="28"/>
          <w:szCs w:val="28"/>
        </w:rPr>
        <w:t>лины. Если память не</w:t>
      </w:r>
      <w:r w:rsidR="006B3CD7">
        <w:rPr>
          <w:rFonts w:ascii="Times New Roman" w:hAnsi="Times New Roman" w:cs="Times New Roman"/>
          <w:sz w:val="28"/>
          <w:szCs w:val="28"/>
        </w:rPr>
        <w:t xml:space="preserve"> выделе</w:t>
      </w:r>
      <w:r>
        <w:rPr>
          <w:rFonts w:ascii="Times New Roman" w:hAnsi="Times New Roman" w:cs="Times New Roman"/>
          <w:sz w:val="28"/>
          <w:szCs w:val="28"/>
        </w:rPr>
        <w:t>на, то сообщение о</w:t>
      </w:r>
      <w:r w:rsidR="00661475" w:rsidRPr="00E83989">
        <w:rPr>
          <w:rFonts w:ascii="Times New Roman" w:hAnsi="Times New Roman" w:cs="Times New Roman"/>
          <w:sz w:val="28"/>
          <w:szCs w:val="28"/>
        </w:rPr>
        <w:t>б ошибке и переход к пункту 6</w:t>
      </w:r>
    </w:p>
    <w:p w:rsidR="00661475" w:rsidRPr="00661475" w:rsidRDefault="00661475" w:rsidP="00661475">
      <w:pPr>
        <w:numPr>
          <w:ilvl w:val="0"/>
          <w:numId w:val="6"/>
        </w:numPr>
        <w:jc w:val="both"/>
        <w:rPr>
          <w:rFonts w:ascii="Times New Roman" w:hAnsi="Times New Roman" w:cs="Times New Roman"/>
          <w:sz w:val="28"/>
          <w:szCs w:val="28"/>
        </w:rPr>
      </w:pPr>
      <w:r w:rsidRPr="00661475">
        <w:rPr>
          <w:rFonts w:ascii="Times New Roman" w:hAnsi="Times New Roman" w:cs="Times New Roman"/>
          <w:sz w:val="28"/>
          <w:szCs w:val="28"/>
        </w:rPr>
        <w:t>Чтение очередной карты.</w:t>
      </w:r>
    </w:p>
    <w:p w:rsidR="00661475" w:rsidRPr="00E83989" w:rsidRDefault="00661475" w:rsidP="00661475">
      <w:pPr>
        <w:numPr>
          <w:ilvl w:val="0"/>
          <w:numId w:val="6"/>
        </w:numPr>
        <w:jc w:val="both"/>
        <w:rPr>
          <w:rFonts w:ascii="Times New Roman" w:hAnsi="Times New Roman" w:cs="Times New Roman"/>
          <w:sz w:val="28"/>
          <w:szCs w:val="28"/>
        </w:rPr>
      </w:pPr>
      <w:r w:rsidRPr="00661475">
        <w:rPr>
          <w:rFonts w:ascii="Times New Roman" w:hAnsi="Times New Roman" w:cs="Times New Roman"/>
          <w:sz w:val="28"/>
          <w:szCs w:val="28"/>
        </w:rPr>
        <w:t>Если карта E, то формирование адреса 1-й команды, равной точке входа и</w:t>
      </w:r>
      <w:r w:rsidR="00E83989">
        <w:rPr>
          <w:rFonts w:ascii="Times New Roman" w:hAnsi="Times New Roman" w:cs="Times New Roman"/>
          <w:sz w:val="28"/>
          <w:szCs w:val="28"/>
        </w:rPr>
        <w:t xml:space="preserve"> </w:t>
      </w:r>
      <w:r w:rsidRPr="00E83989">
        <w:rPr>
          <w:rFonts w:ascii="Times New Roman" w:hAnsi="Times New Roman" w:cs="Times New Roman"/>
          <w:sz w:val="28"/>
          <w:szCs w:val="28"/>
        </w:rPr>
        <w:t>переход к пункту 6</w:t>
      </w:r>
    </w:p>
    <w:p w:rsidR="00661475" w:rsidRPr="00381E18" w:rsidRDefault="00661475" w:rsidP="00661475">
      <w:pPr>
        <w:numPr>
          <w:ilvl w:val="0"/>
          <w:numId w:val="7"/>
        </w:numPr>
        <w:jc w:val="both"/>
        <w:rPr>
          <w:rFonts w:ascii="Times New Roman" w:hAnsi="Times New Roman" w:cs="Times New Roman"/>
          <w:sz w:val="28"/>
          <w:szCs w:val="28"/>
        </w:rPr>
      </w:pPr>
      <w:r w:rsidRPr="00661475">
        <w:rPr>
          <w:rFonts w:ascii="Times New Roman" w:hAnsi="Times New Roman" w:cs="Times New Roman"/>
          <w:sz w:val="28"/>
          <w:szCs w:val="28"/>
        </w:rPr>
        <w:t>Обработка карты T.</w:t>
      </w:r>
      <w:r w:rsidR="00E83989">
        <w:rPr>
          <w:rFonts w:ascii="Times New Roman" w:hAnsi="Times New Roman" w:cs="Times New Roman"/>
          <w:sz w:val="28"/>
          <w:szCs w:val="28"/>
        </w:rPr>
        <w:t xml:space="preserve"> </w:t>
      </w:r>
      <w:r w:rsidRPr="00661475">
        <w:rPr>
          <w:rFonts w:ascii="Times New Roman" w:hAnsi="Times New Roman" w:cs="Times New Roman"/>
          <w:sz w:val="28"/>
          <w:szCs w:val="28"/>
        </w:rPr>
        <w:t>Считываетс</w:t>
      </w:r>
      <w:r w:rsidR="006723BF">
        <w:rPr>
          <w:rFonts w:ascii="Times New Roman" w:hAnsi="Times New Roman" w:cs="Times New Roman"/>
          <w:sz w:val="28"/>
          <w:szCs w:val="28"/>
        </w:rPr>
        <w:t xml:space="preserve">я </w:t>
      </w:r>
      <w:proofErr w:type="gramStart"/>
      <w:r w:rsidR="006723BF">
        <w:rPr>
          <w:rFonts w:ascii="Times New Roman" w:hAnsi="Times New Roman" w:cs="Times New Roman"/>
          <w:sz w:val="28"/>
          <w:szCs w:val="28"/>
        </w:rPr>
        <w:t>адрес</w:t>
      </w:r>
      <w:bookmarkStart w:id="0" w:name="_GoBack"/>
      <w:bookmarkEnd w:id="0"/>
      <w:proofErr w:type="gramEnd"/>
      <w:r w:rsidR="006723BF">
        <w:rPr>
          <w:rFonts w:ascii="Times New Roman" w:hAnsi="Times New Roman" w:cs="Times New Roman"/>
          <w:sz w:val="28"/>
          <w:szCs w:val="28"/>
        </w:rPr>
        <w:t xml:space="preserve"> и длина данных и производится з</w:t>
      </w:r>
      <w:r w:rsidRPr="00661475">
        <w:rPr>
          <w:rFonts w:ascii="Times New Roman" w:hAnsi="Times New Roman" w:cs="Times New Roman"/>
          <w:sz w:val="28"/>
          <w:szCs w:val="28"/>
        </w:rPr>
        <w:t>агрузка</w:t>
      </w:r>
      <w:r w:rsidR="00381E18">
        <w:rPr>
          <w:rFonts w:ascii="Times New Roman" w:hAnsi="Times New Roman" w:cs="Times New Roman"/>
          <w:sz w:val="28"/>
          <w:szCs w:val="28"/>
        </w:rPr>
        <w:t xml:space="preserve"> </w:t>
      </w:r>
      <w:r w:rsidRPr="00381E18">
        <w:rPr>
          <w:rFonts w:ascii="Times New Roman" w:hAnsi="Times New Roman" w:cs="Times New Roman"/>
          <w:sz w:val="28"/>
          <w:szCs w:val="28"/>
        </w:rPr>
        <w:t>данных из карты в оперативную память по указанному адресу. Переход к п.3</w:t>
      </w:r>
    </w:p>
    <w:p w:rsidR="00E83989" w:rsidRPr="006B3CD7" w:rsidRDefault="00661475" w:rsidP="00E83989">
      <w:pPr>
        <w:numPr>
          <w:ilvl w:val="0"/>
          <w:numId w:val="8"/>
        </w:numPr>
        <w:jc w:val="both"/>
        <w:rPr>
          <w:rFonts w:ascii="Times New Roman" w:hAnsi="Times New Roman" w:cs="Times New Roman"/>
          <w:sz w:val="28"/>
          <w:szCs w:val="28"/>
        </w:rPr>
      </w:pPr>
      <w:r w:rsidRPr="00661475">
        <w:rPr>
          <w:rFonts w:ascii="Times New Roman" w:hAnsi="Times New Roman" w:cs="Times New Roman"/>
          <w:sz w:val="28"/>
          <w:szCs w:val="28"/>
        </w:rPr>
        <w:t>Конец.</w:t>
      </w:r>
    </w:p>
    <w:p w:rsidR="00E83989" w:rsidRPr="00E83989" w:rsidRDefault="00E83989" w:rsidP="00E83989">
      <w:pPr>
        <w:jc w:val="both"/>
        <w:rPr>
          <w:rFonts w:ascii="Times New Roman" w:hAnsi="Times New Roman" w:cs="Times New Roman"/>
          <w:sz w:val="28"/>
          <w:szCs w:val="28"/>
        </w:rPr>
      </w:pPr>
      <w:r w:rsidRPr="00E83989">
        <w:rPr>
          <w:rFonts w:ascii="Times New Roman" w:hAnsi="Times New Roman" w:cs="Times New Roman"/>
          <w:sz w:val="28"/>
          <w:szCs w:val="28"/>
        </w:rPr>
        <w:lastRenderedPageBreak/>
        <w:t>Абсолютные загрузчики просты в реализации, но имеют ряд особенностей:</w:t>
      </w:r>
    </w:p>
    <w:p w:rsidR="00E83989" w:rsidRPr="00E83989" w:rsidRDefault="00E83989" w:rsidP="00E83989">
      <w:pPr>
        <w:numPr>
          <w:ilvl w:val="0"/>
          <w:numId w:val="9"/>
        </w:numPr>
        <w:jc w:val="both"/>
        <w:rPr>
          <w:rFonts w:ascii="Times New Roman" w:hAnsi="Times New Roman" w:cs="Times New Roman"/>
          <w:sz w:val="28"/>
          <w:szCs w:val="28"/>
        </w:rPr>
      </w:pPr>
      <w:r w:rsidRPr="00E83989">
        <w:rPr>
          <w:rFonts w:ascii="Times New Roman" w:hAnsi="Times New Roman" w:cs="Times New Roman"/>
          <w:sz w:val="28"/>
          <w:szCs w:val="28"/>
        </w:rPr>
        <w:t>задачу распределения ОП выполняет программист (с помощью директивы установки начального значения ОП);</w:t>
      </w:r>
    </w:p>
    <w:p w:rsidR="00E83989" w:rsidRPr="00E83989" w:rsidRDefault="00E83989" w:rsidP="00E83989">
      <w:pPr>
        <w:numPr>
          <w:ilvl w:val="0"/>
          <w:numId w:val="9"/>
        </w:numPr>
        <w:jc w:val="both"/>
        <w:rPr>
          <w:rFonts w:ascii="Times New Roman" w:hAnsi="Times New Roman" w:cs="Times New Roman"/>
          <w:sz w:val="28"/>
          <w:szCs w:val="28"/>
        </w:rPr>
      </w:pPr>
      <w:r w:rsidRPr="00E83989">
        <w:rPr>
          <w:rFonts w:ascii="Times New Roman" w:hAnsi="Times New Roman" w:cs="Times New Roman"/>
          <w:sz w:val="28"/>
          <w:szCs w:val="28"/>
        </w:rPr>
        <w:t>задачу перемещения программы выполняет компилятор;</w:t>
      </w:r>
    </w:p>
    <w:p w:rsidR="00E83989" w:rsidRPr="00E83989" w:rsidRDefault="00E83989" w:rsidP="00E83989">
      <w:pPr>
        <w:numPr>
          <w:ilvl w:val="0"/>
          <w:numId w:val="9"/>
        </w:numPr>
        <w:jc w:val="both"/>
        <w:rPr>
          <w:rFonts w:ascii="Times New Roman" w:hAnsi="Times New Roman" w:cs="Times New Roman"/>
          <w:sz w:val="28"/>
          <w:szCs w:val="28"/>
        </w:rPr>
      </w:pPr>
      <w:r w:rsidRPr="00E83989">
        <w:rPr>
          <w:rFonts w:ascii="Times New Roman" w:hAnsi="Times New Roman" w:cs="Times New Roman"/>
          <w:sz w:val="28"/>
          <w:szCs w:val="28"/>
        </w:rPr>
        <w:t>связывание модулей - решается программистом (</w:t>
      </w:r>
      <w:proofErr w:type="spellStart"/>
      <w:r w:rsidRPr="00E83989">
        <w:rPr>
          <w:rFonts w:ascii="Times New Roman" w:hAnsi="Times New Roman" w:cs="Times New Roman"/>
          <w:sz w:val="28"/>
          <w:szCs w:val="28"/>
        </w:rPr>
        <w:t>call</w:t>
      </w:r>
      <w:proofErr w:type="spellEnd"/>
      <w:r w:rsidRPr="00E83989">
        <w:rPr>
          <w:rFonts w:ascii="Times New Roman" w:hAnsi="Times New Roman" w:cs="Times New Roman"/>
          <w:sz w:val="28"/>
          <w:szCs w:val="28"/>
        </w:rPr>
        <w:t xml:space="preserve"> 600);</w:t>
      </w:r>
    </w:p>
    <w:p w:rsidR="002306EE" w:rsidRPr="002306EE" w:rsidRDefault="002306EE" w:rsidP="002306EE">
      <w:pPr>
        <w:pStyle w:val="a3"/>
        <w:rPr>
          <w:color w:val="000000"/>
          <w:sz w:val="28"/>
          <w:szCs w:val="28"/>
        </w:rPr>
      </w:pPr>
      <w:r w:rsidRPr="002306EE">
        <w:rPr>
          <w:i/>
          <w:iCs/>
          <w:color w:val="000000"/>
          <w:sz w:val="28"/>
          <w:szCs w:val="28"/>
        </w:rPr>
        <w:t>Преимущества загрузчика:</w:t>
      </w:r>
    </w:p>
    <w:p w:rsidR="002306EE" w:rsidRPr="002306EE" w:rsidRDefault="002306EE" w:rsidP="002306EE">
      <w:pPr>
        <w:pStyle w:val="a3"/>
        <w:numPr>
          <w:ilvl w:val="0"/>
          <w:numId w:val="11"/>
        </w:numPr>
        <w:rPr>
          <w:color w:val="000000"/>
          <w:sz w:val="28"/>
          <w:szCs w:val="28"/>
        </w:rPr>
      </w:pPr>
      <w:r w:rsidRPr="002306EE">
        <w:rPr>
          <w:color w:val="000000"/>
          <w:sz w:val="28"/>
          <w:szCs w:val="28"/>
        </w:rPr>
        <w:t>Загрузчик простой, представляет программу из одного, максимум двух циклов.</w:t>
      </w:r>
    </w:p>
    <w:p w:rsidR="002306EE" w:rsidRPr="002306EE" w:rsidRDefault="002306EE" w:rsidP="002306EE">
      <w:pPr>
        <w:pStyle w:val="a3"/>
        <w:numPr>
          <w:ilvl w:val="0"/>
          <w:numId w:val="11"/>
        </w:numPr>
        <w:rPr>
          <w:color w:val="000000"/>
          <w:sz w:val="28"/>
          <w:szCs w:val="28"/>
        </w:rPr>
      </w:pPr>
      <w:r w:rsidRPr="002306EE">
        <w:rPr>
          <w:color w:val="000000"/>
          <w:sz w:val="28"/>
          <w:szCs w:val="28"/>
        </w:rPr>
        <w:t>Маленький размер загрузчика.</w:t>
      </w:r>
    </w:p>
    <w:p w:rsidR="002306EE" w:rsidRPr="002306EE" w:rsidRDefault="002306EE" w:rsidP="002306EE">
      <w:pPr>
        <w:pStyle w:val="a3"/>
        <w:numPr>
          <w:ilvl w:val="0"/>
          <w:numId w:val="11"/>
        </w:numPr>
        <w:rPr>
          <w:color w:val="000000"/>
          <w:sz w:val="28"/>
          <w:szCs w:val="28"/>
        </w:rPr>
      </w:pPr>
      <w:r w:rsidRPr="002306EE">
        <w:rPr>
          <w:color w:val="000000"/>
          <w:sz w:val="28"/>
          <w:szCs w:val="28"/>
        </w:rPr>
        <w:t>Высокая скорость</w:t>
      </w:r>
    </w:p>
    <w:p w:rsidR="002306EE" w:rsidRPr="002306EE" w:rsidRDefault="002306EE" w:rsidP="002306EE">
      <w:pPr>
        <w:pStyle w:val="a3"/>
        <w:rPr>
          <w:color w:val="000000"/>
          <w:sz w:val="28"/>
          <w:szCs w:val="28"/>
        </w:rPr>
      </w:pPr>
      <w:r w:rsidRPr="002306EE">
        <w:rPr>
          <w:i/>
          <w:iCs/>
          <w:color w:val="000000"/>
          <w:sz w:val="28"/>
          <w:szCs w:val="28"/>
        </w:rPr>
        <w:t>Недостатки</w:t>
      </w:r>
    </w:p>
    <w:p w:rsidR="002306EE" w:rsidRDefault="002306EE" w:rsidP="002306EE">
      <w:pPr>
        <w:pStyle w:val="a3"/>
        <w:rPr>
          <w:color w:val="000000"/>
          <w:sz w:val="28"/>
          <w:szCs w:val="28"/>
        </w:rPr>
      </w:pPr>
      <w:r w:rsidRPr="002306EE">
        <w:rPr>
          <w:color w:val="000000"/>
          <w:sz w:val="28"/>
          <w:szCs w:val="28"/>
        </w:rPr>
        <w:t>Одним из очевидных недостатков абсолютных загрузчиков является то, что требуется определить фактически адрес начала загрузки программы до ее ассемблирования</w:t>
      </w:r>
      <w:r>
        <w:rPr>
          <w:color w:val="000000"/>
          <w:sz w:val="28"/>
          <w:szCs w:val="28"/>
        </w:rPr>
        <w:t>.</w:t>
      </w:r>
    </w:p>
    <w:p w:rsidR="002306EE" w:rsidRPr="002306EE" w:rsidRDefault="002306EE" w:rsidP="002306EE">
      <w:pPr>
        <w:pStyle w:val="a3"/>
        <w:rPr>
          <w:color w:val="000000"/>
          <w:sz w:val="28"/>
          <w:szCs w:val="28"/>
        </w:rPr>
      </w:pPr>
      <w:r w:rsidRPr="002306EE">
        <w:rPr>
          <w:color w:val="000000"/>
          <w:sz w:val="28"/>
          <w:szCs w:val="28"/>
        </w:rPr>
        <w:t>Выполнение программы возможно только в том случае, если блок памяти, на котором сгенерирована программа свободен.</w:t>
      </w:r>
    </w:p>
    <w:p w:rsidR="007125E6" w:rsidRDefault="007125E6" w:rsidP="007125E6">
      <w:pPr>
        <w:jc w:val="both"/>
        <w:rPr>
          <w:rFonts w:ascii="Times New Roman" w:hAnsi="Times New Roman" w:cs="Times New Roman"/>
          <w:sz w:val="28"/>
          <w:szCs w:val="28"/>
        </w:rPr>
      </w:pPr>
    </w:p>
    <w:p w:rsidR="007125E6" w:rsidRDefault="00486CAE" w:rsidP="007125E6">
      <w:pPr>
        <w:jc w:val="both"/>
        <w:rPr>
          <w:rFonts w:ascii="Times New Roman" w:hAnsi="Times New Roman" w:cs="Times New Roman"/>
          <w:i/>
          <w:sz w:val="28"/>
          <w:szCs w:val="28"/>
        </w:rPr>
      </w:pPr>
      <w:r w:rsidRPr="006723BF">
        <w:rPr>
          <w:rFonts w:ascii="Times New Roman" w:hAnsi="Times New Roman" w:cs="Times New Roman"/>
          <w:i/>
          <w:sz w:val="28"/>
          <w:szCs w:val="28"/>
        </w:rPr>
        <w:t>[</w:t>
      </w:r>
      <w:proofErr w:type="gramStart"/>
      <w:r w:rsidRPr="006723BF">
        <w:rPr>
          <w:rFonts w:ascii="Times New Roman" w:hAnsi="Times New Roman" w:cs="Times New Roman"/>
          <w:i/>
          <w:sz w:val="28"/>
          <w:szCs w:val="28"/>
        </w:rPr>
        <w:t>7]</w:t>
      </w:r>
      <w:r w:rsidR="007125E6" w:rsidRPr="007125E6">
        <w:rPr>
          <w:rFonts w:ascii="Times New Roman" w:hAnsi="Times New Roman" w:cs="Times New Roman"/>
          <w:i/>
          <w:sz w:val="28"/>
          <w:szCs w:val="28"/>
        </w:rPr>
        <w:t>Перемещающий</w:t>
      </w:r>
      <w:proofErr w:type="gramEnd"/>
      <w:r w:rsidR="007125E6" w:rsidRPr="007125E6">
        <w:rPr>
          <w:rFonts w:ascii="Times New Roman" w:hAnsi="Times New Roman" w:cs="Times New Roman"/>
          <w:i/>
          <w:sz w:val="28"/>
          <w:szCs w:val="28"/>
        </w:rPr>
        <w:t xml:space="preserve"> загрузчик</w:t>
      </w:r>
    </w:p>
    <w:p w:rsidR="00F83DE2" w:rsidRPr="00F83DE2" w:rsidRDefault="00F83DE2" w:rsidP="00F83DE2">
      <w:pPr>
        <w:jc w:val="both"/>
        <w:rPr>
          <w:rFonts w:ascii="Times New Roman" w:hAnsi="Times New Roman" w:cs="Times New Roman"/>
          <w:sz w:val="28"/>
          <w:szCs w:val="28"/>
        </w:rPr>
      </w:pPr>
      <w:r w:rsidRPr="00F83DE2">
        <w:rPr>
          <w:rFonts w:ascii="Times New Roman" w:hAnsi="Times New Roman" w:cs="Times New Roman"/>
          <w:b/>
          <w:bCs/>
          <w:sz w:val="28"/>
          <w:szCs w:val="28"/>
        </w:rPr>
        <w:t>Перемещаемые загрузчики</w:t>
      </w:r>
      <w:r w:rsidRPr="00F83DE2">
        <w:rPr>
          <w:rFonts w:ascii="Times New Roman" w:hAnsi="Times New Roman" w:cs="Times New Roman"/>
          <w:sz w:val="28"/>
          <w:szCs w:val="28"/>
        </w:rPr>
        <w:t> обеспечивают эффективное разделение ресурсов компьютера при одновременном выполнении нескольких независимых программ, совместно использующих ОП и другие ресурсы. На ряду с простой функцией размещение программы в ОП, данный загрузчик выполняет также перемещение программ и при этом может использовать аппаратные средства.</w:t>
      </w:r>
    </w:p>
    <w:p w:rsidR="00F83DE2" w:rsidRPr="00F83DE2" w:rsidRDefault="00F83DE2" w:rsidP="00F83DE2">
      <w:pPr>
        <w:jc w:val="both"/>
        <w:rPr>
          <w:rFonts w:ascii="Times New Roman" w:hAnsi="Times New Roman" w:cs="Times New Roman"/>
          <w:sz w:val="28"/>
          <w:szCs w:val="28"/>
        </w:rPr>
      </w:pPr>
      <w:r w:rsidRPr="00F83DE2">
        <w:rPr>
          <w:rFonts w:ascii="Times New Roman" w:hAnsi="Times New Roman" w:cs="Times New Roman"/>
          <w:sz w:val="28"/>
          <w:szCs w:val="28"/>
        </w:rPr>
        <w:t>Сегмент программ или данных может определять символ для возможной ссылки на них из других программ, а также ссылаться на символическую информацию, определяемую другими модулями. Пример: имя программы, точки входа в программу и имена областей данных.</w:t>
      </w:r>
    </w:p>
    <w:p w:rsidR="00F83DE2" w:rsidRPr="00F83DE2" w:rsidRDefault="00F83DE2" w:rsidP="00F83DE2">
      <w:pPr>
        <w:jc w:val="both"/>
        <w:rPr>
          <w:rFonts w:ascii="Times New Roman" w:hAnsi="Times New Roman" w:cs="Times New Roman"/>
          <w:sz w:val="28"/>
          <w:szCs w:val="28"/>
        </w:rPr>
      </w:pPr>
      <w:r w:rsidRPr="00F83DE2">
        <w:rPr>
          <w:rFonts w:ascii="Times New Roman" w:hAnsi="Times New Roman" w:cs="Times New Roman"/>
          <w:sz w:val="28"/>
          <w:szCs w:val="28"/>
        </w:rPr>
        <w:t>Ссылки на внешние символы реально встречаются при вызове процедур и при использовании глобальных данных. Как внутренне определенные символы, так и внешние используемые символы должны быть явно указаны в перемещаемых объектных модулях для использования их связывающей программой. С каждым перемещаемым сегментом должна быть связана таблица определения символов и таблица использования символов.</w:t>
      </w:r>
    </w:p>
    <w:p w:rsidR="00F83DE2" w:rsidRPr="00F83DE2" w:rsidRDefault="00F83DE2" w:rsidP="00F83DE2">
      <w:pPr>
        <w:jc w:val="both"/>
        <w:rPr>
          <w:rFonts w:ascii="Times New Roman" w:hAnsi="Times New Roman" w:cs="Times New Roman"/>
          <w:sz w:val="28"/>
          <w:szCs w:val="28"/>
        </w:rPr>
      </w:pPr>
      <w:r w:rsidRPr="00F83DE2">
        <w:rPr>
          <w:rFonts w:ascii="Times New Roman" w:hAnsi="Times New Roman" w:cs="Times New Roman"/>
          <w:sz w:val="28"/>
          <w:szCs w:val="28"/>
        </w:rPr>
        <w:lastRenderedPageBreak/>
        <w:t>Таблица определения символов перечисляет все символы класса, каждая запись таблицы – это пара (</w:t>
      </w:r>
      <w:proofErr w:type="spellStart"/>
      <w:r w:rsidRPr="00F83DE2">
        <w:rPr>
          <w:rFonts w:ascii="Times New Roman" w:hAnsi="Times New Roman" w:cs="Times New Roman"/>
          <w:sz w:val="28"/>
          <w:szCs w:val="28"/>
        </w:rPr>
        <w:t>DName</w:t>
      </w:r>
      <w:proofErr w:type="spellEnd"/>
      <w:r w:rsidRPr="00F83DE2">
        <w:rPr>
          <w:rFonts w:ascii="Times New Roman" w:hAnsi="Times New Roman" w:cs="Times New Roman"/>
          <w:sz w:val="28"/>
          <w:szCs w:val="28"/>
        </w:rPr>
        <w:t>[i</w:t>
      </w:r>
      <w:proofErr w:type="gramStart"/>
      <w:r w:rsidRPr="00F83DE2">
        <w:rPr>
          <w:rFonts w:ascii="Times New Roman" w:hAnsi="Times New Roman" w:cs="Times New Roman"/>
          <w:sz w:val="28"/>
          <w:szCs w:val="28"/>
        </w:rPr>
        <w:t>],</w:t>
      </w:r>
      <w:proofErr w:type="spellStart"/>
      <w:r w:rsidRPr="00F83DE2">
        <w:rPr>
          <w:rFonts w:ascii="Times New Roman" w:hAnsi="Times New Roman" w:cs="Times New Roman"/>
          <w:sz w:val="28"/>
          <w:szCs w:val="28"/>
        </w:rPr>
        <w:t>DVal</w:t>
      </w:r>
      <w:proofErr w:type="spellEnd"/>
      <w:proofErr w:type="gramEnd"/>
      <w:r w:rsidRPr="00F83DE2">
        <w:rPr>
          <w:rFonts w:ascii="Times New Roman" w:hAnsi="Times New Roman" w:cs="Times New Roman"/>
          <w:sz w:val="28"/>
          <w:szCs w:val="28"/>
        </w:rPr>
        <w:t xml:space="preserve">[i]), где </w:t>
      </w:r>
      <w:proofErr w:type="spellStart"/>
      <w:r w:rsidRPr="00F83DE2">
        <w:rPr>
          <w:rFonts w:ascii="Times New Roman" w:hAnsi="Times New Roman" w:cs="Times New Roman"/>
          <w:sz w:val="28"/>
          <w:szCs w:val="28"/>
        </w:rPr>
        <w:t>DName</w:t>
      </w:r>
      <w:proofErr w:type="spellEnd"/>
      <w:r w:rsidRPr="00F83DE2">
        <w:rPr>
          <w:rFonts w:ascii="Times New Roman" w:hAnsi="Times New Roman" w:cs="Times New Roman"/>
          <w:sz w:val="28"/>
          <w:szCs w:val="28"/>
        </w:rPr>
        <w:t xml:space="preserve"> содержит символы, а </w:t>
      </w:r>
      <w:proofErr w:type="spellStart"/>
      <w:r w:rsidRPr="00F83DE2">
        <w:rPr>
          <w:rFonts w:ascii="Times New Roman" w:hAnsi="Times New Roman" w:cs="Times New Roman"/>
          <w:sz w:val="28"/>
          <w:szCs w:val="28"/>
        </w:rPr>
        <w:t>DVal</w:t>
      </w:r>
      <w:proofErr w:type="spellEnd"/>
      <w:r w:rsidRPr="00F83DE2">
        <w:rPr>
          <w:rFonts w:ascii="Times New Roman" w:hAnsi="Times New Roman" w:cs="Times New Roman"/>
          <w:sz w:val="28"/>
          <w:szCs w:val="28"/>
        </w:rPr>
        <w:t xml:space="preserve"> – соответствующие им значения. Значением символа обычно является перемещаемый адрес А команды или данных в пределах сегмента. Когда сегмент перемещается загрузчиком, элементы сегмента с перемещаемым адресом настраиваются единообразно на место в памяти с абсолютным адресом, определяемым символом этого элемента.</w:t>
      </w:r>
    </w:p>
    <w:p w:rsidR="00F83DE2" w:rsidRPr="00F83DE2" w:rsidRDefault="00F83DE2" w:rsidP="00F83DE2">
      <w:pPr>
        <w:jc w:val="both"/>
        <w:rPr>
          <w:rFonts w:ascii="Times New Roman" w:hAnsi="Times New Roman" w:cs="Times New Roman"/>
          <w:sz w:val="28"/>
          <w:szCs w:val="28"/>
        </w:rPr>
      </w:pPr>
      <w:r w:rsidRPr="00F83DE2">
        <w:rPr>
          <w:rFonts w:ascii="Times New Roman" w:hAnsi="Times New Roman" w:cs="Times New Roman"/>
          <w:sz w:val="28"/>
          <w:szCs w:val="28"/>
        </w:rPr>
        <w:t>Эта таблица затем становится частью глобальной таблицы символов, которая используется, чтобы отыскать адреса для внешне определенных символов.</w:t>
      </w:r>
    </w:p>
    <w:p w:rsidR="007125E6" w:rsidRPr="007125E6" w:rsidRDefault="007125E6" w:rsidP="007125E6">
      <w:pPr>
        <w:jc w:val="both"/>
        <w:rPr>
          <w:rFonts w:ascii="Times New Roman" w:hAnsi="Times New Roman" w:cs="Times New Roman"/>
          <w:sz w:val="28"/>
          <w:szCs w:val="28"/>
        </w:rPr>
      </w:pPr>
      <w:r w:rsidRPr="007125E6">
        <w:rPr>
          <w:rFonts w:ascii="Times New Roman" w:hAnsi="Times New Roman" w:cs="Times New Roman"/>
          <w:sz w:val="28"/>
          <w:szCs w:val="28"/>
        </w:rPr>
        <w:t>Перемещающий загрузчик – предназначен для загрузки перемещаемого загрузочного модуля в ОП и передачи ему управления.</w:t>
      </w:r>
    </w:p>
    <w:p w:rsidR="007125E6" w:rsidRPr="007125E6" w:rsidRDefault="00486CAE" w:rsidP="007125E6">
      <w:pPr>
        <w:jc w:val="both"/>
        <w:rPr>
          <w:rFonts w:ascii="Times New Roman" w:hAnsi="Times New Roman" w:cs="Times New Roman"/>
          <w:sz w:val="28"/>
          <w:szCs w:val="28"/>
        </w:rPr>
      </w:pPr>
      <w:r w:rsidRPr="00486CAE">
        <w:rPr>
          <w:rFonts w:ascii="Times New Roman" w:hAnsi="Times New Roman" w:cs="Times New Roman"/>
          <w:sz w:val="28"/>
          <w:szCs w:val="28"/>
        </w:rPr>
        <w:t>[</w:t>
      </w:r>
      <w:proofErr w:type="gramStart"/>
      <w:r w:rsidRPr="00486CAE">
        <w:rPr>
          <w:rFonts w:ascii="Times New Roman" w:hAnsi="Times New Roman" w:cs="Times New Roman"/>
          <w:sz w:val="28"/>
          <w:szCs w:val="28"/>
        </w:rPr>
        <w:t>8]</w:t>
      </w:r>
      <w:r w:rsidR="007125E6" w:rsidRPr="007125E6">
        <w:rPr>
          <w:rFonts w:ascii="Times New Roman" w:hAnsi="Times New Roman" w:cs="Times New Roman"/>
          <w:sz w:val="28"/>
          <w:szCs w:val="28"/>
        </w:rPr>
        <w:t>Перемещаемый</w:t>
      </w:r>
      <w:proofErr w:type="gramEnd"/>
      <w:r w:rsidR="007125E6" w:rsidRPr="007125E6">
        <w:rPr>
          <w:rFonts w:ascii="Times New Roman" w:hAnsi="Times New Roman" w:cs="Times New Roman"/>
          <w:sz w:val="28"/>
          <w:szCs w:val="28"/>
        </w:rPr>
        <w:t xml:space="preserve"> загрузочный </w:t>
      </w:r>
      <w:r w:rsidR="007125E6">
        <w:rPr>
          <w:rFonts w:ascii="Times New Roman" w:hAnsi="Times New Roman" w:cs="Times New Roman"/>
          <w:sz w:val="28"/>
          <w:szCs w:val="28"/>
        </w:rPr>
        <w:t>модуль – модуль, который содержащий</w:t>
      </w:r>
      <w:r w:rsidR="007125E6" w:rsidRPr="007125E6">
        <w:rPr>
          <w:rFonts w:ascii="Times New Roman" w:hAnsi="Times New Roman" w:cs="Times New Roman"/>
          <w:sz w:val="28"/>
          <w:szCs w:val="28"/>
        </w:rPr>
        <w:t xml:space="preserve"> подпрограммы, сформированные для загрузки с нулевого адреса и дополнительную информаци</w:t>
      </w:r>
      <w:r w:rsidR="007125E6">
        <w:rPr>
          <w:rFonts w:ascii="Times New Roman" w:hAnsi="Times New Roman" w:cs="Times New Roman"/>
          <w:sz w:val="28"/>
          <w:szCs w:val="28"/>
        </w:rPr>
        <w:t>ю для обеспечения загрузки програм</w:t>
      </w:r>
      <w:r w:rsidR="007125E6" w:rsidRPr="007125E6">
        <w:rPr>
          <w:rFonts w:ascii="Times New Roman" w:hAnsi="Times New Roman" w:cs="Times New Roman"/>
          <w:sz w:val="28"/>
          <w:szCs w:val="28"/>
        </w:rPr>
        <w:t xml:space="preserve">мы с любого адреса, т.е. </w:t>
      </w:r>
      <w:r w:rsidR="007125E6">
        <w:rPr>
          <w:rFonts w:ascii="Times New Roman" w:hAnsi="Times New Roman" w:cs="Times New Roman"/>
          <w:sz w:val="28"/>
          <w:szCs w:val="28"/>
        </w:rPr>
        <w:t>обеспечение перемещаемости програм</w:t>
      </w:r>
      <w:r w:rsidR="007125E6" w:rsidRPr="007125E6">
        <w:rPr>
          <w:rFonts w:ascii="Times New Roman" w:hAnsi="Times New Roman" w:cs="Times New Roman"/>
          <w:sz w:val="28"/>
          <w:szCs w:val="28"/>
        </w:rPr>
        <w:t>мы.</w:t>
      </w:r>
    </w:p>
    <w:p w:rsidR="007125E6" w:rsidRPr="007125E6" w:rsidRDefault="007125E6" w:rsidP="007125E6">
      <w:pPr>
        <w:jc w:val="both"/>
        <w:rPr>
          <w:rFonts w:ascii="Times New Roman" w:hAnsi="Times New Roman" w:cs="Times New Roman"/>
          <w:sz w:val="28"/>
          <w:szCs w:val="28"/>
        </w:rPr>
      </w:pPr>
      <w:r w:rsidRPr="007125E6">
        <w:rPr>
          <w:rFonts w:ascii="Times New Roman" w:hAnsi="Times New Roman" w:cs="Times New Roman"/>
          <w:sz w:val="28"/>
          <w:szCs w:val="28"/>
        </w:rPr>
        <w:t>Перемещаемый модуль содержит:</w:t>
      </w:r>
    </w:p>
    <w:p w:rsidR="007125E6" w:rsidRPr="007125E6" w:rsidRDefault="007125E6" w:rsidP="007125E6">
      <w:pPr>
        <w:jc w:val="both"/>
        <w:rPr>
          <w:rFonts w:ascii="Times New Roman" w:hAnsi="Times New Roman" w:cs="Times New Roman"/>
          <w:sz w:val="28"/>
          <w:szCs w:val="28"/>
        </w:rPr>
      </w:pPr>
      <w:r w:rsidRPr="007125E6">
        <w:rPr>
          <w:rFonts w:ascii="Times New Roman" w:hAnsi="Times New Roman" w:cs="Times New Roman"/>
          <w:sz w:val="28"/>
          <w:szCs w:val="28"/>
        </w:rPr>
        <w:t>Н &lt;имя мод.&gt; &lt;</w:t>
      </w:r>
      <w:proofErr w:type="spellStart"/>
      <w:proofErr w:type="gramStart"/>
      <w:r w:rsidRPr="007125E6">
        <w:rPr>
          <w:rFonts w:ascii="Times New Roman" w:hAnsi="Times New Roman" w:cs="Times New Roman"/>
          <w:sz w:val="28"/>
          <w:szCs w:val="28"/>
        </w:rPr>
        <w:t>дл.мод</w:t>
      </w:r>
      <w:proofErr w:type="spellEnd"/>
      <w:proofErr w:type="gramEnd"/>
      <w:r w:rsidRPr="007125E6">
        <w:rPr>
          <w:rFonts w:ascii="Times New Roman" w:hAnsi="Times New Roman" w:cs="Times New Roman"/>
          <w:sz w:val="28"/>
          <w:szCs w:val="28"/>
        </w:rPr>
        <w:t>.&gt;</w:t>
      </w:r>
    </w:p>
    <w:p w:rsidR="007125E6" w:rsidRPr="007125E6" w:rsidRDefault="007125E6" w:rsidP="007125E6">
      <w:pPr>
        <w:jc w:val="both"/>
        <w:rPr>
          <w:rFonts w:ascii="Times New Roman" w:hAnsi="Times New Roman" w:cs="Times New Roman"/>
          <w:sz w:val="28"/>
          <w:szCs w:val="28"/>
        </w:rPr>
      </w:pPr>
      <w:r w:rsidRPr="007125E6">
        <w:rPr>
          <w:rFonts w:ascii="Times New Roman" w:hAnsi="Times New Roman" w:cs="Times New Roman"/>
          <w:sz w:val="28"/>
          <w:szCs w:val="28"/>
        </w:rPr>
        <w:t>Т &lt;</w:t>
      </w:r>
      <w:proofErr w:type="spellStart"/>
      <w:proofErr w:type="gramStart"/>
      <w:r w:rsidRPr="007125E6">
        <w:rPr>
          <w:rFonts w:ascii="Times New Roman" w:hAnsi="Times New Roman" w:cs="Times New Roman"/>
          <w:sz w:val="28"/>
          <w:szCs w:val="28"/>
        </w:rPr>
        <w:t>адр.данных</w:t>
      </w:r>
      <w:proofErr w:type="spellEnd"/>
      <w:proofErr w:type="gramEnd"/>
      <w:r w:rsidRPr="007125E6">
        <w:rPr>
          <w:rFonts w:ascii="Times New Roman" w:hAnsi="Times New Roman" w:cs="Times New Roman"/>
          <w:sz w:val="28"/>
          <w:szCs w:val="28"/>
        </w:rPr>
        <w:t>&gt; &lt;</w:t>
      </w:r>
      <w:proofErr w:type="spellStart"/>
      <w:r w:rsidRPr="007125E6">
        <w:rPr>
          <w:rFonts w:ascii="Times New Roman" w:hAnsi="Times New Roman" w:cs="Times New Roman"/>
          <w:sz w:val="28"/>
          <w:szCs w:val="28"/>
        </w:rPr>
        <w:t>дл.дан</w:t>
      </w:r>
      <w:proofErr w:type="spellEnd"/>
      <w:r w:rsidRPr="007125E6">
        <w:rPr>
          <w:rFonts w:ascii="Times New Roman" w:hAnsi="Times New Roman" w:cs="Times New Roman"/>
          <w:sz w:val="28"/>
          <w:szCs w:val="28"/>
        </w:rPr>
        <w:t>.&gt; &lt;данные&gt;</w:t>
      </w:r>
    </w:p>
    <w:p w:rsidR="007125E6" w:rsidRPr="007125E6" w:rsidRDefault="007125E6" w:rsidP="007125E6">
      <w:pPr>
        <w:jc w:val="both"/>
        <w:rPr>
          <w:rFonts w:ascii="Times New Roman" w:hAnsi="Times New Roman" w:cs="Times New Roman"/>
          <w:sz w:val="28"/>
          <w:szCs w:val="28"/>
        </w:rPr>
      </w:pPr>
      <w:r w:rsidRPr="007125E6">
        <w:rPr>
          <w:rFonts w:ascii="Times New Roman" w:hAnsi="Times New Roman" w:cs="Times New Roman"/>
          <w:sz w:val="28"/>
          <w:szCs w:val="28"/>
        </w:rPr>
        <w:t>М &lt;</w:t>
      </w:r>
      <w:proofErr w:type="spellStart"/>
      <w:proofErr w:type="gramStart"/>
      <w:r w:rsidRPr="007125E6">
        <w:rPr>
          <w:rFonts w:ascii="Times New Roman" w:hAnsi="Times New Roman" w:cs="Times New Roman"/>
          <w:sz w:val="28"/>
          <w:szCs w:val="28"/>
        </w:rPr>
        <w:t>адр.данных</w:t>
      </w:r>
      <w:proofErr w:type="spellEnd"/>
      <w:proofErr w:type="gramEnd"/>
      <w:r w:rsidRPr="007125E6">
        <w:rPr>
          <w:rFonts w:ascii="Times New Roman" w:hAnsi="Times New Roman" w:cs="Times New Roman"/>
          <w:sz w:val="28"/>
          <w:szCs w:val="28"/>
        </w:rPr>
        <w:t>&gt; &lt;</w:t>
      </w:r>
      <w:proofErr w:type="spellStart"/>
      <w:r w:rsidRPr="007125E6">
        <w:rPr>
          <w:rFonts w:ascii="Times New Roman" w:hAnsi="Times New Roman" w:cs="Times New Roman"/>
          <w:sz w:val="28"/>
          <w:szCs w:val="28"/>
        </w:rPr>
        <w:t>дл.дан</w:t>
      </w:r>
      <w:proofErr w:type="spellEnd"/>
      <w:r w:rsidRPr="007125E6">
        <w:rPr>
          <w:rFonts w:ascii="Times New Roman" w:hAnsi="Times New Roman" w:cs="Times New Roman"/>
          <w:sz w:val="28"/>
          <w:szCs w:val="28"/>
        </w:rPr>
        <w:t>.&gt; [&lt;формула модификации&gt; +</w:t>
      </w:r>
      <w:proofErr w:type="spellStart"/>
      <w:r w:rsidRPr="007125E6">
        <w:rPr>
          <w:rFonts w:ascii="Times New Roman" w:hAnsi="Times New Roman" w:cs="Times New Roman"/>
          <w:sz w:val="28"/>
          <w:szCs w:val="28"/>
        </w:rPr>
        <w:t>адр.загрузки</w:t>
      </w:r>
      <w:proofErr w:type="spellEnd"/>
      <w:r w:rsidRPr="007125E6">
        <w:rPr>
          <w:rFonts w:ascii="Times New Roman" w:hAnsi="Times New Roman" w:cs="Times New Roman"/>
          <w:sz w:val="28"/>
          <w:szCs w:val="28"/>
        </w:rPr>
        <w:t>]</w:t>
      </w:r>
    </w:p>
    <w:p w:rsidR="007125E6" w:rsidRPr="007125E6" w:rsidRDefault="007125E6" w:rsidP="007125E6">
      <w:pPr>
        <w:jc w:val="both"/>
        <w:rPr>
          <w:rFonts w:ascii="Times New Roman" w:hAnsi="Times New Roman" w:cs="Times New Roman"/>
          <w:sz w:val="28"/>
          <w:szCs w:val="28"/>
        </w:rPr>
      </w:pPr>
      <w:r w:rsidRPr="007125E6">
        <w:rPr>
          <w:rFonts w:ascii="Times New Roman" w:hAnsi="Times New Roman" w:cs="Times New Roman"/>
          <w:sz w:val="28"/>
          <w:szCs w:val="28"/>
        </w:rPr>
        <w:t>Е &lt;точка входа&gt;</w:t>
      </w:r>
    </w:p>
    <w:p w:rsidR="007125E6" w:rsidRPr="007125E6" w:rsidRDefault="007125E6" w:rsidP="007125E6">
      <w:pPr>
        <w:jc w:val="both"/>
        <w:rPr>
          <w:rFonts w:ascii="Times New Roman" w:hAnsi="Times New Roman" w:cs="Times New Roman"/>
          <w:sz w:val="28"/>
          <w:szCs w:val="28"/>
        </w:rPr>
      </w:pPr>
      <w:r w:rsidRPr="007125E6">
        <w:rPr>
          <w:rFonts w:ascii="Times New Roman" w:hAnsi="Times New Roman" w:cs="Times New Roman"/>
          <w:sz w:val="28"/>
          <w:szCs w:val="28"/>
        </w:rPr>
        <w:t>Алгоритм:</w:t>
      </w:r>
    </w:p>
    <w:p w:rsidR="007125E6" w:rsidRPr="007125E6" w:rsidRDefault="007125E6" w:rsidP="007125E6">
      <w:pPr>
        <w:jc w:val="both"/>
        <w:rPr>
          <w:rFonts w:ascii="Times New Roman" w:hAnsi="Times New Roman" w:cs="Times New Roman"/>
          <w:sz w:val="28"/>
          <w:szCs w:val="28"/>
        </w:rPr>
      </w:pPr>
      <w:r>
        <w:rPr>
          <w:rFonts w:ascii="Times New Roman" w:hAnsi="Times New Roman" w:cs="Times New Roman"/>
          <w:sz w:val="28"/>
          <w:szCs w:val="28"/>
        </w:rPr>
        <w:t>1. открытие файла с перемещаем</w:t>
      </w:r>
      <w:r w:rsidRPr="007125E6">
        <w:rPr>
          <w:rFonts w:ascii="Times New Roman" w:hAnsi="Times New Roman" w:cs="Times New Roman"/>
          <w:sz w:val="28"/>
          <w:szCs w:val="28"/>
        </w:rPr>
        <w:t>ым модулем. Чтение карты Н, определение имени модуля и его длины.</w:t>
      </w:r>
    </w:p>
    <w:p w:rsidR="007125E6" w:rsidRPr="007125E6" w:rsidRDefault="007125E6" w:rsidP="007125E6">
      <w:pPr>
        <w:jc w:val="both"/>
        <w:rPr>
          <w:rFonts w:ascii="Times New Roman" w:hAnsi="Times New Roman" w:cs="Times New Roman"/>
          <w:sz w:val="28"/>
          <w:szCs w:val="28"/>
        </w:rPr>
      </w:pPr>
      <w:r w:rsidRPr="007125E6">
        <w:rPr>
          <w:rFonts w:ascii="Times New Roman" w:hAnsi="Times New Roman" w:cs="Times New Roman"/>
          <w:sz w:val="28"/>
          <w:szCs w:val="28"/>
        </w:rPr>
        <w:t xml:space="preserve">2. заказ в ОС блока памяти указанной длины. Если память выделена, то её адрес присваивается адресу загрузки модуля (АЗМ), иначе (если память занята или недостаточно памяти) сообщение об ошибке и </w:t>
      </w:r>
      <w:proofErr w:type="spellStart"/>
      <w:r w:rsidRPr="007125E6">
        <w:rPr>
          <w:rFonts w:ascii="Times New Roman" w:hAnsi="Times New Roman" w:cs="Times New Roman"/>
          <w:sz w:val="28"/>
          <w:szCs w:val="28"/>
        </w:rPr>
        <w:t>п.п</w:t>
      </w:r>
      <w:proofErr w:type="spellEnd"/>
      <w:r w:rsidRPr="007125E6">
        <w:rPr>
          <w:rFonts w:ascii="Times New Roman" w:hAnsi="Times New Roman" w:cs="Times New Roman"/>
          <w:sz w:val="28"/>
          <w:szCs w:val="28"/>
        </w:rPr>
        <w:t>. 6</w:t>
      </w:r>
    </w:p>
    <w:p w:rsidR="007125E6" w:rsidRPr="007125E6" w:rsidRDefault="007125E6" w:rsidP="007125E6">
      <w:pPr>
        <w:jc w:val="both"/>
        <w:rPr>
          <w:rFonts w:ascii="Times New Roman" w:hAnsi="Times New Roman" w:cs="Times New Roman"/>
          <w:sz w:val="28"/>
          <w:szCs w:val="28"/>
        </w:rPr>
      </w:pPr>
      <w:r w:rsidRPr="007125E6">
        <w:rPr>
          <w:rFonts w:ascii="Times New Roman" w:hAnsi="Times New Roman" w:cs="Times New Roman"/>
          <w:sz w:val="28"/>
          <w:szCs w:val="28"/>
        </w:rPr>
        <w:t>3. чтение очередной карты</w:t>
      </w:r>
    </w:p>
    <w:p w:rsidR="007125E6" w:rsidRPr="007125E6" w:rsidRDefault="007125E6" w:rsidP="007125E6">
      <w:pPr>
        <w:jc w:val="both"/>
        <w:rPr>
          <w:rFonts w:ascii="Times New Roman" w:hAnsi="Times New Roman" w:cs="Times New Roman"/>
          <w:sz w:val="28"/>
          <w:szCs w:val="28"/>
        </w:rPr>
      </w:pPr>
      <w:r w:rsidRPr="007125E6">
        <w:rPr>
          <w:rFonts w:ascii="Times New Roman" w:hAnsi="Times New Roman" w:cs="Times New Roman"/>
          <w:sz w:val="28"/>
          <w:szCs w:val="28"/>
        </w:rPr>
        <w:t>4. обработка карты</w:t>
      </w:r>
    </w:p>
    <w:p w:rsidR="007125E6" w:rsidRPr="007125E6" w:rsidRDefault="007125E6" w:rsidP="007125E6">
      <w:pPr>
        <w:jc w:val="both"/>
        <w:rPr>
          <w:rFonts w:ascii="Times New Roman" w:hAnsi="Times New Roman" w:cs="Times New Roman"/>
          <w:sz w:val="28"/>
          <w:szCs w:val="28"/>
        </w:rPr>
      </w:pPr>
      <w:r w:rsidRPr="007125E6">
        <w:rPr>
          <w:rFonts w:ascii="Times New Roman" w:hAnsi="Times New Roman" w:cs="Times New Roman"/>
          <w:sz w:val="28"/>
          <w:szCs w:val="28"/>
        </w:rPr>
        <w:t xml:space="preserve">4.1 Если карта Е, то вычисление и установка адреса первой выполняемой команды </w:t>
      </w:r>
      <w:proofErr w:type="spellStart"/>
      <w:r w:rsidRPr="007125E6">
        <w:rPr>
          <w:rFonts w:ascii="Times New Roman" w:hAnsi="Times New Roman" w:cs="Times New Roman"/>
          <w:sz w:val="28"/>
          <w:szCs w:val="28"/>
        </w:rPr>
        <w:t>А</w:t>
      </w:r>
      <w:r w:rsidRPr="007125E6">
        <w:rPr>
          <w:rFonts w:ascii="Times New Roman" w:hAnsi="Times New Roman" w:cs="Times New Roman"/>
          <w:sz w:val="28"/>
          <w:szCs w:val="28"/>
          <w:vertAlign w:val="subscript"/>
        </w:rPr>
        <w:t>п.к</w:t>
      </w:r>
      <w:proofErr w:type="spellEnd"/>
      <w:r w:rsidRPr="007125E6">
        <w:rPr>
          <w:rFonts w:ascii="Times New Roman" w:hAnsi="Times New Roman" w:cs="Times New Roman"/>
          <w:sz w:val="28"/>
          <w:szCs w:val="28"/>
          <w:vertAlign w:val="subscript"/>
        </w:rPr>
        <w:t>.</w:t>
      </w:r>
      <w:proofErr w:type="gramStart"/>
      <w:r w:rsidRPr="007125E6">
        <w:rPr>
          <w:rFonts w:ascii="Times New Roman" w:hAnsi="Times New Roman" w:cs="Times New Roman"/>
          <w:sz w:val="28"/>
          <w:szCs w:val="28"/>
        </w:rPr>
        <w:t>=&lt;</w:t>
      </w:r>
      <w:proofErr w:type="gramEnd"/>
      <w:r w:rsidRPr="007125E6">
        <w:rPr>
          <w:rFonts w:ascii="Times New Roman" w:hAnsi="Times New Roman" w:cs="Times New Roman"/>
          <w:sz w:val="28"/>
          <w:szCs w:val="28"/>
        </w:rPr>
        <w:t>точка входа&gt;+АЗМ и п.п.6</w:t>
      </w:r>
    </w:p>
    <w:p w:rsidR="007125E6" w:rsidRPr="007125E6" w:rsidRDefault="007125E6" w:rsidP="007125E6">
      <w:pPr>
        <w:jc w:val="both"/>
        <w:rPr>
          <w:rFonts w:ascii="Times New Roman" w:hAnsi="Times New Roman" w:cs="Times New Roman"/>
          <w:sz w:val="28"/>
          <w:szCs w:val="28"/>
        </w:rPr>
      </w:pPr>
      <w:r w:rsidRPr="007125E6">
        <w:rPr>
          <w:rFonts w:ascii="Times New Roman" w:hAnsi="Times New Roman" w:cs="Times New Roman"/>
          <w:sz w:val="28"/>
          <w:szCs w:val="28"/>
        </w:rPr>
        <w:t xml:space="preserve">4.2 Если карта Т, то определение адреса и длины данных, затем вычисление адреса данных в ОП </w:t>
      </w:r>
      <w:proofErr w:type="spellStart"/>
      <w:proofErr w:type="gramStart"/>
      <w:r w:rsidRPr="007125E6">
        <w:rPr>
          <w:rFonts w:ascii="Times New Roman" w:hAnsi="Times New Roman" w:cs="Times New Roman"/>
          <w:sz w:val="28"/>
          <w:szCs w:val="28"/>
        </w:rPr>
        <w:t>А</w:t>
      </w:r>
      <w:r w:rsidRPr="007125E6">
        <w:rPr>
          <w:rFonts w:ascii="Times New Roman" w:hAnsi="Times New Roman" w:cs="Times New Roman"/>
          <w:sz w:val="28"/>
          <w:szCs w:val="28"/>
          <w:vertAlign w:val="subscript"/>
        </w:rPr>
        <w:t>доп</w:t>
      </w:r>
      <w:proofErr w:type="spellEnd"/>
      <w:r w:rsidRPr="007125E6">
        <w:rPr>
          <w:rFonts w:ascii="Times New Roman" w:hAnsi="Times New Roman" w:cs="Times New Roman"/>
          <w:sz w:val="28"/>
          <w:szCs w:val="28"/>
          <w:vertAlign w:val="subscript"/>
        </w:rPr>
        <w:t>.</w:t>
      </w:r>
      <w:r w:rsidRPr="007125E6">
        <w:rPr>
          <w:rFonts w:ascii="Times New Roman" w:hAnsi="Times New Roman" w:cs="Times New Roman"/>
          <w:sz w:val="28"/>
          <w:szCs w:val="28"/>
        </w:rPr>
        <w:t>=</w:t>
      </w:r>
      <w:proofErr w:type="gramEnd"/>
      <w:r w:rsidRPr="007125E6">
        <w:rPr>
          <w:rFonts w:ascii="Times New Roman" w:hAnsi="Times New Roman" w:cs="Times New Roman"/>
          <w:sz w:val="28"/>
          <w:szCs w:val="28"/>
        </w:rPr>
        <w:t>&lt;</w:t>
      </w:r>
      <w:proofErr w:type="spellStart"/>
      <w:r w:rsidRPr="007125E6">
        <w:rPr>
          <w:rFonts w:ascii="Times New Roman" w:hAnsi="Times New Roman" w:cs="Times New Roman"/>
          <w:sz w:val="28"/>
          <w:szCs w:val="28"/>
        </w:rPr>
        <w:t>адр.данных</w:t>
      </w:r>
      <w:proofErr w:type="spellEnd"/>
      <w:r w:rsidRPr="007125E6">
        <w:rPr>
          <w:rFonts w:ascii="Times New Roman" w:hAnsi="Times New Roman" w:cs="Times New Roman"/>
          <w:sz w:val="28"/>
          <w:szCs w:val="28"/>
        </w:rPr>
        <w:t xml:space="preserve">&gt;+АЗМ и загрузка данных из карты по вычисленному адресу </w:t>
      </w:r>
      <w:proofErr w:type="spellStart"/>
      <w:r w:rsidRPr="007125E6">
        <w:rPr>
          <w:rFonts w:ascii="Times New Roman" w:hAnsi="Times New Roman" w:cs="Times New Roman"/>
          <w:sz w:val="28"/>
          <w:szCs w:val="28"/>
        </w:rPr>
        <w:t>А</w:t>
      </w:r>
      <w:r w:rsidRPr="007125E6">
        <w:rPr>
          <w:rFonts w:ascii="Times New Roman" w:hAnsi="Times New Roman" w:cs="Times New Roman"/>
          <w:sz w:val="28"/>
          <w:szCs w:val="28"/>
          <w:vertAlign w:val="subscript"/>
        </w:rPr>
        <w:t>доп</w:t>
      </w:r>
      <w:proofErr w:type="spellEnd"/>
    </w:p>
    <w:p w:rsidR="007125E6" w:rsidRPr="007125E6" w:rsidRDefault="007125E6" w:rsidP="007125E6">
      <w:pPr>
        <w:jc w:val="both"/>
        <w:rPr>
          <w:rFonts w:ascii="Times New Roman" w:hAnsi="Times New Roman" w:cs="Times New Roman"/>
          <w:sz w:val="28"/>
          <w:szCs w:val="28"/>
        </w:rPr>
      </w:pPr>
      <w:r w:rsidRPr="007125E6">
        <w:rPr>
          <w:rFonts w:ascii="Times New Roman" w:hAnsi="Times New Roman" w:cs="Times New Roman"/>
          <w:sz w:val="28"/>
          <w:szCs w:val="28"/>
        </w:rPr>
        <w:lastRenderedPageBreak/>
        <w:t>4.3 Если карта М, то определение адреса и длины данных, затем вычисление адреса данных в ОП. Выбор по вычисленному адресу значения указанной длины и увеличение на АЗМ</w:t>
      </w:r>
    </w:p>
    <w:p w:rsidR="007125E6" w:rsidRPr="007125E6" w:rsidRDefault="007125E6" w:rsidP="007125E6">
      <w:pPr>
        <w:jc w:val="both"/>
        <w:rPr>
          <w:rFonts w:ascii="Times New Roman" w:hAnsi="Times New Roman" w:cs="Times New Roman"/>
          <w:sz w:val="28"/>
          <w:szCs w:val="28"/>
        </w:rPr>
      </w:pPr>
      <w:r w:rsidRPr="007125E6">
        <w:rPr>
          <w:rFonts w:ascii="Times New Roman" w:hAnsi="Times New Roman" w:cs="Times New Roman"/>
          <w:sz w:val="28"/>
          <w:szCs w:val="28"/>
        </w:rPr>
        <w:t xml:space="preserve">5. </w:t>
      </w:r>
      <w:proofErr w:type="spellStart"/>
      <w:r w:rsidRPr="007125E6">
        <w:rPr>
          <w:rFonts w:ascii="Times New Roman" w:hAnsi="Times New Roman" w:cs="Times New Roman"/>
          <w:sz w:val="28"/>
          <w:szCs w:val="28"/>
        </w:rPr>
        <w:t>П.п</w:t>
      </w:r>
      <w:proofErr w:type="spellEnd"/>
      <w:r w:rsidRPr="007125E6">
        <w:rPr>
          <w:rFonts w:ascii="Times New Roman" w:hAnsi="Times New Roman" w:cs="Times New Roman"/>
          <w:sz w:val="28"/>
          <w:szCs w:val="28"/>
        </w:rPr>
        <w:t>. 3</w:t>
      </w:r>
    </w:p>
    <w:p w:rsidR="007125E6" w:rsidRPr="007125E6" w:rsidRDefault="007125E6" w:rsidP="007125E6">
      <w:pPr>
        <w:jc w:val="both"/>
        <w:rPr>
          <w:rFonts w:ascii="Times New Roman" w:hAnsi="Times New Roman" w:cs="Times New Roman"/>
          <w:sz w:val="28"/>
          <w:szCs w:val="28"/>
        </w:rPr>
      </w:pPr>
      <w:r w:rsidRPr="007125E6">
        <w:rPr>
          <w:rFonts w:ascii="Times New Roman" w:hAnsi="Times New Roman" w:cs="Times New Roman"/>
          <w:sz w:val="28"/>
          <w:szCs w:val="28"/>
        </w:rPr>
        <w:t>6. Конец</w:t>
      </w:r>
    </w:p>
    <w:p w:rsidR="00880326" w:rsidRPr="00880326" w:rsidRDefault="00880326" w:rsidP="007125E6">
      <w:pPr>
        <w:jc w:val="both"/>
        <w:rPr>
          <w:rFonts w:ascii="Times New Roman" w:hAnsi="Times New Roman" w:cs="Times New Roman"/>
          <w:i/>
          <w:sz w:val="28"/>
          <w:szCs w:val="28"/>
        </w:rPr>
      </w:pPr>
    </w:p>
    <w:p w:rsidR="00880326" w:rsidRPr="00880326" w:rsidRDefault="00486CAE" w:rsidP="007125E6">
      <w:pPr>
        <w:jc w:val="both"/>
        <w:rPr>
          <w:rFonts w:ascii="Times New Roman" w:hAnsi="Times New Roman" w:cs="Times New Roman"/>
          <w:i/>
          <w:sz w:val="28"/>
          <w:szCs w:val="28"/>
        </w:rPr>
      </w:pPr>
      <w:r w:rsidRPr="006723BF">
        <w:rPr>
          <w:rFonts w:ascii="Times New Roman" w:hAnsi="Times New Roman" w:cs="Times New Roman"/>
          <w:i/>
          <w:sz w:val="28"/>
          <w:szCs w:val="28"/>
        </w:rPr>
        <w:t>[</w:t>
      </w:r>
      <w:proofErr w:type="gramStart"/>
      <w:r w:rsidRPr="006723BF">
        <w:rPr>
          <w:rFonts w:ascii="Times New Roman" w:hAnsi="Times New Roman" w:cs="Times New Roman"/>
          <w:i/>
          <w:sz w:val="28"/>
          <w:szCs w:val="28"/>
        </w:rPr>
        <w:t>9][</w:t>
      </w:r>
      <w:proofErr w:type="gramEnd"/>
      <w:r w:rsidRPr="006723BF">
        <w:rPr>
          <w:rFonts w:ascii="Times New Roman" w:hAnsi="Times New Roman" w:cs="Times New Roman"/>
          <w:i/>
          <w:sz w:val="28"/>
          <w:szCs w:val="28"/>
        </w:rPr>
        <w:t>10]</w:t>
      </w:r>
      <w:r w:rsidR="00880326" w:rsidRPr="00880326">
        <w:rPr>
          <w:rFonts w:ascii="Times New Roman" w:hAnsi="Times New Roman" w:cs="Times New Roman"/>
          <w:i/>
          <w:sz w:val="28"/>
          <w:szCs w:val="28"/>
        </w:rPr>
        <w:t>Связывающий загрузчик</w:t>
      </w:r>
    </w:p>
    <w:p w:rsidR="00880326" w:rsidRPr="00880326" w:rsidRDefault="00880326" w:rsidP="00880326">
      <w:pPr>
        <w:jc w:val="both"/>
        <w:rPr>
          <w:rFonts w:ascii="Times New Roman" w:hAnsi="Times New Roman" w:cs="Times New Roman"/>
          <w:sz w:val="28"/>
          <w:szCs w:val="28"/>
        </w:rPr>
      </w:pPr>
      <w:r w:rsidRPr="00880326">
        <w:rPr>
          <w:rFonts w:ascii="Times New Roman" w:hAnsi="Times New Roman" w:cs="Times New Roman"/>
          <w:sz w:val="28"/>
          <w:szCs w:val="28"/>
        </w:rPr>
        <w:t>Выполняют связывание и перемещение во время загрузки.</w:t>
      </w:r>
    </w:p>
    <w:p w:rsidR="00880326" w:rsidRPr="00880326" w:rsidRDefault="00880326" w:rsidP="00880326">
      <w:pPr>
        <w:jc w:val="both"/>
        <w:rPr>
          <w:rFonts w:ascii="Times New Roman" w:hAnsi="Times New Roman" w:cs="Times New Roman"/>
          <w:sz w:val="28"/>
          <w:szCs w:val="28"/>
        </w:rPr>
      </w:pPr>
      <w:r w:rsidRPr="00880326">
        <w:rPr>
          <w:rFonts w:ascii="Times New Roman" w:hAnsi="Times New Roman" w:cs="Times New Roman"/>
          <w:sz w:val="28"/>
          <w:szCs w:val="28"/>
        </w:rPr>
        <w:t>Несмотря на то, что операции связывания и загрузки выполняются загрузчиком, работа загрузчика разделяется на две части. Первая часть вырабатывает загрузочный модуль, состоящий из всех объектных сегментов, связанных и перемещаемых вместе относительно стандартного базового адреса. Другая часть – операция загрузки – загружает модуль в основную память, настраивая адреса в соответствии с распределением памяти для модуля.</w:t>
      </w:r>
    </w:p>
    <w:p w:rsidR="00880326" w:rsidRPr="00880326" w:rsidRDefault="00880326" w:rsidP="00880326">
      <w:pPr>
        <w:jc w:val="both"/>
        <w:rPr>
          <w:rFonts w:ascii="Times New Roman" w:hAnsi="Times New Roman" w:cs="Times New Roman"/>
          <w:sz w:val="28"/>
          <w:szCs w:val="28"/>
        </w:rPr>
      </w:pPr>
      <w:r w:rsidRPr="00880326">
        <w:rPr>
          <w:rFonts w:ascii="Times New Roman" w:hAnsi="Times New Roman" w:cs="Times New Roman"/>
          <w:sz w:val="28"/>
          <w:szCs w:val="28"/>
        </w:rPr>
        <w:t>Редактор связей выполняет часть работы по распределению памяти, но основную работу по распределению памяти выполняет загрузчик. Статический принцип настройки адресов выполняет статический алгоритм распределения памяти. Вся необходимая основная память для пользовательской программы и данных назначается до начала выполнения программы, а все адреса настраиваются так, чтобы отразить это назначение. Если настройка происходит во время выполнения, непосредственно предшествуя каждому обращению к памяти, то адреса настраиваются динамически. При динамической настройке адресов связывающий загрузчик должен быть построен по более сложным алгоритмам.</w:t>
      </w:r>
    </w:p>
    <w:p w:rsidR="00880326" w:rsidRPr="00880326" w:rsidRDefault="00880326" w:rsidP="00880326">
      <w:pPr>
        <w:jc w:val="both"/>
        <w:rPr>
          <w:rFonts w:ascii="Times New Roman" w:hAnsi="Times New Roman" w:cs="Times New Roman"/>
          <w:sz w:val="28"/>
          <w:szCs w:val="28"/>
        </w:rPr>
      </w:pPr>
      <w:r w:rsidRPr="00880326">
        <w:rPr>
          <w:rFonts w:ascii="Times New Roman" w:hAnsi="Times New Roman" w:cs="Times New Roman"/>
          <w:sz w:val="28"/>
          <w:szCs w:val="28"/>
        </w:rPr>
        <w:t>Входящая информация для связывающего загрузчика состоит из набора объектных программ, т.е. управляющих секций, которые должны быть связаны друг с другом. В управляющих секциях могут использоваться внешние ссылки на имена, значения которых во входном потоке еще не были определены. В этом случае требуемое связывание не может быть выполнено до тех пор, пока не будут назначены адреса для всех требующих имен, т.е. до тех пор, пока не будет прочитана требуемая управляющая секция, поэтому связывающий загрузчик обычно выполняет два просмотра входного потока точно так же, как это делает ассемблер. Т.е. во время первого просмотра назначаются адреса для всех внешних ссылок, а во время второго – выполняет фактическая перемещение, связывание и загрузка.</w:t>
      </w:r>
    </w:p>
    <w:p w:rsidR="00880326" w:rsidRPr="007125E6" w:rsidRDefault="00880326" w:rsidP="007125E6">
      <w:pPr>
        <w:jc w:val="both"/>
        <w:rPr>
          <w:rFonts w:ascii="Times New Roman" w:hAnsi="Times New Roman" w:cs="Times New Roman"/>
          <w:sz w:val="28"/>
          <w:szCs w:val="28"/>
        </w:rPr>
      </w:pPr>
    </w:p>
    <w:sectPr w:rsidR="00880326" w:rsidRPr="007125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2122"/>
    <w:multiLevelType w:val="multilevel"/>
    <w:tmpl w:val="8C0666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B3C"/>
    <w:multiLevelType w:val="multilevel"/>
    <w:tmpl w:val="F1BA17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B7498"/>
    <w:multiLevelType w:val="multilevel"/>
    <w:tmpl w:val="6584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61188"/>
    <w:multiLevelType w:val="multilevel"/>
    <w:tmpl w:val="A52AD2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03AB0"/>
    <w:multiLevelType w:val="multilevel"/>
    <w:tmpl w:val="890CF9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22BC4"/>
    <w:multiLevelType w:val="multilevel"/>
    <w:tmpl w:val="8562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B5E1C"/>
    <w:multiLevelType w:val="multilevel"/>
    <w:tmpl w:val="52620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848D6"/>
    <w:multiLevelType w:val="multilevel"/>
    <w:tmpl w:val="037C0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A6153"/>
    <w:multiLevelType w:val="multilevel"/>
    <w:tmpl w:val="02AE3D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04A3E"/>
    <w:multiLevelType w:val="multilevel"/>
    <w:tmpl w:val="F714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84665B"/>
    <w:multiLevelType w:val="multilevel"/>
    <w:tmpl w:val="F5847C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0"/>
  </w:num>
  <w:num w:numId="4">
    <w:abstractNumId w:val="2"/>
  </w:num>
  <w:num w:numId="5">
    <w:abstractNumId w:val="10"/>
  </w:num>
  <w:num w:numId="6">
    <w:abstractNumId w:val="8"/>
  </w:num>
  <w:num w:numId="7">
    <w:abstractNumId w:val="1"/>
  </w:num>
  <w:num w:numId="8">
    <w:abstractNumId w:val="3"/>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7A7"/>
    <w:rsid w:val="002306EE"/>
    <w:rsid w:val="002B5EAA"/>
    <w:rsid w:val="00381E18"/>
    <w:rsid w:val="00486CAE"/>
    <w:rsid w:val="004C76A0"/>
    <w:rsid w:val="005F27A7"/>
    <w:rsid w:val="00637C18"/>
    <w:rsid w:val="00661475"/>
    <w:rsid w:val="006723BF"/>
    <w:rsid w:val="006B3CD7"/>
    <w:rsid w:val="007125E6"/>
    <w:rsid w:val="00880326"/>
    <w:rsid w:val="008873E5"/>
    <w:rsid w:val="008D2295"/>
    <w:rsid w:val="009B0B8A"/>
    <w:rsid w:val="00E83989"/>
    <w:rsid w:val="00F83D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9FD3"/>
  <w15:chartTrackingRefBased/>
  <w15:docId w15:val="{BAA75E5A-BE76-4441-BF23-C8ACFC1B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06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9B0B8A"/>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9B0B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4787">
      <w:bodyDiv w:val="1"/>
      <w:marLeft w:val="0"/>
      <w:marRight w:val="0"/>
      <w:marTop w:val="0"/>
      <w:marBottom w:val="0"/>
      <w:divBdr>
        <w:top w:val="none" w:sz="0" w:space="0" w:color="auto"/>
        <w:left w:val="none" w:sz="0" w:space="0" w:color="auto"/>
        <w:bottom w:val="none" w:sz="0" w:space="0" w:color="auto"/>
        <w:right w:val="none" w:sz="0" w:space="0" w:color="auto"/>
      </w:divBdr>
    </w:div>
    <w:div w:id="87312803">
      <w:bodyDiv w:val="1"/>
      <w:marLeft w:val="0"/>
      <w:marRight w:val="0"/>
      <w:marTop w:val="0"/>
      <w:marBottom w:val="0"/>
      <w:divBdr>
        <w:top w:val="none" w:sz="0" w:space="0" w:color="auto"/>
        <w:left w:val="none" w:sz="0" w:space="0" w:color="auto"/>
        <w:bottom w:val="none" w:sz="0" w:space="0" w:color="auto"/>
        <w:right w:val="none" w:sz="0" w:space="0" w:color="auto"/>
      </w:divBdr>
    </w:div>
    <w:div w:id="164130306">
      <w:bodyDiv w:val="1"/>
      <w:marLeft w:val="0"/>
      <w:marRight w:val="0"/>
      <w:marTop w:val="0"/>
      <w:marBottom w:val="0"/>
      <w:divBdr>
        <w:top w:val="none" w:sz="0" w:space="0" w:color="auto"/>
        <w:left w:val="none" w:sz="0" w:space="0" w:color="auto"/>
        <w:bottom w:val="none" w:sz="0" w:space="0" w:color="auto"/>
        <w:right w:val="none" w:sz="0" w:space="0" w:color="auto"/>
      </w:divBdr>
    </w:div>
    <w:div w:id="194273219">
      <w:bodyDiv w:val="1"/>
      <w:marLeft w:val="0"/>
      <w:marRight w:val="0"/>
      <w:marTop w:val="0"/>
      <w:marBottom w:val="0"/>
      <w:divBdr>
        <w:top w:val="none" w:sz="0" w:space="0" w:color="auto"/>
        <w:left w:val="none" w:sz="0" w:space="0" w:color="auto"/>
        <w:bottom w:val="none" w:sz="0" w:space="0" w:color="auto"/>
        <w:right w:val="none" w:sz="0" w:space="0" w:color="auto"/>
      </w:divBdr>
    </w:div>
    <w:div w:id="268389675">
      <w:bodyDiv w:val="1"/>
      <w:marLeft w:val="0"/>
      <w:marRight w:val="0"/>
      <w:marTop w:val="0"/>
      <w:marBottom w:val="0"/>
      <w:divBdr>
        <w:top w:val="none" w:sz="0" w:space="0" w:color="auto"/>
        <w:left w:val="none" w:sz="0" w:space="0" w:color="auto"/>
        <w:bottom w:val="none" w:sz="0" w:space="0" w:color="auto"/>
        <w:right w:val="none" w:sz="0" w:space="0" w:color="auto"/>
      </w:divBdr>
    </w:div>
    <w:div w:id="442383715">
      <w:bodyDiv w:val="1"/>
      <w:marLeft w:val="0"/>
      <w:marRight w:val="0"/>
      <w:marTop w:val="0"/>
      <w:marBottom w:val="0"/>
      <w:divBdr>
        <w:top w:val="none" w:sz="0" w:space="0" w:color="auto"/>
        <w:left w:val="none" w:sz="0" w:space="0" w:color="auto"/>
        <w:bottom w:val="none" w:sz="0" w:space="0" w:color="auto"/>
        <w:right w:val="none" w:sz="0" w:space="0" w:color="auto"/>
      </w:divBdr>
    </w:div>
    <w:div w:id="519784631">
      <w:bodyDiv w:val="1"/>
      <w:marLeft w:val="0"/>
      <w:marRight w:val="0"/>
      <w:marTop w:val="0"/>
      <w:marBottom w:val="0"/>
      <w:divBdr>
        <w:top w:val="none" w:sz="0" w:space="0" w:color="auto"/>
        <w:left w:val="none" w:sz="0" w:space="0" w:color="auto"/>
        <w:bottom w:val="none" w:sz="0" w:space="0" w:color="auto"/>
        <w:right w:val="none" w:sz="0" w:space="0" w:color="auto"/>
      </w:divBdr>
    </w:div>
    <w:div w:id="539316792">
      <w:bodyDiv w:val="1"/>
      <w:marLeft w:val="0"/>
      <w:marRight w:val="0"/>
      <w:marTop w:val="0"/>
      <w:marBottom w:val="0"/>
      <w:divBdr>
        <w:top w:val="none" w:sz="0" w:space="0" w:color="auto"/>
        <w:left w:val="none" w:sz="0" w:space="0" w:color="auto"/>
        <w:bottom w:val="none" w:sz="0" w:space="0" w:color="auto"/>
        <w:right w:val="none" w:sz="0" w:space="0" w:color="auto"/>
      </w:divBdr>
    </w:div>
    <w:div w:id="561062910">
      <w:bodyDiv w:val="1"/>
      <w:marLeft w:val="0"/>
      <w:marRight w:val="0"/>
      <w:marTop w:val="0"/>
      <w:marBottom w:val="0"/>
      <w:divBdr>
        <w:top w:val="none" w:sz="0" w:space="0" w:color="auto"/>
        <w:left w:val="none" w:sz="0" w:space="0" w:color="auto"/>
        <w:bottom w:val="none" w:sz="0" w:space="0" w:color="auto"/>
        <w:right w:val="none" w:sz="0" w:space="0" w:color="auto"/>
      </w:divBdr>
    </w:div>
    <w:div w:id="603534159">
      <w:bodyDiv w:val="1"/>
      <w:marLeft w:val="0"/>
      <w:marRight w:val="0"/>
      <w:marTop w:val="0"/>
      <w:marBottom w:val="0"/>
      <w:divBdr>
        <w:top w:val="none" w:sz="0" w:space="0" w:color="auto"/>
        <w:left w:val="none" w:sz="0" w:space="0" w:color="auto"/>
        <w:bottom w:val="none" w:sz="0" w:space="0" w:color="auto"/>
        <w:right w:val="none" w:sz="0" w:space="0" w:color="auto"/>
      </w:divBdr>
    </w:div>
    <w:div w:id="739868126">
      <w:bodyDiv w:val="1"/>
      <w:marLeft w:val="0"/>
      <w:marRight w:val="0"/>
      <w:marTop w:val="0"/>
      <w:marBottom w:val="0"/>
      <w:divBdr>
        <w:top w:val="none" w:sz="0" w:space="0" w:color="auto"/>
        <w:left w:val="none" w:sz="0" w:space="0" w:color="auto"/>
        <w:bottom w:val="none" w:sz="0" w:space="0" w:color="auto"/>
        <w:right w:val="none" w:sz="0" w:space="0" w:color="auto"/>
      </w:divBdr>
    </w:div>
    <w:div w:id="815993465">
      <w:bodyDiv w:val="1"/>
      <w:marLeft w:val="0"/>
      <w:marRight w:val="0"/>
      <w:marTop w:val="0"/>
      <w:marBottom w:val="0"/>
      <w:divBdr>
        <w:top w:val="none" w:sz="0" w:space="0" w:color="auto"/>
        <w:left w:val="none" w:sz="0" w:space="0" w:color="auto"/>
        <w:bottom w:val="none" w:sz="0" w:space="0" w:color="auto"/>
        <w:right w:val="none" w:sz="0" w:space="0" w:color="auto"/>
      </w:divBdr>
    </w:div>
    <w:div w:id="827286045">
      <w:bodyDiv w:val="1"/>
      <w:marLeft w:val="0"/>
      <w:marRight w:val="0"/>
      <w:marTop w:val="0"/>
      <w:marBottom w:val="0"/>
      <w:divBdr>
        <w:top w:val="none" w:sz="0" w:space="0" w:color="auto"/>
        <w:left w:val="none" w:sz="0" w:space="0" w:color="auto"/>
        <w:bottom w:val="none" w:sz="0" w:space="0" w:color="auto"/>
        <w:right w:val="none" w:sz="0" w:space="0" w:color="auto"/>
      </w:divBdr>
    </w:div>
    <w:div w:id="857042641">
      <w:bodyDiv w:val="1"/>
      <w:marLeft w:val="0"/>
      <w:marRight w:val="0"/>
      <w:marTop w:val="0"/>
      <w:marBottom w:val="0"/>
      <w:divBdr>
        <w:top w:val="none" w:sz="0" w:space="0" w:color="auto"/>
        <w:left w:val="none" w:sz="0" w:space="0" w:color="auto"/>
        <w:bottom w:val="none" w:sz="0" w:space="0" w:color="auto"/>
        <w:right w:val="none" w:sz="0" w:space="0" w:color="auto"/>
      </w:divBdr>
    </w:div>
    <w:div w:id="870192044">
      <w:bodyDiv w:val="1"/>
      <w:marLeft w:val="0"/>
      <w:marRight w:val="0"/>
      <w:marTop w:val="0"/>
      <w:marBottom w:val="0"/>
      <w:divBdr>
        <w:top w:val="none" w:sz="0" w:space="0" w:color="auto"/>
        <w:left w:val="none" w:sz="0" w:space="0" w:color="auto"/>
        <w:bottom w:val="none" w:sz="0" w:space="0" w:color="auto"/>
        <w:right w:val="none" w:sz="0" w:space="0" w:color="auto"/>
      </w:divBdr>
    </w:div>
    <w:div w:id="878471949">
      <w:bodyDiv w:val="1"/>
      <w:marLeft w:val="0"/>
      <w:marRight w:val="0"/>
      <w:marTop w:val="0"/>
      <w:marBottom w:val="0"/>
      <w:divBdr>
        <w:top w:val="none" w:sz="0" w:space="0" w:color="auto"/>
        <w:left w:val="none" w:sz="0" w:space="0" w:color="auto"/>
        <w:bottom w:val="none" w:sz="0" w:space="0" w:color="auto"/>
        <w:right w:val="none" w:sz="0" w:space="0" w:color="auto"/>
      </w:divBdr>
    </w:div>
    <w:div w:id="902064898">
      <w:bodyDiv w:val="1"/>
      <w:marLeft w:val="0"/>
      <w:marRight w:val="0"/>
      <w:marTop w:val="0"/>
      <w:marBottom w:val="0"/>
      <w:divBdr>
        <w:top w:val="none" w:sz="0" w:space="0" w:color="auto"/>
        <w:left w:val="none" w:sz="0" w:space="0" w:color="auto"/>
        <w:bottom w:val="none" w:sz="0" w:space="0" w:color="auto"/>
        <w:right w:val="none" w:sz="0" w:space="0" w:color="auto"/>
      </w:divBdr>
    </w:div>
    <w:div w:id="984705474">
      <w:bodyDiv w:val="1"/>
      <w:marLeft w:val="0"/>
      <w:marRight w:val="0"/>
      <w:marTop w:val="0"/>
      <w:marBottom w:val="0"/>
      <w:divBdr>
        <w:top w:val="none" w:sz="0" w:space="0" w:color="auto"/>
        <w:left w:val="none" w:sz="0" w:space="0" w:color="auto"/>
        <w:bottom w:val="none" w:sz="0" w:space="0" w:color="auto"/>
        <w:right w:val="none" w:sz="0" w:space="0" w:color="auto"/>
      </w:divBdr>
    </w:div>
    <w:div w:id="1087925285">
      <w:bodyDiv w:val="1"/>
      <w:marLeft w:val="0"/>
      <w:marRight w:val="0"/>
      <w:marTop w:val="0"/>
      <w:marBottom w:val="0"/>
      <w:divBdr>
        <w:top w:val="none" w:sz="0" w:space="0" w:color="auto"/>
        <w:left w:val="none" w:sz="0" w:space="0" w:color="auto"/>
        <w:bottom w:val="none" w:sz="0" w:space="0" w:color="auto"/>
        <w:right w:val="none" w:sz="0" w:space="0" w:color="auto"/>
      </w:divBdr>
    </w:div>
    <w:div w:id="1188368514">
      <w:bodyDiv w:val="1"/>
      <w:marLeft w:val="0"/>
      <w:marRight w:val="0"/>
      <w:marTop w:val="0"/>
      <w:marBottom w:val="0"/>
      <w:divBdr>
        <w:top w:val="none" w:sz="0" w:space="0" w:color="auto"/>
        <w:left w:val="none" w:sz="0" w:space="0" w:color="auto"/>
        <w:bottom w:val="none" w:sz="0" w:space="0" w:color="auto"/>
        <w:right w:val="none" w:sz="0" w:space="0" w:color="auto"/>
      </w:divBdr>
    </w:div>
    <w:div w:id="1382552973">
      <w:bodyDiv w:val="1"/>
      <w:marLeft w:val="0"/>
      <w:marRight w:val="0"/>
      <w:marTop w:val="0"/>
      <w:marBottom w:val="0"/>
      <w:divBdr>
        <w:top w:val="none" w:sz="0" w:space="0" w:color="auto"/>
        <w:left w:val="none" w:sz="0" w:space="0" w:color="auto"/>
        <w:bottom w:val="none" w:sz="0" w:space="0" w:color="auto"/>
        <w:right w:val="none" w:sz="0" w:space="0" w:color="auto"/>
      </w:divBdr>
    </w:div>
    <w:div w:id="1883595695">
      <w:bodyDiv w:val="1"/>
      <w:marLeft w:val="0"/>
      <w:marRight w:val="0"/>
      <w:marTop w:val="0"/>
      <w:marBottom w:val="0"/>
      <w:divBdr>
        <w:top w:val="none" w:sz="0" w:space="0" w:color="auto"/>
        <w:left w:val="none" w:sz="0" w:space="0" w:color="auto"/>
        <w:bottom w:val="none" w:sz="0" w:space="0" w:color="auto"/>
        <w:right w:val="none" w:sz="0" w:space="0" w:color="auto"/>
      </w:divBdr>
    </w:div>
    <w:div w:id="1965772625">
      <w:bodyDiv w:val="1"/>
      <w:marLeft w:val="0"/>
      <w:marRight w:val="0"/>
      <w:marTop w:val="0"/>
      <w:marBottom w:val="0"/>
      <w:divBdr>
        <w:top w:val="none" w:sz="0" w:space="0" w:color="auto"/>
        <w:left w:val="none" w:sz="0" w:space="0" w:color="auto"/>
        <w:bottom w:val="none" w:sz="0" w:space="0" w:color="auto"/>
        <w:right w:val="none" w:sz="0" w:space="0" w:color="auto"/>
      </w:divBdr>
    </w:div>
    <w:div w:id="205049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1361</Words>
  <Characters>7761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Жеребцов</dc:creator>
  <cp:keywords/>
  <dc:description/>
  <cp:lastModifiedBy>Кирилл Жеребцов</cp:lastModifiedBy>
  <cp:revision>5</cp:revision>
  <cp:lastPrinted>2022-12-27T09:13:00Z</cp:lastPrinted>
  <dcterms:created xsi:type="dcterms:W3CDTF">2022-12-26T12:48:00Z</dcterms:created>
  <dcterms:modified xsi:type="dcterms:W3CDTF">2022-12-27T09:49:00Z</dcterms:modified>
</cp:coreProperties>
</file>