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A3" w:rsidRDefault="00981BA3" w:rsidP="00981BA3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МИНИИСТЕРСТВО </w:t>
      </w:r>
      <w:r w:rsidR="00633E20">
        <w:rPr>
          <w:sz w:val="26"/>
          <w:szCs w:val="26"/>
        </w:rPr>
        <w:t>НАУКИ И ВЫСШЕГО ОБРАЗОВАНИЯ РОССИЙСКОЙ ФЕДЕРАЦИИ</w:t>
      </w:r>
    </w:p>
    <w:p w:rsidR="00981BA3" w:rsidRDefault="00981BA3" w:rsidP="00981BA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81BA3" w:rsidRDefault="00981BA3" w:rsidP="00981B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981BA3" w:rsidRDefault="00981BA3" w:rsidP="00981B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981BA3" w:rsidRDefault="00981BA3" w:rsidP="00981BA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81BA3" w:rsidRDefault="00981BA3" w:rsidP="00981BA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36"/>
        </w:rPr>
      </w:pPr>
    </w:p>
    <w:p w:rsidR="00981BA3" w:rsidRPr="005036C7" w:rsidRDefault="00981BA3" w:rsidP="00981BA3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5036C7" w:rsidRPr="005036C7">
        <w:rPr>
          <w:sz w:val="28"/>
        </w:rPr>
        <w:t>2</w:t>
      </w:r>
    </w:p>
    <w:p w:rsidR="00981BA3" w:rsidRDefault="00981BA3" w:rsidP="00981BA3">
      <w:pPr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:rsidR="00981BA3" w:rsidRDefault="00981BA3" w:rsidP="00981BA3">
      <w:pPr>
        <w:jc w:val="center"/>
        <w:rPr>
          <w:sz w:val="28"/>
        </w:rPr>
      </w:pPr>
      <w:r>
        <w:rPr>
          <w:sz w:val="28"/>
        </w:rPr>
        <w:t>«Организация памяти ЭВМ»</w:t>
      </w:r>
    </w:p>
    <w:p w:rsidR="00981BA3" w:rsidRDefault="00375C19" w:rsidP="00981BA3">
      <w:pPr>
        <w:jc w:val="center"/>
        <w:rPr>
          <w:sz w:val="28"/>
        </w:rPr>
      </w:pPr>
      <w:r>
        <w:rPr>
          <w:sz w:val="28"/>
        </w:rPr>
        <w:t>Вариант 10</w:t>
      </w: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jc w:val="center"/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</w:rPr>
      </w:pPr>
    </w:p>
    <w:p w:rsidR="00981BA3" w:rsidRDefault="00981BA3" w:rsidP="00981BA3">
      <w:pPr>
        <w:rPr>
          <w:sz w:val="28"/>
          <w:u w:val="single"/>
        </w:rPr>
      </w:pPr>
      <w:r>
        <w:rPr>
          <w:sz w:val="28"/>
        </w:rPr>
        <w:t>Разработал студент группы ИВТб-</w:t>
      </w:r>
      <w:r w:rsidRPr="00981BA3">
        <w:rPr>
          <w:sz w:val="28"/>
        </w:rPr>
        <w:t>31____</w:t>
      </w:r>
      <w:r w:rsidR="00633E20">
        <w:rPr>
          <w:sz w:val="28"/>
        </w:rPr>
        <w:t>_____</w:t>
      </w:r>
      <w:r w:rsidR="00375C19">
        <w:rPr>
          <w:sz w:val="28"/>
        </w:rPr>
        <w:t>__________</w:t>
      </w:r>
      <w:r>
        <w:rPr>
          <w:sz w:val="28"/>
        </w:rPr>
        <w:t>/</w:t>
      </w:r>
      <w:proofErr w:type="spellStart"/>
      <w:r w:rsidR="00375C19">
        <w:rPr>
          <w:sz w:val="28"/>
        </w:rPr>
        <w:t>Миночкин</w:t>
      </w:r>
      <w:proofErr w:type="spellEnd"/>
      <w:r w:rsidR="00375C19">
        <w:rPr>
          <w:sz w:val="28"/>
        </w:rPr>
        <w:t xml:space="preserve"> Г. О</w:t>
      </w:r>
      <w:r w:rsidR="00633E20">
        <w:rPr>
          <w:sz w:val="28"/>
        </w:rPr>
        <w:t>.</w:t>
      </w:r>
      <w:r w:rsidR="00633E20" w:rsidRPr="00737933">
        <w:rPr>
          <w:sz w:val="28"/>
        </w:rPr>
        <w:t xml:space="preserve"> </w:t>
      </w:r>
      <w:r w:rsidRPr="00737933">
        <w:rPr>
          <w:sz w:val="28"/>
        </w:rPr>
        <w:t xml:space="preserve">/ </w:t>
      </w:r>
      <w:r>
        <w:rPr>
          <w:sz w:val="28"/>
          <w:u w:val="single"/>
        </w:rPr>
        <w:t xml:space="preserve"> </w:t>
      </w:r>
    </w:p>
    <w:p w:rsidR="00981BA3" w:rsidRDefault="00981BA3" w:rsidP="00981BA3">
      <w:pPr>
        <w:rPr>
          <w:sz w:val="28"/>
        </w:rPr>
      </w:pPr>
      <w:r>
        <w:rPr>
          <w:sz w:val="28"/>
          <w:u w:val="single"/>
        </w:rPr>
        <w:t xml:space="preserve">                           </w:t>
      </w:r>
      <w:r>
        <w:rPr>
          <w:sz w:val="28"/>
        </w:rPr>
        <w:t xml:space="preserve">                                                               </w:t>
      </w:r>
    </w:p>
    <w:p w:rsidR="00981BA3" w:rsidRPr="00981BA3" w:rsidRDefault="00981BA3" w:rsidP="00981BA3">
      <w:pPr>
        <w:rPr>
          <w:sz w:val="28"/>
        </w:rPr>
      </w:pPr>
      <w:r>
        <w:rPr>
          <w:sz w:val="28"/>
        </w:rPr>
        <w:t>Проверил преподаватель</w:t>
      </w:r>
      <w:r w:rsidRPr="00981BA3">
        <w:rPr>
          <w:sz w:val="28"/>
        </w:rPr>
        <w:t>___________</w:t>
      </w:r>
      <w:r>
        <w:rPr>
          <w:sz w:val="28"/>
        </w:rPr>
        <w:t>_____________________/</w:t>
      </w:r>
      <w:proofErr w:type="spellStart"/>
      <w:r>
        <w:rPr>
          <w:sz w:val="28"/>
          <w:szCs w:val="28"/>
        </w:rPr>
        <w:t>Июдин</w:t>
      </w:r>
      <w:proofErr w:type="spellEnd"/>
      <w:r>
        <w:rPr>
          <w:sz w:val="28"/>
          <w:szCs w:val="28"/>
        </w:rPr>
        <w:t xml:space="preserve"> И</w:t>
      </w:r>
      <w:r w:rsidRPr="00E6730B">
        <w:rPr>
          <w:sz w:val="28"/>
          <w:szCs w:val="28"/>
        </w:rPr>
        <w:t>.</w:t>
      </w:r>
      <w:r>
        <w:rPr>
          <w:sz w:val="28"/>
          <w:szCs w:val="28"/>
        </w:rPr>
        <w:t xml:space="preserve"> Д.</w:t>
      </w:r>
      <w:r w:rsidRPr="00E6730B">
        <w:rPr>
          <w:sz w:val="28"/>
          <w:szCs w:val="28"/>
        </w:rPr>
        <w:t>/</w:t>
      </w: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5036C7" w:rsidRDefault="005036C7" w:rsidP="00981BA3">
      <w:pPr>
        <w:rPr>
          <w:sz w:val="28"/>
          <w:u w:val="single"/>
        </w:rPr>
      </w:pPr>
    </w:p>
    <w:p w:rsidR="005036C7" w:rsidRDefault="005036C7" w:rsidP="00981BA3">
      <w:pPr>
        <w:rPr>
          <w:sz w:val="28"/>
          <w:u w:val="single"/>
        </w:rPr>
      </w:pPr>
    </w:p>
    <w:p w:rsidR="00981BA3" w:rsidRDefault="00981BA3" w:rsidP="00981BA3">
      <w:pPr>
        <w:rPr>
          <w:sz w:val="28"/>
          <w:u w:val="single"/>
        </w:rPr>
      </w:pPr>
    </w:p>
    <w:p w:rsidR="005036C7" w:rsidRDefault="00981BA3" w:rsidP="005036C7">
      <w:pPr>
        <w:jc w:val="center"/>
        <w:rPr>
          <w:sz w:val="28"/>
        </w:rPr>
      </w:pPr>
      <w:r>
        <w:rPr>
          <w:sz w:val="28"/>
        </w:rPr>
        <w:t>Киров 201</w:t>
      </w:r>
      <w:r w:rsidR="00793DB3">
        <w:rPr>
          <w:sz w:val="28"/>
        </w:rPr>
        <w:t>9</w:t>
      </w:r>
    </w:p>
    <w:p w:rsidR="00FF454A" w:rsidRPr="00FF454A" w:rsidRDefault="00633E20" w:rsidP="00A813CA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</w:t>
      </w:r>
    </w:p>
    <w:p w:rsidR="00FF454A" w:rsidRDefault="00FF454A" w:rsidP="00633E20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соответствие с вариантом задания необходимо исследовать алгоритмы работы четырех типов кэш-памяти и используя полученную информацию в контекстно-зависимой помощи, сопровождающей демонстрацию алгоритма работы контроллера кэш-памяти, ответить на четыре вопроса для каждого задания (типа кэш-памяти): </w:t>
      </w:r>
    </w:p>
    <w:p w:rsidR="00FF454A" w:rsidRDefault="00FF454A" w:rsidP="00633E20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распределения кэш-памяти (прямое, полностью ассоциативное, частично-ассоциативное или секторное); </w:t>
      </w:r>
    </w:p>
    <w:p w:rsidR="00FF454A" w:rsidRDefault="00FF454A" w:rsidP="00633E20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организация блоков памяти процессора (ОП, СОЗУ данных кэш-памяти с расслоение обращений либо без), а также интерфейса связи ОП с процессором; </w:t>
      </w:r>
    </w:p>
    <w:p w:rsidR="00FF454A" w:rsidRDefault="00FF454A" w:rsidP="00633E20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стратегия обновления ОП, используемая в данной кэш-памяти; </w:t>
      </w:r>
    </w:p>
    <w:p w:rsidR="00FF454A" w:rsidRPr="00633E20" w:rsidRDefault="00FF454A" w:rsidP="00633E20">
      <w:pPr>
        <w:pStyle w:val="Default"/>
        <w:numPr>
          <w:ilvl w:val="0"/>
          <w:numId w:val="4"/>
        </w:numPr>
        <w:spacing w:after="24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стратегия замещения кэш-памяти. </w:t>
      </w:r>
    </w:p>
    <w:p w:rsidR="00FF454A" w:rsidRDefault="00633E20" w:rsidP="00633E20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лабораторной работы</w:t>
      </w:r>
    </w:p>
    <w:p w:rsidR="006317ED" w:rsidRPr="004A2E19" w:rsidRDefault="006317ED" w:rsidP="006317ED">
      <w:pPr>
        <w:pStyle w:val="Default"/>
        <w:spacing w:line="360" w:lineRule="auto"/>
        <w:ind w:left="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6317ED" w:rsidRDefault="006317ED" w:rsidP="006317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задании представлен кэш с полностью ассоциативным распределением с расслоением обращений к ОП, с </w:t>
      </w:r>
      <w:proofErr w:type="spellStart"/>
      <w:r>
        <w:rPr>
          <w:sz w:val="28"/>
          <w:szCs w:val="28"/>
        </w:rPr>
        <w:t>флаговым</w:t>
      </w:r>
      <w:proofErr w:type="spellEnd"/>
      <w:r>
        <w:rPr>
          <w:sz w:val="28"/>
          <w:szCs w:val="28"/>
        </w:rPr>
        <w:t xml:space="preserve"> обратным методом обновления ОП. В качестве метода замещение используется замещение по биту неиспользования</w:t>
      </w:r>
      <w:r w:rsidRPr="00510EE9">
        <w:rPr>
          <w:sz w:val="28"/>
          <w:szCs w:val="28"/>
        </w:rPr>
        <w:t>.</w:t>
      </w:r>
    </w:p>
    <w:p w:rsidR="006317ED" w:rsidRDefault="006317ED" w:rsidP="006317E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812BB9">
        <w:rPr>
          <w:rFonts w:eastAsiaTheme="minorHAnsi"/>
          <w:color w:val="000000"/>
          <w:sz w:val="28"/>
          <w:szCs w:val="28"/>
          <w:lang w:eastAsia="en-US"/>
        </w:rPr>
        <w:t>Экранн</w:t>
      </w:r>
      <w:r>
        <w:rPr>
          <w:rFonts w:eastAsiaTheme="minorHAnsi"/>
          <w:color w:val="000000"/>
          <w:sz w:val="28"/>
          <w:szCs w:val="28"/>
          <w:lang w:eastAsia="en-US"/>
        </w:rPr>
        <w:t>ые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форм</w:t>
      </w:r>
      <w:r>
        <w:rPr>
          <w:rFonts w:eastAsiaTheme="minorHAnsi"/>
          <w:color w:val="000000"/>
          <w:sz w:val="28"/>
          <w:szCs w:val="28"/>
          <w:lang w:eastAsia="en-US"/>
        </w:rPr>
        <w:t>ы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первого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задания представлены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на рисунке </w:t>
      </w:r>
      <w:r>
        <w:rPr>
          <w:rFonts w:eastAsiaTheme="minorHAnsi"/>
          <w:color w:val="000000"/>
          <w:sz w:val="28"/>
          <w:szCs w:val="28"/>
          <w:lang w:eastAsia="en-US"/>
        </w:rPr>
        <w:t>1</w:t>
      </w:r>
      <w:r>
        <w:rPr>
          <w:rFonts w:eastAsiaTheme="minorHAnsi"/>
          <w:color w:val="000000"/>
          <w:sz w:val="28"/>
          <w:szCs w:val="28"/>
          <w:lang w:eastAsia="en-US"/>
        </w:rPr>
        <w:t>. Листинг программы</w:t>
      </w:r>
      <w:r w:rsidRPr="00FF132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представлен на рисунке </w:t>
      </w:r>
      <w:r>
        <w:rPr>
          <w:rFonts w:eastAsiaTheme="minorHAnsi"/>
          <w:color w:val="000000"/>
          <w:sz w:val="28"/>
          <w:szCs w:val="28"/>
          <w:lang w:eastAsia="en-US"/>
        </w:rPr>
        <w:t>2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="CIDFont+F1"/>
          <w:color w:val="000000"/>
          <w:sz w:val="28"/>
          <w:szCs w:val="28"/>
          <w:lang w:eastAsia="en-US"/>
        </w:rPr>
        <w:t>Граф-схемы</w:t>
      </w:r>
      <w:r w:rsidRPr="00FF132D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>
        <w:rPr>
          <w:rFonts w:eastAsia="CIDFont+F1"/>
          <w:color w:val="000000"/>
          <w:sz w:val="28"/>
          <w:szCs w:val="28"/>
          <w:lang w:eastAsia="en-US"/>
        </w:rPr>
        <w:t>записи и чтения операндов представлены</w:t>
      </w:r>
      <w:r w:rsidRPr="00FF132D">
        <w:rPr>
          <w:rFonts w:eastAsia="CIDFont+F1"/>
          <w:color w:val="000000"/>
          <w:sz w:val="28"/>
          <w:szCs w:val="28"/>
          <w:lang w:eastAsia="en-US"/>
        </w:rPr>
        <w:t xml:space="preserve"> на рисунке </w:t>
      </w:r>
      <w:r>
        <w:rPr>
          <w:rFonts w:eastAsia="CIDFont+F1"/>
          <w:color w:val="000000"/>
          <w:sz w:val="28"/>
          <w:szCs w:val="28"/>
          <w:lang w:eastAsia="en-US"/>
        </w:rPr>
        <w:t>3 и 4</w:t>
      </w:r>
      <w:r>
        <w:rPr>
          <w:rFonts w:eastAsia="CIDFont+F1"/>
          <w:color w:val="000000"/>
          <w:sz w:val="28"/>
          <w:szCs w:val="28"/>
          <w:lang w:eastAsia="en-US"/>
        </w:rPr>
        <w:t>.</w:t>
      </w:r>
    </w:p>
    <w:p w:rsidR="006317ED" w:rsidRPr="004A2E19" w:rsidRDefault="006317ED" w:rsidP="006317ED">
      <w:pPr>
        <w:autoSpaceDE w:val="0"/>
        <w:autoSpaceDN w:val="0"/>
        <w:adjustRightInd w:val="0"/>
        <w:spacing w:line="360" w:lineRule="auto"/>
        <w:ind w:firstLine="708"/>
        <w:rPr>
          <w:rFonts w:eastAsia="CIDFont+F1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9C03DC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561EB8CE" wp14:editId="73A4910C">
            <wp:extent cx="5925377" cy="2981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color w:val="000000"/>
          <w:sz w:val="28"/>
          <w:szCs w:val="28"/>
          <w:lang w:eastAsia="en-US"/>
        </w:rPr>
        <w:br/>
      </w:r>
      <w:r>
        <w:rPr>
          <w:sz w:val="28"/>
          <w:szCs w:val="28"/>
        </w:rPr>
        <w:tab/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1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– Экранн</w:t>
      </w:r>
      <w:r>
        <w:rPr>
          <w:rFonts w:eastAsiaTheme="minorHAnsi"/>
          <w:color w:val="000000"/>
          <w:sz w:val="28"/>
          <w:szCs w:val="28"/>
          <w:lang w:eastAsia="en-US"/>
        </w:rPr>
        <w:t>ые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форм</w:t>
      </w:r>
      <w:r>
        <w:rPr>
          <w:rFonts w:eastAsiaTheme="minorHAnsi"/>
          <w:color w:val="000000"/>
          <w:sz w:val="28"/>
          <w:szCs w:val="28"/>
          <w:lang w:eastAsia="en-US"/>
        </w:rPr>
        <w:t>ы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четвертого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задания</w:t>
      </w:r>
    </w:p>
    <w:p w:rsidR="006317ED" w:rsidRDefault="006317ED" w:rsidP="006317ED">
      <w:pPr>
        <w:ind w:firstLine="708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0B5D6DE0" wp14:editId="1A4CEF3D">
            <wp:extent cx="5743575" cy="1838325"/>
            <wp:effectExtent l="0" t="0" r="9525" b="9525"/>
            <wp:docPr id="9" name="Рисунок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ED" w:rsidRDefault="006317ED" w:rsidP="006317ED">
      <w:pPr>
        <w:spacing w:line="360" w:lineRule="auto"/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2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Листинг программы</w:t>
      </w:r>
    </w:p>
    <w:p w:rsidR="006317ED" w:rsidRDefault="006317ED" w:rsidP="006317ED">
      <w:pPr>
        <w:ind w:firstLine="708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autoSpaceDE w:val="0"/>
        <w:autoSpaceDN w:val="0"/>
        <w:adjustRightInd w:val="0"/>
        <w:spacing w:line="360" w:lineRule="auto"/>
        <w:jc w:val="center"/>
      </w:pPr>
      <w:r>
        <w:object w:dxaOrig="10155" w:dyaOrig="13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643.5pt" o:ole="">
            <v:imagedata r:id="rId7" o:title=""/>
          </v:shape>
          <o:OLEObject Type="Embed" ProgID="Visio.Drawing.15" ShapeID="_x0000_i1037" DrawAspect="Content" ObjectID="_1621450042" r:id="rId8"/>
        </w:object>
      </w:r>
    </w:p>
    <w:p w:rsidR="006317ED" w:rsidRDefault="006317ED" w:rsidP="006317E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3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Граф-схемы записи операнда</w:t>
      </w:r>
    </w:p>
    <w:p w:rsidR="006317ED" w:rsidRDefault="006317ED" w:rsidP="006317ED">
      <w:pPr>
        <w:autoSpaceDE w:val="0"/>
        <w:autoSpaceDN w:val="0"/>
        <w:adjustRightInd w:val="0"/>
        <w:spacing w:line="360" w:lineRule="auto"/>
        <w:jc w:val="center"/>
      </w:pPr>
      <w:r>
        <w:object w:dxaOrig="9825" w:dyaOrig="12601">
          <v:shape id="_x0000_i1038" type="#_x0000_t75" style="width:468pt;height:599.25pt" o:ole="">
            <v:imagedata r:id="rId9" o:title=""/>
          </v:shape>
          <o:OLEObject Type="Embed" ProgID="Visio.Drawing.15" ShapeID="_x0000_i1038" DrawAspect="Content" ObjectID="_1621450043" r:id="rId10"/>
        </w:object>
      </w:r>
    </w:p>
    <w:p w:rsidR="00C44B76" w:rsidRDefault="006317ED" w:rsidP="006317E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Граф-схемы чтения операнда</w:t>
      </w:r>
    </w:p>
    <w:p w:rsidR="00C44B76" w:rsidRDefault="00C44B76" w:rsidP="00C44B76">
      <w:pPr>
        <w:pStyle w:val="Default"/>
        <w:ind w:firstLine="708"/>
        <w:jc w:val="both"/>
        <w:rPr>
          <w:sz w:val="28"/>
          <w:szCs w:val="28"/>
        </w:rPr>
      </w:pPr>
    </w:p>
    <w:p w:rsidR="006317ED" w:rsidRDefault="006317ED" w:rsidP="006317ED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6317ED" w:rsidRDefault="006317ED" w:rsidP="006317ED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6317ED" w:rsidRDefault="006317ED" w:rsidP="006317ED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6317ED" w:rsidRPr="00633E20" w:rsidRDefault="006317ED" w:rsidP="006317ED">
      <w:pPr>
        <w:pStyle w:val="Defaul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6317ED" w:rsidRPr="009164A6" w:rsidRDefault="006317ED" w:rsidP="006317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этом задании представлен кэш с прямым распределением </w:t>
      </w:r>
      <w:r>
        <w:rPr>
          <w:sz w:val="28"/>
          <w:szCs w:val="28"/>
        </w:rPr>
        <w:t xml:space="preserve">без расслоения обращений </w:t>
      </w:r>
      <w:r>
        <w:rPr>
          <w:sz w:val="28"/>
          <w:szCs w:val="28"/>
        </w:rPr>
        <w:t xml:space="preserve">с регистровым обратным методом обновления ОП. </w:t>
      </w:r>
    </w:p>
    <w:p w:rsidR="006317ED" w:rsidRDefault="006317ED" w:rsidP="006317E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812BB9">
        <w:rPr>
          <w:rFonts w:eastAsiaTheme="minorHAnsi"/>
          <w:color w:val="000000"/>
          <w:sz w:val="28"/>
          <w:szCs w:val="28"/>
          <w:lang w:eastAsia="en-US"/>
        </w:rPr>
        <w:t>Экранн</w:t>
      </w:r>
      <w:r>
        <w:rPr>
          <w:rFonts w:eastAsiaTheme="minorHAnsi"/>
          <w:color w:val="000000"/>
          <w:sz w:val="28"/>
          <w:szCs w:val="28"/>
          <w:lang w:eastAsia="en-US"/>
        </w:rPr>
        <w:t>ые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форм</w:t>
      </w:r>
      <w:r>
        <w:rPr>
          <w:rFonts w:eastAsiaTheme="minorHAnsi"/>
          <w:color w:val="000000"/>
          <w:sz w:val="28"/>
          <w:szCs w:val="28"/>
          <w:lang w:eastAsia="en-US"/>
        </w:rPr>
        <w:t>ы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второго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з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адания представлены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на рисунке 5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Листинг программы</w:t>
      </w:r>
      <w:r w:rsidRPr="00FF132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представлен на рисунке </w:t>
      </w:r>
      <w:r>
        <w:rPr>
          <w:rFonts w:eastAsiaTheme="minorHAnsi"/>
          <w:color w:val="000000"/>
          <w:sz w:val="28"/>
          <w:szCs w:val="28"/>
          <w:lang w:eastAsia="en-US"/>
        </w:rPr>
        <w:t>6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="CIDFont+F1"/>
          <w:color w:val="000000"/>
          <w:sz w:val="28"/>
          <w:szCs w:val="28"/>
          <w:lang w:eastAsia="en-US"/>
        </w:rPr>
        <w:t>Граф-схемы</w:t>
      </w:r>
      <w:r w:rsidRPr="00FF132D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>
        <w:rPr>
          <w:rFonts w:eastAsia="CIDFont+F1"/>
          <w:color w:val="000000"/>
          <w:sz w:val="28"/>
          <w:szCs w:val="28"/>
          <w:lang w:eastAsia="en-US"/>
        </w:rPr>
        <w:t>записи и чтения операндов представлены</w:t>
      </w:r>
      <w:r w:rsidRPr="00FF132D">
        <w:rPr>
          <w:rFonts w:eastAsia="CIDFont+F1"/>
          <w:color w:val="000000"/>
          <w:sz w:val="28"/>
          <w:szCs w:val="28"/>
          <w:lang w:eastAsia="en-US"/>
        </w:rPr>
        <w:t xml:space="preserve"> на рисунке </w:t>
      </w:r>
      <w:r>
        <w:rPr>
          <w:rFonts w:eastAsia="CIDFont+F1"/>
          <w:color w:val="000000"/>
          <w:sz w:val="28"/>
          <w:szCs w:val="28"/>
          <w:lang w:eastAsia="en-US"/>
        </w:rPr>
        <w:t>7 и 8</w:t>
      </w:r>
      <w:r>
        <w:rPr>
          <w:rFonts w:eastAsia="CIDFont+F1"/>
          <w:color w:val="000000"/>
          <w:sz w:val="28"/>
          <w:szCs w:val="28"/>
          <w:lang w:eastAsia="en-US"/>
        </w:rPr>
        <w:t>.</w:t>
      </w:r>
    </w:p>
    <w:p w:rsidR="006317ED" w:rsidRDefault="006317ED" w:rsidP="006317ED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2031DF" w:rsidP="006317ED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2031DF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048F9124" wp14:editId="2EAC3862">
            <wp:extent cx="5896798" cy="300079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ED" w:rsidRDefault="006317ED" w:rsidP="006317ED">
      <w:pPr>
        <w:spacing w:line="360" w:lineRule="auto"/>
        <w:ind w:firstLine="709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5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– Экранн</w:t>
      </w:r>
      <w:r>
        <w:rPr>
          <w:rFonts w:eastAsiaTheme="minorHAnsi"/>
          <w:color w:val="000000"/>
          <w:sz w:val="28"/>
          <w:szCs w:val="28"/>
          <w:lang w:eastAsia="en-US"/>
        </w:rPr>
        <w:t>ые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форм</w:t>
      </w:r>
      <w:r>
        <w:rPr>
          <w:rFonts w:eastAsiaTheme="minorHAnsi"/>
          <w:color w:val="000000"/>
          <w:sz w:val="28"/>
          <w:szCs w:val="28"/>
          <w:lang w:eastAsia="en-US"/>
        </w:rPr>
        <w:t>ы первого задания</w:t>
      </w:r>
    </w:p>
    <w:p w:rsidR="006317ED" w:rsidRDefault="006317ED" w:rsidP="006317ED">
      <w:pPr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>
            <wp:extent cx="5743575" cy="1838325"/>
            <wp:effectExtent l="0" t="0" r="9525" b="9525"/>
            <wp:docPr id="14" name="Рисунок 1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ED" w:rsidRDefault="006317ED" w:rsidP="006317ED">
      <w:pPr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6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Листинг программы</w:t>
      </w:r>
    </w:p>
    <w:p w:rsidR="006317ED" w:rsidRDefault="006317ED" w:rsidP="006317ED">
      <w:pPr>
        <w:ind w:firstLine="708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autoSpaceDE w:val="0"/>
        <w:autoSpaceDN w:val="0"/>
        <w:adjustRightInd w:val="0"/>
        <w:spacing w:line="360" w:lineRule="auto"/>
        <w:jc w:val="center"/>
        <w:rPr>
          <w:rFonts w:eastAsia="CIDFont+F1"/>
          <w:color w:val="000000"/>
          <w:sz w:val="28"/>
          <w:szCs w:val="28"/>
          <w:lang w:eastAsia="en-US"/>
        </w:rPr>
      </w:pPr>
      <w:r>
        <w:object w:dxaOrig="9300" w:dyaOrig="9075">
          <v:shape id="_x0000_i1056" type="#_x0000_t75" style="width:464.25pt;height:453.75pt" o:ole="">
            <v:imagedata r:id="rId12" o:title=""/>
          </v:shape>
          <o:OLEObject Type="Embed" ProgID="Visio.Drawing.15" ShapeID="_x0000_i1056" DrawAspect="Content" ObjectID="_1621450044" r:id="rId13"/>
        </w:object>
      </w:r>
    </w:p>
    <w:p w:rsidR="006317ED" w:rsidRPr="00FF132D" w:rsidRDefault="006317ED" w:rsidP="006317E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7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Граф-схемы записи операнда</w:t>
      </w:r>
    </w:p>
    <w:p w:rsidR="006317ED" w:rsidRDefault="006317ED" w:rsidP="006317ED">
      <w:pPr>
        <w:ind w:firstLine="708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pStyle w:val="Default"/>
        <w:spacing w:line="360" w:lineRule="auto"/>
        <w:jc w:val="both"/>
      </w:pPr>
      <w:r>
        <w:object w:dxaOrig="9166" w:dyaOrig="8880">
          <v:shape id="_x0000_i1057" type="#_x0000_t75" style="width:457.5pt;height:443.25pt" o:ole="">
            <v:imagedata r:id="rId14" o:title=""/>
          </v:shape>
          <o:OLEObject Type="Embed" ProgID="Visio.Drawing.15" ShapeID="_x0000_i1057" DrawAspect="Content" ObjectID="_1621450045" r:id="rId15"/>
        </w:object>
      </w:r>
    </w:p>
    <w:p w:rsidR="00C44B76" w:rsidRDefault="006317ED" w:rsidP="006317ED">
      <w:pPr>
        <w:pStyle w:val="Default"/>
        <w:spacing w:line="360" w:lineRule="auto"/>
        <w:ind w:left="1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>
        <w:rPr>
          <w:sz w:val="28"/>
          <w:szCs w:val="28"/>
        </w:rPr>
        <w:t xml:space="preserve"> – Граф-схемы чтения операнда</w:t>
      </w:r>
    </w:p>
    <w:p w:rsidR="00C44B76" w:rsidRDefault="00C44B76" w:rsidP="00C44B76">
      <w:pPr>
        <w:pStyle w:val="Default"/>
        <w:ind w:left="1" w:firstLine="708"/>
        <w:jc w:val="both"/>
        <w:rPr>
          <w:sz w:val="28"/>
          <w:szCs w:val="28"/>
        </w:rPr>
      </w:pPr>
    </w:p>
    <w:p w:rsidR="00C44B76" w:rsidRDefault="00C44B76" w:rsidP="00C44B76">
      <w:pPr>
        <w:pStyle w:val="Default"/>
        <w:ind w:left="1" w:firstLine="708"/>
        <w:jc w:val="both"/>
        <w:rPr>
          <w:sz w:val="28"/>
          <w:szCs w:val="28"/>
        </w:rPr>
      </w:pPr>
    </w:p>
    <w:p w:rsidR="00C44B76" w:rsidRDefault="00C44B76" w:rsidP="00C44B76">
      <w:pPr>
        <w:pStyle w:val="Default"/>
        <w:ind w:left="1" w:firstLine="708"/>
        <w:jc w:val="both"/>
        <w:rPr>
          <w:sz w:val="28"/>
          <w:szCs w:val="28"/>
        </w:rPr>
      </w:pPr>
    </w:p>
    <w:p w:rsidR="00C44B76" w:rsidRDefault="00C44B76" w:rsidP="00C44B76">
      <w:pPr>
        <w:pStyle w:val="Default"/>
        <w:ind w:left="1" w:firstLine="708"/>
        <w:jc w:val="both"/>
        <w:rPr>
          <w:sz w:val="28"/>
          <w:szCs w:val="28"/>
        </w:rPr>
      </w:pPr>
    </w:p>
    <w:p w:rsidR="00C86913" w:rsidRDefault="00C86913" w:rsidP="00C44B76">
      <w:pPr>
        <w:pStyle w:val="Default"/>
        <w:ind w:left="1" w:firstLine="708"/>
        <w:jc w:val="both"/>
        <w:rPr>
          <w:sz w:val="28"/>
          <w:szCs w:val="28"/>
        </w:rPr>
      </w:pPr>
    </w:p>
    <w:p w:rsidR="00C86913" w:rsidRDefault="00C86913" w:rsidP="00C44B76">
      <w:pPr>
        <w:pStyle w:val="Default"/>
        <w:ind w:left="1" w:firstLine="708"/>
        <w:jc w:val="both"/>
        <w:rPr>
          <w:sz w:val="28"/>
          <w:szCs w:val="28"/>
        </w:rPr>
      </w:pPr>
    </w:p>
    <w:p w:rsidR="00C86913" w:rsidRDefault="00C86913" w:rsidP="00C44B76">
      <w:pPr>
        <w:pStyle w:val="Default"/>
        <w:ind w:left="1" w:firstLine="708"/>
        <w:jc w:val="both"/>
        <w:rPr>
          <w:sz w:val="28"/>
          <w:szCs w:val="28"/>
        </w:rPr>
      </w:pPr>
    </w:p>
    <w:p w:rsidR="00C44B76" w:rsidRDefault="00C44B76" w:rsidP="00E877B7">
      <w:pPr>
        <w:pStyle w:val="Default"/>
        <w:jc w:val="both"/>
        <w:rPr>
          <w:sz w:val="28"/>
          <w:szCs w:val="28"/>
        </w:rPr>
      </w:pPr>
    </w:p>
    <w:p w:rsidR="002031DF" w:rsidRDefault="002031DF" w:rsidP="006317ED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</w:p>
    <w:p w:rsidR="002031DF" w:rsidRDefault="002031DF" w:rsidP="006317ED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</w:p>
    <w:p w:rsidR="002031DF" w:rsidRDefault="002031DF" w:rsidP="006317ED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</w:p>
    <w:p w:rsidR="002031DF" w:rsidRDefault="002031DF" w:rsidP="006317ED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</w:p>
    <w:p w:rsidR="002031DF" w:rsidRDefault="002031DF" w:rsidP="006317ED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</w:p>
    <w:p w:rsidR="006317ED" w:rsidRPr="00E877B7" w:rsidRDefault="002031DF" w:rsidP="006317ED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:rsidR="006317ED" w:rsidRDefault="006317ED" w:rsidP="006317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этом задании представлен кэш с частично-ассоциативным распределением </w:t>
      </w:r>
      <w:r w:rsidR="002031DF">
        <w:rPr>
          <w:sz w:val="28"/>
          <w:szCs w:val="28"/>
        </w:rPr>
        <w:t>с расслоением обращений к ОП</w:t>
      </w:r>
      <w:r>
        <w:rPr>
          <w:sz w:val="28"/>
          <w:szCs w:val="28"/>
        </w:rPr>
        <w:t xml:space="preserve">, со сквозным методом обновления ОП. В качестве метода замещение используется замещение по </w:t>
      </w:r>
      <w:r>
        <w:rPr>
          <w:sz w:val="28"/>
          <w:szCs w:val="28"/>
          <w:lang w:val="en-US"/>
        </w:rPr>
        <w:t>LRU</w:t>
      </w:r>
      <w:r w:rsidRPr="00645CD2">
        <w:rPr>
          <w:sz w:val="28"/>
          <w:szCs w:val="28"/>
        </w:rPr>
        <w:t>.</w:t>
      </w:r>
    </w:p>
    <w:p w:rsidR="006317ED" w:rsidRDefault="006317ED" w:rsidP="006317E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812BB9">
        <w:rPr>
          <w:rFonts w:eastAsiaTheme="minorHAnsi"/>
          <w:color w:val="000000"/>
          <w:sz w:val="28"/>
          <w:szCs w:val="28"/>
          <w:lang w:eastAsia="en-US"/>
        </w:rPr>
        <w:t>Экранн</w:t>
      </w:r>
      <w:r>
        <w:rPr>
          <w:rFonts w:eastAsiaTheme="minorHAnsi"/>
          <w:color w:val="000000"/>
          <w:sz w:val="28"/>
          <w:szCs w:val="28"/>
          <w:lang w:eastAsia="en-US"/>
        </w:rPr>
        <w:t>ые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форм</w:t>
      </w:r>
      <w:r>
        <w:rPr>
          <w:rFonts w:eastAsiaTheme="minorHAnsi"/>
          <w:color w:val="000000"/>
          <w:sz w:val="28"/>
          <w:szCs w:val="28"/>
          <w:lang w:eastAsia="en-US"/>
        </w:rPr>
        <w:t>ы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третьего задания представлены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на рисунке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9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Листинг программы</w:t>
      </w:r>
      <w:r w:rsidRPr="00FF132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представлен на рисунке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10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="CIDFont+F1"/>
          <w:color w:val="000000"/>
          <w:sz w:val="28"/>
          <w:szCs w:val="28"/>
          <w:lang w:eastAsia="en-US"/>
        </w:rPr>
        <w:t>Граф-схемы</w:t>
      </w:r>
      <w:r w:rsidRPr="00FF132D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>
        <w:rPr>
          <w:rFonts w:eastAsia="CIDFont+F1"/>
          <w:color w:val="000000"/>
          <w:sz w:val="28"/>
          <w:szCs w:val="28"/>
          <w:lang w:eastAsia="en-US"/>
        </w:rPr>
        <w:t>записи и чтения операндов представлены</w:t>
      </w:r>
      <w:r w:rsidRPr="00FF132D">
        <w:rPr>
          <w:rFonts w:eastAsia="CIDFont+F1"/>
          <w:color w:val="000000"/>
          <w:sz w:val="28"/>
          <w:szCs w:val="28"/>
          <w:lang w:eastAsia="en-US"/>
        </w:rPr>
        <w:t xml:space="preserve"> на рисунке </w:t>
      </w:r>
      <w:r w:rsidR="00FB1BC8">
        <w:rPr>
          <w:rFonts w:eastAsia="CIDFont+F1"/>
          <w:color w:val="000000"/>
          <w:sz w:val="28"/>
          <w:szCs w:val="28"/>
          <w:lang w:eastAsia="en-US"/>
        </w:rPr>
        <w:t>11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и </w:t>
      </w:r>
      <w:r w:rsidR="00FB1BC8">
        <w:rPr>
          <w:rFonts w:eastAsia="CIDFont+F1"/>
          <w:color w:val="000000"/>
          <w:sz w:val="28"/>
          <w:szCs w:val="28"/>
          <w:lang w:eastAsia="en-US"/>
        </w:rPr>
        <w:t>12</w:t>
      </w:r>
      <w:r>
        <w:rPr>
          <w:rFonts w:eastAsia="CIDFont+F1"/>
          <w:color w:val="000000"/>
          <w:sz w:val="28"/>
          <w:szCs w:val="28"/>
          <w:lang w:eastAsia="en-US"/>
        </w:rPr>
        <w:t>.</w:t>
      </w:r>
    </w:p>
    <w:p w:rsidR="006317ED" w:rsidRDefault="006317ED" w:rsidP="006317ED">
      <w:pPr>
        <w:ind w:firstLine="708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rPr>
          <w:rFonts w:eastAsiaTheme="minorHAnsi"/>
          <w:noProof/>
          <w:color w:val="000000"/>
          <w:sz w:val="28"/>
          <w:szCs w:val="28"/>
        </w:rPr>
      </w:pPr>
    </w:p>
    <w:p w:rsidR="006317ED" w:rsidRDefault="00FB1BC8" w:rsidP="006317ED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1BC8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42FDA6BA" wp14:editId="39CE476E">
            <wp:extent cx="5925377" cy="29722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17ED" w:rsidRDefault="006317ED" w:rsidP="006317ED">
      <w:pPr>
        <w:spacing w:line="360" w:lineRule="auto"/>
        <w:ind w:firstLine="709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9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– Экранн</w:t>
      </w:r>
      <w:r>
        <w:rPr>
          <w:rFonts w:eastAsiaTheme="minorHAnsi"/>
          <w:color w:val="000000"/>
          <w:sz w:val="28"/>
          <w:szCs w:val="28"/>
          <w:lang w:eastAsia="en-US"/>
        </w:rPr>
        <w:t>ые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форм</w:t>
      </w:r>
      <w:r>
        <w:rPr>
          <w:rFonts w:eastAsiaTheme="minorHAnsi"/>
          <w:color w:val="000000"/>
          <w:sz w:val="28"/>
          <w:szCs w:val="28"/>
          <w:lang w:eastAsia="en-US"/>
        </w:rPr>
        <w:t>ы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второго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задания</w:t>
      </w:r>
    </w:p>
    <w:p w:rsidR="006317ED" w:rsidRPr="009164A6" w:rsidRDefault="006317ED" w:rsidP="006317ED">
      <w:pPr>
        <w:pStyle w:val="Default"/>
        <w:ind w:firstLine="708"/>
        <w:jc w:val="both"/>
        <w:rPr>
          <w:sz w:val="28"/>
          <w:szCs w:val="28"/>
        </w:rPr>
      </w:pPr>
    </w:p>
    <w:p w:rsidR="006317ED" w:rsidRDefault="006317ED" w:rsidP="006317ED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7CF4253A" wp14:editId="3D4513A9">
            <wp:extent cx="5743575" cy="1838325"/>
            <wp:effectExtent l="0" t="0" r="9525" b="9525"/>
            <wp:docPr id="13" name="Рисунок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ED" w:rsidRDefault="006317ED" w:rsidP="006317ED">
      <w:pPr>
        <w:spacing w:line="360" w:lineRule="auto"/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10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Листинг программы</w:t>
      </w:r>
    </w:p>
    <w:p w:rsidR="006317ED" w:rsidRDefault="006317ED" w:rsidP="006317ED">
      <w:pPr>
        <w:ind w:firstLine="708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spacing w:line="360" w:lineRule="auto"/>
        <w:jc w:val="center"/>
      </w:pPr>
      <w:r>
        <w:object w:dxaOrig="10275" w:dyaOrig="13395">
          <v:shape id="_x0000_i1049" type="#_x0000_t75" style="width:467.25pt;height:609.75pt" o:ole="">
            <v:imagedata r:id="rId17" o:title=""/>
          </v:shape>
          <o:OLEObject Type="Embed" ProgID="Visio.Drawing.15" ShapeID="_x0000_i1049" DrawAspect="Content" ObjectID="_1621450046" r:id="rId18"/>
        </w:object>
      </w:r>
    </w:p>
    <w:p w:rsidR="006317ED" w:rsidRDefault="006317ED" w:rsidP="006317ED">
      <w:pPr>
        <w:spacing w:line="360" w:lineRule="auto"/>
        <w:ind w:firstLine="709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11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Граф-схемы записи операнда</w:t>
      </w:r>
    </w:p>
    <w:p w:rsidR="006317ED" w:rsidRDefault="006317ED" w:rsidP="006317ED">
      <w:pPr>
        <w:spacing w:line="360" w:lineRule="auto"/>
        <w:ind w:firstLine="1"/>
        <w:jc w:val="center"/>
      </w:pPr>
      <w:r>
        <w:object w:dxaOrig="10545" w:dyaOrig="12616">
          <v:shape id="_x0000_i1050" type="#_x0000_t75" style="width:468pt;height:559.5pt" o:ole="">
            <v:imagedata r:id="rId19" o:title=""/>
          </v:shape>
          <o:OLEObject Type="Embed" ProgID="Visio.Drawing.15" ShapeID="_x0000_i1050" DrawAspect="Content" ObjectID="_1621450047" r:id="rId20"/>
        </w:object>
      </w:r>
    </w:p>
    <w:p w:rsidR="00510EE9" w:rsidRDefault="006317ED" w:rsidP="006317ED">
      <w:pPr>
        <w:pStyle w:val="Default"/>
        <w:spacing w:line="360" w:lineRule="auto"/>
        <w:ind w:left="1" w:hanging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B1BC8">
        <w:rPr>
          <w:sz w:val="28"/>
          <w:szCs w:val="28"/>
        </w:rPr>
        <w:t>12</w:t>
      </w:r>
      <w:r>
        <w:rPr>
          <w:sz w:val="28"/>
          <w:szCs w:val="28"/>
        </w:rPr>
        <w:t xml:space="preserve"> – Граф-схемы чтения операнда</w:t>
      </w:r>
    </w:p>
    <w:p w:rsidR="00510EE9" w:rsidRDefault="00510EE9" w:rsidP="00510EE9">
      <w:pPr>
        <w:pStyle w:val="Default"/>
        <w:ind w:left="1" w:firstLine="708"/>
        <w:jc w:val="both"/>
        <w:rPr>
          <w:sz w:val="28"/>
          <w:szCs w:val="28"/>
        </w:rPr>
      </w:pPr>
    </w:p>
    <w:p w:rsidR="00510EE9" w:rsidRDefault="00510EE9" w:rsidP="004A2E19">
      <w:pPr>
        <w:pStyle w:val="Default"/>
        <w:jc w:val="both"/>
        <w:rPr>
          <w:sz w:val="28"/>
          <w:szCs w:val="28"/>
        </w:rPr>
      </w:pPr>
    </w:p>
    <w:p w:rsidR="00FB1BC8" w:rsidRDefault="00FB1BC8" w:rsidP="006317ED">
      <w:pPr>
        <w:pStyle w:val="Default"/>
        <w:spacing w:line="360" w:lineRule="auto"/>
        <w:ind w:left="1" w:firstLine="709"/>
        <w:jc w:val="both"/>
        <w:rPr>
          <w:b/>
          <w:sz w:val="28"/>
          <w:szCs w:val="28"/>
        </w:rPr>
      </w:pPr>
    </w:p>
    <w:p w:rsidR="00FB1BC8" w:rsidRDefault="00FB1BC8" w:rsidP="006317ED">
      <w:pPr>
        <w:pStyle w:val="Default"/>
        <w:spacing w:line="360" w:lineRule="auto"/>
        <w:ind w:left="1" w:firstLine="709"/>
        <w:jc w:val="both"/>
        <w:rPr>
          <w:b/>
          <w:sz w:val="28"/>
          <w:szCs w:val="28"/>
        </w:rPr>
      </w:pPr>
    </w:p>
    <w:p w:rsidR="00FB1BC8" w:rsidRDefault="00FB1BC8" w:rsidP="006317ED">
      <w:pPr>
        <w:pStyle w:val="Default"/>
        <w:spacing w:line="360" w:lineRule="auto"/>
        <w:ind w:left="1" w:firstLine="709"/>
        <w:jc w:val="both"/>
        <w:rPr>
          <w:b/>
          <w:sz w:val="28"/>
          <w:szCs w:val="28"/>
        </w:rPr>
      </w:pPr>
    </w:p>
    <w:p w:rsidR="00FB1BC8" w:rsidRDefault="00FB1BC8" w:rsidP="006317ED">
      <w:pPr>
        <w:pStyle w:val="Default"/>
        <w:spacing w:line="360" w:lineRule="auto"/>
        <w:ind w:left="1" w:firstLine="709"/>
        <w:jc w:val="both"/>
        <w:rPr>
          <w:b/>
          <w:sz w:val="28"/>
          <w:szCs w:val="28"/>
        </w:rPr>
      </w:pPr>
    </w:p>
    <w:p w:rsidR="006317ED" w:rsidRPr="004A2E19" w:rsidRDefault="00FB1BC8" w:rsidP="006317ED">
      <w:pPr>
        <w:pStyle w:val="Default"/>
        <w:spacing w:line="360" w:lineRule="auto"/>
        <w:ind w:left="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</w:p>
    <w:p w:rsidR="006317ED" w:rsidRPr="00645CD2" w:rsidRDefault="006317ED" w:rsidP="006317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задании представлен кэш с прямым распределением с расслоением обращений к ОП и СОЗУ, со сквозным методом обновления ОП. </w:t>
      </w:r>
    </w:p>
    <w:p w:rsidR="006317ED" w:rsidRDefault="006317ED" w:rsidP="006317E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812BB9">
        <w:rPr>
          <w:rFonts w:eastAsiaTheme="minorHAnsi"/>
          <w:color w:val="000000"/>
          <w:sz w:val="28"/>
          <w:szCs w:val="28"/>
          <w:lang w:eastAsia="en-US"/>
        </w:rPr>
        <w:t>Экранн</w:t>
      </w:r>
      <w:r>
        <w:rPr>
          <w:rFonts w:eastAsiaTheme="minorHAnsi"/>
          <w:color w:val="000000"/>
          <w:sz w:val="28"/>
          <w:szCs w:val="28"/>
          <w:lang w:eastAsia="en-US"/>
        </w:rPr>
        <w:t>ые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форм</w:t>
      </w:r>
      <w:r>
        <w:rPr>
          <w:rFonts w:eastAsiaTheme="minorHAnsi"/>
          <w:color w:val="000000"/>
          <w:sz w:val="28"/>
          <w:szCs w:val="28"/>
          <w:lang w:eastAsia="en-US"/>
        </w:rPr>
        <w:t>ы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четвёртого задания представлены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на рисунке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13</w:t>
      </w:r>
      <w:r>
        <w:rPr>
          <w:noProof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>Листинг программы</w:t>
      </w:r>
      <w:r w:rsidRPr="00FF132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представлен на рисунке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14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="CIDFont+F1"/>
          <w:color w:val="000000"/>
          <w:sz w:val="28"/>
          <w:szCs w:val="28"/>
          <w:lang w:eastAsia="en-US"/>
        </w:rPr>
        <w:t>Граф-схемы</w:t>
      </w:r>
      <w:r w:rsidRPr="00FF132D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>
        <w:rPr>
          <w:rFonts w:eastAsia="CIDFont+F1"/>
          <w:color w:val="000000"/>
          <w:sz w:val="28"/>
          <w:szCs w:val="28"/>
          <w:lang w:eastAsia="en-US"/>
        </w:rPr>
        <w:t>записи и чтения операндов представлены</w:t>
      </w:r>
      <w:r w:rsidRPr="00FF132D">
        <w:rPr>
          <w:rFonts w:eastAsia="CIDFont+F1"/>
          <w:color w:val="000000"/>
          <w:sz w:val="28"/>
          <w:szCs w:val="28"/>
          <w:lang w:eastAsia="en-US"/>
        </w:rPr>
        <w:t xml:space="preserve"> на рисунке </w:t>
      </w:r>
      <w:r w:rsidR="00FB1BC8">
        <w:rPr>
          <w:rFonts w:eastAsia="CIDFont+F1"/>
          <w:color w:val="000000"/>
          <w:sz w:val="28"/>
          <w:szCs w:val="28"/>
          <w:lang w:eastAsia="en-US"/>
        </w:rPr>
        <w:t>15 и 16</w:t>
      </w:r>
      <w:r>
        <w:rPr>
          <w:rFonts w:eastAsia="CIDFont+F1"/>
          <w:color w:val="000000"/>
          <w:sz w:val="28"/>
          <w:szCs w:val="28"/>
          <w:lang w:eastAsia="en-US"/>
        </w:rPr>
        <w:t>.</w:t>
      </w:r>
    </w:p>
    <w:p w:rsidR="006317ED" w:rsidRDefault="006317ED" w:rsidP="006317ED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E877B7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0EFC12B7" wp14:editId="7766AA1B">
            <wp:extent cx="5887272" cy="29531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ED" w:rsidRDefault="006317ED" w:rsidP="006317ED">
      <w:pPr>
        <w:spacing w:line="360" w:lineRule="auto"/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13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– Экранн</w:t>
      </w:r>
      <w:r>
        <w:rPr>
          <w:rFonts w:eastAsiaTheme="minorHAnsi"/>
          <w:color w:val="000000"/>
          <w:sz w:val="28"/>
          <w:szCs w:val="28"/>
          <w:lang w:eastAsia="en-US"/>
        </w:rPr>
        <w:t>ые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форм</w:t>
      </w:r>
      <w:r>
        <w:rPr>
          <w:rFonts w:eastAsiaTheme="minorHAnsi"/>
          <w:color w:val="000000"/>
          <w:sz w:val="28"/>
          <w:szCs w:val="28"/>
          <w:lang w:eastAsia="en-US"/>
        </w:rPr>
        <w:t>ы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третьего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задания</w:t>
      </w:r>
    </w:p>
    <w:p w:rsidR="006317ED" w:rsidRDefault="006317ED" w:rsidP="006317ED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3898BBC9" wp14:editId="5668E250">
            <wp:extent cx="5743575" cy="1838325"/>
            <wp:effectExtent l="0" t="0" r="9525" b="9525"/>
            <wp:docPr id="11" name="Рисунок 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ED" w:rsidRDefault="006317ED" w:rsidP="006317ED">
      <w:pPr>
        <w:spacing w:line="360" w:lineRule="auto"/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14</w:t>
      </w:r>
      <w:r w:rsidRPr="00812BB9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Листинг программы</w:t>
      </w:r>
    </w:p>
    <w:p w:rsidR="006317ED" w:rsidRDefault="006317ED" w:rsidP="006317ED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spacing w:line="360" w:lineRule="auto"/>
        <w:jc w:val="center"/>
      </w:pPr>
      <w:r>
        <w:object w:dxaOrig="9735" w:dyaOrig="7185">
          <v:shape id="_x0000_i1043" type="#_x0000_t75" style="width:467.25pt;height:345pt" o:ole="">
            <v:imagedata r:id="rId22" o:title=""/>
          </v:shape>
          <o:OLEObject Type="Embed" ProgID="Visio.Drawing.15" ShapeID="_x0000_i1043" DrawAspect="Content" ObjectID="_1621450048" r:id="rId23"/>
        </w:object>
      </w:r>
    </w:p>
    <w:p w:rsidR="006317ED" w:rsidRDefault="006317ED" w:rsidP="006317ED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FB1BC8">
        <w:rPr>
          <w:rFonts w:eastAsiaTheme="minorHAnsi"/>
          <w:color w:val="000000"/>
          <w:sz w:val="28"/>
          <w:szCs w:val="28"/>
          <w:lang w:eastAsia="en-US"/>
        </w:rPr>
        <w:t>15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Граф-схемы записи операнда</w:t>
      </w:r>
    </w:p>
    <w:p w:rsidR="006317ED" w:rsidRDefault="006317ED" w:rsidP="006317ED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317ED" w:rsidRDefault="006317ED" w:rsidP="006317ED">
      <w:pPr>
        <w:spacing w:line="360" w:lineRule="auto"/>
        <w:ind w:firstLine="1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object w:dxaOrig="9180" w:dyaOrig="6886">
          <v:shape id="_x0000_i1044" type="#_x0000_t75" style="width:459pt;height:344.25pt" o:ole="">
            <v:imagedata r:id="rId24" o:title=""/>
          </v:shape>
          <o:OLEObject Type="Embed" ProgID="Visio.Drawing.15" ShapeID="_x0000_i1044" DrawAspect="Content" ObjectID="_1621450049" r:id="rId25"/>
        </w:object>
      </w:r>
    </w:p>
    <w:p w:rsidR="00510EE9" w:rsidRDefault="00FB1BC8" w:rsidP="006317ED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>Рисунок 16</w:t>
      </w:r>
      <w:r w:rsidR="006317ED">
        <w:rPr>
          <w:sz w:val="28"/>
          <w:szCs w:val="28"/>
        </w:rPr>
        <w:t xml:space="preserve"> – Граф-схемы чтения операнда</w:t>
      </w:r>
    </w:p>
    <w:p w:rsidR="00510EE9" w:rsidRDefault="00510EE9" w:rsidP="00510EE9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eastAsia="en-US"/>
        </w:rPr>
      </w:pPr>
    </w:p>
    <w:p w:rsidR="0017667B" w:rsidRDefault="0017667B" w:rsidP="004A2E19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17667B" w:rsidRDefault="0017667B" w:rsidP="004A2E19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17667B" w:rsidRDefault="0017667B" w:rsidP="004A2E19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10EE9" w:rsidRPr="004A2E19" w:rsidRDefault="004A2E19" w:rsidP="004A2E19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A2E19">
        <w:rPr>
          <w:rFonts w:eastAsiaTheme="minorHAnsi"/>
          <w:b/>
          <w:color w:val="000000"/>
          <w:sz w:val="28"/>
          <w:szCs w:val="28"/>
          <w:lang w:eastAsia="en-US"/>
        </w:rPr>
        <w:t>Вывод</w:t>
      </w:r>
    </w:p>
    <w:p w:rsidR="00A813CA" w:rsidRPr="00890B75" w:rsidRDefault="00645CD2" w:rsidP="0017667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В </w:t>
      </w:r>
      <w:r w:rsidR="0017667B">
        <w:rPr>
          <w:rFonts w:eastAsia="CIDFont+F1"/>
          <w:color w:val="000000"/>
          <w:sz w:val="28"/>
          <w:szCs w:val="28"/>
          <w:lang w:eastAsia="en-US"/>
        </w:rPr>
        <w:t>результате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вып</w:t>
      </w:r>
      <w:r w:rsidR="0017667B">
        <w:rPr>
          <w:rFonts w:eastAsia="CIDFont+F1"/>
          <w:color w:val="000000"/>
          <w:sz w:val="28"/>
          <w:szCs w:val="28"/>
          <w:lang w:eastAsia="en-US"/>
        </w:rPr>
        <w:t xml:space="preserve">олнения лабораторной работы были определены методы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распределения: </w:t>
      </w:r>
      <w:r w:rsidR="0017667B">
        <w:rPr>
          <w:rFonts w:eastAsia="CIDFont+F1"/>
          <w:color w:val="000000"/>
          <w:sz w:val="28"/>
          <w:szCs w:val="28"/>
          <w:lang w:eastAsia="en-US"/>
        </w:rPr>
        <w:t xml:space="preserve">прямое,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частично-ассоциативное, </w:t>
      </w:r>
      <w:r w:rsidR="0017667B">
        <w:rPr>
          <w:rFonts w:eastAsia="CIDFont+F1"/>
          <w:color w:val="000000"/>
          <w:sz w:val="28"/>
          <w:szCs w:val="28"/>
          <w:lang w:eastAsia="en-US"/>
        </w:rPr>
        <w:t>ассоциативное –</w:t>
      </w:r>
      <w:r w:rsidR="00A813CA">
        <w:rPr>
          <w:rFonts w:eastAsia="CIDFont+F1"/>
          <w:color w:val="000000"/>
          <w:sz w:val="28"/>
          <w:szCs w:val="28"/>
          <w:lang w:eastAsia="en-US"/>
        </w:rPr>
        <w:t xml:space="preserve"> методы обновления кэш-памяти: сквозная, простая обратная, регистровая обратная, </w:t>
      </w:r>
      <w:proofErr w:type="spellStart"/>
      <w:r w:rsidR="00A813CA">
        <w:rPr>
          <w:rFonts w:eastAsia="CIDFont+F1"/>
          <w:color w:val="000000"/>
          <w:sz w:val="28"/>
          <w:szCs w:val="28"/>
          <w:lang w:eastAsia="en-US"/>
        </w:rPr>
        <w:t>флаговая</w:t>
      </w:r>
      <w:proofErr w:type="spellEnd"/>
      <w:r w:rsidR="00A813CA">
        <w:rPr>
          <w:rFonts w:eastAsia="CIDFont+F1"/>
          <w:color w:val="000000"/>
          <w:sz w:val="28"/>
          <w:szCs w:val="28"/>
          <w:lang w:eastAsia="en-US"/>
        </w:rPr>
        <w:t xml:space="preserve"> обратная – методы замещения кэш-памяти: </w:t>
      </w:r>
      <w:r w:rsidR="00890B75">
        <w:rPr>
          <w:rFonts w:eastAsia="CIDFont+F1"/>
          <w:color w:val="000000"/>
          <w:sz w:val="28"/>
          <w:szCs w:val="28"/>
          <w:lang w:eastAsia="en-US"/>
        </w:rPr>
        <w:t>по биту неиспользования, псевдо-</w:t>
      </w:r>
      <w:r w:rsidR="00890B75">
        <w:rPr>
          <w:rFonts w:eastAsia="CIDFont+F1"/>
          <w:color w:val="000000"/>
          <w:sz w:val="28"/>
          <w:szCs w:val="28"/>
          <w:lang w:val="en-US" w:eastAsia="en-US"/>
        </w:rPr>
        <w:t>LRU</w:t>
      </w:r>
      <w:r w:rsidR="003A79F2">
        <w:rPr>
          <w:rFonts w:eastAsia="CIDFont+F1"/>
          <w:color w:val="000000"/>
          <w:sz w:val="28"/>
          <w:szCs w:val="28"/>
          <w:lang w:eastAsia="en-US"/>
        </w:rPr>
        <w:t xml:space="preserve"> – присутствие расслоения: без расслоения, расслоение по ОП, расслоение по ОП и кэш.</w:t>
      </w:r>
    </w:p>
    <w:p w:rsidR="0017667B" w:rsidRPr="00645CD2" w:rsidRDefault="0017667B" w:rsidP="0017667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645CD2">
        <w:rPr>
          <w:rFonts w:eastAsia="CIDFont+F1"/>
          <w:color w:val="000000"/>
          <w:sz w:val="28"/>
          <w:szCs w:val="28"/>
          <w:lang w:eastAsia="en-US"/>
        </w:rPr>
        <w:t>В прямом</w:t>
      </w:r>
      <w:r w:rsidR="00C92183">
        <w:rPr>
          <w:rFonts w:eastAsia="CIDFont+F1"/>
          <w:color w:val="000000"/>
          <w:sz w:val="28"/>
          <w:szCs w:val="28"/>
          <w:lang w:eastAsia="en-US"/>
        </w:rPr>
        <w:t xml:space="preserve"> методе распределения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для представления адреса строки физический адрес разбивается на 3 части: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поле </w:t>
      </w:r>
      <w:r>
        <w:rPr>
          <w:rFonts w:eastAsia="CIDFont+F1"/>
          <w:color w:val="000000"/>
          <w:sz w:val="28"/>
          <w:szCs w:val="28"/>
          <w:lang w:eastAsia="en-US"/>
        </w:rPr>
        <w:t>«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c</w:t>
      </w:r>
      <w:r>
        <w:rPr>
          <w:rFonts w:eastAsia="CIDFont+F1"/>
          <w:color w:val="000000"/>
          <w:sz w:val="28"/>
          <w:szCs w:val="28"/>
          <w:lang w:eastAsia="en-US"/>
        </w:rPr>
        <w:t>»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указывает на адрес слова в строке, а разряды </w:t>
      </w:r>
      <w:r>
        <w:rPr>
          <w:rFonts w:eastAsia="CIDFont+F1"/>
          <w:color w:val="000000"/>
          <w:sz w:val="28"/>
          <w:szCs w:val="28"/>
          <w:lang w:eastAsia="en-US"/>
        </w:rPr>
        <w:t>«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a</w:t>
      </w:r>
      <w:r>
        <w:rPr>
          <w:rFonts w:eastAsia="CIDFont+F1"/>
          <w:color w:val="000000"/>
          <w:sz w:val="28"/>
          <w:szCs w:val="28"/>
          <w:lang w:eastAsia="en-US"/>
        </w:rPr>
        <w:t>»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и </w:t>
      </w:r>
      <w:r>
        <w:rPr>
          <w:rFonts w:eastAsia="CIDFont+F1"/>
          <w:color w:val="000000"/>
          <w:sz w:val="28"/>
          <w:szCs w:val="28"/>
          <w:lang w:eastAsia="en-US"/>
        </w:rPr>
        <w:t>«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b</w:t>
      </w:r>
      <w:r>
        <w:rPr>
          <w:rFonts w:eastAsia="CIDFont+F1"/>
          <w:color w:val="000000"/>
          <w:sz w:val="28"/>
          <w:szCs w:val="28"/>
          <w:lang w:eastAsia="en-US"/>
        </w:rPr>
        <w:t>»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– на адрес строки в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ОП, таким образом уменьшаются аппаратурные затраты.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>
        <w:rPr>
          <w:rFonts w:eastAsia="CIDFont+F1"/>
          <w:color w:val="000000"/>
          <w:sz w:val="28"/>
          <w:szCs w:val="28"/>
          <w:lang w:eastAsia="en-US"/>
        </w:rPr>
        <w:t>Структура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ОП </w:t>
      </w:r>
      <w:r>
        <w:rPr>
          <w:rFonts w:eastAsia="CIDFont+F1"/>
          <w:color w:val="000000"/>
          <w:sz w:val="28"/>
          <w:szCs w:val="28"/>
          <w:lang w:eastAsia="en-US"/>
        </w:rPr>
        <w:t>представляется в виде матрицы a × b, где п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оле </w:t>
      </w:r>
      <w:r>
        <w:rPr>
          <w:rFonts w:eastAsia="CIDFont+F1"/>
          <w:color w:val="000000"/>
          <w:sz w:val="28"/>
          <w:szCs w:val="28"/>
          <w:lang w:eastAsia="en-US"/>
        </w:rPr>
        <w:t>«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b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»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(индекс)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указывает на множество строк,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поле </w:t>
      </w:r>
      <w:r>
        <w:rPr>
          <w:rFonts w:eastAsia="CIDFont+F1"/>
          <w:color w:val="000000"/>
          <w:sz w:val="28"/>
          <w:szCs w:val="28"/>
          <w:lang w:eastAsia="en-US"/>
        </w:rPr>
        <w:t>«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a</w:t>
      </w:r>
      <w:r>
        <w:rPr>
          <w:rFonts w:eastAsia="CIDFont+F1"/>
          <w:color w:val="000000"/>
          <w:sz w:val="28"/>
          <w:szCs w:val="28"/>
          <w:lang w:eastAsia="en-US"/>
        </w:rPr>
        <w:t>»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–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тег выбора строки из этого ряда. Поиск строки выполняется следующим образом: поле </w:t>
      </w:r>
      <w:r>
        <w:rPr>
          <w:rFonts w:eastAsia="CIDFont+F1"/>
          <w:color w:val="000000"/>
          <w:sz w:val="28"/>
          <w:szCs w:val="28"/>
          <w:lang w:eastAsia="en-US"/>
        </w:rPr>
        <w:t>«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b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»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указывает на группу строк, а по тегу определяется принадлежность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запрашиваемой строки кэш-памяти. </w:t>
      </w:r>
      <w:r>
        <w:rPr>
          <w:rFonts w:eastAsia="CIDFont+F1"/>
          <w:color w:val="000000"/>
          <w:sz w:val="28"/>
          <w:szCs w:val="28"/>
          <w:lang w:eastAsia="en-US"/>
        </w:rPr>
        <w:t>Преимуществом данного вида распределения является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прост</w:t>
      </w:r>
      <w:r>
        <w:rPr>
          <w:rFonts w:eastAsia="CIDFont+F1"/>
          <w:color w:val="000000"/>
          <w:sz w:val="28"/>
          <w:szCs w:val="28"/>
          <w:lang w:eastAsia="en-US"/>
        </w:rPr>
        <w:t>а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в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реализации и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до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статочно высокое быстродействие. Недостатком является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большая вероятность промахов при обращении к кэш-памяти или вероятность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частого замещения строк кэш-памяти, </w:t>
      </w:r>
      <w:r w:rsidR="00C92183">
        <w:rPr>
          <w:rFonts w:eastAsia="CIDFont+F1"/>
          <w:color w:val="000000"/>
          <w:sz w:val="28"/>
          <w:szCs w:val="28"/>
          <w:lang w:eastAsia="en-US"/>
        </w:rPr>
        <w:t>из-за того, что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место, где хранится строка в кэш-памяти однозначно определяется номером индекса строки (группы строк).</w:t>
      </w:r>
    </w:p>
    <w:p w:rsidR="00645CD2" w:rsidRPr="00645CD2" w:rsidRDefault="00645CD2" w:rsidP="0017667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При ассоциативном распределении физический адрес делится на две части – </w:t>
      </w:r>
      <w:r w:rsidR="00C92183">
        <w:rPr>
          <w:rFonts w:eastAsia="CIDFont+F1"/>
          <w:color w:val="000000"/>
          <w:sz w:val="28"/>
          <w:szCs w:val="28"/>
          <w:lang w:eastAsia="en-US"/>
        </w:rPr>
        <w:t>«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а</w:t>
      </w:r>
      <w:r w:rsidR="00C92183">
        <w:rPr>
          <w:rFonts w:eastAsia="CIDFont+F1"/>
          <w:color w:val="000000"/>
          <w:sz w:val="28"/>
          <w:szCs w:val="28"/>
          <w:lang w:eastAsia="en-US"/>
        </w:rPr>
        <w:t>»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(адрес строки – тег строки) и </w:t>
      </w:r>
      <w:r w:rsidR="00C92183">
        <w:rPr>
          <w:rFonts w:eastAsia="CIDFont+F1"/>
          <w:color w:val="000000"/>
          <w:sz w:val="28"/>
          <w:szCs w:val="28"/>
          <w:lang w:eastAsia="en-US"/>
        </w:rPr>
        <w:t>«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с</w:t>
      </w:r>
      <w:r w:rsidR="00C92183">
        <w:rPr>
          <w:rFonts w:eastAsia="CIDFont+F1"/>
          <w:color w:val="000000"/>
          <w:sz w:val="28"/>
          <w:szCs w:val="28"/>
          <w:lang w:eastAsia="en-US"/>
        </w:rPr>
        <w:t>»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(адрес слова в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строке).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="00C92183">
        <w:rPr>
          <w:rFonts w:eastAsia="CIDFont+F1"/>
          <w:color w:val="000000"/>
          <w:sz w:val="28"/>
          <w:szCs w:val="28"/>
          <w:lang w:eastAsia="en-US"/>
        </w:rPr>
        <w:t>В качестве кандидатов на удаление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="00C92183">
        <w:rPr>
          <w:rFonts w:eastAsia="CIDFont+F1"/>
          <w:color w:val="000000"/>
          <w:sz w:val="28"/>
          <w:szCs w:val="28"/>
          <w:lang w:eastAsia="en-US"/>
        </w:rPr>
        <w:t xml:space="preserve">в ассоциативном распределении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могут выступать любые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строки в кэш-памяти в зависимости от принятой стратегии, </w:t>
      </w:r>
      <w:r w:rsidR="00C92183">
        <w:rPr>
          <w:rFonts w:eastAsia="CIDFont+F1"/>
          <w:color w:val="000000"/>
          <w:sz w:val="28"/>
          <w:szCs w:val="28"/>
          <w:lang w:eastAsia="en-US"/>
        </w:rPr>
        <w:t>что обеспечивает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эффек</w:t>
      </w:r>
      <w:r w:rsidR="00C92183">
        <w:rPr>
          <w:rFonts w:eastAsia="CIDFont+F1"/>
          <w:color w:val="000000"/>
          <w:sz w:val="28"/>
          <w:szCs w:val="28"/>
          <w:lang w:eastAsia="en-US"/>
        </w:rPr>
        <w:t xml:space="preserve">тивное использование кэш-памяти для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хранения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наиболее активных строк. </w:t>
      </w:r>
      <w:r w:rsidR="00C92183">
        <w:rPr>
          <w:rFonts w:eastAsia="CIDFont+F1"/>
          <w:color w:val="000000"/>
          <w:sz w:val="28"/>
          <w:szCs w:val="28"/>
          <w:lang w:eastAsia="en-US"/>
        </w:rPr>
        <w:t>Недостатком ассоциативного распределения является дороговизна реализации из-за того, что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память тегов строится на основе дорогого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ассоциативного ЗУ.</w:t>
      </w:r>
    </w:p>
    <w:p w:rsidR="00510EE9" w:rsidRDefault="00645CD2" w:rsidP="0017667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 w:rsidRPr="00645CD2">
        <w:rPr>
          <w:rFonts w:eastAsia="CIDFont+F1"/>
          <w:color w:val="000000"/>
          <w:sz w:val="28"/>
          <w:szCs w:val="28"/>
          <w:lang w:eastAsia="en-US"/>
        </w:rPr>
        <w:t>Частично-ассоциативное распределение является развитием метода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прямого и ассоциативного распределения. Для выбора группы строк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используется метод прямого распределения, а для выбора модуля в группе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(строки) – метод полностью ассоциативного распределения. </w:t>
      </w:r>
      <w:r w:rsidR="00A813CA">
        <w:rPr>
          <w:rFonts w:eastAsia="CIDFont+F1"/>
          <w:color w:val="000000"/>
          <w:sz w:val="28"/>
          <w:szCs w:val="28"/>
          <w:lang w:eastAsia="en-US"/>
        </w:rPr>
        <w:t>Преимуществом данного вида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распределения </w:t>
      </w:r>
      <w:r w:rsidR="00A813CA">
        <w:rPr>
          <w:rFonts w:eastAsia="CIDFont+F1"/>
          <w:color w:val="000000"/>
          <w:sz w:val="28"/>
          <w:szCs w:val="28"/>
          <w:lang w:eastAsia="en-US"/>
        </w:rPr>
        <w:t>является возможность получения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достаточно </w:t>
      </w:r>
      <w:r w:rsidR="00A813CA">
        <w:rPr>
          <w:rFonts w:eastAsia="CIDFont+F1"/>
          <w:color w:val="000000"/>
          <w:sz w:val="28"/>
          <w:szCs w:val="28"/>
          <w:lang w:eastAsia="en-US"/>
        </w:rPr>
        <w:t>большой ёмкости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 кэш-па</w:t>
      </w:r>
      <w:r w:rsidR="00A813CA">
        <w:rPr>
          <w:rFonts w:eastAsia="CIDFont+F1"/>
          <w:color w:val="000000"/>
          <w:sz w:val="28"/>
          <w:szCs w:val="28"/>
          <w:lang w:eastAsia="en-US"/>
        </w:rPr>
        <w:t>мяти, а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="00A813CA">
        <w:rPr>
          <w:rFonts w:eastAsia="CIDFont+F1"/>
          <w:color w:val="000000"/>
          <w:sz w:val="28"/>
          <w:szCs w:val="28"/>
          <w:lang w:eastAsia="en-US"/>
        </w:rPr>
        <w:t>т</w:t>
      </w:r>
      <w:r w:rsidRPr="00645CD2">
        <w:rPr>
          <w:rFonts w:eastAsia="CIDFont+F1"/>
          <w:color w:val="000000"/>
          <w:sz w:val="28"/>
          <w:szCs w:val="28"/>
          <w:lang w:eastAsia="en-US"/>
        </w:rPr>
        <w:t xml:space="preserve">акже </w:t>
      </w:r>
      <w:r w:rsidR="00A813CA">
        <w:rPr>
          <w:rFonts w:eastAsia="CIDFont+F1"/>
          <w:color w:val="000000"/>
          <w:sz w:val="28"/>
          <w:szCs w:val="28"/>
          <w:lang w:eastAsia="en-US"/>
        </w:rPr>
        <w:t>незначительное число промахов по сравнению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с прямым</w:t>
      </w:r>
      <w:r w:rsidR="00A813CA">
        <w:rPr>
          <w:rFonts w:eastAsia="CIDFont+F1"/>
          <w:color w:val="000000"/>
          <w:sz w:val="28"/>
          <w:szCs w:val="28"/>
          <w:lang w:eastAsia="en-US"/>
        </w:rPr>
        <w:t xml:space="preserve"> методом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="00A813CA">
        <w:rPr>
          <w:rFonts w:eastAsia="CIDFont+F1"/>
          <w:color w:val="000000"/>
          <w:sz w:val="28"/>
          <w:szCs w:val="28"/>
          <w:lang w:eastAsia="en-US"/>
        </w:rPr>
        <w:t>распределения</w:t>
      </w:r>
      <w:r w:rsidRPr="00645CD2">
        <w:rPr>
          <w:rFonts w:eastAsia="CIDFont+F1"/>
          <w:color w:val="000000"/>
          <w:sz w:val="28"/>
          <w:szCs w:val="28"/>
          <w:lang w:eastAsia="en-US"/>
        </w:rPr>
        <w:t>.</w:t>
      </w:r>
    </w:p>
    <w:p w:rsidR="00A813CA" w:rsidRDefault="00A813CA" w:rsidP="00A813C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 xml:space="preserve">При сквозном методе обновления кэш-памяти </w:t>
      </w:r>
      <w:r w:rsidR="004410C7">
        <w:rPr>
          <w:rFonts w:eastAsia="CIDFont+F1"/>
          <w:color w:val="000000"/>
          <w:sz w:val="28"/>
          <w:szCs w:val="28"/>
          <w:lang w:eastAsia="en-US"/>
        </w:rPr>
        <w:t>запись выполняется параллельно в СОЗУ данных кэш-памяти и в ОП, при чтении данные выбираются из СОЗУ данных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. </w:t>
      </w:r>
    </w:p>
    <w:p w:rsidR="00A813CA" w:rsidRDefault="00A813CA" w:rsidP="00A813CA">
      <w:p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 xml:space="preserve">При простом обратном методе обновления кэш-памяти </w:t>
      </w:r>
      <w:r w:rsidR="004410C7">
        <w:rPr>
          <w:rFonts w:eastAsia="CIDFont+F1"/>
          <w:color w:val="000000"/>
          <w:sz w:val="28"/>
          <w:szCs w:val="28"/>
          <w:lang w:eastAsia="en-US"/>
        </w:rPr>
        <w:t>запись выполняется только в кэш память, а при чтении данные выбираются из СОЗУ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. </w:t>
      </w:r>
    </w:p>
    <w:p w:rsidR="00A813CA" w:rsidRDefault="00A813CA" w:rsidP="00A813C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 xml:space="preserve">При </w:t>
      </w:r>
      <w:proofErr w:type="spellStart"/>
      <w:r>
        <w:rPr>
          <w:rFonts w:eastAsia="CIDFont+F1"/>
          <w:color w:val="000000"/>
          <w:sz w:val="28"/>
          <w:szCs w:val="28"/>
          <w:lang w:eastAsia="en-US"/>
        </w:rPr>
        <w:t>флаговом</w:t>
      </w:r>
      <w:proofErr w:type="spellEnd"/>
      <w:r>
        <w:rPr>
          <w:rFonts w:eastAsia="CIDFont+F1"/>
          <w:color w:val="000000"/>
          <w:sz w:val="28"/>
          <w:szCs w:val="28"/>
          <w:lang w:eastAsia="en-US"/>
        </w:rPr>
        <w:t xml:space="preserve"> обратном методе обновления кэш-памяти </w:t>
      </w:r>
      <w:r w:rsidR="004410C7">
        <w:rPr>
          <w:rFonts w:eastAsia="CIDFont+F1"/>
          <w:color w:val="000000"/>
          <w:sz w:val="28"/>
          <w:szCs w:val="28"/>
          <w:lang w:eastAsia="en-US"/>
        </w:rPr>
        <w:t>каждой строке ставится в соответствие бит флага, при записи, если бит 1, то сначала идет обновление ОП, если бит 0, то сразу идет запись с</w:t>
      </w:r>
      <w:r>
        <w:rPr>
          <w:rFonts w:eastAsia="CIDFont+F1"/>
          <w:color w:val="000000"/>
          <w:sz w:val="28"/>
          <w:szCs w:val="28"/>
          <w:lang w:eastAsia="en-US"/>
        </w:rPr>
        <w:t>троки.</w:t>
      </w:r>
    </w:p>
    <w:p w:rsidR="004410C7" w:rsidRDefault="00A813CA" w:rsidP="0017667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 xml:space="preserve">При регистровом обратном методе обновления кэш-памяти </w:t>
      </w:r>
      <w:r w:rsidR="004410C7">
        <w:rPr>
          <w:rFonts w:eastAsia="CIDFont+F1"/>
          <w:color w:val="000000"/>
          <w:sz w:val="28"/>
          <w:szCs w:val="28"/>
          <w:lang w:eastAsia="en-US"/>
        </w:rPr>
        <w:t xml:space="preserve">добавляется буфер </w:t>
      </w:r>
      <w:r w:rsidR="004410C7">
        <w:rPr>
          <w:rFonts w:eastAsia="CIDFont+F1"/>
          <w:color w:val="000000"/>
          <w:sz w:val="28"/>
          <w:szCs w:val="28"/>
          <w:lang w:val="en-US" w:eastAsia="en-US"/>
        </w:rPr>
        <w:t>FIFO</w:t>
      </w:r>
      <w:r w:rsidR="004410C7">
        <w:rPr>
          <w:rFonts w:eastAsia="CIDFont+F1"/>
          <w:color w:val="000000"/>
          <w:sz w:val="28"/>
          <w:szCs w:val="28"/>
          <w:lang w:eastAsia="en-US"/>
        </w:rPr>
        <w:t xml:space="preserve">, в который записывается строка, которую нужно записать в ОП; таким образом экономится время, так как процессор получает данные их кэш памяти раньше и пока процессор работает из буфера </w:t>
      </w:r>
      <w:r w:rsidR="004410C7">
        <w:rPr>
          <w:rFonts w:eastAsia="CIDFont+F1"/>
          <w:color w:val="000000"/>
          <w:sz w:val="28"/>
          <w:szCs w:val="28"/>
          <w:lang w:val="en-US" w:eastAsia="en-US"/>
        </w:rPr>
        <w:t>FIFO</w:t>
      </w:r>
      <w:r w:rsidR="004410C7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="007009DB">
        <w:rPr>
          <w:rFonts w:eastAsia="CIDFont+F1"/>
          <w:color w:val="000000"/>
          <w:sz w:val="28"/>
          <w:szCs w:val="28"/>
          <w:lang w:eastAsia="en-US"/>
        </w:rPr>
        <w:t>записывается в ОП</w:t>
      </w:r>
      <w:r w:rsidR="004410C7">
        <w:rPr>
          <w:rFonts w:eastAsia="CIDFont+F1"/>
          <w:color w:val="000000"/>
          <w:sz w:val="28"/>
          <w:szCs w:val="28"/>
          <w:lang w:eastAsia="en-US"/>
        </w:rPr>
        <w:t>.</w:t>
      </w:r>
    </w:p>
    <w:p w:rsidR="007009DB" w:rsidRPr="007009DB" w:rsidRDefault="003A79F2" w:rsidP="0017667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IDFont+F1"/>
          <w:color w:val="000000"/>
          <w:sz w:val="28"/>
          <w:szCs w:val="28"/>
          <w:lang w:eastAsia="en-US"/>
        </w:rPr>
      </w:pPr>
      <w:r>
        <w:rPr>
          <w:rFonts w:eastAsia="CIDFont+F1"/>
          <w:color w:val="000000"/>
          <w:sz w:val="28"/>
          <w:szCs w:val="28"/>
          <w:lang w:eastAsia="en-US"/>
        </w:rPr>
        <w:t>В стратегии замещения</w:t>
      </w:r>
      <w:r w:rsidR="007009DB"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>
        <w:rPr>
          <w:rFonts w:eastAsia="CIDFont+F1"/>
          <w:color w:val="000000"/>
          <w:sz w:val="28"/>
          <w:szCs w:val="28"/>
          <w:lang w:eastAsia="en-US"/>
        </w:rPr>
        <w:t>псевдо-</w:t>
      </w:r>
      <w:r w:rsidR="00890B75">
        <w:rPr>
          <w:rFonts w:eastAsia="CIDFont+F1"/>
          <w:color w:val="000000"/>
          <w:sz w:val="28"/>
          <w:szCs w:val="28"/>
          <w:lang w:eastAsia="en-US"/>
        </w:rPr>
        <w:t xml:space="preserve">LRU </w:t>
      </w:r>
      <w:r w:rsidR="007009DB">
        <w:rPr>
          <w:rFonts w:eastAsia="CIDFont+F1"/>
          <w:color w:val="000000"/>
          <w:sz w:val="28"/>
          <w:szCs w:val="28"/>
          <w:lang w:eastAsia="en-US"/>
        </w:rPr>
        <w:t>удаляется наиболее давняя по использованию строка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. В стратегии замещения по </w:t>
      </w:r>
      <w:r w:rsidR="007009DB" w:rsidRPr="007009DB">
        <w:rPr>
          <w:rFonts w:eastAsia="CIDFont+F1"/>
          <w:color w:val="000000"/>
          <w:sz w:val="28"/>
          <w:szCs w:val="28"/>
          <w:lang w:eastAsia="en-US"/>
        </w:rPr>
        <w:t>бит</w:t>
      </w:r>
      <w:r>
        <w:rPr>
          <w:rFonts w:eastAsia="CIDFont+F1"/>
          <w:color w:val="000000"/>
          <w:sz w:val="28"/>
          <w:szCs w:val="28"/>
          <w:lang w:eastAsia="en-US"/>
        </w:rPr>
        <w:t>у</w:t>
      </w:r>
      <w:r w:rsidR="007009DB" w:rsidRPr="007009DB">
        <w:rPr>
          <w:rFonts w:eastAsia="CIDFont+F1"/>
          <w:color w:val="000000"/>
          <w:sz w:val="28"/>
          <w:szCs w:val="28"/>
          <w:lang w:eastAsia="en-US"/>
        </w:rPr>
        <w:t xml:space="preserve"> неиспользования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</w:t>
      </w:r>
      <w:r w:rsidR="007009DB">
        <w:rPr>
          <w:rFonts w:eastAsia="CIDFont+F1"/>
          <w:color w:val="000000"/>
          <w:sz w:val="28"/>
          <w:szCs w:val="28"/>
          <w:lang w:eastAsia="en-US"/>
        </w:rPr>
        <w:t>для каждой строки кэш-памяти вводится бит активности строки, который устанавливается при каждом обращении к строке при</w:t>
      </w:r>
      <w:r>
        <w:rPr>
          <w:rFonts w:eastAsia="CIDFont+F1"/>
          <w:color w:val="000000"/>
          <w:sz w:val="28"/>
          <w:szCs w:val="28"/>
          <w:lang w:eastAsia="en-US"/>
        </w:rPr>
        <w:t xml:space="preserve"> чтении или записи в кэш-память</w:t>
      </w:r>
      <w:r w:rsidR="007009DB">
        <w:rPr>
          <w:rFonts w:eastAsia="CIDFont+F1"/>
          <w:color w:val="000000"/>
          <w:sz w:val="28"/>
          <w:szCs w:val="28"/>
          <w:lang w:eastAsia="en-US"/>
        </w:rPr>
        <w:t>.</w:t>
      </w:r>
    </w:p>
    <w:p w:rsidR="004410C7" w:rsidRPr="004410C7" w:rsidRDefault="004410C7" w:rsidP="0017667B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sectPr w:rsidR="004410C7" w:rsidRPr="00441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A57"/>
    <w:multiLevelType w:val="hybridMultilevel"/>
    <w:tmpl w:val="CF5A2C7C"/>
    <w:lvl w:ilvl="0" w:tplc="B6684F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9D197E"/>
    <w:multiLevelType w:val="hybridMultilevel"/>
    <w:tmpl w:val="9AF2D692"/>
    <w:lvl w:ilvl="0" w:tplc="271237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E240DA2"/>
    <w:multiLevelType w:val="hybridMultilevel"/>
    <w:tmpl w:val="0F56A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106E1"/>
    <w:multiLevelType w:val="hybridMultilevel"/>
    <w:tmpl w:val="37E246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64"/>
    <w:rsid w:val="00042963"/>
    <w:rsid w:val="00157588"/>
    <w:rsid w:val="0017667B"/>
    <w:rsid w:val="00186F3A"/>
    <w:rsid w:val="001F44C0"/>
    <w:rsid w:val="002031DF"/>
    <w:rsid w:val="002914B2"/>
    <w:rsid w:val="00375C19"/>
    <w:rsid w:val="003A79F2"/>
    <w:rsid w:val="004410C7"/>
    <w:rsid w:val="004A2E19"/>
    <w:rsid w:val="004A7448"/>
    <w:rsid w:val="005036C7"/>
    <w:rsid w:val="00506FF5"/>
    <w:rsid w:val="00510EE9"/>
    <w:rsid w:val="005B77FC"/>
    <w:rsid w:val="005D5E43"/>
    <w:rsid w:val="005E2E84"/>
    <w:rsid w:val="006168BA"/>
    <w:rsid w:val="006317ED"/>
    <w:rsid w:val="00633E20"/>
    <w:rsid w:val="00645CD2"/>
    <w:rsid w:val="006C7F36"/>
    <w:rsid w:val="007009DB"/>
    <w:rsid w:val="00742164"/>
    <w:rsid w:val="00793DB3"/>
    <w:rsid w:val="00812BB9"/>
    <w:rsid w:val="0085359E"/>
    <w:rsid w:val="00890B75"/>
    <w:rsid w:val="008D6664"/>
    <w:rsid w:val="009164A6"/>
    <w:rsid w:val="00923E21"/>
    <w:rsid w:val="00977819"/>
    <w:rsid w:val="00981BA3"/>
    <w:rsid w:val="009B0443"/>
    <w:rsid w:val="009C03DC"/>
    <w:rsid w:val="00A416D1"/>
    <w:rsid w:val="00A813CA"/>
    <w:rsid w:val="00AF42A1"/>
    <w:rsid w:val="00BA0A95"/>
    <w:rsid w:val="00BA5E0D"/>
    <w:rsid w:val="00BC08C8"/>
    <w:rsid w:val="00BD79D2"/>
    <w:rsid w:val="00C23210"/>
    <w:rsid w:val="00C44B76"/>
    <w:rsid w:val="00C86913"/>
    <w:rsid w:val="00C92183"/>
    <w:rsid w:val="00D4735B"/>
    <w:rsid w:val="00DB20FF"/>
    <w:rsid w:val="00E65230"/>
    <w:rsid w:val="00E877B7"/>
    <w:rsid w:val="00E916F5"/>
    <w:rsid w:val="00EC0E5E"/>
    <w:rsid w:val="00F12845"/>
    <w:rsid w:val="00FB1BC8"/>
    <w:rsid w:val="00FF132D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44C7652"/>
  <w15:chartTrackingRefBased/>
  <w15:docId w15:val="{7290C62B-A02B-4997-B986-F3179C78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BA3"/>
    <w:pPr>
      <w:spacing w:after="0" w:line="240" w:lineRule="auto"/>
    </w:pPr>
    <w:rPr>
      <w:rFonts w:eastAsia="Times New Roman"/>
      <w:color w:val="auto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B3"/>
    <w:pPr>
      <w:ind w:left="720"/>
      <w:contextualSpacing/>
    </w:pPr>
  </w:style>
  <w:style w:type="paragraph" w:customStyle="1" w:styleId="Default">
    <w:name w:val="Default"/>
    <w:rsid w:val="00793DB3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4">
    <w:name w:val="Plain Text"/>
    <w:basedOn w:val="a"/>
    <w:link w:val="a5"/>
    <w:uiPriority w:val="99"/>
    <w:unhideWhenUsed/>
    <w:rsid w:val="008D6664"/>
    <w:rPr>
      <w:rFonts w:ascii="Consolas" w:eastAsiaTheme="minorHAnsi" w:hAnsi="Consolas"/>
      <w:color w:val="000000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8D66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package" Target="embeddings/_________Microsoft_Visio2.vsdx"/><Relationship Id="rId18" Type="http://schemas.openxmlformats.org/officeDocument/2006/relationships/package" Target="embeddings/_________Microsoft_Visio4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5" Type="http://schemas.openxmlformats.org/officeDocument/2006/relationships/package" Target="embeddings/_________Microsoft_Visio7.vsdx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package" Target="embeddings/_________Microsoft_Visio5.vsdx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image" Target="media/image13.emf"/><Relationship Id="rId5" Type="http://schemas.openxmlformats.org/officeDocument/2006/relationships/image" Target="media/image1.png"/><Relationship Id="rId15" Type="http://schemas.openxmlformats.org/officeDocument/2006/relationships/package" Target="embeddings/_________Microsoft_Visio3.vsdx"/><Relationship Id="rId23" Type="http://schemas.openxmlformats.org/officeDocument/2006/relationships/package" Target="embeddings/_________Microsoft_Visio6.vsdx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16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Kodad</cp:lastModifiedBy>
  <cp:revision>3</cp:revision>
  <dcterms:created xsi:type="dcterms:W3CDTF">2019-02-02T07:47:00Z</dcterms:created>
  <dcterms:modified xsi:type="dcterms:W3CDTF">2019-06-07T19:01:00Z</dcterms:modified>
</cp:coreProperties>
</file>