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194F" w:rsidRDefault="00BF5051">
      <w:r>
        <w:fldChar w:fldCharType="begin"/>
      </w:r>
      <w:r>
        <w:instrText xml:space="preserve"> HYPERLINK "</w:instrText>
      </w:r>
      <w:r w:rsidRPr="00BF5051">
        <w:instrText>https://www.dmitrymakarov.ru/intro/clustering-16/?ysclid=ls7h37e72u250903977#4-prakticheskiy-primer-tsvety-irisa</w:instrText>
      </w:r>
      <w:r>
        <w:instrText xml:space="preserve">" </w:instrText>
      </w:r>
      <w:r>
        <w:fldChar w:fldCharType="separate"/>
      </w:r>
      <w:r w:rsidRPr="00352BF9">
        <w:rPr>
          <w:rStyle w:val="a3"/>
        </w:rPr>
        <w:t>https://www.dmitrymakarov.ru/intro/clustering-16/?ysclid=ls7h37e72u250903977#4-prakticheskiy-primer-tsvety-irisa</w:t>
      </w:r>
      <w:r>
        <w:fldChar w:fldCharType="end"/>
      </w:r>
    </w:p>
    <w:p w:rsidR="00BF5051" w:rsidRDefault="00BF5051" w:rsidP="00BF5051">
      <w:pPr>
        <w:pStyle w:val="1"/>
      </w:pPr>
      <w:r>
        <w:t>Кластерный анализ</w:t>
      </w:r>
    </w:p>
    <w:p w:rsidR="00BF5051" w:rsidRDefault="00BF5051" w:rsidP="00BF5051">
      <w:pPr>
        <w:pStyle w:val="has-light-gray-color"/>
      </w:pPr>
      <w:hyperlink r:id="rId5" w:history="1">
        <w:r>
          <w:rPr>
            <w:rStyle w:val="a3"/>
          </w:rPr>
          <w:t xml:space="preserve">Все </w:t>
        </w:r>
        <w:proofErr w:type="gramStart"/>
        <w:r>
          <w:rPr>
            <w:rStyle w:val="a3"/>
          </w:rPr>
          <w:t>курсы</w:t>
        </w:r>
      </w:hyperlink>
      <w:r>
        <w:t xml:space="preserve"> &gt;</w:t>
      </w:r>
      <w:proofErr w:type="gramEnd"/>
      <w:r>
        <w:t xml:space="preserve"> </w:t>
      </w:r>
      <w:hyperlink r:id="rId6" w:history="1">
        <w:r>
          <w:rPr>
            <w:rStyle w:val="a3"/>
          </w:rPr>
          <w:t>Вводный курс</w:t>
        </w:r>
      </w:hyperlink>
      <w:r>
        <w:t xml:space="preserve"> &gt; Занятие 16</w:t>
      </w:r>
    </w:p>
    <w:p w:rsidR="00BF5051" w:rsidRDefault="00BF5051" w:rsidP="00BF5051">
      <w:pPr>
        <w:pStyle w:val="a4"/>
      </w:pPr>
      <w:r>
        <w:t>Основная идея кластерного анализа (</w:t>
      </w:r>
      <w:proofErr w:type="spellStart"/>
      <w:r>
        <w:t>clustering</w:t>
      </w:r>
      <w:proofErr w:type="spellEnd"/>
      <w:r>
        <w:t xml:space="preserve">, </w:t>
      </w:r>
      <w:proofErr w:type="spellStart"/>
      <w:r>
        <w:t>cluster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>) заключается в том, чтобы разбить объекты на группы или кластеры таким образом, чтобы внутри группы эти наблюдения были более похожи друг на друга, чем на объекты другого кластера.</w:t>
      </w:r>
    </w:p>
    <w:p w:rsidR="00BF5051" w:rsidRDefault="00BF5051" w:rsidP="00BF5051">
      <w:r>
        <w:rPr>
          <w:noProof/>
          <w:lang w:eastAsia="ru-RU"/>
        </w:rPr>
        <w:drawing>
          <wp:inline distT="0" distB="0" distL="0" distR="0">
            <wp:extent cx="5600700" cy="3800475"/>
            <wp:effectExtent l="0" t="0" r="0" b="9525"/>
            <wp:docPr id="21" name="Рисунок 21" descr="кластерный анали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ластерный анализ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t>При этом мы заранее не знаем на какие кластеры необходимо разбить наши данные. Это связано с тем, что мы обучаем модель на неразмеченных данных (</w:t>
      </w:r>
      <w:proofErr w:type="spellStart"/>
      <w:r>
        <w:t>unlabeled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), то есть без целевой переменной, компонента y. Именно поэтому в данном случае говорят по </w:t>
      </w:r>
      <w:r>
        <w:rPr>
          <w:rStyle w:val="a5"/>
        </w:rPr>
        <w:t>машинное обучение без учителя</w:t>
      </w:r>
      <w:r>
        <w:t xml:space="preserve"> (</w:t>
      </w:r>
      <w:proofErr w:type="spellStart"/>
      <w:r>
        <w:t>Unsupervised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).</w:t>
      </w:r>
    </w:p>
    <w:p w:rsidR="00BF5051" w:rsidRDefault="00BF5051" w:rsidP="00BF5051">
      <w:pPr>
        <w:pStyle w:val="a4"/>
      </w:pPr>
      <w:r>
        <w:t>Кластерный анализ может применяться для сегментации потребителей, обнаружения аномальных наблюдений (например, при выявлении мошенничества) и в целом для структурирования данных, о содержании которых мало что известно заранее.</w:t>
      </w:r>
    </w:p>
    <w:p w:rsidR="00BF5051" w:rsidRDefault="00BF5051" w:rsidP="00BF5051">
      <w:r>
        <w:rPr>
          <w:rStyle w:val="a5"/>
        </w:rPr>
        <w:t>Содержание занятия</w:t>
      </w:r>
    </w:p>
    <w:p w:rsidR="00BF5051" w:rsidRDefault="00BF5051" w:rsidP="00BF5051">
      <w:pPr>
        <w:numPr>
          <w:ilvl w:val="0"/>
          <w:numId w:val="1"/>
        </w:numPr>
        <w:spacing w:before="100" w:beforeAutospacing="1" w:after="100" w:afterAutospacing="1" w:line="240" w:lineRule="auto"/>
      </w:pPr>
      <w:hyperlink r:id="rId8" w:anchor="0-kak-zhe-razbit-dannye-na-klastery" w:history="1">
        <w:r>
          <w:rPr>
            <w:rStyle w:val="a3"/>
          </w:rPr>
          <w:t>Как же разбить данные на кластеры?</w:t>
        </w:r>
      </w:hyperlink>
    </w:p>
    <w:p w:rsidR="00BF5051" w:rsidRDefault="00BF5051" w:rsidP="00BF5051">
      <w:pPr>
        <w:numPr>
          <w:ilvl w:val="1"/>
          <w:numId w:val="1"/>
        </w:numPr>
        <w:spacing w:before="100" w:beforeAutospacing="1" w:after="100" w:afterAutospacing="1" w:line="240" w:lineRule="auto"/>
      </w:pPr>
      <w:hyperlink r:id="rId9" w:anchor="1-metod-k-srednikh" w:history="1">
        <w:r>
          <w:rPr>
            <w:rStyle w:val="a3"/>
          </w:rPr>
          <w:t>Метод k-средних</w:t>
        </w:r>
      </w:hyperlink>
    </w:p>
    <w:p w:rsidR="00BF5051" w:rsidRDefault="00BF5051" w:rsidP="00BF5051">
      <w:pPr>
        <w:numPr>
          <w:ilvl w:val="1"/>
          <w:numId w:val="1"/>
        </w:numPr>
        <w:spacing w:before="100" w:beforeAutospacing="1" w:after="100" w:afterAutospacing="1" w:line="240" w:lineRule="auto"/>
      </w:pPr>
      <w:hyperlink r:id="rId10" w:anchor="2-skolko-klasterov-vybrat" w:history="1">
        <w:r>
          <w:rPr>
            <w:rStyle w:val="a3"/>
          </w:rPr>
          <w:t>Сколько кластеров выбрать?</w:t>
        </w:r>
      </w:hyperlink>
    </w:p>
    <w:p w:rsidR="00BF5051" w:rsidRDefault="00BF5051" w:rsidP="00BF5051">
      <w:pPr>
        <w:numPr>
          <w:ilvl w:val="1"/>
          <w:numId w:val="1"/>
        </w:numPr>
        <w:spacing w:before="100" w:beforeAutospacing="1" w:after="100" w:afterAutospacing="1" w:line="240" w:lineRule="auto"/>
      </w:pPr>
      <w:hyperlink r:id="rId11" w:anchor="3-o-vazhnosti-normalizatsii-dannykh" w:history="1">
        <w:r>
          <w:rPr>
            <w:rStyle w:val="a3"/>
          </w:rPr>
          <w:t>О важности нормализации данных</w:t>
        </w:r>
      </w:hyperlink>
    </w:p>
    <w:p w:rsidR="00BF5051" w:rsidRDefault="00BF5051" w:rsidP="00BF5051">
      <w:pPr>
        <w:numPr>
          <w:ilvl w:val="0"/>
          <w:numId w:val="1"/>
        </w:numPr>
        <w:spacing w:before="100" w:beforeAutospacing="1" w:after="100" w:afterAutospacing="1" w:line="240" w:lineRule="auto"/>
      </w:pPr>
      <w:hyperlink r:id="rId12" w:anchor="4-prakticheskiy-primer-tsvety-irisa" w:history="1">
        <w:r>
          <w:rPr>
            <w:rStyle w:val="a3"/>
          </w:rPr>
          <w:t>Практический пример — цветы ириса</w:t>
        </w:r>
      </w:hyperlink>
    </w:p>
    <w:p w:rsidR="00BF5051" w:rsidRDefault="00BF5051" w:rsidP="00BF5051">
      <w:pPr>
        <w:numPr>
          <w:ilvl w:val="1"/>
          <w:numId w:val="1"/>
        </w:numPr>
        <w:spacing w:before="100" w:beforeAutospacing="1" w:after="100" w:afterAutospacing="1" w:line="240" w:lineRule="auto"/>
      </w:pPr>
      <w:hyperlink r:id="rId13" w:anchor="5-etap-1-zagruzka-dannykh" w:history="1">
        <w:r>
          <w:rPr>
            <w:rStyle w:val="a3"/>
          </w:rPr>
          <w:t>Этап 1. Загрузка данных</w:t>
        </w:r>
      </w:hyperlink>
    </w:p>
    <w:p w:rsidR="00BF5051" w:rsidRDefault="00BF5051" w:rsidP="00BF5051">
      <w:pPr>
        <w:numPr>
          <w:ilvl w:val="1"/>
          <w:numId w:val="1"/>
        </w:numPr>
        <w:spacing w:before="100" w:beforeAutospacing="1" w:after="100" w:afterAutospacing="1" w:line="240" w:lineRule="auto"/>
      </w:pPr>
      <w:hyperlink r:id="rId14" w:anchor="6-etap-2-predvaritelnaya-obrabotka-dannykh" w:history="1">
        <w:r>
          <w:rPr>
            <w:rStyle w:val="a3"/>
          </w:rPr>
          <w:t>Этап 2. Предварительная обработка данных</w:t>
        </w:r>
      </w:hyperlink>
    </w:p>
    <w:p w:rsidR="00BF5051" w:rsidRDefault="00BF5051" w:rsidP="00BF5051">
      <w:pPr>
        <w:numPr>
          <w:ilvl w:val="1"/>
          <w:numId w:val="1"/>
        </w:numPr>
        <w:spacing w:before="100" w:beforeAutospacing="1" w:after="100" w:afterAutospacing="1" w:line="240" w:lineRule="auto"/>
      </w:pPr>
      <w:hyperlink r:id="rId15" w:anchor="7-etap-3-i-4-eda-i-otbor-priznakov" w:history="1">
        <w:r>
          <w:rPr>
            <w:rStyle w:val="a3"/>
          </w:rPr>
          <w:t>Этап 3 и 4. EDA и отбор признаков</w:t>
        </w:r>
      </w:hyperlink>
    </w:p>
    <w:p w:rsidR="00BF5051" w:rsidRDefault="00BF5051" w:rsidP="00BF5051">
      <w:pPr>
        <w:numPr>
          <w:ilvl w:val="1"/>
          <w:numId w:val="1"/>
        </w:numPr>
        <w:spacing w:before="100" w:beforeAutospacing="1" w:after="100" w:afterAutospacing="1" w:line="240" w:lineRule="auto"/>
      </w:pPr>
      <w:hyperlink r:id="rId16" w:anchor="8-etap-51-obuchenie-modeli" w:history="1">
        <w:r>
          <w:rPr>
            <w:rStyle w:val="a3"/>
          </w:rPr>
          <w:t>Этап 5.1. Обучение модели</w:t>
        </w:r>
      </w:hyperlink>
    </w:p>
    <w:p w:rsidR="00BF5051" w:rsidRDefault="00BF5051" w:rsidP="00BF5051">
      <w:pPr>
        <w:numPr>
          <w:ilvl w:val="1"/>
          <w:numId w:val="1"/>
        </w:numPr>
        <w:spacing w:before="100" w:beforeAutospacing="1" w:after="100" w:afterAutospacing="1" w:line="240" w:lineRule="auto"/>
      </w:pPr>
      <w:hyperlink r:id="rId17" w:anchor="9-etap-52-otsenka-kachestva-modeli" w:history="1">
        <w:r>
          <w:rPr>
            <w:rStyle w:val="a3"/>
          </w:rPr>
          <w:t>Этап 5.2. Оценка качества модели</w:t>
        </w:r>
      </w:hyperlink>
    </w:p>
    <w:p w:rsidR="00BF5051" w:rsidRDefault="00BF5051" w:rsidP="00BF5051">
      <w:pPr>
        <w:numPr>
          <w:ilvl w:val="0"/>
          <w:numId w:val="1"/>
        </w:numPr>
        <w:spacing w:before="100" w:beforeAutospacing="1" w:after="100" w:afterAutospacing="1" w:line="240" w:lineRule="auto"/>
      </w:pPr>
      <w:hyperlink r:id="rId18" w:anchor="10-podvedem-itog" w:history="1">
        <w:r>
          <w:rPr>
            <w:rStyle w:val="a3"/>
          </w:rPr>
          <w:t>Подведем итог</w:t>
        </w:r>
      </w:hyperlink>
    </w:p>
    <w:p w:rsidR="00BF5051" w:rsidRDefault="00BF5051" w:rsidP="00BF5051">
      <w:pPr>
        <w:numPr>
          <w:ilvl w:val="1"/>
          <w:numId w:val="1"/>
        </w:numPr>
        <w:spacing w:before="100" w:beforeAutospacing="1" w:after="100" w:afterAutospacing="1" w:line="240" w:lineRule="auto"/>
      </w:pPr>
      <w:hyperlink r:id="rId19" w:anchor="11-voprosy-dlya-zakrepleniya" w:history="1">
        <w:r>
          <w:rPr>
            <w:rStyle w:val="a3"/>
          </w:rPr>
          <w:t>Вопросы для закрепления</w:t>
        </w:r>
      </w:hyperlink>
    </w:p>
    <w:p w:rsidR="00BF5051" w:rsidRDefault="00BF5051" w:rsidP="00BF5051">
      <w:pPr>
        <w:numPr>
          <w:ilvl w:val="1"/>
          <w:numId w:val="1"/>
        </w:numPr>
        <w:spacing w:before="100" w:beforeAutospacing="1" w:after="100" w:afterAutospacing="1" w:line="240" w:lineRule="auto"/>
      </w:pPr>
      <w:hyperlink r:id="rId20" w:anchor="12-otvety-na-voprosy" w:history="1">
        <w:r>
          <w:rPr>
            <w:rStyle w:val="a3"/>
          </w:rPr>
          <w:t>Ответы на вопросы</w:t>
        </w:r>
      </w:hyperlink>
    </w:p>
    <w:p w:rsidR="00BF5051" w:rsidRDefault="00BF5051" w:rsidP="00BF5051">
      <w:pPr>
        <w:pStyle w:val="3"/>
      </w:pPr>
      <w:r>
        <w:t>Как же разбить данные на кластеры?</w:t>
      </w:r>
    </w:p>
    <w:p w:rsidR="00BF5051" w:rsidRDefault="00BF5051" w:rsidP="00BF5051">
      <w:pPr>
        <w:pStyle w:val="a4"/>
      </w:pPr>
      <w:r>
        <w:t xml:space="preserve">Изучая </w:t>
      </w:r>
      <w:hyperlink r:id="rId21" w:history="1">
        <w:r>
          <w:rPr>
            <w:rStyle w:val="a3"/>
          </w:rPr>
          <w:t>векторы и матрицы</w:t>
        </w:r>
      </w:hyperlink>
      <w:r>
        <w:t>, мы узнали, что векторы данных можно сравнивать между собой (оценивать их схожесть), измеряя расстояние между ними. Кластерный анализ использует именно этот подход. Мы измеряем расстояние между точками и на основе этого измерения принимаем решение к какому кластеру отнести то или иное наблюдение.</w:t>
      </w:r>
    </w:p>
    <w:p w:rsidR="00BF5051" w:rsidRDefault="00BF5051" w:rsidP="00BF5051">
      <w:pPr>
        <w:pStyle w:val="a4"/>
      </w:pPr>
      <w:r>
        <w:t xml:space="preserve">В рамках этого занятия мы поговорим про алгоритм, который называется </w:t>
      </w:r>
      <w:r>
        <w:rPr>
          <w:rStyle w:val="a5"/>
        </w:rPr>
        <w:t>методом k-средних</w:t>
      </w:r>
      <w:r>
        <w:t xml:space="preserve"> (k-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>).</w:t>
      </w:r>
    </w:p>
    <w:p w:rsidR="00BF5051" w:rsidRDefault="00BF5051" w:rsidP="00BF5051">
      <w:pPr>
        <w:pStyle w:val="4"/>
      </w:pPr>
      <w:r>
        <w:t>Метод k-средних</w:t>
      </w:r>
    </w:p>
    <w:p w:rsidR="00BF5051" w:rsidRDefault="00BF5051" w:rsidP="00BF5051">
      <w:pPr>
        <w:pStyle w:val="a4"/>
      </w:pPr>
      <w:r>
        <w:t>Давайте пошагово разберемся в том, как работает этот алгоритм.</w:t>
      </w:r>
    </w:p>
    <w:p w:rsidR="00BF5051" w:rsidRDefault="00BF5051" w:rsidP="00BF5051">
      <w:pPr>
        <w:pStyle w:val="a4"/>
      </w:pPr>
      <w:r>
        <w:rPr>
          <w:rStyle w:val="a5"/>
        </w:rPr>
        <w:t>Шаг 1</w:t>
      </w:r>
      <w:r>
        <w:t>. Вначале возьмем данные и самостоятельно выберем желаемое количество кластеров и обозначим их буквой k (отсюда название метода). Пусть в данном случае их будет три.</w:t>
      </w:r>
    </w:p>
    <w:p w:rsidR="00BF5051" w:rsidRDefault="00BF5051" w:rsidP="00BF5051">
      <w:r>
        <w:rPr>
          <w:noProof/>
          <w:lang w:eastAsia="ru-RU"/>
        </w:rPr>
        <w:drawing>
          <wp:inline distT="0" distB="0" distL="0" distR="0">
            <wp:extent cx="4476750" cy="3762375"/>
            <wp:effectExtent l="0" t="0" r="0" b="9525"/>
            <wp:docPr id="20" name="Рисунок 20" descr="метод к-средних, шаг 1, выбор количества класте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етод к-средних, шаг 1, выбор количества кластеров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rPr>
          <w:rStyle w:val="a5"/>
        </w:rPr>
        <w:t>Шаг 2</w:t>
      </w:r>
      <w:r>
        <w:t xml:space="preserve">. Расположим несколько точек. Их количество будет равно количеству кластеров. Эти точки называются </w:t>
      </w:r>
      <w:proofErr w:type="spellStart"/>
      <w:r>
        <w:rPr>
          <w:rStyle w:val="a5"/>
        </w:rPr>
        <w:t>центроидами</w:t>
      </w:r>
      <w:proofErr w:type="spellEnd"/>
      <w:r>
        <w:t xml:space="preserve">. Посчитаем расстояние от наших данных до каждого из </w:t>
      </w:r>
      <w:proofErr w:type="spellStart"/>
      <w:r>
        <w:t>центроидов</w:t>
      </w:r>
      <w:proofErr w:type="spellEnd"/>
      <w:r>
        <w:t xml:space="preserve">. Логично отнести наблюдение к тому </w:t>
      </w:r>
      <w:proofErr w:type="spellStart"/>
      <w:r>
        <w:t>центроиду</w:t>
      </w:r>
      <w:proofErr w:type="spellEnd"/>
      <w:r>
        <w:t>, который находится ближе.</w:t>
      </w:r>
    </w:p>
    <w:p w:rsidR="00BF5051" w:rsidRDefault="00BF5051" w:rsidP="00BF5051">
      <w:r>
        <w:rPr>
          <w:noProof/>
          <w:lang w:eastAsia="ru-RU"/>
        </w:rPr>
        <w:lastRenderedPageBreak/>
        <w:drawing>
          <wp:inline distT="0" distB="0" distL="0" distR="0">
            <wp:extent cx="4400550" cy="3705225"/>
            <wp:effectExtent l="0" t="0" r="0" b="9525"/>
            <wp:docPr id="19" name="Рисунок 19" descr="метод к-средних, шаг 2, выбор центроид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тод к-средних, шаг 2, выбор центроидов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t xml:space="preserve">В частности, T1 будет отнесена к C2. </w:t>
      </w:r>
    </w:p>
    <w:p w:rsidR="00BF5051" w:rsidRDefault="00BF5051" w:rsidP="00BF5051">
      <w:pPr>
        <w:pStyle w:val="a4"/>
      </w:pPr>
      <w:r>
        <w:rPr>
          <w:rStyle w:val="a5"/>
        </w:rPr>
        <w:t>Шаг 3</w:t>
      </w:r>
      <w:r>
        <w:t xml:space="preserve">. Таким образом, каждая точка будет отнесена к определенному </w:t>
      </w:r>
      <w:proofErr w:type="spellStart"/>
      <w:r>
        <w:t>центроиду</w:t>
      </w:r>
      <w:proofErr w:type="spellEnd"/>
      <w:r>
        <w:t xml:space="preserve"> (кластеру).</w:t>
      </w:r>
    </w:p>
    <w:p w:rsidR="00BF5051" w:rsidRDefault="00BF5051" w:rsidP="00BF5051">
      <w:r>
        <w:rPr>
          <w:noProof/>
          <w:lang w:eastAsia="ru-RU"/>
        </w:rPr>
        <w:drawing>
          <wp:inline distT="0" distB="0" distL="0" distR="0">
            <wp:extent cx="4953000" cy="3648075"/>
            <wp:effectExtent l="0" t="0" r="0" b="9525"/>
            <wp:docPr id="18" name="Рисунок 18" descr="метод к-средних, шаг 3, распределение точек между центроид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метод к-средних, шаг 3, распределение точек между центроидам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rPr>
          <w:rStyle w:val="a5"/>
        </w:rPr>
        <w:t>Шаг 4</w:t>
      </w:r>
      <w:r>
        <w:t xml:space="preserve">. Сместим наши </w:t>
      </w:r>
      <w:proofErr w:type="spellStart"/>
      <w:r>
        <w:t>центроиды</w:t>
      </w:r>
      <w:proofErr w:type="spellEnd"/>
      <w:r>
        <w:t xml:space="preserve"> в центр получившихся кластеров.</w:t>
      </w:r>
    </w:p>
    <w:p w:rsidR="00BF5051" w:rsidRDefault="00BF5051" w:rsidP="00BF5051">
      <w:r>
        <w:rPr>
          <w:noProof/>
          <w:lang w:eastAsia="ru-RU"/>
        </w:rPr>
        <w:lastRenderedPageBreak/>
        <w:drawing>
          <wp:inline distT="0" distB="0" distL="0" distR="0">
            <wp:extent cx="4295775" cy="3629025"/>
            <wp:effectExtent l="0" t="0" r="9525" b="9525"/>
            <wp:docPr id="17" name="Рисунок 17" descr="метод к-средних, шаг 4, смещение центроидов в центр получившихся класте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етод к-средних, шаг 4, смещение центроидов в центр получившихся кластеров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rPr>
          <w:rStyle w:val="a5"/>
        </w:rPr>
        <w:t>Шаг 5</w:t>
      </w:r>
      <w:r>
        <w:t xml:space="preserve">. Вновь отнесем точки к каждому из </w:t>
      </w:r>
      <w:proofErr w:type="spellStart"/>
      <w:r>
        <w:t>центроидов</w:t>
      </w:r>
      <w:proofErr w:type="spellEnd"/>
      <w:r>
        <w:t xml:space="preserve">. Некоторые наблюдения «переметнутся» к другому </w:t>
      </w:r>
      <w:proofErr w:type="spellStart"/>
      <w:r>
        <w:t>центроиду</w:t>
      </w:r>
      <w:proofErr w:type="spellEnd"/>
      <w:r>
        <w:t>.</w:t>
      </w:r>
    </w:p>
    <w:p w:rsidR="00BF5051" w:rsidRDefault="00BF5051" w:rsidP="00BF5051">
      <w:r>
        <w:rPr>
          <w:noProof/>
          <w:lang w:eastAsia="ru-RU"/>
        </w:rPr>
        <w:drawing>
          <wp:inline distT="0" distB="0" distL="0" distR="0">
            <wp:extent cx="4819650" cy="3629025"/>
            <wp:effectExtent l="0" t="0" r="0" b="9525"/>
            <wp:docPr id="16" name="Рисунок 16" descr="метод к-средних, шаг 5, повторное распределение точек между центроид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етод к-средних, шаг 5, повторное распределение точек между центроидами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t xml:space="preserve">Мы будем повторять шаги 4 и 5 до тех пор, пока алгоритм не стабилизируется, то есть до тех пор, пока наблюдения не перестанут переходить от одного </w:t>
      </w:r>
      <w:proofErr w:type="spellStart"/>
      <w:r>
        <w:t>центроида</w:t>
      </w:r>
      <w:proofErr w:type="spellEnd"/>
      <w:r>
        <w:t xml:space="preserve"> (кластера) к другому.</w:t>
      </w:r>
    </w:p>
    <w:p w:rsidR="00BF5051" w:rsidRDefault="00BF5051" w:rsidP="00BF5051">
      <w:pPr>
        <w:pStyle w:val="has-background"/>
        <w:shd w:val="clear" w:color="auto" w:fill="FFE8C4"/>
      </w:pPr>
      <w:r>
        <w:lastRenderedPageBreak/>
        <w:t xml:space="preserve">Говоря более формально, цель алгоритма — минимизировать </w:t>
      </w:r>
      <w:r>
        <w:rPr>
          <w:rStyle w:val="a5"/>
        </w:rPr>
        <w:t xml:space="preserve">сумму квадратов </w:t>
      </w:r>
      <w:proofErr w:type="spellStart"/>
      <w:r>
        <w:rPr>
          <w:rStyle w:val="a5"/>
        </w:rPr>
        <w:t>внутрикластерных</w:t>
      </w:r>
      <w:proofErr w:type="spellEnd"/>
      <w:r>
        <w:rPr>
          <w:rStyle w:val="a5"/>
        </w:rPr>
        <w:t xml:space="preserve"> расстояний</w:t>
      </w:r>
      <w:r>
        <w:t xml:space="preserve"> до центра кластера (</w:t>
      </w:r>
      <w:proofErr w:type="spellStart"/>
      <w:r>
        <w:t>within-cluster</w:t>
      </w:r>
      <w:proofErr w:type="spellEnd"/>
      <w:r>
        <w:t xml:space="preserve"> </w:t>
      </w:r>
      <w:proofErr w:type="spellStart"/>
      <w:r>
        <w:t>sum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squares</w:t>
      </w:r>
      <w:proofErr w:type="spellEnd"/>
      <w:r>
        <w:t>, WCSS, наша функция потерь):</w:t>
      </w:r>
    </w:p>
    <w:p w:rsidR="00BF5051" w:rsidRDefault="00BF5051" w:rsidP="00BF5051">
      <w:r>
        <w:rPr>
          <w:noProof/>
          <w:lang w:eastAsia="ru-RU"/>
        </w:rPr>
        <w:drawing>
          <wp:inline distT="0" distB="0" distL="0" distR="0">
            <wp:extent cx="6067425" cy="3295650"/>
            <wp:effectExtent l="0" t="0" r="9525" b="0"/>
            <wp:docPr id="15" name="Рисунок 15" descr="формула суммы квадратов внутрикластерных расстояний (WCS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формула суммы квадратов внутрикластерных расстояний (WCSS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t>Остается нерешенным важный вопрос.</w:t>
      </w:r>
    </w:p>
    <w:p w:rsidR="00BF5051" w:rsidRDefault="00BF5051" w:rsidP="00BF5051">
      <w:pPr>
        <w:pStyle w:val="4"/>
      </w:pPr>
      <w:r>
        <w:t>Сколько кластеров выбрать?</w:t>
      </w:r>
    </w:p>
    <w:p w:rsidR="00BF5051" w:rsidRDefault="00BF5051" w:rsidP="00BF5051">
      <w:pPr>
        <w:pStyle w:val="a4"/>
      </w:pPr>
      <w:r>
        <w:t>Есть два способа выбора количества кластеров:</w:t>
      </w:r>
    </w:p>
    <w:p w:rsidR="00BF5051" w:rsidRDefault="00BF5051" w:rsidP="00BF5051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a5"/>
        </w:rPr>
        <w:t>Экспертный метод</w:t>
      </w:r>
      <w:r>
        <w:t>. Выбор количества кластеров будет зависеть от знания о предметной области (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>)</w:t>
      </w:r>
    </w:p>
    <w:p w:rsidR="00BF5051" w:rsidRDefault="00BF5051" w:rsidP="00BF5051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a5"/>
        </w:rPr>
        <w:t>Метод локтя</w:t>
      </w:r>
      <w:r>
        <w:t xml:space="preserve"> (</w:t>
      </w:r>
      <w:proofErr w:type="spellStart"/>
      <w:r>
        <w:t>elbow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). Мы также можем (1) обучить модель используя </w:t>
      </w:r>
      <w:r>
        <w:rPr>
          <w:rStyle w:val="a6"/>
        </w:rPr>
        <w:t>несколько вариантов</w:t>
      </w:r>
      <w:r>
        <w:t xml:space="preserve"> количества кластеров, (2) измерить сумму квадратов </w:t>
      </w:r>
      <w:proofErr w:type="spellStart"/>
      <w:r>
        <w:t>внутрикластерных</w:t>
      </w:r>
      <w:proofErr w:type="spellEnd"/>
      <w:r>
        <w:t xml:space="preserve"> расстояний и (3) выбрать тот вариант, при котором данное расстояние перестанет существенно уменьшаться.</w:t>
      </w:r>
    </w:p>
    <w:p w:rsidR="00BF5051" w:rsidRDefault="00BF5051" w:rsidP="00BF5051">
      <w:pPr>
        <w:pStyle w:val="a4"/>
      </w:pPr>
      <w:r>
        <w:t>На графике метод локтя выглядит следующим образом.</w:t>
      </w:r>
    </w:p>
    <w:p w:rsidR="00BF5051" w:rsidRDefault="00BF5051" w:rsidP="00BF5051">
      <w:r>
        <w:rPr>
          <w:noProof/>
          <w:lang w:eastAsia="ru-RU"/>
        </w:rPr>
        <w:lastRenderedPageBreak/>
        <w:drawing>
          <wp:inline distT="0" distB="0" distL="0" distR="0">
            <wp:extent cx="9753600" cy="6715125"/>
            <wp:effectExtent l="0" t="0" r="0" b="9525"/>
            <wp:docPr id="14" name="Рисунок 14" descr="метод локтя для минимизации суммы квадратов внутрикластерных расстояний (WCS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метод локтя для минимизации суммы квадратов внутрикластерных расстояний (WCSS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t xml:space="preserve">Как мы видим, после того как количество кластеров достигает трех, сумма квадратов </w:t>
      </w:r>
      <w:proofErr w:type="spellStart"/>
      <w:r>
        <w:t>внутрикластерных</w:t>
      </w:r>
      <w:proofErr w:type="spellEnd"/>
      <w:r>
        <w:t xml:space="preserve"> расстояний перестает существенно уменьшаться. Значит в данном случае три кластера и будет оптимальным значением.</w:t>
      </w:r>
    </w:p>
    <w:p w:rsidR="00BF5051" w:rsidRDefault="00BF5051" w:rsidP="00BF5051">
      <w:pPr>
        <w:pStyle w:val="4"/>
      </w:pPr>
      <w:r>
        <w:t>О важности нормализации данных</w:t>
      </w:r>
    </w:p>
    <w:p w:rsidR="00BF5051" w:rsidRDefault="00BF5051" w:rsidP="00BF5051">
      <w:pPr>
        <w:pStyle w:val="a4"/>
      </w:pPr>
      <w:r>
        <w:t>Алгоритм очень чувствителен к масштабу признаков. В связи с этим нормализация данных (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scaling</w:t>
      </w:r>
      <w:proofErr w:type="spellEnd"/>
      <w:r>
        <w:t>) приобретает особое значение. Так как при формировании кластеров мы измеряем расстояние (в частности, Евклидово расстояние), то признаки с большим масштабом будут иметь больший вес. Приведу пример.</w:t>
      </w:r>
    </w:p>
    <w:p w:rsidR="00BF5051" w:rsidRDefault="00BF5051" w:rsidP="00BF5051">
      <w:pPr>
        <w:pStyle w:val="a4"/>
      </w:pPr>
      <w:r>
        <w:t>Предположим у вас есть данные о возрасте и ежемесячных тратах людей по кредитным картам.</w:t>
      </w:r>
    </w:p>
    <w:p w:rsidR="00BF5051" w:rsidRDefault="00BF5051" w:rsidP="00BF5051">
      <w:r>
        <w:rPr>
          <w:noProof/>
          <w:lang w:eastAsia="ru-RU"/>
        </w:rPr>
        <w:lastRenderedPageBreak/>
        <w:drawing>
          <wp:inline distT="0" distB="0" distL="0" distR="0">
            <wp:extent cx="5334000" cy="2171700"/>
            <wp:effectExtent l="0" t="0" r="0" b="0"/>
            <wp:docPr id="13" name="Рисунок 13" descr="датасет до нормализации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датасет до нормализации данны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t>Нам нужно определить насколько человек 1 отличается (насколько велико расстояние) от человека 2 и 3. В зависимости от этого мы будем формировать наши кластеры.</w:t>
      </w:r>
    </w:p>
    <w:p w:rsidR="00BF5051" w:rsidRDefault="00BF5051" w:rsidP="00BF5051">
      <w:pPr>
        <w:pStyle w:val="a4"/>
      </w:pPr>
      <w:r>
        <w:t xml:space="preserve">Вначале давайте обратимся к </w:t>
      </w:r>
      <w:r>
        <w:rPr>
          <w:rStyle w:val="a5"/>
        </w:rPr>
        <w:t>здравому смыслу</w:t>
      </w:r>
      <w:r>
        <w:t>. Мы видим, что респонденты 1 и 2 схожи, потому что им обоим около 20-ти и расходы у них примерно одинаковы. Респондент 3, имея схожие расходы, сильно отличается из-за своего возраста. Он в два раза старше. Это особенно легко увидеть на графике ниже:</w:t>
      </w:r>
    </w:p>
    <w:p w:rsidR="00BF5051" w:rsidRDefault="00BF5051" w:rsidP="00BF5051">
      <w:r>
        <w:rPr>
          <w:noProof/>
          <w:lang w:eastAsia="ru-RU"/>
        </w:rPr>
        <w:lastRenderedPageBreak/>
        <w:drawing>
          <wp:inline distT="0" distB="0" distL="0" distR="0">
            <wp:extent cx="9753600" cy="6534150"/>
            <wp:effectExtent l="0" t="0" r="0" b="0"/>
            <wp:docPr id="12" name="Рисунок 12" descr="график векторов данных до нормализ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график векторов данных до нормализации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t xml:space="preserve">Теперь посмотрим, что скажет </w:t>
      </w:r>
      <w:r>
        <w:rPr>
          <w:rStyle w:val="a5"/>
        </w:rPr>
        <w:t>математика</w:t>
      </w:r>
      <w:r>
        <w:t>, если мы оставим масштаб признаков без изменений.</w:t>
      </w:r>
    </w:p>
    <w:p w:rsidR="00BF5051" w:rsidRDefault="00BF5051" w:rsidP="00BF5051">
      <w:pPr>
        <w:pStyle w:val="a4"/>
      </w:pPr>
      <w:r>
        <w:t>Напомню формулу Евклидова расстояния.</w:t>
      </w:r>
    </w:p>
    <w:p w:rsidR="00BF5051" w:rsidRDefault="00BF5051" w:rsidP="00BF5051">
      <w:pPr>
        <w:pStyle w:val="a4"/>
      </w:pPr>
      <w:r>
        <w:t>В данном случае x</w:t>
      </w:r>
      <w:r>
        <w:rPr>
          <w:vertAlign w:val="subscript"/>
        </w:rPr>
        <w:t>1</w:t>
      </w:r>
      <w:r>
        <w:t xml:space="preserve"> и x</w:t>
      </w:r>
      <w:r>
        <w:rPr>
          <w:vertAlign w:val="subscript"/>
        </w:rPr>
        <w:t>2</w:t>
      </w:r>
      <w:r>
        <w:t xml:space="preserve"> — это возраст двух сравниваемых нами людей, а y</w:t>
      </w:r>
      <w:r>
        <w:rPr>
          <w:vertAlign w:val="subscript"/>
        </w:rPr>
        <w:t>1</w:t>
      </w:r>
      <w:r>
        <w:t xml:space="preserve"> и y</w:t>
      </w:r>
      <w:r>
        <w:rPr>
          <w:vertAlign w:val="subscript"/>
        </w:rPr>
        <w:t>2</w:t>
      </w:r>
      <w:r>
        <w:t xml:space="preserve"> — их расходы. Подставим значения в формулу.</w:t>
      </w:r>
    </w:p>
    <w:p w:rsidR="00BF5051" w:rsidRDefault="00BF5051" w:rsidP="00BF5051">
      <w:pPr>
        <w:pStyle w:val="a4"/>
      </w:pPr>
      <w:r>
        <w:t>Как мы видим, расстояние от человека 1 до человека 2 целых 5000 единиц (лет и рублей), в то время как до человека 3 только 500. Результат обратный тому, на который мы рассчитывали исходя из здравого смысла.</w:t>
      </w:r>
    </w:p>
    <w:p w:rsidR="00BF5051" w:rsidRDefault="00BF5051" w:rsidP="00BF5051">
      <w:pPr>
        <w:pStyle w:val="a4"/>
      </w:pPr>
      <w:r>
        <w:t xml:space="preserve">Это связано с тем, что масштаб второго признака (расходов) намного больше масштаба первого (возраст). И даже небольшое изменение в расходах вызывает существенное </w:t>
      </w:r>
      <w:r>
        <w:lastRenderedPageBreak/>
        <w:t xml:space="preserve">изменение расстояния, в то время как значительное изменение возраста не оказывает на него практически никакого влияния. </w:t>
      </w:r>
    </w:p>
    <w:p w:rsidR="00BF5051" w:rsidRDefault="00BF5051" w:rsidP="00BF5051">
      <w:pPr>
        <w:pStyle w:val="3"/>
      </w:pPr>
      <w:r>
        <w:t>Практический пример — цветы ириса</w:t>
      </w:r>
    </w:p>
    <w:p w:rsidR="00BF5051" w:rsidRDefault="00BF5051" w:rsidP="00BF5051">
      <w:pPr>
        <w:pStyle w:val="a4"/>
      </w:pPr>
      <w:r>
        <w:t xml:space="preserve">Для иллюстрации работы алгоритма кластеризации мы возьмем еще один классический </w:t>
      </w:r>
      <w:proofErr w:type="spellStart"/>
      <w:r>
        <w:t>датасет</w:t>
      </w:r>
      <w:proofErr w:type="spellEnd"/>
      <w:r>
        <w:t xml:space="preserve"> из библиотеки </w:t>
      </w:r>
      <w:proofErr w:type="spellStart"/>
      <w:r>
        <w:t>sklearn</w:t>
      </w:r>
      <w:proofErr w:type="spellEnd"/>
      <w:r>
        <w:t>, а именно данные о цветах ириса.</w:t>
      </w:r>
    </w:p>
    <w:p w:rsidR="00BF5051" w:rsidRDefault="00BF5051" w:rsidP="00BF5051">
      <w:r>
        <w:rPr>
          <w:noProof/>
          <w:lang w:eastAsia="ru-RU"/>
        </w:rPr>
        <w:drawing>
          <wp:inline distT="0" distB="0" distL="0" distR="0">
            <wp:extent cx="5524500" cy="3657600"/>
            <wp:effectExtent l="0" t="0" r="0" b="0"/>
            <wp:docPr id="11" name="Рисунок 11" descr="датасет о цветах ириса из библиотеки sk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датасет о цветах ириса из библиотеки sklear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has-text-align-center"/>
        <w:shd w:val="clear" w:color="auto" w:fill="004235"/>
      </w:pPr>
      <w:hyperlink r:id="rId32" w:tgtFrame="_blank" w:history="1">
        <w:r>
          <w:rPr>
            <w:rStyle w:val="a3"/>
          </w:rPr>
          <w:t>По традиции вначале откроем ноутбук к этому занятию</w:t>
        </w:r>
      </w:hyperlink>
      <w:r>
        <w:rPr>
          <w:rFonts w:ascii="Cambria Math" w:hAnsi="Cambria Math" w:cs="Cambria Math"/>
        </w:rPr>
        <w:t>⧉</w:t>
      </w:r>
    </w:p>
    <w:p w:rsidR="00BF5051" w:rsidRDefault="00BF5051" w:rsidP="00BF5051">
      <w:pPr>
        <w:pStyle w:val="4"/>
      </w:pPr>
      <w:r>
        <w:t>Этап 1. Загрузка данных</w:t>
      </w:r>
    </w:p>
    <w:p w:rsidR="00BF5051" w:rsidRDefault="00BF5051" w:rsidP="00BF5051">
      <w:pPr>
        <w:pStyle w:val="a4"/>
      </w:pPr>
      <w:r>
        <w:t xml:space="preserve">Давайте сразу загрузим данные и преобразуем их в формат </w:t>
      </w:r>
      <w:proofErr w:type="spellStart"/>
      <w:r>
        <w:t>датафрейма</w:t>
      </w:r>
      <w:proofErr w:type="spellEnd"/>
      <w:r>
        <w:t xml:space="preserve"> из библиотеки </w:t>
      </w:r>
      <w:proofErr w:type="spellStart"/>
      <w:r>
        <w:t>Pandas</w:t>
      </w:r>
      <w:proofErr w:type="spellEnd"/>
      <w: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92"/>
        <w:gridCol w:w="45"/>
      </w:tblGrid>
      <w:tr w:rsid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Default="00BF5051"/>
        </w:tc>
      </w:tr>
      <w:tr w:rsid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Default="00BF5051" w:rsidP="00BF5051">
            <w:pPr>
              <w:rPr>
                <w:sz w:val="24"/>
                <w:szCs w:val="24"/>
              </w:rPr>
            </w:pPr>
            <w:r>
              <w:rPr>
                <w:rStyle w:val="crayon-c"/>
              </w:rPr>
              <w:t xml:space="preserve"># импортируем набор данных из модуля </w:t>
            </w:r>
            <w:proofErr w:type="spellStart"/>
            <w:r>
              <w:rPr>
                <w:rStyle w:val="crayon-c"/>
              </w:rPr>
              <w:t>datasets</w:t>
            </w:r>
            <w:proofErr w:type="spellEnd"/>
            <w:r>
              <w:rPr>
                <w:rStyle w:val="crayon-c"/>
              </w:rPr>
              <w:t xml:space="preserve"> библиотеки </w:t>
            </w:r>
            <w:proofErr w:type="spellStart"/>
            <w:r>
              <w:rPr>
                <w:rStyle w:val="crayon-c"/>
              </w:rPr>
              <w:t>sklearn</w:t>
            </w:r>
            <w:proofErr w:type="spellEnd"/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st"/>
                <w:lang w:val="en-US"/>
              </w:rPr>
              <w:t>from</w:t>
            </w:r>
            <w:r w:rsidRPr="00BF5051">
              <w:rPr>
                <w:rStyle w:val="crayon-h"/>
                <w:lang w:val="en-US"/>
              </w:rPr>
              <w:t xml:space="preserve"> </w:t>
            </w:r>
            <w:proofErr w:type="spellStart"/>
            <w:r w:rsidRPr="00BF5051">
              <w:rPr>
                <w:rStyle w:val="crayon-v"/>
                <w:lang w:val="en-US"/>
              </w:rPr>
              <w:t>sklearn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e"/>
                <w:lang w:val="en-US"/>
              </w:rPr>
              <w:t>datasets</w:t>
            </w:r>
            <w:proofErr w:type="spellEnd"/>
            <w:r w:rsidRPr="00BF5051">
              <w:rPr>
                <w:rStyle w:val="crayon-e"/>
                <w:lang w:val="en-US"/>
              </w:rPr>
              <w:t xml:space="preserve"> </w:t>
            </w:r>
            <w:r w:rsidRPr="00BF5051">
              <w:rPr>
                <w:rStyle w:val="crayon-r"/>
                <w:lang w:val="en-US"/>
              </w:rPr>
              <w:t>import</w:t>
            </w:r>
            <w:r w:rsidRPr="00BF5051">
              <w:rPr>
                <w:rStyle w:val="crayon-h"/>
                <w:lang w:val="en-US"/>
              </w:rPr>
              <w:t xml:space="preserve"> </w:t>
            </w:r>
            <w:proofErr w:type="spellStart"/>
            <w:r w:rsidRPr="00BF5051">
              <w:rPr>
                <w:rStyle w:val="crayon-e"/>
                <w:lang w:val="en-US"/>
              </w:rPr>
              <w:t>load_iris</w:t>
            </w:r>
            <w:proofErr w:type="spellEnd"/>
          </w:p>
          <w:p w:rsidR="00BF5051" w:rsidRDefault="00BF5051" w:rsidP="00BF5051">
            <w:proofErr w:type="spellStart"/>
            <w:r>
              <w:rPr>
                <w:rStyle w:val="crayon-v"/>
              </w:rPr>
              <w:t>iris</w:t>
            </w:r>
            <w:proofErr w:type="spellEnd"/>
            <w:r>
              <w:rPr>
                <w:rStyle w:val="crayon-h"/>
              </w:rPr>
              <w:t xml:space="preserve"> </w:t>
            </w:r>
            <w:r>
              <w:rPr>
                <w:rStyle w:val="crayon-o"/>
              </w:rPr>
              <w:t>=</w:t>
            </w:r>
            <w:r>
              <w:rPr>
                <w:rStyle w:val="crayon-h"/>
              </w:rPr>
              <w:t xml:space="preserve"> </w:t>
            </w:r>
            <w:proofErr w:type="spellStart"/>
            <w:r>
              <w:rPr>
                <w:rStyle w:val="crayon-e"/>
              </w:rPr>
              <w:t>load_</w:t>
            </w:r>
            <w:proofErr w:type="gramStart"/>
            <w:r>
              <w:rPr>
                <w:rStyle w:val="crayon-e"/>
              </w:rPr>
              <w:t>iris</w:t>
            </w:r>
            <w:proofErr w:type="spellEnd"/>
            <w:r>
              <w:rPr>
                <w:rStyle w:val="crayon-sy"/>
              </w:rPr>
              <w:t>(</w:t>
            </w:r>
            <w:proofErr w:type="gramEnd"/>
            <w:r>
              <w:rPr>
                <w:rStyle w:val="crayon-sy"/>
              </w:rPr>
              <w:t>)</w:t>
            </w:r>
          </w:p>
          <w:p w:rsidR="00BF5051" w:rsidRDefault="00BF5051" w:rsidP="00BF5051">
            <w:r>
              <w:t> </w:t>
            </w:r>
          </w:p>
          <w:p w:rsidR="00BF5051" w:rsidRDefault="00BF5051" w:rsidP="00BF5051">
            <w:r>
              <w:rPr>
                <w:rStyle w:val="crayon-c"/>
              </w:rPr>
              <w:t xml:space="preserve"># создаем </w:t>
            </w:r>
            <w:proofErr w:type="spellStart"/>
            <w:r>
              <w:rPr>
                <w:rStyle w:val="crayon-c"/>
              </w:rPr>
              <w:t>датафрейм</w:t>
            </w:r>
            <w:proofErr w:type="spellEnd"/>
            <w:r>
              <w:rPr>
                <w:rStyle w:val="crayon-c"/>
              </w:rPr>
              <w:t xml:space="preserve">, берем данные из </w:t>
            </w:r>
            <w:proofErr w:type="spellStart"/>
            <w:r>
              <w:rPr>
                <w:rStyle w:val="crayon-c"/>
              </w:rPr>
              <w:t>iris.data</w:t>
            </w:r>
            <w:proofErr w:type="spellEnd"/>
            <w:r>
              <w:rPr>
                <w:rStyle w:val="crayon-c"/>
              </w:rPr>
              <w:t xml:space="preserve"> и название столбцов из </w:t>
            </w:r>
            <w:proofErr w:type="spellStart"/>
            <w:r>
              <w:rPr>
                <w:rStyle w:val="crayon-c"/>
              </w:rPr>
              <w:t>iris.feature_names</w:t>
            </w:r>
            <w:proofErr w:type="spellEnd"/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v"/>
                <w:lang w:val="en-US"/>
              </w:rPr>
              <w:t>iris_df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pd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e"/>
                <w:lang w:val="en-US"/>
              </w:rPr>
              <w:t>DataFrame</w:t>
            </w:r>
            <w:r w:rsidRPr="00BF5051">
              <w:rPr>
                <w:rStyle w:val="crayon-sy"/>
                <w:lang w:val="en-US"/>
              </w:rPr>
              <w:t>(</w:t>
            </w:r>
            <w:r w:rsidRPr="00BF5051">
              <w:rPr>
                <w:rStyle w:val="crayon-v"/>
                <w:lang w:val="en-US"/>
              </w:rPr>
              <w:t>iris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v"/>
                <w:lang w:val="en-US"/>
              </w:rPr>
              <w:t>data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columns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iris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v"/>
                <w:lang w:val="en-US"/>
              </w:rPr>
              <w:t>feature_names</w:t>
            </w:r>
            <w:r w:rsidRPr="00BF5051">
              <w:rPr>
                <w:rStyle w:val="crayon-sy"/>
                <w:lang w:val="en-US"/>
              </w:rPr>
              <w:t>)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lang w:val="en-US"/>
              </w:rPr>
              <w:t> </w:t>
            </w:r>
          </w:p>
          <w:p w:rsidR="00BF5051" w:rsidRDefault="00BF5051" w:rsidP="00BF5051">
            <w:r>
              <w:rPr>
                <w:rStyle w:val="crayon-c"/>
              </w:rPr>
              <w:t># смотрим первые пять значений</w:t>
            </w:r>
          </w:p>
          <w:p w:rsidR="00BF5051" w:rsidRDefault="00BF5051" w:rsidP="00BF5051">
            <w:proofErr w:type="spellStart"/>
            <w:r>
              <w:rPr>
                <w:rStyle w:val="crayon-v"/>
              </w:rPr>
              <w:t>iris_df</w:t>
            </w:r>
            <w:r>
              <w:rPr>
                <w:rStyle w:val="crayon-sy"/>
              </w:rPr>
              <w:t>.</w:t>
            </w:r>
            <w:r>
              <w:rPr>
                <w:rStyle w:val="crayon-e"/>
              </w:rPr>
              <w:t>head</w:t>
            </w:r>
            <w:proofErr w:type="spellEnd"/>
            <w:r>
              <w:rPr>
                <w:rStyle w:val="crayon-sy"/>
              </w:rPr>
              <w:t>()</w:t>
            </w:r>
          </w:p>
        </w:tc>
      </w:tr>
    </w:tbl>
    <w:p w:rsidR="00BF5051" w:rsidRDefault="00BF5051" w:rsidP="00BF5051">
      <w:r>
        <w:rPr>
          <w:noProof/>
          <w:lang w:eastAsia="ru-RU"/>
        </w:rPr>
        <w:lastRenderedPageBreak/>
        <w:drawing>
          <wp:inline distT="0" distB="0" distL="0" distR="0">
            <wp:extent cx="7258050" cy="2238375"/>
            <wp:effectExtent l="0" t="0" r="0" b="9525"/>
            <wp:docPr id="10" name="Рисунок 10" descr="первые пять строк датасета о цветах ир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ервые пять строк датасета о цветах ирис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7"/>
        <w:gridCol w:w="45"/>
      </w:tblGrid>
      <w:tr w:rsid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Default="00BF5051"/>
        </w:tc>
      </w:tr>
      <w:tr w:rsid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Default="00BF5051" w:rsidP="00BF5051">
            <w:pPr>
              <w:rPr>
                <w:sz w:val="24"/>
                <w:szCs w:val="24"/>
              </w:rPr>
            </w:pPr>
            <w:r>
              <w:rPr>
                <w:rStyle w:val="crayon-c"/>
              </w:rPr>
              <w:t># посмотрим на размерность</w:t>
            </w:r>
          </w:p>
          <w:p w:rsidR="00BF5051" w:rsidRDefault="00BF5051" w:rsidP="00BF5051">
            <w:proofErr w:type="spellStart"/>
            <w:r>
              <w:rPr>
                <w:rStyle w:val="crayon-v"/>
              </w:rPr>
              <w:t>iris_df</w:t>
            </w:r>
            <w:r>
              <w:rPr>
                <w:rStyle w:val="crayon-sy"/>
              </w:rPr>
              <w:t>.</w:t>
            </w:r>
            <w:r>
              <w:rPr>
                <w:rStyle w:val="crayon-v"/>
              </w:rPr>
              <w:t>shape</w:t>
            </w:r>
            <w:proofErr w:type="spellEnd"/>
          </w:p>
        </w:tc>
      </w:tr>
    </w:tbl>
    <w:p w:rsidR="00BF5051" w:rsidRDefault="00BF5051" w:rsidP="00BF505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0"/>
        <w:gridCol w:w="45"/>
      </w:tblGrid>
      <w:tr w:rsid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Default="00BF5051"/>
        </w:tc>
      </w:tr>
      <w:tr w:rsid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Default="00BF5051" w:rsidP="00BF5051">
            <w:pPr>
              <w:rPr>
                <w:sz w:val="24"/>
                <w:szCs w:val="24"/>
              </w:rPr>
            </w:pPr>
            <w:r>
              <w:rPr>
                <w:rStyle w:val="crayon-sy"/>
              </w:rPr>
              <w:t>(</w:t>
            </w:r>
            <w:r>
              <w:rPr>
                <w:rStyle w:val="crayon-cn"/>
              </w:rPr>
              <w:t>150</w:t>
            </w:r>
            <w:r>
              <w:rPr>
                <w:rStyle w:val="crayon-sy"/>
              </w:rPr>
              <w:t>,</w:t>
            </w:r>
            <w:r>
              <w:rPr>
                <w:rStyle w:val="crayon-h"/>
              </w:rPr>
              <w:t xml:space="preserve"> </w:t>
            </w:r>
            <w:r>
              <w:rPr>
                <w:rStyle w:val="crayon-cn"/>
              </w:rPr>
              <w:t>4</w:t>
            </w:r>
            <w:r>
              <w:rPr>
                <w:rStyle w:val="crayon-sy"/>
              </w:rPr>
              <w:t>)</w:t>
            </w:r>
          </w:p>
        </w:tc>
      </w:tr>
    </w:tbl>
    <w:p w:rsidR="00BF5051" w:rsidRDefault="00BF5051" w:rsidP="00BF5051">
      <w:pPr>
        <w:pStyle w:val="a4"/>
      </w:pPr>
      <w:r>
        <w:t>В данном случае речь идет о наборе данных, который состоит из 150 образцов цветов ириса, разделенных на три вида (</w:t>
      </w:r>
      <w:proofErr w:type="spellStart"/>
      <w:r>
        <w:t>Iris</w:t>
      </w:r>
      <w:proofErr w:type="spellEnd"/>
      <w:r>
        <w:t xml:space="preserve"> </w:t>
      </w:r>
      <w:proofErr w:type="spellStart"/>
      <w:r>
        <w:t>setosa</w:t>
      </w:r>
      <w:proofErr w:type="spellEnd"/>
      <w:r>
        <w:t xml:space="preserve">, </w:t>
      </w:r>
      <w:proofErr w:type="spellStart"/>
      <w:r>
        <w:t>Iris</w:t>
      </w:r>
      <w:proofErr w:type="spellEnd"/>
      <w:r>
        <w:t xml:space="preserve"> </w:t>
      </w:r>
      <w:proofErr w:type="spellStart"/>
      <w:r>
        <w:t>virginica</w:t>
      </w:r>
      <w:proofErr w:type="spellEnd"/>
      <w:r>
        <w:t xml:space="preserve"> и </w:t>
      </w:r>
      <w:proofErr w:type="spellStart"/>
      <w:r>
        <w:t>Iris</w:t>
      </w:r>
      <w:proofErr w:type="spellEnd"/>
      <w:r>
        <w:t xml:space="preserve"> </w:t>
      </w:r>
      <w:proofErr w:type="spellStart"/>
      <w:r>
        <w:t>versicolor</w:t>
      </w:r>
      <w:proofErr w:type="spellEnd"/>
      <w:r>
        <w:t xml:space="preserve">) по 50 растений в каждом. Каждый образец описан четырьмя атрибутами (длиной и </w:t>
      </w:r>
      <w:proofErr w:type="gramStart"/>
      <w:r>
        <w:t>шириной чашелистика</w:t>
      </w:r>
      <w:proofErr w:type="gramEnd"/>
      <w:r>
        <w:t xml:space="preserve"> и длиной и шириной лепестка).</w:t>
      </w:r>
    </w:p>
    <w:p w:rsidR="00BF5051" w:rsidRDefault="00BF5051" w:rsidP="00BF5051">
      <w:pPr>
        <w:pStyle w:val="has-background"/>
        <w:shd w:val="clear" w:color="auto" w:fill="FFE8C4"/>
      </w:pPr>
      <w:r>
        <w:t xml:space="preserve">Обратите внимание, мы сознательно не стали использовать целевую переменную, потому что решаем задачу </w:t>
      </w:r>
      <w:r>
        <w:rPr>
          <w:rStyle w:val="a6"/>
        </w:rPr>
        <w:t>кластеризации</w:t>
      </w:r>
      <w:r>
        <w:t xml:space="preserve"> и предполагается, что мы не знаем заранее на какие группы или </w:t>
      </w:r>
      <w:proofErr w:type="gramStart"/>
      <w:r>
        <w:t>кластеры</w:t>
      </w:r>
      <w:proofErr w:type="gramEnd"/>
      <w:r>
        <w:t xml:space="preserve"> удастся разбить наши данные.</w:t>
      </w:r>
    </w:p>
    <w:p w:rsidR="00BF5051" w:rsidRDefault="00BF5051" w:rsidP="00BF5051">
      <w:pPr>
        <w:pStyle w:val="a4"/>
      </w:pPr>
      <w:r>
        <w:t>С другой стороны, тот факт, что нам заранее известно, что видов здесь три, поможет нам оценить качество кластерного анализа (об этом ниже).</w:t>
      </w:r>
    </w:p>
    <w:p w:rsidR="00BF5051" w:rsidRDefault="00BF5051" w:rsidP="00BF5051">
      <w:pPr>
        <w:pStyle w:val="4"/>
      </w:pPr>
      <w:r>
        <w:t>Этап 2. Предварительная обработка данных</w:t>
      </w:r>
    </w:p>
    <w:p w:rsidR="00BF5051" w:rsidRDefault="00BF5051" w:rsidP="00BF5051">
      <w:pPr>
        <w:pStyle w:val="a4"/>
      </w:pPr>
      <w:r>
        <w:t xml:space="preserve">Для начала посмотрим, присутствуют ли </w:t>
      </w:r>
      <w:r>
        <w:rPr>
          <w:rStyle w:val="a5"/>
        </w:rPr>
        <w:t>пропущенные значения</w:t>
      </w:r>
      <w: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5"/>
        <w:gridCol w:w="45"/>
      </w:tblGrid>
      <w:tr w:rsid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Default="00BF5051"/>
        </w:tc>
      </w:tr>
      <w:tr w:rsid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Default="00BF5051" w:rsidP="00BF5051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crayon-v"/>
              </w:rPr>
              <w:t>iris_df</w:t>
            </w:r>
            <w:r>
              <w:rPr>
                <w:rStyle w:val="crayon-sy"/>
              </w:rPr>
              <w:t>.</w:t>
            </w:r>
            <w:r>
              <w:rPr>
                <w:rStyle w:val="crayon-e"/>
              </w:rPr>
              <w:t>isnull</w:t>
            </w:r>
            <w:proofErr w:type="spellEnd"/>
            <w:r>
              <w:rPr>
                <w:rStyle w:val="crayon-sy"/>
              </w:rPr>
              <w:t>(</w:t>
            </w:r>
            <w:proofErr w:type="gramStart"/>
            <w:r>
              <w:rPr>
                <w:rStyle w:val="crayon-sy"/>
              </w:rPr>
              <w:t>).</w:t>
            </w:r>
            <w:proofErr w:type="spellStart"/>
            <w:r>
              <w:rPr>
                <w:rStyle w:val="crayon-k"/>
              </w:rPr>
              <w:t>sum</w:t>
            </w:r>
            <w:proofErr w:type="spellEnd"/>
            <w:proofErr w:type="gramEnd"/>
            <w:r>
              <w:rPr>
                <w:rStyle w:val="crayon-sy"/>
              </w:rPr>
              <w:t>()</w:t>
            </w:r>
          </w:p>
        </w:tc>
      </w:tr>
    </w:tbl>
    <w:p w:rsidR="00BF5051" w:rsidRDefault="00BF5051" w:rsidP="00BF505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3"/>
        <w:gridCol w:w="45"/>
      </w:tblGrid>
      <w:tr w:rsid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Default="00BF5051"/>
        </w:tc>
      </w:tr>
      <w:tr w:rsid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Pr="00BF5051" w:rsidRDefault="00BF5051" w:rsidP="00BF5051">
            <w:pPr>
              <w:rPr>
                <w:sz w:val="24"/>
                <w:szCs w:val="24"/>
                <w:lang w:val="en-US"/>
              </w:rPr>
            </w:pPr>
            <w:r w:rsidRPr="00BF5051">
              <w:rPr>
                <w:lang w:val="en-US"/>
              </w:rPr>
              <w:t>sepal length (cm)    0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lang w:val="en-US"/>
              </w:rPr>
              <w:t>sepal width (cm)     0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lang w:val="en-US"/>
              </w:rPr>
              <w:t>petal length (cm)    0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lang w:val="en-US"/>
              </w:rPr>
              <w:t>petal width (cm)     0</w:t>
            </w:r>
          </w:p>
          <w:p w:rsidR="00BF5051" w:rsidRDefault="00BF5051" w:rsidP="00BF5051">
            <w:proofErr w:type="spellStart"/>
            <w:r>
              <w:t>dtype</w:t>
            </w:r>
            <w:proofErr w:type="spellEnd"/>
            <w:r>
              <w:t>: int64</w:t>
            </w:r>
          </w:p>
        </w:tc>
      </w:tr>
    </w:tbl>
    <w:p w:rsidR="00BF5051" w:rsidRDefault="00BF5051" w:rsidP="00BF5051">
      <w:pPr>
        <w:pStyle w:val="a4"/>
      </w:pPr>
      <w:r>
        <w:t xml:space="preserve">Мы видим, что пропущенных значений нет. </w:t>
      </w:r>
      <w:proofErr w:type="spellStart"/>
      <w:r>
        <w:t>Датасет</w:t>
      </w:r>
      <w:proofErr w:type="spellEnd"/>
      <w:r>
        <w:t xml:space="preserve"> был предварительно обработан.</w:t>
      </w:r>
    </w:p>
    <w:p w:rsidR="00BF5051" w:rsidRDefault="00BF5051" w:rsidP="00BF5051">
      <w:pPr>
        <w:pStyle w:val="a4"/>
      </w:pPr>
      <w:r>
        <w:rPr>
          <w:rStyle w:val="a5"/>
        </w:rPr>
        <w:t>Категориальных переменных</w:t>
      </w:r>
      <w:r>
        <w:t xml:space="preserve"> у нас также нет. Это становится понятно из результата функции </w:t>
      </w:r>
      <w:proofErr w:type="spellStart"/>
      <w:proofErr w:type="gramStart"/>
      <w:r>
        <w:rPr>
          <w:rStyle w:val="a5"/>
        </w:rPr>
        <w:t>head</w:t>
      </w:r>
      <w:proofErr w:type="spellEnd"/>
      <w:r>
        <w:rPr>
          <w:rStyle w:val="a5"/>
        </w:rPr>
        <w:t>(</w:t>
      </w:r>
      <w:proofErr w:type="gramEnd"/>
      <w:r>
        <w:rPr>
          <w:rStyle w:val="a5"/>
        </w:rPr>
        <w:t>)</w:t>
      </w:r>
      <w:r>
        <w:t>.</w:t>
      </w:r>
    </w:p>
    <w:p w:rsidR="00BF5051" w:rsidRDefault="00BF5051" w:rsidP="00BF5051">
      <w:pPr>
        <w:pStyle w:val="a4"/>
      </w:pPr>
      <w:r>
        <w:lastRenderedPageBreak/>
        <w:t xml:space="preserve">Остается разобраться с масштабом признаков. Как уже было сказано, для метода k-средних </w:t>
      </w:r>
      <w:r>
        <w:rPr>
          <w:rStyle w:val="a5"/>
        </w:rPr>
        <w:t>нормализация данных</w:t>
      </w:r>
      <w:r>
        <w:t xml:space="preserve"> имеет особое значение. Даже небольшое различие в масштабе признаков может повлиять на конечный результат.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07"/>
        <w:gridCol w:w="45"/>
      </w:tblGrid>
      <w:tr w:rsid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Default="00BF5051"/>
        </w:tc>
      </w:tr>
      <w:tr w:rsid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Default="00BF5051" w:rsidP="00BF5051">
            <w:pPr>
              <w:rPr>
                <w:sz w:val="24"/>
                <w:szCs w:val="24"/>
              </w:rPr>
            </w:pPr>
            <w:r>
              <w:rPr>
                <w:rStyle w:val="crayon-c"/>
              </w:rPr>
              <w:t xml:space="preserve"># импортируем необходимый класс из модуля </w:t>
            </w:r>
            <w:proofErr w:type="spellStart"/>
            <w:r>
              <w:rPr>
                <w:rStyle w:val="crayon-c"/>
              </w:rPr>
              <w:t>preprocessing</w:t>
            </w:r>
            <w:proofErr w:type="spellEnd"/>
            <w:r>
              <w:rPr>
                <w:rStyle w:val="crayon-c"/>
              </w:rPr>
              <w:t xml:space="preserve"> библиотеки </w:t>
            </w:r>
            <w:proofErr w:type="spellStart"/>
            <w:r>
              <w:rPr>
                <w:rStyle w:val="crayon-c"/>
              </w:rPr>
              <w:t>sklearn</w:t>
            </w:r>
            <w:proofErr w:type="spellEnd"/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st"/>
                <w:lang w:val="en-US"/>
              </w:rPr>
              <w:t>from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sklearn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e"/>
                <w:lang w:val="en-US"/>
              </w:rPr>
              <w:t xml:space="preserve">preprocessing </w:t>
            </w:r>
            <w:r w:rsidRPr="00BF5051">
              <w:rPr>
                <w:rStyle w:val="crayon-r"/>
                <w:lang w:val="en-US"/>
              </w:rPr>
              <w:t>import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i"/>
                <w:lang w:val="en-US"/>
              </w:rPr>
              <w:t>StandardScaler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c"/>
                <w:lang w:val="en-US"/>
              </w:rPr>
              <w:t xml:space="preserve"># </w:t>
            </w:r>
            <w:r>
              <w:rPr>
                <w:rStyle w:val="crayon-c"/>
              </w:rPr>
              <w:t>создадим</w:t>
            </w:r>
            <w:r w:rsidRPr="00BF5051">
              <w:rPr>
                <w:rStyle w:val="crayon-c"/>
                <w:lang w:val="en-US"/>
              </w:rPr>
              <w:t xml:space="preserve"> </w:t>
            </w:r>
            <w:r>
              <w:rPr>
                <w:rStyle w:val="crayon-c"/>
              </w:rPr>
              <w:t>объект</w:t>
            </w:r>
            <w:r w:rsidRPr="00BF5051">
              <w:rPr>
                <w:rStyle w:val="crayon-c"/>
                <w:lang w:val="en-US"/>
              </w:rPr>
              <w:t xml:space="preserve"> </w:t>
            </w:r>
            <w:r>
              <w:rPr>
                <w:rStyle w:val="crayon-c"/>
              </w:rPr>
              <w:t>этого</w:t>
            </w:r>
            <w:r w:rsidRPr="00BF5051">
              <w:rPr>
                <w:rStyle w:val="crayon-c"/>
                <w:lang w:val="en-US"/>
              </w:rPr>
              <w:t xml:space="preserve"> </w:t>
            </w:r>
            <w:r>
              <w:rPr>
                <w:rStyle w:val="crayon-c"/>
              </w:rPr>
              <w:t>класса</w:t>
            </w:r>
          </w:p>
          <w:p w:rsidR="00BF5051" w:rsidRDefault="00BF5051" w:rsidP="00BF5051">
            <w:proofErr w:type="spellStart"/>
            <w:r>
              <w:rPr>
                <w:rStyle w:val="crayon-v"/>
              </w:rPr>
              <w:t>scaler</w:t>
            </w:r>
            <w:proofErr w:type="spellEnd"/>
            <w:r>
              <w:rPr>
                <w:rStyle w:val="crayon-h"/>
              </w:rPr>
              <w:t xml:space="preserve"> </w:t>
            </w:r>
            <w:r>
              <w:rPr>
                <w:rStyle w:val="crayon-o"/>
              </w:rPr>
              <w:t>=</w:t>
            </w:r>
            <w:r>
              <w:rPr>
                <w:rStyle w:val="crayon-h"/>
              </w:rPr>
              <w:t xml:space="preserve"> </w:t>
            </w:r>
            <w:proofErr w:type="spellStart"/>
            <w:proofErr w:type="gramStart"/>
            <w:r>
              <w:rPr>
                <w:rStyle w:val="crayon-e"/>
              </w:rPr>
              <w:t>StandardScaler</w:t>
            </w:r>
            <w:proofErr w:type="spellEnd"/>
            <w:r>
              <w:rPr>
                <w:rStyle w:val="crayon-sy"/>
              </w:rPr>
              <w:t>(</w:t>
            </w:r>
            <w:proofErr w:type="gramEnd"/>
            <w:r>
              <w:rPr>
                <w:rStyle w:val="crayon-sy"/>
              </w:rPr>
              <w:t>)</w:t>
            </w:r>
          </w:p>
          <w:p w:rsidR="00BF5051" w:rsidRDefault="00BF5051" w:rsidP="00BF5051">
            <w:r>
              <w:rPr>
                <w:rStyle w:val="crayon-c"/>
              </w:rPr>
              <w:t xml:space="preserve"># приведем данные к единому масштабу 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v"/>
                <w:lang w:val="en-US"/>
              </w:rPr>
              <w:t>iris_scaled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scaler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e"/>
                <w:lang w:val="en-US"/>
              </w:rPr>
              <w:t>fit_transform</w:t>
            </w:r>
            <w:r w:rsidRPr="00BF5051">
              <w:rPr>
                <w:rStyle w:val="crayon-sy"/>
                <w:lang w:val="en-US"/>
              </w:rPr>
              <w:t>(</w:t>
            </w:r>
            <w:r w:rsidRPr="00BF5051">
              <w:rPr>
                <w:rStyle w:val="crayon-v"/>
                <w:lang w:val="en-US"/>
              </w:rPr>
              <w:t>iris_df</w:t>
            </w:r>
            <w:r w:rsidRPr="00BF5051">
              <w:rPr>
                <w:rStyle w:val="crayon-sy"/>
                <w:lang w:val="en-US"/>
              </w:rPr>
              <w:t>)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lang w:val="en-US"/>
              </w:rPr>
              <w:t> </w:t>
            </w:r>
          </w:p>
          <w:p w:rsidR="00BF5051" w:rsidRDefault="00BF5051" w:rsidP="00BF5051">
            <w:r>
              <w:rPr>
                <w:rStyle w:val="crayon-c"/>
              </w:rPr>
              <w:t xml:space="preserve"># заново создадим </w:t>
            </w:r>
            <w:proofErr w:type="spellStart"/>
            <w:r>
              <w:rPr>
                <w:rStyle w:val="crayon-c"/>
              </w:rPr>
              <w:t>датафрейм</w:t>
            </w:r>
            <w:proofErr w:type="spellEnd"/>
            <w:r>
              <w:rPr>
                <w:rStyle w:val="crayon-c"/>
              </w:rPr>
              <w:t xml:space="preserve"> с нормализованными значениями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v"/>
                <w:lang w:val="en-US"/>
              </w:rPr>
              <w:t>iris_df_scaled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pd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e"/>
                <w:lang w:val="en-US"/>
              </w:rPr>
              <w:t>DataFrame</w:t>
            </w:r>
            <w:r w:rsidRPr="00BF5051">
              <w:rPr>
                <w:rStyle w:val="crayon-sy"/>
                <w:lang w:val="en-US"/>
              </w:rPr>
              <w:t>(</w:t>
            </w:r>
            <w:r w:rsidRPr="00BF5051">
              <w:rPr>
                <w:rStyle w:val="crayon-v"/>
                <w:lang w:val="en-US"/>
              </w:rPr>
              <w:t>iris_scaled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columns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iris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v"/>
                <w:lang w:val="en-US"/>
              </w:rPr>
              <w:t>feature_names</w:t>
            </w:r>
            <w:r w:rsidRPr="00BF5051">
              <w:rPr>
                <w:rStyle w:val="crayon-sy"/>
                <w:lang w:val="en-US"/>
              </w:rPr>
              <w:t>)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lang w:val="en-US"/>
              </w:rPr>
              <w:t> </w:t>
            </w:r>
          </w:p>
          <w:p w:rsidR="00BF5051" w:rsidRDefault="00BF5051" w:rsidP="00BF5051">
            <w:r>
              <w:rPr>
                <w:rStyle w:val="crayon-c"/>
              </w:rPr>
              <w:t># посмотрим на первые пять строк</w:t>
            </w:r>
          </w:p>
          <w:p w:rsidR="00BF5051" w:rsidRDefault="00BF5051" w:rsidP="00BF5051">
            <w:proofErr w:type="spellStart"/>
            <w:r>
              <w:rPr>
                <w:rStyle w:val="crayon-v"/>
              </w:rPr>
              <w:t>iris_df_scaled</w:t>
            </w:r>
            <w:r>
              <w:rPr>
                <w:rStyle w:val="crayon-sy"/>
              </w:rPr>
              <w:t>.</w:t>
            </w:r>
            <w:r>
              <w:rPr>
                <w:rStyle w:val="crayon-k"/>
              </w:rPr>
              <w:t>round</w:t>
            </w:r>
            <w:proofErr w:type="spellEnd"/>
            <w:r>
              <w:rPr>
                <w:rStyle w:val="crayon-sy"/>
              </w:rPr>
              <w:t>(</w:t>
            </w:r>
            <w:r>
              <w:rPr>
                <w:rStyle w:val="crayon-cn"/>
              </w:rPr>
              <w:t>2</w:t>
            </w:r>
            <w:proofErr w:type="gramStart"/>
            <w:r>
              <w:rPr>
                <w:rStyle w:val="crayon-sy"/>
              </w:rPr>
              <w:t>).</w:t>
            </w:r>
            <w:proofErr w:type="spellStart"/>
            <w:r>
              <w:rPr>
                <w:rStyle w:val="crayon-e"/>
              </w:rPr>
              <w:t>head</w:t>
            </w:r>
            <w:proofErr w:type="spellEnd"/>
            <w:proofErr w:type="gramEnd"/>
            <w:r>
              <w:rPr>
                <w:rStyle w:val="crayon-sy"/>
              </w:rPr>
              <w:t>()</w:t>
            </w:r>
          </w:p>
        </w:tc>
      </w:tr>
    </w:tbl>
    <w:p w:rsidR="00BF5051" w:rsidRDefault="00BF5051" w:rsidP="00BF5051">
      <w:r>
        <w:rPr>
          <w:noProof/>
          <w:lang w:eastAsia="ru-RU"/>
        </w:rPr>
        <w:drawing>
          <wp:inline distT="0" distB="0" distL="0" distR="0">
            <wp:extent cx="9448800" cy="2971800"/>
            <wp:effectExtent l="0" t="0" r="0" b="0"/>
            <wp:docPr id="9" name="Рисунок 9" descr="датасет о цветах ириса после нормализ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атасет о цветах ириса после нормализации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4"/>
      </w:pPr>
      <w:r>
        <w:t>Этап 3 и 4. EDA и отбор признаков</w:t>
      </w:r>
    </w:p>
    <w:p w:rsidR="00BF5051" w:rsidRDefault="00BF5051" w:rsidP="00BF5051">
      <w:pPr>
        <w:pStyle w:val="a4"/>
      </w:pPr>
      <w:r>
        <w:t>Для целей кластерного анализа мы возьмем все имеющиеся у нас данные.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23"/>
        <w:gridCol w:w="45"/>
      </w:tblGrid>
      <w:tr w:rsid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Default="00BF5051"/>
        </w:tc>
      </w:tr>
      <w:tr w:rsid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Default="00BF5051" w:rsidP="00BF5051">
            <w:pPr>
              <w:rPr>
                <w:sz w:val="24"/>
                <w:szCs w:val="24"/>
              </w:rPr>
            </w:pPr>
            <w:r>
              <w:rPr>
                <w:rStyle w:val="crayon-c"/>
              </w:rPr>
              <w:t># оставим все признаки и для наглядности поместим наши данные в переменную Х</w:t>
            </w:r>
          </w:p>
          <w:p w:rsidR="00BF5051" w:rsidRDefault="00BF5051" w:rsidP="00BF5051">
            <w:r>
              <w:rPr>
                <w:rStyle w:val="crayon-c"/>
              </w:rPr>
              <w:t># целевой переменной у нас разумеется нет</w:t>
            </w:r>
          </w:p>
          <w:p w:rsidR="00BF5051" w:rsidRDefault="00BF5051" w:rsidP="00BF5051">
            <w:r>
              <w:rPr>
                <w:rStyle w:val="crayon-v"/>
              </w:rPr>
              <w:t>X</w:t>
            </w:r>
            <w:r>
              <w:rPr>
                <w:rStyle w:val="crayon-h"/>
              </w:rPr>
              <w:t xml:space="preserve"> </w:t>
            </w:r>
            <w:r>
              <w:rPr>
                <w:rStyle w:val="crayon-o"/>
              </w:rPr>
              <w:t>=</w:t>
            </w:r>
            <w:r>
              <w:rPr>
                <w:rStyle w:val="crayon-h"/>
              </w:rPr>
              <w:t xml:space="preserve"> </w:t>
            </w:r>
            <w:proofErr w:type="spellStart"/>
            <w:r>
              <w:rPr>
                <w:rStyle w:val="crayon-v"/>
              </w:rPr>
              <w:t>iris_df_scaled</w:t>
            </w:r>
            <w:proofErr w:type="spellEnd"/>
          </w:p>
        </w:tc>
      </w:tr>
    </w:tbl>
    <w:p w:rsidR="00BF5051" w:rsidRDefault="00BF5051" w:rsidP="00BF5051">
      <w:pPr>
        <w:pStyle w:val="4"/>
      </w:pPr>
      <w:r>
        <w:lastRenderedPageBreak/>
        <w:t>Этап 5.1. Обучение модели</w:t>
      </w:r>
    </w:p>
    <w:p w:rsidR="00BF5051" w:rsidRDefault="00BF5051" w:rsidP="00BF5051">
      <w:pPr>
        <w:pStyle w:val="a4"/>
      </w:pPr>
      <w:r>
        <w:t xml:space="preserve">Самый главный вопрос, который нам предстоит решить на этапе обучения модели заключается в </w:t>
      </w:r>
      <w:r>
        <w:rPr>
          <w:rStyle w:val="a5"/>
        </w:rPr>
        <w:t>выборе количества кластеров</w:t>
      </w:r>
      <w:r>
        <w:t>.</w:t>
      </w:r>
    </w:p>
    <w:p w:rsidR="00BF5051" w:rsidRDefault="00BF5051" w:rsidP="00BF5051">
      <w:pPr>
        <w:pStyle w:val="has-background"/>
        <w:shd w:val="clear" w:color="auto" w:fill="FFE8C4"/>
      </w:pPr>
      <w:r>
        <w:t xml:space="preserve">Количество кластеров в методе k-средних </w:t>
      </w:r>
      <w:proofErr w:type="spellStart"/>
      <w:r>
        <w:t>являтся</w:t>
      </w:r>
      <w:proofErr w:type="spellEnd"/>
      <w:r>
        <w:t xml:space="preserve"> так называемым </w:t>
      </w:r>
      <w:proofErr w:type="spellStart"/>
      <w:r>
        <w:rPr>
          <w:rStyle w:val="a5"/>
        </w:rPr>
        <w:t>гиперпараметром</w:t>
      </w:r>
      <w:proofErr w:type="spellEnd"/>
      <w:r>
        <w:t>, то есть параметром, который нужно задать до обучения модели.</w:t>
      </w:r>
    </w:p>
    <w:p w:rsidR="00BF5051" w:rsidRDefault="00BF5051" w:rsidP="00BF5051">
      <w:pPr>
        <w:pStyle w:val="a4"/>
      </w:pPr>
      <w:r>
        <w:t>Мы усложним решаемую нами задачу и сделаем вид, что не обладаем экспертными знаниями о количестве видов ириса (на самом деле напомню, мы знаем, что их три). Значит нужно использовать метод локтя.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0"/>
        <w:gridCol w:w="45"/>
      </w:tblGrid>
      <w:tr w:rsid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Default="00BF5051"/>
        </w:tc>
      </w:tr>
      <w:tr w:rsid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Pr="00BF5051" w:rsidRDefault="00BF5051" w:rsidP="00BF5051">
            <w:pPr>
              <w:rPr>
                <w:sz w:val="24"/>
                <w:szCs w:val="24"/>
                <w:lang w:val="en-US"/>
              </w:rPr>
            </w:pPr>
            <w:r w:rsidRPr="00BF5051">
              <w:rPr>
                <w:rStyle w:val="crayon-c"/>
                <w:lang w:val="en-US"/>
              </w:rPr>
              <w:t xml:space="preserve"># </w:t>
            </w:r>
            <w:r>
              <w:rPr>
                <w:rStyle w:val="crayon-c"/>
              </w:rPr>
              <w:t>импортируем</w:t>
            </w:r>
            <w:r w:rsidRPr="00BF5051">
              <w:rPr>
                <w:rStyle w:val="crayon-c"/>
                <w:lang w:val="en-US"/>
              </w:rPr>
              <w:t xml:space="preserve"> </w:t>
            </w:r>
            <w:r>
              <w:rPr>
                <w:rStyle w:val="crayon-c"/>
              </w:rPr>
              <w:t>нужный</w:t>
            </w:r>
            <w:r w:rsidRPr="00BF5051">
              <w:rPr>
                <w:rStyle w:val="crayon-c"/>
                <w:lang w:val="en-US"/>
              </w:rPr>
              <w:t xml:space="preserve"> </w:t>
            </w:r>
            <w:r>
              <w:rPr>
                <w:rStyle w:val="crayon-c"/>
              </w:rPr>
              <w:t>класс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st"/>
                <w:lang w:val="en-US"/>
              </w:rPr>
              <w:t>from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sklearn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e"/>
                <w:lang w:val="en-US"/>
              </w:rPr>
              <w:t xml:space="preserve">cluster </w:t>
            </w:r>
            <w:r w:rsidRPr="00BF5051">
              <w:rPr>
                <w:rStyle w:val="crayon-r"/>
                <w:lang w:val="en-US"/>
              </w:rPr>
              <w:t>import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i"/>
                <w:lang w:val="en-US"/>
              </w:rPr>
              <w:t>KMeans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lang w:val="en-US"/>
              </w:rPr>
              <w:t> </w:t>
            </w:r>
          </w:p>
          <w:p w:rsidR="00BF5051" w:rsidRDefault="00BF5051" w:rsidP="00BF5051">
            <w:r>
              <w:rPr>
                <w:rStyle w:val="crayon-c"/>
              </w:rPr>
              <w:t># создадим пустой список для записи показателя WCSS (нашей ошибки)</w:t>
            </w:r>
          </w:p>
          <w:p w:rsidR="00BF5051" w:rsidRDefault="00BF5051" w:rsidP="00BF5051">
            <w:proofErr w:type="spellStart"/>
            <w:r>
              <w:rPr>
                <w:rStyle w:val="crayon-v"/>
              </w:rPr>
              <w:t>wcss</w:t>
            </w:r>
            <w:proofErr w:type="spellEnd"/>
            <w:r>
              <w:rPr>
                <w:rStyle w:val="crayon-h"/>
              </w:rPr>
              <w:t xml:space="preserve"> </w:t>
            </w:r>
            <w:r>
              <w:rPr>
                <w:rStyle w:val="crayon-o"/>
              </w:rPr>
              <w:t>=</w:t>
            </w:r>
            <w:r>
              <w:rPr>
                <w:rStyle w:val="crayon-h"/>
              </w:rPr>
              <w:t xml:space="preserve"> </w:t>
            </w:r>
            <w:r>
              <w:rPr>
                <w:rStyle w:val="crayon-sy"/>
              </w:rPr>
              <w:t>[]</w:t>
            </w:r>
          </w:p>
          <w:p w:rsidR="00BF5051" w:rsidRDefault="00BF5051" w:rsidP="00BF5051">
            <w:r>
              <w:t> </w:t>
            </w:r>
          </w:p>
          <w:p w:rsidR="00BF5051" w:rsidRDefault="00BF5051" w:rsidP="00BF5051">
            <w:r>
              <w:rPr>
                <w:rStyle w:val="crayon-c"/>
              </w:rPr>
              <w:t xml:space="preserve"># воспользуемся новой для нас функцией </w:t>
            </w:r>
            <w:proofErr w:type="spellStart"/>
            <w:proofErr w:type="gramStart"/>
            <w:r>
              <w:rPr>
                <w:rStyle w:val="crayon-c"/>
              </w:rPr>
              <w:t>range</w:t>
            </w:r>
            <w:proofErr w:type="spellEnd"/>
            <w:r>
              <w:rPr>
                <w:rStyle w:val="crayon-c"/>
              </w:rPr>
              <w:t>(</w:t>
            </w:r>
            <w:proofErr w:type="gramEnd"/>
            <w:r>
              <w:rPr>
                <w:rStyle w:val="crayon-c"/>
              </w:rPr>
              <w:t>), она возвращает последовательность чисел</w:t>
            </w:r>
          </w:p>
          <w:p w:rsidR="00BF5051" w:rsidRDefault="00BF5051" w:rsidP="00BF5051">
            <w:r>
              <w:rPr>
                <w:rStyle w:val="crayon-c"/>
              </w:rPr>
              <w:t># в данном случае числа от 1 до 10</w:t>
            </w:r>
          </w:p>
          <w:p w:rsidR="00BF5051" w:rsidRDefault="00BF5051" w:rsidP="00BF5051">
            <w:proofErr w:type="spellStart"/>
            <w:r>
              <w:rPr>
                <w:rStyle w:val="crayon-st"/>
              </w:rPr>
              <w:t>for</w:t>
            </w:r>
            <w:proofErr w:type="spellEnd"/>
            <w:r>
              <w:rPr>
                <w:rStyle w:val="crayon-h"/>
              </w:rPr>
              <w:t xml:space="preserve"> </w:t>
            </w:r>
            <w:r>
              <w:rPr>
                <w:rStyle w:val="crayon-i"/>
              </w:rPr>
              <w:t>i</w:t>
            </w:r>
            <w:r>
              <w:rPr>
                <w:rStyle w:val="crayon-h"/>
              </w:rPr>
              <w:t xml:space="preserve"> </w:t>
            </w:r>
            <w:proofErr w:type="spellStart"/>
            <w:r>
              <w:rPr>
                <w:rStyle w:val="crayon-st"/>
              </w:rPr>
              <w:t>in</w:t>
            </w:r>
            <w:proofErr w:type="spellEnd"/>
            <w:r>
              <w:rPr>
                <w:rStyle w:val="crayon-h"/>
              </w:rPr>
              <w:t xml:space="preserve"> </w:t>
            </w:r>
            <w:proofErr w:type="spellStart"/>
            <w:proofErr w:type="gramStart"/>
            <w:r>
              <w:rPr>
                <w:rStyle w:val="crayon-k"/>
              </w:rPr>
              <w:t>range</w:t>
            </w:r>
            <w:proofErr w:type="spellEnd"/>
            <w:r>
              <w:rPr>
                <w:rStyle w:val="crayon-sy"/>
              </w:rPr>
              <w:t>(</w:t>
            </w:r>
            <w:proofErr w:type="gramEnd"/>
            <w:r>
              <w:rPr>
                <w:rStyle w:val="crayon-cn"/>
              </w:rPr>
              <w:t>1</w:t>
            </w:r>
            <w:r>
              <w:rPr>
                <w:rStyle w:val="crayon-sy"/>
              </w:rPr>
              <w:t>,</w:t>
            </w:r>
            <w:r>
              <w:rPr>
                <w:rStyle w:val="crayon-h"/>
              </w:rPr>
              <w:t xml:space="preserve"> </w:t>
            </w:r>
            <w:r>
              <w:rPr>
                <w:rStyle w:val="crayon-cn"/>
              </w:rPr>
              <w:t>11</w:t>
            </w:r>
            <w:r>
              <w:rPr>
                <w:rStyle w:val="crayon-sy"/>
              </w:rPr>
              <w:t>)</w:t>
            </w:r>
            <w:r>
              <w:rPr>
                <w:rStyle w:val="crayon-o"/>
              </w:rPr>
              <w:t>:</w:t>
            </w:r>
          </w:p>
          <w:p w:rsidR="00BF5051" w:rsidRDefault="00BF5051" w:rsidP="00BF5051">
            <w:r>
              <w:rPr>
                <w:rStyle w:val="crayon-h"/>
              </w:rPr>
              <w:t>    </w:t>
            </w:r>
          </w:p>
          <w:p w:rsidR="00BF5051" w:rsidRDefault="00BF5051" w:rsidP="00BF5051">
            <w:r>
              <w:rPr>
                <w:rStyle w:val="crayon-h"/>
              </w:rPr>
              <w:t>    </w:t>
            </w:r>
            <w:r>
              <w:rPr>
                <w:rStyle w:val="crayon-c"/>
              </w:rPr>
              <w:t># настроим параметры модели (подробнее об этом расскажу чуть дальше)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>
              <w:rPr>
                <w:rStyle w:val="crayon-h"/>
              </w:rPr>
              <w:t>    </w:t>
            </w:r>
            <w:r w:rsidRPr="00BF5051">
              <w:rPr>
                <w:rStyle w:val="crayon-v"/>
                <w:lang w:val="en-US"/>
              </w:rPr>
              <w:t>kmeans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e"/>
                <w:lang w:val="en-US"/>
              </w:rPr>
              <w:t>KMeans</w:t>
            </w:r>
            <w:r w:rsidRPr="00BF5051">
              <w:rPr>
                <w:rStyle w:val="crayon-sy"/>
                <w:lang w:val="en-US"/>
              </w:rPr>
              <w:t>(</w:t>
            </w:r>
            <w:r w:rsidRPr="00BF5051">
              <w:rPr>
                <w:rStyle w:val="crayon-v"/>
                <w:lang w:val="en-US"/>
              </w:rPr>
              <w:t>n_clusters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i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init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s"/>
                <w:lang w:val="en-US"/>
              </w:rPr>
              <w:t>'k-means++'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max_iter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cn"/>
                <w:lang w:val="en-US"/>
              </w:rPr>
              <w:t>300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n_init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cn"/>
                <w:lang w:val="en-US"/>
              </w:rPr>
              <w:t>10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random_state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cn"/>
                <w:lang w:val="en-US"/>
              </w:rPr>
              <w:t>42</w:t>
            </w:r>
            <w:r w:rsidRPr="00BF5051">
              <w:rPr>
                <w:rStyle w:val="crayon-sy"/>
                <w:lang w:val="en-US"/>
              </w:rPr>
              <w:t>)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lang w:val="en-US"/>
              </w:rPr>
              <w:t> </w:t>
            </w:r>
          </w:p>
          <w:p w:rsidR="00BF5051" w:rsidRDefault="00BF5051" w:rsidP="00BF5051">
            <w:r w:rsidRPr="00BF5051">
              <w:rPr>
                <w:rStyle w:val="crayon-h"/>
                <w:lang w:val="en-US"/>
              </w:rPr>
              <w:t>    </w:t>
            </w:r>
            <w:r>
              <w:rPr>
                <w:rStyle w:val="crayon-c"/>
              </w:rPr>
              <w:t># обучим модель на наших данных с разным количеством кластеров</w:t>
            </w:r>
          </w:p>
          <w:p w:rsidR="00BF5051" w:rsidRDefault="00BF5051" w:rsidP="00BF5051">
            <w:r>
              <w:rPr>
                <w:rStyle w:val="crayon-h"/>
              </w:rPr>
              <w:t>    </w:t>
            </w:r>
            <w:proofErr w:type="spellStart"/>
            <w:r>
              <w:rPr>
                <w:rStyle w:val="crayon-v"/>
              </w:rPr>
              <w:t>kmeans</w:t>
            </w:r>
            <w:r>
              <w:rPr>
                <w:rStyle w:val="crayon-sy"/>
              </w:rPr>
              <w:t>.</w:t>
            </w:r>
            <w:r>
              <w:rPr>
                <w:rStyle w:val="crayon-e"/>
              </w:rPr>
              <w:t>fit</w:t>
            </w:r>
            <w:proofErr w:type="spellEnd"/>
            <w:r>
              <w:rPr>
                <w:rStyle w:val="crayon-sy"/>
              </w:rPr>
              <w:t>(</w:t>
            </w:r>
            <w:r>
              <w:rPr>
                <w:rStyle w:val="crayon-v"/>
              </w:rPr>
              <w:t>X</w:t>
            </w:r>
            <w:r>
              <w:rPr>
                <w:rStyle w:val="crayon-sy"/>
              </w:rPr>
              <w:t>)</w:t>
            </w:r>
          </w:p>
          <w:p w:rsidR="00BF5051" w:rsidRDefault="00BF5051" w:rsidP="00BF5051">
            <w:r>
              <w:t> </w:t>
            </w:r>
          </w:p>
          <w:p w:rsidR="00BF5051" w:rsidRDefault="00BF5051" w:rsidP="00BF5051">
            <w:r>
              <w:rPr>
                <w:rStyle w:val="crayon-h"/>
              </w:rPr>
              <w:t>    </w:t>
            </w:r>
            <w:r>
              <w:rPr>
                <w:rStyle w:val="crayon-c"/>
              </w:rPr>
              <w:t xml:space="preserve"># для каждого кластера рассчитаем ошибку (атрибут </w:t>
            </w:r>
            <w:proofErr w:type="spellStart"/>
            <w:r>
              <w:rPr>
                <w:rStyle w:val="crayon-c"/>
              </w:rPr>
              <w:t>inertia</w:t>
            </w:r>
            <w:proofErr w:type="spellEnd"/>
            <w:r>
              <w:rPr>
                <w:rStyle w:val="crayon-c"/>
              </w:rPr>
              <w:t>_) и поместим в список</w:t>
            </w:r>
          </w:p>
          <w:p w:rsidR="00BF5051" w:rsidRDefault="00BF5051" w:rsidP="00BF5051">
            <w:r>
              <w:rPr>
                <w:rStyle w:val="crayon-h"/>
              </w:rPr>
              <w:t>    </w:t>
            </w:r>
            <w:proofErr w:type="spellStart"/>
            <w:r>
              <w:rPr>
                <w:rStyle w:val="crayon-v"/>
              </w:rPr>
              <w:t>wcss</w:t>
            </w:r>
            <w:r>
              <w:rPr>
                <w:rStyle w:val="crayon-sy"/>
              </w:rPr>
              <w:t>.</w:t>
            </w:r>
            <w:r>
              <w:rPr>
                <w:rStyle w:val="crayon-e"/>
              </w:rPr>
              <w:t>append</w:t>
            </w:r>
            <w:proofErr w:type="spellEnd"/>
            <w:r>
              <w:rPr>
                <w:rStyle w:val="crayon-sy"/>
              </w:rPr>
              <w:t>(</w:t>
            </w:r>
            <w:proofErr w:type="spellStart"/>
            <w:r>
              <w:rPr>
                <w:rStyle w:val="crayon-v"/>
              </w:rPr>
              <w:t>kmeans</w:t>
            </w:r>
            <w:r>
              <w:rPr>
                <w:rStyle w:val="crayon-sy"/>
              </w:rPr>
              <w:t>.</w:t>
            </w:r>
            <w:r>
              <w:rPr>
                <w:rStyle w:val="crayon-v"/>
              </w:rPr>
              <w:t>inertia</w:t>
            </w:r>
            <w:proofErr w:type="spellEnd"/>
            <w:r>
              <w:rPr>
                <w:rStyle w:val="crayon-v"/>
              </w:rPr>
              <w:t>_</w:t>
            </w:r>
            <w:r>
              <w:rPr>
                <w:rStyle w:val="crayon-sy"/>
              </w:rPr>
              <w:t>)</w:t>
            </w:r>
          </w:p>
          <w:p w:rsidR="00BF5051" w:rsidRDefault="00BF5051" w:rsidP="00BF5051">
            <w:r>
              <w:t> </w:t>
            </w:r>
          </w:p>
          <w:p w:rsidR="00BF5051" w:rsidRDefault="00BF5051" w:rsidP="00BF5051">
            <w:r>
              <w:rPr>
                <w:rStyle w:val="crayon-c"/>
              </w:rPr>
              <w:t># зададим размер график</w:t>
            </w:r>
          </w:p>
          <w:p w:rsidR="00BF5051" w:rsidRDefault="00BF5051" w:rsidP="00BF5051">
            <w:proofErr w:type="spellStart"/>
            <w:r>
              <w:rPr>
                <w:rStyle w:val="crayon-v"/>
              </w:rPr>
              <w:t>plt</w:t>
            </w:r>
            <w:r>
              <w:rPr>
                <w:rStyle w:val="crayon-sy"/>
              </w:rPr>
              <w:t>.</w:t>
            </w:r>
            <w:r>
              <w:rPr>
                <w:rStyle w:val="crayon-e"/>
              </w:rPr>
              <w:t>figure</w:t>
            </w:r>
            <w:proofErr w:type="spellEnd"/>
            <w:r>
              <w:rPr>
                <w:rStyle w:val="crayon-sy"/>
              </w:rPr>
              <w:t>(</w:t>
            </w:r>
            <w:proofErr w:type="spellStart"/>
            <w:r>
              <w:rPr>
                <w:rStyle w:val="crayon-v"/>
              </w:rPr>
              <w:t>figsize</w:t>
            </w:r>
            <w:proofErr w:type="spellEnd"/>
            <w:r>
              <w:rPr>
                <w:rStyle w:val="crayon-h"/>
              </w:rPr>
              <w:t xml:space="preserve"> </w:t>
            </w:r>
            <w:r>
              <w:rPr>
                <w:rStyle w:val="crayon-o"/>
              </w:rPr>
              <w:t>=</w:t>
            </w:r>
            <w:r>
              <w:rPr>
                <w:rStyle w:val="crayon-h"/>
              </w:rPr>
              <w:t xml:space="preserve"> </w:t>
            </w:r>
            <w:r>
              <w:rPr>
                <w:rStyle w:val="crayon-sy"/>
              </w:rPr>
              <w:t>(</w:t>
            </w:r>
            <w:r>
              <w:rPr>
                <w:rStyle w:val="crayon-cn"/>
              </w:rPr>
              <w:t>10</w:t>
            </w:r>
            <w:r>
              <w:rPr>
                <w:rStyle w:val="crayon-sy"/>
              </w:rPr>
              <w:t>,</w:t>
            </w:r>
            <w:r>
              <w:rPr>
                <w:rStyle w:val="crayon-cn"/>
              </w:rPr>
              <w:t>6</w:t>
            </w:r>
            <w:r>
              <w:rPr>
                <w:rStyle w:val="crayon-sy"/>
              </w:rPr>
              <w:t>))</w:t>
            </w:r>
          </w:p>
          <w:p w:rsidR="00BF5051" w:rsidRDefault="00BF5051" w:rsidP="00BF5051">
            <w:r>
              <w:rPr>
                <w:rStyle w:val="crayon-c"/>
              </w:rPr>
              <w:t xml:space="preserve"># передадим функции </w:t>
            </w:r>
            <w:proofErr w:type="spellStart"/>
            <w:proofErr w:type="gramStart"/>
            <w:r>
              <w:rPr>
                <w:rStyle w:val="crayon-c"/>
              </w:rPr>
              <w:t>plot</w:t>
            </w:r>
            <w:proofErr w:type="spellEnd"/>
            <w:r>
              <w:rPr>
                <w:rStyle w:val="crayon-c"/>
              </w:rPr>
              <w:t>(</w:t>
            </w:r>
            <w:proofErr w:type="gramEnd"/>
            <w:r>
              <w:rPr>
                <w:rStyle w:val="crayon-c"/>
              </w:rPr>
              <w:t>) последовательность кластеров и ошибку WCSS</w:t>
            </w:r>
          </w:p>
          <w:p w:rsidR="00BF5051" w:rsidRDefault="00BF5051" w:rsidP="00BF5051">
            <w:proofErr w:type="spellStart"/>
            <w:r>
              <w:rPr>
                <w:rStyle w:val="crayon-v"/>
              </w:rPr>
              <w:t>plt</w:t>
            </w:r>
            <w:r>
              <w:rPr>
                <w:rStyle w:val="crayon-sy"/>
              </w:rPr>
              <w:t>.</w:t>
            </w:r>
            <w:r>
              <w:rPr>
                <w:rStyle w:val="crayon-e"/>
              </w:rPr>
              <w:t>plot</w:t>
            </w:r>
            <w:proofErr w:type="spellEnd"/>
            <w:r>
              <w:rPr>
                <w:rStyle w:val="crayon-sy"/>
              </w:rPr>
              <w:t>(</w:t>
            </w:r>
            <w:proofErr w:type="spellStart"/>
            <w:proofErr w:type="gramStart"/>
            <w:r>
              <w:rPr>
                <w:rStyle w:val="crayon-k"/>
              </w:rPr>
              <w:t>range</w:t>
            </w:r>
            <w:proofErr w:type="spellEnd"/>
            <w:r>
              <w:rPr>
                <w:rStyle w:val="crayon-sy"/>
              </w:rPr>
              <w:t>(</w:t>
            </w:r>
            <w:proofErr w:type="gramEnd"/>
            <w:r>
              <w:rPr>
                <w:rStyle w:val="crayon-cn"/>
              </w:rPr>
              <w:t>1</w:t>
            </w:r>
            <w:r>
              <w:rPr>
                <w:rStyle w:val="crayon-sy"/>
              </w:rPr>
              <w:t>,</w:t>
            </w:r>
            <w:r>
              <w:rPr>
                <w:rStyle w:val="crayon-h"/>
              </w:rPr>
              <w:t xml:space="preserve"> </w:t>
            </w:r>
            <w:r>
              <w:rPr>
                <w:rStyle w:val="crayon-cn"/>
              </w:rPr>
              <w:t>11</w:t>
            </w:r>
            <w:r>
              <w:rPr>
                <w:rStyle w:val="crayon-sy"/>
              </w:rPr>
              <w:t>),</w:t>
            </w:r>
            <w:r>
              <w:rPr>
                <w:rStyle w:val="crayon-h"/>
              </w:rPr>
              <w:t xml:space="preserve"> </w:t>
            </w:r>
            <w:proofErr w:type="spellStart"/>
            <w:r>
              <w:rPr>
                <w:rStyle w:val="crayon-v"/>
              </w:rPr>
              <w:t>wcss</w:t>
            </w:r>
            <w:proofErr w:type="spellEnd"/>
            <w:r>
              <w:rPr>
                <w:rStyle w:val="crayon-sy"/>
              </w:rPr>
              <w:t>)</w:t>
            </w:r>
          </w:p>
          <w:p w:rsidR="00BF5051" w:rsidRDefault="00BF5051" w:rsidP="00BF5051">
            <w:r>
              <w:rPr>
                <w:rStyle w:val="crayon-c"/>
              </w:rPr>
              <w:t># и добавим подписи</w:t>
            </w:r>
          </w:p>
          <w:p w:rsidR="00BF5051" w:rsidRDefault="00BF5051" w:rsidP="00BF5051">
            <w:proofErr w:type="spellStart"/>
            <w:r>
              <w:rPr>
                <w:rStyle w:val="crayon-v"/>
              </w:rPr>
              <w:lastRenderedPageBreak/>
              <w:t>plt</w:t>
            </w:r>
            <w:r>
              <w:rPr>
                <w:rStyle w:val="crayon-sy"/>
              </w:rPr>
              <w:t>.</w:t>
            </w:r>
            <w:r>
              <w:rPr>
                <w:rStyle w:val="crayon-e"/>
              </w:rPr>
              <w:t>title</w:t>
            </w:r>
            <w:proofErr w:type="spellEnd"/>
            <w:r>
              <w:rPr>
                <w:rStyle w:val="crayon-sy"/>
              </w:rPr>
              <w:t>(</w:t>
            </w:r>
            <w:r>
              <w:rPr>
                <w:rStyle w:val="crayon-s"/>
              </w:rPr>
              <w:t>'Выбор количества кластеров методом локтя'</w:t>
            </w:r>
            <w:r>
              <w:rPr>
                <w:rStyle w:val="crayon-sy"/>
              </w:rPr>
              <w:t>)</w:t>
            </w:r>
          </w:p>
          <w:p w:rsidR="00BF5051" w:rsidRDefault="00BF5051" w:rsidP="00BF5051">
            <w:proofErr w:type="spellStart"/>
            <w:r>
              <w:rPr>
                <w:rStyle w:val="crayon-v"/>
              </w:rPr>
              <w:t>plt</w:t>
            </w:r>
            <w:r>
              <w:rPr>
                <w:rStyle w:val="crayon-sy"/>
              </w:rPr>
              <w:t>.</w:t>
            </w:r>
            <w:r>
              <w:rPr>
                <w:rStyle w:val="crayon-e"/>
              </w:rPr>
              <w:t>xlabel</w:t>
            </w:r>
            <w:proofErr w:type="spellEnd"/>
            <w:r>
              <w:rPr>
                <w:rStyle w:val="crayon-sy"/>
              </w:rPr>
              <w:t>(</w:t>
            </w:r>
            <w:r>
              <w:rPr>
                <w:rStyle w:val="crayon-s"/>
              </w:rPr>
              <w:t>'Количество кластеров'</w:t>
            </w:r>
            <w:r>
              <w:rPr>
                <w:rStyle w:val="crayon-sy"/>
              </w:rPr>
              <w:t>)</w:t>
            </w:r>
          </w:p>
          <w:p w:rsidR="00BF5051" w:rsidRDefault="00BF5051" w:rsidP="00BF5051">
            <w:proofErr w:type="spellStart"/>
            <w:r>
              <w:rPr>
                <w:rStyle w:val="crayon-v"/>
              </w:rPr>
              <w:t>plt</w:t>
            </w:r>
            <w:r>
              <w:rPr>
                <w:rStyle w:val="crayon-sy"/>
              </w:rPr>
              <w:t>.</w:t>
            </w:r>
            <w:r>
              <w:rPr>
                <w:rStyle w:val="crayon-e"/>
              </w:rPr>
              <w:t>ylabel</w:t>
            </w:r>
            <w:proofErr w:type="spellEnd"/>
            <w:r>
              <w:rPr>
                <w:rStyle w:val="crayon-sy"/>
              </w:rPr>
              <w:t>(</w:t>
            </w:r>
            <w:r>
              <w:rPr>
                <w:rStyle w:val="crayon-s"/>
              </w:rPr>
              <w:t>'WCSS'</w:t>
            </w:r>
            <w:r>
              <w:rPr>
                <w:rStyle w:val="crayon-sy"/>
              </w:rPr>
              <w:t>)</w:t>
            </w:r>
          </w:p>
        </w:tc>
      </w:tr>
    </w:tbl>
    <w:p w:rsidR="00BF5051" w:rsidRDefault="00BF5051" w:rsidP="00BF5051">
      <w:r>
        <w:rPr>
          <w:noProof/>
          <w:lang w:eastAsia="ru-RU"/>
        </w:rPr>
        <w:lastRenderedPageBreak/>
        <w:drawing>
          <wp:inline distT="0" distB="0" distL="0" distR="0">
            <wp:extent cx="5829300" cy="3686175"/>
            <wp:effectExtent l="0" t="0" r="0" b="0"/>
            <wp:docPr id="8" name="Рисунок 8" descr="метод локтя в алгоритме k-средних на примере датасета о цветах ир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метод локтя в алгоритме k-средних на примере датасета о цветах ирис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t>Как видно на графике, когда мы перешли от трех до четырех кластеров, ошибка перестала существенно уменьшаться (это согласуется с тем, что видом действительно три).</w:t>
      </w:r>
    </w:p>
    <w:p w:rsidR="00BF5051" w:rsidRDefault="00BF5051" w:rsidP="00BF5051">
      <w:pPr>
        <w:pStyle w:val="a4"/>
      </w:pPr>
      <w:r>
        <w:t xml:space="preserve">Давайте создадим объект класса нашей модели, используя </w:t>
      </w:r>
      <w:r>
        <w:rPr>
          <w:rStyle w:val="a6"/>
        </w:rPr>
        <w:t>три кластера</w:t>
      </w:r>
      <w:r>
        <w:t xml:space="preserve"> в качестве </w:t>
      </w:r>
      <w:proofErr w:type="spellStart"/>
      <w:r>
        <w:t>гипепараметра</w:t>
      </w:r>
      <w:proofErr w:type="spellEnd"/>
      <w:r>
        <w:t xml:space="preserve"> модели.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2"/>
        <w:gridCol w:w="45"/>
      </w:tblGrid>
      <w:tr w:rsid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Default="00BF5051"/>
        </w:tc>
      </w:tr>
      <w:tr w:rsidR="00BF5051" w:rsidRP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Default="00BF5051" w:rsidP="00BF5051">
            <w:pPr>
              <w:rPr>
                <w:sz w:val="24"/>
                <w:szCs w:val="24"/>
              </w:rPr>
            </w:pPr>
            <w:r>
              <w:rPr>
                <w:rStyle w:val="crayon-c"/>
              </w:rPr>
              <w:t># заново обучим модель с тремя кластерами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v"/>
                <w:lang w:val="en-US"/>
              </w:rPr>
              <w:t>kmeans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e"/>
                <w:lang w:val="en-US"/>
              </w:rPr>
              <w:t>KMeans</w:t>
            </w:r>
            <w:r w:rsidRPr="00BF5051">
              <w:rPr>
                <w:rStyle w:val="crayon-sy"/>
                <w:lang w:val="en-US"/>
              </w:rPr>
              <w:t>(</w:t>
            </w:r>
            <w:r w:rsidRPr="00BF5051">
              <w:rPr>
                <w:rStyle w:val="crayon-v"/>
                <w:lang w:val="en-US"/>
              </w:rPr>
              <w:t>n_clusters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cn"/>
                <w:lang w:val="en-US"/>
              </w:rPr>
              <w:t>3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init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s"/>
                <w:lang w:val="en-US"/>
              </w:rPr>
              <w:t>'k-means++'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max_iter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cn"/>
                <w:lang w:val="en-US"/>
              </w:rPr>
              <w:t>300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n_init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cn"/>
                <w:lang w:val="en-US"/>
              </w:rPr>
              <w:t>10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random_state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cn"/>
                <w:lang w:val="en-US"/>
              </w:rPr>
              <w:t>42</w:t>
            </w:r>
            <w:r w:rsidRPr="00BF5051">
              <w:rPr>
                <w:rStyle w:val="crayon-sy"/>
                <w:lang w:val="en-US"/>
              </w:rPr>
              <w:t>)</w:t>
            </w:r>
          </w:p>
        </w:tc>
      </w:tr>
    </w:tbl>
    <w:p w:rsidR="00BF5051" w:rsidRDefault="00BF5051" w:rsidP="00BF5051">
      <w:pPr>
        <w:pStyle w:val="a4"/>
      </w:pPr>
      <w:r>
        <w:t>Подробнее рассмотрим параметры модели:</w:t>
      </w:r>
    </w:p>
    <w:p w:rsidR="00BF5051" w:rsidRDefault="00BF5051" w:rsidP="00BF5051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n_clusters</w:t>
      </w:r>
      <w:proofErr w:type="spellEnd"/>
      <w:r>
        <w:t>: это количество кластеров, на которые мы хотим разбить наши наблюдения</w:t>
      </w:r>
    </w:p>
    <w:p w:rsidR="00BF5051" w:rsidRDefault="00BF5051" w:rsidP="00BF5051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init</w:t>
      </w:r>
      <w:proofErr w:type="spellEnd"/>
      <w:r>
        <w:t xml:space="preserve">: определяет, как мы выберем первоначальное расположение (инициализацию) </w:t>
      </w:r>
      <w:proofErr w:type="spellStart"/>
      <w:r>
        <w:t>центроидов</w:t>
      </w:r>
      <w:proofErr w:type="spellEnd"/>
      <w:r>
        <w:t xml:space="preserve">; есть два варианта, (1) выбрать </w:t>
      </w:r>
      <w:proofErr w:type="spellStart"/>
      <w:r>
        <w:t>центроиды</w:t>
      </w:r>
      <w:proofErr w:type="spellEnd"/>
      <w:r>
        <w:t xml:space="preserve"> случайно </w:t>
      </w:r>
      <w:proofErr w:type="spellStart"/>
      <w:r>
        <w:rPr>
          <w:rStyle w:val="crayon-v"/>
        </w:rPr>
        <w:t>init</w:t>
      </w:r>
      <w:proofErr w:type="spellEnd"/>
      <w:r>
        <w:rPr>
          <w:rStyle w:val="crayon-h"/>
        </w:rPr>
        <w:t xml:space="preserve"> </w:t>
      </w:r>
      <w:r>
        <w:rPr>
          <w:rStyle w:val="crayon-o"/>
        </w:rPr>
        <w:t>=</w:t>
      </w:r>
      <w:r>
        <w:rPr>
          <w:rStyle w:val="crayon-h"/>
        </w:rPr>
        <w:t xml:space="preserve"> </w:t>
      </w:r>
      <w:r>
        <w:rPr>
          <w:rStyle w:val="crayon-s"/>
        </w:rPr>
        <w:t>'</w:t>
      </w:r>
      <w:proofErr w:type="spellStart"/>
      <w:r>
        <w:rPr>
          <w:rStyle w:val="crayon-s"/>
        </w:rPr>
        <w:t>random</w:t>
      </w:r>
      <w:proofErr w:type="spellEnd"/>
      <w:r>
        <w:rPr>
          <w:rStyle w:val="crayon-s"/>
        </w:rPr>
        <w:t>'</w:t>
      </w:r>
      <w:r>
        <w:t xml:space="preserve"> или (2) выбрать их так, чтобы </w:t>
      </w:r>
      <w:proofErr w:type="spellStart"/>
      <w:r>
        <w:t>центроиды</w:t>
      </w:r>
      <w:proofErr w:type="spellEnd"/>
      <w:r>
        <w:t xml:space="preserve"> с самого начала располагались максимально далеко друг от друга </w:t>
      </w:r>
      <w:proofErr w:type="spellStart"/>
      <w:r>
        <w:rPr>
          <w:rStyle w:val="crayon-v"/>
        </w:rPr>
        <w:t>init</w:t>
      </w:r>
      <w:proofErr w:type="spellEnd"/>
      <w:r>
        <w:rPr>
          <w:rStyle w:val="crayon-h"/>
        </w:rPr>
        <w:t xml:space="preserve"> </w:t>
      </w:r>
      <w:r>
        <w:rPr>
          <w:rStyle w:val="crayon-o"/>
        </w:rPr>
        <w:t>=</w:t>
      </w:r>
      <w:r>
        <w:rPr>
          <w:rStyle w:val="crayon-h"/>
        </w:rPr>
        <w:t xml:space="preserve"> </w:t>
      </w:r>
      <w:r>
        <w:rPr>
          <w:rStyle w:val="crayon-s"/>
        </w:rPr>
        <w:t>'k-</w:t>
      </w:r>
      <w:proofErr w:type="spellStart"/>
      <w:r>
        <w:rPr>
          <w:rStyle w:val="crayon-s"/>
        </w:rPr>
        <w:t>means</w:t>
      </w:r>
      <w:proofErr w:type="spellEnd"/>
      <w:r>
        <w:rPr>
          <w:rStyle w:val="crayon-s"/>
        </w:rPr>
        <w:t>++'</w:t>
      </w:r>
      <w:r>
        <w:t xml:space="preserve">; второй вариант </w:t>
      </w:r>
      <w:proofErr w:type="spellStart"/>
      <w:r>
        <w:t>оптимальнее</w:t>
      </w:r>
      <w:proofErr w:type="spellEnd"/>
    </w:p>
    <w:p w:rsidR="00BF5051" w:rsidRDefault="00BF5051" w:rsidP="00BF5051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n_init</w:t>
      </w:r>
      <w:proofErr w:type="spellEnd"/>
      <w:r>
        <w:t xml:space="preserve">: сколько раз алгоритм будет инициализирован, т.е. сколько раз будут выбраны </w:t>
      </w:r>
      <w:proofErr w:type="spellStart"/>
      <w:r>
        <w:t>центроиды</w:t>
      </w:r>
      <w:proofErr w:type="spellEnd"/>
      <w:r>
        <w:t xml:space="preserve"> до начала оптимизации; на выходе будет выбран тот вариант, где ошибка была минимальна</w:t>
      </w:r>
    </w:p>
    <w:p w:rsidR="00BF5051" w:rsidRDefault="00BF5051" w:rsidP="00BF5051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max_iter</w:t>
      </w:r>
      <w:proofErr w:type="spellEnd"/>
      <w:r>
        <w:t xml:space="preserve">: максимальное количество итераций алгоритма после первоначального выбора </w:t>
      </w:r>
      <w:proofErr w:type="spellStart"/>
      <w:r>
        <w:t>центроидов</w:t>
      </w:r>
      <w:proofErr w:type="spellEnd"/>
    </w:p>
    <w:p w:rsidR="00BF5051" w:rsidRDefault="00BF5051" w:rsidP="00BF5051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random_state</w:t>
      </w:r>
      <w:proofErr w:type="spellEnd"/>
      <w:r>
        <w:t xml:space="preserve">: </w:t>
      </w:r>
      <w:proofErr w:type="spellStart"/>
      <w:r>
        <w:t>воспроизводимость</w:t>
      </w:r>
      <w:proofErr w:type="spellEnd"/>
      <w:r>
        <w:t xml:space="preserve"> результата, с этим мы уже знакомы</w:t>
      </w:r>
    </w:p>
    <w:p w:rsidR="00BF5051" w:rsidRDefault="00BF5051" w:rsidP="00BF5051">
      <w:pPr>
        <w:pStyle w:val="a4"/>
      </w:pPr>
      <w:r>
        <w:lastRenderedPageBreak/>
        <w:t>Обучим модель и сделаем прогноз: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95"/>
        <w:gridCol w:w="45"/>
      </w:tblGrid>
      <w:tr w:rsid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Default="00BF5051"/>
        </w:tc>
      </w:tr>
      <w:tr w:rsidR="00BF5051" w:rsidRP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Default="00BF5051" w:rsidP="00BF5051">
            <w:pPr>
              <w:rPr>
                <w:sz w:val="24"/>
                <w:szCs w:val="24"/>
              </w:rPr>
            </w:pPr>
            <w:r>
              <w:rPr>
                <w:rStyle w:val="crayon-c"/>
              </w:rPr>
              <w:t xml:space="preserve"># обучение и прогноз в данном случае можно сделать одним </w:t>
            </w:r>
            <w:proofErr w:type="gramStart"/>
            <w:r>
              <w:rPr>
                <w:rStyle w:val="crayon-c"/>
              </w:rPr>
              <w:t>методом .</w:t>
            </w:r>
            <w:proofErr w:type="spellStart"/>
            <w:r>
              <w:rPr>
                <w:rStyle w:val="crayon-c"/>
              </w:rPr>
              <w:t>fit</w:t>
            </w:r>
            <w:proofErr w:type="gramEnd"/>
            <w:r>
              <w:rPr>
                <w:rStyle w:val="crayon-c"/>
              </w:rPr>
              <w:t>_predict</w:t>
            </w:r>
            <w:proofErr w:type="spellEnd"/>
            <w:r>
              <w:rPr>
                <w:rStyle w:val="crayon-c"/>
              </w:rPr>
              <w:t>()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v"/>
                <w:lang w:val="en-US"/>
              </w:rPr>
              <w:t>y_pred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kmeans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e"/>
                <w:lang w:val="en-US"/>
              </w:rPr>
              <w:t>fit_predict</w:t>
            </w:r>
            <w:r w:rsidRPr="00BF5051">
              <w:rPr>
                <w:rStyle w:val="crayon-sy"/>
                <w:lang w:val="en-US"/>
              </w:rPr>
              <w:t>(</w:t>
            </w:r>
            <w:r w:rsidRPr="00BF5051">
              <w:rPr>
                <w:rStyle w:val="crayon-v"/>
                <w:lang w:val="en-US"/>
              </w:rPr>
              <w:t>X</w:t>
            </w:r>
            <w:r w:rsidRPr="00BF5051">
              <w:rPr>
                <w:rStyle w:val="crayon-sy"/>
                <w:lang w:val="en-US"/>
              </w:rPr>
              <w:t>)</w:t>
            </w:r>
          </w:p>
        </w:tc>
      </w:tr>
    </w:tbl>
    <w:p w:rsidR="00BF5051" w:rsidRDefault="00BF5051" w:rsidP="00BF5051">
      <w:pPr>
        <w:pStyle w:val="4"/>
      </w:pPr>
      <w:r>
        <w:t>Этап 5.2. Оценка качества модели</w:t>
      </w:r>
    </w:p>
    <w:p w:rsidR="00BF5051" w:rsidRDefault="00BF5051" w:rsidP="00BF5051">
      <w:pPr>
        <w:pStyle w:val="a4"/>
      </w:pPr>
      <w:r>
        <w:t>Остается проверить качество модели и здесь возникает сложность. Ведь если при обучении с учителем у нас был критерий (целевая переменная), то здесь такого критерия нет.</w:t>
      </w:r>
    </w:p>
    <w:p w:rsidR="00BF5051" w:rsidRDefault="00BF5051" w:rsidP="00BF5051">
      <w:pPr>
        <w:pStyle w:val="a4"/>
      </w:pPr>
      <w:r>
        <w:t xml:space="preserve">Впрочем, так как у нас учебный </w:t>
      </w:r>
      <w:proofErr w:type="spellStart"/>
      <w:r>
        <w:t>датасет</w:t>
      </w:r>
      <w:proofErr w:type="spellEnd"/>
      <w:r>
        <w:t>, и мы заранее знаем, к какому виду относится каждый цветок, то можем сравнить результат нашей модели с целевой переменной.</w:t>
      </w:r>
    </w:p>
    <w:p w:rsidR="00BF5051" w:rsidRDefault="00BF5051" w:rsidP="00BF5051">
      <w:pPr>
        <w:pStyle w:val="has-background"/>
        <w:shd w:val="clear" w:color="auto" w:fill="FFE8C4"/>
      </w:pPr>
      <w:r>
        <w:t>На настоящих данных такое конечно невозможно.</w:t>
      </w:r>
    </w:p>
    <w:p w:rsidR="00BF5051" w:rsidRDefault="00BF5051" w:rsidP="00BF5051">
      <w:pPr>
        <w:pStyle w:val="a4"/>
      </w:pPr>
      <w:r>
        <w:t xml:space="preserve">Вначале преобразуем нашу </w:t>
      </w:r>
      <w:proofErr w:type="spellStart"/>
      <w:r>
        <w:t>целелевую</w:t>
      </w:r>
      <w:proofErr w:type="spellEnd"/>
      <w:r>
        <w:t xml:space="preserve"> переменную (</w:t>
      </w:r>
      <w:proofErr w:type="spellStart"/>
      <w:r>
        <w:t>iris.target</w:t>
      </w:r>
      <w:proofErr w:type="spellEnd"/>
      <w:r>
        <w:t>) и наш прогноз (</w:t>
      </w:r>
      <w:proofErr w:type="spellStart"/>
      <w:r>
        <w:t>y_pred</w:t>
      </w:r>
      <w:proofErr w:type="spellEnd"/>
      <w:r>
        <w:t xml:space="preserve">) в </w:t>
      </w:r>
      <w:proofErr w:type="spellStart"/>
      <w:r>
        <w:t>датафрейм</w:t>
      </w:r>
      <w:proofErr w:type="spellEnd"/>
      <w:r>
        <w:t xml:space="preserve"> (предварительно слегка их изменив, подробности в </w:t>
      </w:r>
      <w:hyperlink r:id="rId36" w:tgtFrame="_blank" w:history="1">
        <w:r>
          <w:rPr>
            <w:rStyle w:val="a3"/>
          </w:rPr>
          <w:t>ноутбуке</w:t>
        </w:r>
      </w:hyperlink>
      <w:r>
        <w:rPr>
          <w:rFonts w:ascii="Cambria Math" w:hAnsi="Cambria Math" w:cs="Cambria Math"/>
        </w:rPr>
        <w:t>⧉</w:t>
      </w:r>
      <w:r>
        <w:t>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73"/>
        <w:gridCol w:w="45"/>
      </w:tblGrid>
      <w:tr w:rsid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Default="00BF5051"/>
        </w:tc>
      </w:tr>
      <w:tr w:rsidR="00BF5051" w:rsidRP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Default="00BF5051" w:rsidP="00BF5051">
            <w:pPr>
              <w:rPr>
                <w:sz w:val="24"/>
                <w:szCs w:val="24"/>
              </w:rPr>
            </w:pPr>
            <w:r>
              <w:rPr>
                <w:rStyle w:val="crayon-c"/>
              </w:rPr>
              <w:t># поместим переменные в словарь</w:t>
            </w:r>
          </w:p>
          <w:p w:rsidR="00BF5051" w:rsidRDefault="00BF5051" w:rsidP="00BF5051">
            <w:r>
              <w:rPr>
                <w:rStyle w:val="crayon-v"/>
              </w:rPr>
              <w:t>d</w:t>
            </w:r>
            <w:r>
              <w:rPr>
                <w:rStyle w:val="crayon-h"/>
              </w:rPr>
              <w:t xml:space="preserve"> </w:t>
            </w:r>
            <w:r>
              <w:rPr>
                <w:rStyle w:val="crayon-o"/>
              </w:rPr>
              <w:t>=</w:t>
            </w:r>
            <w:r>
              <w:rPr>
                <w:rStyle w:val="crayon-h"/>
              </w:rPr>
              <w:t xml:space="preserve"> </w:t>
            </w:r>
            <w:r>
              <w:rPr>
                <w:rStyle w:val="crayon-sy"/>
              </w:rPr>
              <w:t>{</w:t>
            </w:r>
            <w:r>
              <w:rPr>
                <w:rStyle w:val="crayon-s"/>
              </w:rPr>
              <w:t>'</w:t>
            </w:r>
            <w:proofErr w:type="spellStart"/>
            <w:r>
              <w:rPr>
                <w:rStyle w:val="crayon-s"/>
              </w:rPr>
              <w:t>Target</w:t>
            </w:r>
            <w:proofErr w:type="spellEnd"/>
            <w:proofErr w:type="gramStart"/>
            <w:r>
              <w:rPr>
                <w:rStyle w:val="crayon-s"/>
              </w:rPr>
              <w:t>'</w:t>
            </w:r>
            <w:r>
              <w:rPr>
                <w:rStyle w:val="crayon-h"/>
              </w:rPr>
              <w:t xml:space="preserve"> </w:t>
            </w:r>
            <w:r>
              <w:rPr>
                <w:rStyle w:val="crayon-o"/>
              </w:rPr>
              <w:t>:</w:t>
            </w:r>
            <w:proofErr w:type="gramEnd"/>
            <w:r>
              <w:rPr>
                <w:rStyle w:val="crayon-h"/>
              </w:rPr>
              <w:t xml:space="preserve"> </w:t>
            </w:r>
            <w:proofErr w:type="spellStart"/>
            <w:r>
              <w:rPr>
                <w:rStyle w:val="crayon-v"/>
              </w:rPr>
              <w:t>iris</w:t>
            </w:r>
            <w:r>
              <w:rPr>
                <w:rStyle w:val="crayon-sy"/>
              </w:rPr>
              <w:t>.</w:t>
            </w:r>
            <w:r>
              <w:rPr>
                <w:rStyle w:val="crayon-v"/>
              </w:rPr>
              <w:t>target</w:t>
            </w:r>
            <w:proofErr w:type="spellEnd"/>
            <w:r>
              <w:rPr>
                <w:rStyle w:val="crayon-sy"/>
              </w:rPr>
              <w:t>,</w:t>
            </w:r>
            <w:r>
              <w:rPr>
                <w:rStyle w:val="crayon-h"/>
              </w:rPr>
              <w:t xml:space="preserve"> </w:t>
            </w:r>
            <w:r>
              <w:rPr>
                <w:rStyle w:val="crayon-s"/>
              </w:rPr>
              <w:t>'</w:t>
            </w:r>
            <w:proofErr w:type="spellStart"/>
            <w:r>
              <w:rPr>
                <w:rStyle w:val="crayon-s"/>
              </w:rPr>
              <w:t>Prediction</w:t>
            </w:r>
            <w:proofErr w:type="spellEnd"/>
            <w:r>
              <w:rPr>
                <w:rStyle w:val="crayon-s"/>
              </w:rPr>
              <w:t>'</w:t>
            </w:r>
            <w:r>
              <w:rPr>
                <w:rStyle w:val="crayon-h"/>
              </w:rPr>
              <w:t xml:space="preserve"> </w:t>
            </w:r>
            <w:r>
              <w:rPr>
                <w:rStyle w:val="crayon-o"/>
              </w:rPr>
              <w:t>:</w:t>
            </w:r>
            <w:r>
              <w:rPr>
                <w:rStyle w:val="crayon-h"/>
              </w:rPr>
              <w:t xml:space="preserve"> </w:t>
            </w:r>
            <w:proofErr w:type="spellStart"/>
            <w:r>
              <w:rPr>
                <w:rStyle w:val="crayon-v"/>
              </w:rPr>
              <w:t>y_pred</w:t>
            </w:r>
            <w:proofErr w:type="spellEnd"/>
            <w:r>
              <w:rPr>
                <w:rStyle w:val="crayon-sy"/>
              </w:rPr>
              <w:t>}</w:t>
            </w:r>
          </w:p>
          <w:p w:rsidR="00BF5051" w:rsidRDefault="00BF5051" w:rsidP="00BF5051">
            <w:r>
              <w:t> </w:t>
            </w:r>
          </w:p>
          <w:p w:rsidR="00BF5051" w:rsidRDefault="00BF5051" w:rsidP="00BF5051">
            <w:r>
              <w:rPr>
                <w:rStyle w:val="crayon-c"/>
              </w:rPr>
              <w:t xml:space="preserve"># превратим словарь в </w:t>
            </w:r>
            <w:proofErr w:type="spellStart"/>
            <w:r>
              <w:rPr>
                <w:rStyle w:val="crayon-c"/>
              </w:rPr>
              <w:t>датафрейм</w:t>
            </w:r>
            <w:proofErr w:type="spellEnd"/>
            <w:r>
              <w:rPr>
                <w:rStyle w:val="crayon-c"/>
              </w:rPr>
              <w:t xml:space="preserve"> с соответствующими названиями столбцов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v"/>
                <w:lang w:val="en-US"/>
              </w:rPr>
              <w:t>df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pd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e"/>
                <w:lang w:val="en-US"/>
              </w:rPr>
              <w:t>DataFrame</w:t>
            </w:r>
            <w:r w:rsidRPr="00BF5051">
              <w:rPr>
                <w:rStyle w:val="crayon-sy"/>
                <w:lang w:val="en-US"/>
              </w:rPr>
              <w:t>(</w:t>
            </w:r>
            <w:r w:rsidRPr="00BF5051">
              <w:rPr>
                <w:rStyle w:val="crayon-v"/>
                <w:lang w:val="en-US"/>
              </w:rPr>
              <w:t>d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columns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sy"/>
                <w:lang w:val="en-US"/>
              </w:rPr>
              <w:t>[</w:t>
            </w:r>
            <w:r w:rsidRPr="00BF5051">
              <w:rPr>
                <w:rStyle w:val="crayon-s"/>
                <w:lang w:val="en-US"/>
              </w:rPr>
              <w:t>'Target'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s"/>
                <w:lang w:val="en-US"/>
              </w:rPr>
              <w:t>'Prediction'</w:t>
            </w:r>
            <w:r w:rsidRPr="00BF5051">
              <w:rPr>
                <w:rStyle w:val="crayon-sy"/>
                <w:lang w:val="en-US"/>
              </w:rPr>
              <w:t>])</w:t>
            </w:r>
          </w:p>
        </w:tc>
      </w:tr>
    </w:tbl>
    <w:p w:rsidR="00BF5051" w:rsidRDefault="00BF5051" w:rsidP="00BF5051">
      <w:r>
        <w:rPr>
          <w:noProof/>
          <w:lang w:eastAsia="ru-RU"/>
        </w:rPr>
        <w:drawing>
          <wp:inline distT="0" distB="0" distL="0" distR="0">
            <wp:extent cx="2047875" cy="1009650"/>
            <wp:effectExtent l="0" t="0" r="9525" b="0"/>
            <wp:docPr id="7" name="Рисунок 7" descr="оценка качества модели кластериз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оценка качества модели кластеризации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t xml:space="preserve">С помощью функции </w:t>
      </w:r>
      <w:proofErr w:type="spellStart"/>
      <w:proofErr w:type="gramStart"/>
      <w:r>
        <w:rPr>
          <w:rStyle w:val="a5"/>
        </w:rPr>
        <w:t>where</w:t>
      </w:r>
      <w:proofErr w:type="spellEnd"/>
      <w:r>
        <w:rPr>
          <w:rStyle w:val="a5"/>
        </w:rPr>
        <w:t>(</w:t>
      </w:r>
      <w:proofErr w:type="gramEnd"/>
      <w:r>
        <w:rPr>
          <w:rStyle w:val="a5"/>
        </w:rPr>
        <w:t>)</w:t>
      </w:r>
      <w:r>
        <w:t xml:space="preserve"> создадим массив </w:t>
      </w:r>
      <w:proofErr w:type="spellStart"/>
      <w:r>
        <w:t>Numpy</w:t>
      </w:r>
      <w:proofErr w:type="spellEnd"/>
      <w:r>
        <w:t xml:space="preserve">, в котором сравним каждую строчку </w:t>
      </w:r>
      <w:proofErr w:type="spellStart"/>
      <w:r>
        <w:t>датафрейма</w:t>
      </w:r>
      <w:proofErr w:type="spellEnd"/>
      <w:r>
        <w:t xml:space="preserve">, и если целевая переменная и прогноз совпадают, зададим значение </w:t>
      </w:r>
      <w:proofErr w:type="spellStart"/>
      <w:r>
        <w:t>True</w:t>
      </w:r>
      <w:proofErr w:type="spellEnd"/>
      <w:r>
        <w:t xml:space="preserve">, в противном случае — </w:t>
      </w:r>
      <w:proofErr w:type="spellStart"/>
      <w:r>
        <w:t>False</w:t>
      </w:r>
      <w:proofErr w:type="spellEnd"/>
      <w: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3"/>
        <w:gridCol w:w="45"/>
      </w:tblGrid>
      <w:tr w:rsid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Default="00BF5051"/>
        </w:tc>
      </w:tr>
      <w:tr w:rsidR="00BF5051" w:rsidRP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Pr="00BF5051" w:rsidRDefault="00BF5051" w:rsidP="00BF5051">
            <w:pPr>
              <w:rPr>
                <w:sz w:val="24"/>
                <w:szCs w:val="24"/>
                <w:lang w:val="en-US"/>
              </w:rPr>
            </w:pPr>
            <w:r w:rsidRPr="00BF5051">
              <w:rPr>
                <w:rStyle w:val="crayon-v"/>
                <w:lang w:val="en-US"/>
              </w:rPr>
              <w:t>comparison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np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e"/>
                <w:lang w:val="en-US"/>
              </w:rPr>
              <w:t>where</w:t>
            </w:r>
            <w:r w:rsidRPr="00BF5051">
              <w:rPr>
                <w:rStyle w:val="crayon-sy"/>
                <w:lang w:val="en-US"/>
              </w:rPr>
              <w:t>(</w:t>
            </w:r>
            <w:r w:rsidRPr="00BF5051">
              <w:rPr>
                <w:rStyle w:val="crayon-v"/>
                <w:lang w:val="en-US"/>
              </w:rPr>
              <w:t>df</w:t>
            </w:r>
            <w:r w:rsidRPr="00BF5051">
              <w:rPr>
                <w:rStyle w:val="crayon-sy"/>
                <w:lang w:val="en-US"/>
              </w:rPr>
              <w:t>[</w:t>
            </w:r>
            <w:r w:rsidRPr="00BF5051">
              <w:rPr>
                <w:rStyle w:val="crayon-s"/>
                <w:lang w:val="en-US"/>
              </w:rPr>
              <w:t>'Target'</w:t>
            </w:r>
            <w:r w:rsidRPr="00BF5051">
              <w:rPr>
                <w:rStyle w:val="crayon-sy"/>
                <w:lang w:val="en-US"/>
              </w:rPr>
              <w:t>]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df</w:t>
            </w:r>
            <w:r w:rsidRPr="00BF5051">
              <w:rPr>
                <w:rStyle w:val="crayon-sy"/>
                <w:lang w:val="en-US"/>
              </w:rPr>
              <w:t>[</w:t>
            </w:r>
            <w:r w:rsidRPr="00BF5051">
              <w:rPr>
                <w:rStyle w:val="crayon-s"/>
                <w:lang w:val="en-US"/>
              </w:rPr>
              <w:t>'Prediction'</w:t>
            </w:r>
            <w:r w:rsidRPr="00BF5051">
              <w:rPr>
                <w:rStyle w:val="crayon-sy"/>
                <w:lang w:val="en-US"/>
              </w:rPr>
              <w:t>],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t"/>
                <w:lang w:val="en-US"/>
              </w:rPr>
              <w:t>True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t"/>
                <w:lang w:val="en-US"/>
              </w:rPr>
              <w:t>False</w:t>
            </w:r>
            <w:r w:rsidRPr="00BF5051">
              <w:rPr>
                <w:rStyle w:val="crayon-sy"/>
                <w:lang w:val="en-US"/>
              </w:rPr>
              <w:t>)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k"/>
                <w:lang w:val="en-US"/>
              </w:rPr>
              <w:t>print</w:t>
            </w:r>
            <w:r w:rsidRPr="00BF5051">
              <w:rPr>
                <w:rStyle w:val="crayon-sy"/>
                <w:lang w:val="en-US"/>
              </w:rPr>
              <w:t>(</w:t>
            </w:r>
            <w:r w:rsidRPr="00BF5051">
              <w:rPr>
                <w:rStyle w:val="crayon-k"/>
                <w:lang w:val="en-US"/>
              </w:rPr>
              <w:t>type</w:t>
            </w:r>
            <w:r w:rsidRPr="00BF5051">
              <w:rPr>
                <w:rStyle w:val="crayon-sy"/>
                <w:lang w:val="en-US"/>
              </w:rPr>
              <w:t>(</w:t>
            </w:r>
            <w:r w:rsidRPr="00BF5051">
              <w:rPr>
                <w:rStyle w:val="crayon-v"/>
                <w:lang w:val="en-US"/>
              </w:rPr>
              <w:t>comparison</w:t>
            </w:r>
            <w:r w:rsidRPr="00BF5051">
              <w:rPr>
                <w:rStyle w:val="crayon-sy"/>
                <w:lang w:val="en-US"/>
              </w:rPr>
              <w:t>))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k"/>
                <w:lang w:val="en-US"/>
              </w:rPr>
              <w:t>print</w:t>
            </w:r>
            <w:r w:rsidRPr="00BF5051">
              <w:rPr>
                <w:rStyle w:val="crayon-sy"/>
                <w:lang w:val="en-US"/>
              </w:rPr>
              <w:t>(</w:t>
            </w:r>
            <w:r w:rsidRPr="00BF5051">
              <w:rPr>
                <w:rStyle w:val="crayon-v"/>
                <w:lang w:val="en-US"/>
              </w:rPr>
              <w:t>comparison</w:t>
            </w:r>
            <w:r w:rsidRPr="00BF5051">
              <w:rPr>
                <w:rStyle w:val="crayon-sy"/>
                <w:lang w:val="en-US"/>
              </w:rPr>
              <w:t>[</w:t>
            </w:r>
            <w:r w:rsidRPr="00BF5051">
              <w:rPr>
                <w:rStyle w:val="crayon-o"/>
                <w:lang w:val="en-US"/>
              </w:rPr>
              <w:t>:</w:t>
            </w:r>
            <w:r w:rsidRPr="00BF5051">
              <w:rPr>
                <w:rStyle w:val="crayon-cn"/>
                <w:lang w:val="en-US"/>
              </w:rPr>
              <w:t>5</w:t>
            </w:r>
            <w:r w:rsidRPr="00BF5051">
              <w:rPr>
                <w:rStyle w:val="crayon-sy"/>
                <w:lang w:val="en-US"/>
              </w:rPr>
              <w:t>])</w:t>
            </w:r>
          </w:p>
        </w:tc>
      </w:tr>
    </w:tbl>
    <w:p w:rsidR="00BF5051" w:rsidRPr="00BF5051" w:rsidRDefault="00BF5051" w:rsidP="00BF5051">
      <w:pPr>
        <w:rPr>
          <w:vanish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3"/>
        <w:gridCol w:w="45"/>
      </w:tblGrid>
      <w:tr w:rsidR="00BF5051" w:rsidRP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Pr="00BF5051" w:rsidRDefault="00BF5051">
            <w:pPr>
              <w:rPr>
                <w:lang w:val="en-US"/>
              </w:rPr>
            </w:pPr>
          </w:p>
        </w:tc>
      </w:tr>
      <w:tr w:rsidR="00BF5051" w:rsidRP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Pr="00BF5051" w:rsidRDefault="00BF5051" w:rsidP="00BF5051">
            <w:pPr>
              <w:rPr>
                <w:sz w:val="24"/>
                <w:szCs w:val="24"/>
                <w:lang w:val="en-US"/>
              </w:rPr>
            </w:pPr>
            <w:r w:rsidRPr="00BF5051">
              <w:rPr>
                <w:lang w:val="en-US"/>
              </w:rPr>
              <w:t>&lt;class 'numpy.ndarray'&gt;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lang w:val="en-US"/>
              </w:rPr>
              <w:t>[ True  True  True  True  True]</w:t>
            </w:r>
          </w:p>
        </w:tc>
      </w:tr>
    </w:tbl>
    <w:p w:rsidR="00BF5051" w:rsidRDefault="00BF5051" w:rsidP="00BF5051">
      <w:pPr>
        <w:pStyle w:val="a4"/>
      </w:pPr>
      <w:r>
        <w:t xml:space="preserve">Добавим этот массив в качестве столбца в </w:t>
      </w:r>
      <w:proofErr w:type="spellStart"/>
      <w:r>
        <w:t>датафрейм</w:t>
      </w:r>
      <w:proofErr w:type="spellEnd"/>
      <w: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4"/>
        <w:gridCol w:w="45"/>
      </w:tblGrid>
      <w:tr w:rsid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Default="00BF5051"/>
        </w:tc>
      </w:tr>
      <w:tr w:rsidR="00BF5051" w:rsidRP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Pr="00BF5051" w:rsidRDefault="00BF5051" w:rsidP="00BF5051">
            <w:pPr>
              <w:rPr>
                <w:sz w:val="24"/>
                <w:szCs w:val="24"/>
                <w:lang w:val="en-US"/>
              </w:rPr>
            </w:pPr>
            <w:r w:rsidRPr="00BF5051">
              <w:rPr>
                <w:rStyle w:val="crayon-v"/>
                <w:lang w:val="en-US"/>
              </w:rPr>
              <w:lastRenderedPageBreak/>
              <w:t>result</w:t>
            </w:r>
            <w:r w:rsidRPr="00BF5051">
              <w:rPr>
                <w:rStyle w:val="crayon-sy"/>
                <w:lang w:val="en-US"/>
              </w:rPr>
              <w:t>[</w:t>
            </w:r>
            <w:r w:rsidRPr="00BF5051">
              <w:rPr>
                <w:rStyle w:val="crayon-s"/>
                <w:lang w:val="en-US"/>
              </w:rPr>
              <w:t>'Comparison'</w:t>
            </w:r>
            <w:r w:rsidRPr="00BF5051">
              <w:rPr>
                <w:rStyle w:val="crayon-sy"/>
                <w:lang w:val="en-US"/>
              </w:rPr>
              <w:t>]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e"/>
                <w:lang w:val="en-US"/>
              </w:rPr>
              <w:t>comparison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v"/>
                <w:lang w:val="en-US"/>
              </w:rPr>
              <w:t>result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e"/>
                <w:lang w:val="en-US"/>
              </w:rPr>
              <w:t>head</w:t>
            </w:r>
            <w:r w:rsidRPr="00BF5051">
              <w:rPr>
                <w:rStyle w:val="crayon-sy"/>
                <w:lang w:val="en-US"/>
              </w:rPr>
              <w:t>()</w:t>
            </w:r>
          </w:p>
        </w:tc>
      </w:tr>
    </w:tbl>
    <w:p w:rsidR="00BF5051" w:rsidRDefault="00BF5051" w:rsidP="00BF5051">
      <w:r>
        <w:rPr>
          <w:noProof/>
          <w:lang w:eastAsia="ru-RU"/>
        </w:rPr>
        <w:drawing>
          <wp:inline distT="0" distB="0" distL="0" distR="0">
            <wp:extent cx="3190875" cy="2200275"/>
            <wp:effectExtent l="0" t="0" r="9525" b="9525"/>
            <wp:docPr id="6" name="Рисунок 6" descr="оценка качества модели кластеризации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оценка качества модели кластеризации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t>Выведем долю совпавших (</w:t>
      </w:r>
      <w:proofErr w:type="spellStart"/>
      <w:r>
        <w:t>True</w:t>
      </w:r>
      <w:proofErr w:type="spellEnd"/>
      <w:r>
        <w:t>) и не совпавших (</w:t>
      </w:r>
      <w:proofErr w:type="spellStart"/>
      <w:r>
        <w:t>False</w:t>
      </w:r>
      <w:proofErr w:type="spellEnd"/>
      <w:r>
        <w:t xml:space="preserve">) значений. Для этого используем функцию </w:t>
      </w:r>
      <w:proofErr w:type="spellStart"/>
      <w:r>
        <w:rPr>
          <w:rStyle w:val="a5"/>
        </w:rPr>
        <w:t>value_</w:t>
      </w:r>
      <w:proofErr w:type="gramStart"/>
      <w:r>
        <w:rPr>
          <w:rStyle w:val="a5"/>
        </w:rPr>
        <w:t>counts</w:t>
      </w:r>
      <w:proofErr w:type="spellEnd"/>
      <w:r>
        <w:rPr>
          <w:rStyle w:val="a5"/>
        </w:rPr>
        <w:t>(</w:t>
      </w:r>
      <w:proofErr w:type="gramEnd"/>
      <w:r>
        <w:rPr>
          <w:rStyle w:val="a5"/>
        </w:rPr>
        <w:t>)</w:t>
      </w:r>
      <w:r>
        <w:t xml:space="preserve">, которая подсчитает, сколько раз встречается каждое значение. Параметр </w:t>
      </w:r>
      <w:proofErr w:type="spellStart"/>
      <w:r>
        <w:rPr>
          <w:rStyle w:val="crayon-v"/>
        </w:rPr>
        <w:t>normalize</w:t>
      </w:r>
      <w:proofErr w:type="spellEnd"/>
      <w:r>
        <w:rPr>
          <w:rStyle w:val="crayon-h"/>
        </w:rPr>
        <w:t xml:space="preserve"> </w:t>
      </w:r>
      <w:r>
        <w:rPr>
          <w:rStyle w:val="crayon-o"/>
        </w:rPr>
        <w:t>=</w:t>
      </w:r>
      <w:r>
        <w:rPr>
          <w:rStyle w:val="crayon-h"/>
        </w:rPr>
        <w:t xml:space="preserve"> </w:t>
      </w:r>
      <w:proofErr w:type="spellStart"/>
      <w:r>
        <w:rPr>
          <w:rStyle w:val="crayon-t"/>
        </w:rPr>
        <w:t>True</w:t>
      </w:r>
      <w:proofErr w:type="spellEnd"/>
      <w:r>
        <w:t xml:space="preserve"> вернет относительное значение или процент. Ровно это нам и нужно.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59"/>
        <w:gridCol w:w="45"/>
      </w:tblGrid>
      <w:tr w:rsid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Default="00BF5051"/>
        </w:tc>
      </w:tr>
      <w:tr w:rsidR="00BF5051" w:rsidRP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Pr="00BF5051" w:rsidRDefault="00BF5051" w:rsidP="00BF5051">
            <w:pPr>
              <w:rPr>
                <w:sz w:val="24"/>
                <w:szCs w:val="24"/>
                <w:lang w:val="en-US"/>
              </w:rPr>
            </w:pPr>
            <w:r w:rsidRPr="00BF5051">
              <w:rPr>
                <w:rStyle w:val="crayon-v"/>
                <w:lang w:val="en-US"/>
              </w:rPr>
              <w:t>df</w:t>
            </w:r>
            <w:r w:rsidRPr="00BF5051">
              <w:rPr>
                <w:rStyle w:val="crayon-sy"/>
                <w:lang w:val="en-US"/>
              </w:rPr>
              <w:t>[</w:t>
            </w:r>
            <w:r w:rsidRPr="00BF5051">
              <w:rPr>
                <w:rStyle w:val="crayon-s"/>
                <w:lang w:val="en-US"/>
              </w:rPr>
              <w:t>'Comparison'</w:t>
            </w:r>
            <w:r w:rsidRPr="00BF5051">
              <w:rPr>
                <w:rStyle w:val="crayon-sy"/>
                <w:lang w:val="en-US"/>
              </w:rPr>
              <w:t>].</w:t>
            </w:r>
            <w:r w:rsidRPr="00BF5051">
              <w:rPr>
                <w:rStyle w:val="crayon-e"/>
                <w:lang w:val="en-US"/>
              </w:rPr>
              <w:t>value_counts</w:t>
            </w:r>
            <w:r w:rsidRPr="00BF5051">
              <w:rPr>
                <w:rStyle w:val="crayon-sy"/>
                <w:lang w:val="en-US"/>
              </w:rPr>
              <w:t>(</w:t>
            </w:r>
            <w:r w:rsidRPr="00BF5051">
              <w:rPr>
                <w:rStyle w:val="crayon-v"/>
                <w:lang w:val="en-US"/>
              </w:rPr>
              <w:t>normalize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t"/>
                <w:lang w:val="en-US"/>
              </w:rPr>
              <w:t>True</w:t>
            </w:r>
            <w:r w:rsidRPr="00BF5051">
              <w:rPr>
                <w:rStyle w:val="crayon-sy"/>
                <w:lang w:val="en-US"/>
              </w:rPr>
              <w:t>).</w:t>
            </w:r>
            <w:r w:rsidRPr="00BF5051">
              <w:rPr>
                <w:rStyle w:val="crayon-k"/>
                <w:lang w:val="en-US"/>
              </w:rPr>
              <w:t>round</w:t>
            </w:r>
            <w:r w:rsidRPr="00BF5051">
              <w:rPr>
                <w:rStyle w:val="crayon-sy"/>
                <w:lang w:val="en-US"/>
              </w:rPr>
              <w:t>(</w:t>
            </w:r>
            <w:r w:rsidRPr="00BF5051">
              <w:rPr>
                <w:rStyle w:val="crayon-cn"/>
                <w:lang w:val="en-US"/>
              </w:rPr>
              <w:t>2</w:t>
            </w:r>
            <w:r w:rsidRPr="00BF5051">
              <w:rPr>
                <w:rStyle w:val="crayon-sy"/>
                <w:lang w:val="en-US"/>
              </w:rPr>
              <w:t>)</w:t>
            </w:r>
          </w:p>
        </w:tc>
      </w:tr>
    </w:tbl>
    <w:p w:rsidR="00BF5051" w:rsidRPr="00BF5051" w:rsidRDefault="00BF5051" w:rsidP="00BF5051">
      <w:pPr>
        <w:rPr>
          <w:vanish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4"/>
        <w:gridCol w:w="45"/>
      </w:tblGrid>
      <w:tr w:rsidR="00BF5051" w:rsidRP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Pr="00BF5051" w:rsidRDefault="00BF5051">
            <w:pPr>
              <w:rPr>
                <w:lang w:val="en-US"/>
              </w:rPr>
            </w:pPr>
          </w:p>
        </w:tc>
      </w:tr>
      <w:tr w:rsidR="00BF5051" w:rsidRP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Pr="00BF5051" w:rsidRDefault="00BF5051" w:rsidP="00BF5051">
            <w:pPr>
              <w:rPr>
                <w:sz w:val="24"/>
                <w:szCs w:val="24"/>
                <w:lang w:val="en-US"/>
              </w:rPr>
            </w:pPr>
            <w:r w:rsidRPr="00BF5051">
              <w:rPr>
                <w:rStyle w:val="crayon-t"/>
                <w:lang w:val="en-US"/>
              </w:rPr>
              <w:t>True</w:t>
            </w:r>
            <w:r w:rsidRPr="00BF5051">
              <w:rPr>
                <w:rStyle w:val="crayon-h"/>
                <w:lang w:val="en-US"/>
              </w:rPr>
              <w:t xml:space="preserve">     </w:t>
            </w:r>
            <w:r w:rsidRPr="00BF5051">
              <w:rPr>
                <w:rStyle w:val="crayon-cn"/>
                <w:lang w:val="en-US"/>
              </w:rPr>
              <w:t>0.83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t"/>
                <w:lang w:val="en-US"/>
              </w:rPr>
              <w:t>False</w:t>
            </w:r>
            <w:r w:rsidRPr="00BF5051">
              <w:rPr>
                <w:rStyle w:val="crayon-h"/>
                <w:lang w:val="en-US"/>
              </w:rPr>
              <w:t>    </w:t>
            </w:r>
            <w:r w:rsidRPr="00BF5051">
              <w:rPr>
                <w:rStyle w:val="crayon-cn"/>
                <w:lang w:val="en-US"/>
              </w:rPr>
              <w:t>0.17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v"/>
                <w:lang w:val="en-US"/>
              </w:rPr>
              <w:t>Name</w:t>
            </w:r>
            <w:r w:rsidRPr="00BF5051">
              <w:rPr>
                <w:rStyle w:val="crayon-o"/>
                <w:lang w:val="en-US"/>
              </w:rPr>
              <w:t>: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Comparison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dtype</w:t>
            </w:r>
            <w:r w:rsidRPr="00BF5051">
              <w:rPr>
                <w:rStyle w:val="crayon-o"/>
                <w:lang w:val="en-US"/>
              </w:rPr>
              <w:t>: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float64</w:t>
            </w:r>
          </w:p>
        </w:tc>
      </w:tr>
    </w:tbl>
    <w:p w:rsidR="00BF5051" w:rsidRDefault="00BF5051" w:rsidP="00BF5051">
      <w:pPr>
        <w:pStyle w:val="a4"/>
      </w:pPr>
      <w:r>
        <w:t xml:space="preserve">Как мы видим, модель была права в 83% случаев. Теперь давайте </w:t>
      </w:r>
      <w:r>
        <w:rPr>
          <w:rStyle w:val="a5"/>
        </w:rPr>
        <w:t>визуально</w:t>
      </w:r>
      <w:r>
        <w:t xml:space="preserve"> оценим результат.</w:t>
      </w:r>
    </w:p>
    <w:p w:rsidR="00BF5051" w:rsidRDefault="00BF5051" w:rsidP="00BF5051">
      <w:pPr>
        <w:pStyle w:val="a4"/>
      </w:pPr>
      <w:r>
        <w:t xml:space="preserve">В исходном </w:t>
      </w:r>
      <w:proofErr w:type="spellStart"/>
      <w:r>
        <w:t>датафрейме</w:t>
      </w:r>
      <w:proofErr w:type="spellEnd"/>
      <w:r>
        <w:t xml:space="preserve"> четыре признака, а значит четыре измерения, столько мы представить графически не можем. Давайте возьмем первый (</w:t>
      </w:r>
      <w:proofErr w:type="spellStart"/>
      <w:r>
        <w:t>sepal</w:t>
      </w:r>
      <w:proofErr w:type="spellEnd"/>
      <w:r>
        <w:t xml:space="preserve"> </w:t>
      </w:r>
      <w:proofErr w:type="spellStart"/>
      <w:r>
        <w:t>length</w:t>
      </w:r>
      <w:proofErr w:type="spellEnd"/>
      <w:r>
        <w:t>) и второй (</w:t>
      </w:r>
      <w:proofErr w:type="spellStart"/>
      <w:r>
        <w:t>sepal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) столбец исходного </w:t>
      </w:r>
      <w:proofErr w:type="spellStart"/>
      <w:r>
        <w:t>датафрейма</w:t>
      </w:r>
      <w:proofErr w:type="spellEnd"/>
      <w:r>
        <w:t>.</w:t>
      </w:r>
    </w:p>
    <w:p w:rsidR="00BF5051" w:rsidRDefault="00BF5051" w:rsidP="00BF5051">
      <w:pPr>
        <w:pStyle w:val="a4"/>
      </w:pPr>
      <w:r>
        <w:t>Вначале построим точечную диаграмму целевой переменной.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21"/>
        <w:gridCol w:w="45"/>
      </w:tblGrid>
      <w:tr w:rsid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Default="00BF5051"/>
        </w:tc>
      </w:tr>
      <w:tr w:rsidR="00BF5051" w:rsidRP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Default="00BF5051" w:rsidP="00BF5051">
            <w:pPr>
              <w:rPr>
                <w:sz w:val="24"/>
                <w:szCs w:val="24"/>
              </w:rPr>
            </w:pPr>
            <w:r>
              <w:rPr>
                <w:rStyle w:val="crayon-c"/>
              </w:rPr>
              <w:t># зададим размер</w:t>
            </w:r>
          </w:p>
          <w:p w:rsidR="00BF5051" w:rsidRDefault="00BF5051" w:rsidP="00BF5051">
            <w:proofErr w:type="spellStart"/>
            <w:r>
              <w:rPr>
                <w:rStyle w:val="crayon-v"/>
              </w:rPr>
              <w:t>plt</w:t>
            </w:r>
            <w:r>
              <w:rPr>
                <w:rStyle w:val="crayon-sy"/>
              </w:rPr>
              <w:t>.</w:t>
            </w:r>
            <w:r>
              <w:rPr>
                <w:rStyle w:val="crayon-e"/>
              </w:rPr>
              <w:t>figure</w:t>
            </w:r>
            <w:proofErr w:type="spellEnd"/>
            <w:r>
              <w:rPr>
                <w:rStyle w:val="crayon-sy"/>
              </w:rPr>
              <w:t>(</w:t>
            </w:r>
            <w:proofErr w:type="spellStart"/>
            <w:r>
              <w:rPr>
                <w:rStyle w:val="crayon-v"/>
              </w:rPr>
              <w:t>figsize</w:t>
            </w:r>
            <w:proofErr w:type="spellEnd"/>
            <w:r>
              <w:rPr>
                <w:rStyle w:val="crayon-h"/>
              </w:rPr>
              <w:t xml:space="preserve"> </w:t>
            </w:r>
            <w:r>
              <w:rPr>
                <w:rStyle w:val="crayon-o"/>
              </w:rPr>
              <w:t>=</w:t>
            </w:r>
            <w:r>
              <w:rPr>
                <w:rStyle w:val="crayon-h"/>
              </w:rPr>
              <w:t xml:space="preserve"> </w:t>
            </w:r>
            <w:r>
              <w:rPr>
                <w:rStyle w:val="crayon-sy"/>
              </w:rPr>
              <w:t>(</w:t>
            </w:r>
            <w:r>
              <w:rPr>
                <w:rStyle w:val="crayon-cn"/>
              </w:rPr>
              <w:t>10</w:t>
            </w:r>
            <w:r>
              <w:rPr>
                <w:rStyle w:val="crayon-sy"/>
              </w:rPr>
              <w:t>,</w:t>
            </w:r>
            <w:r>
              <w:rPr>
                <w:rStyle w:val="crayon-cn"/>
              </w:rPr>
              <w:t>6</w:t>
            </w:r>
            <w:r>
              <w:rPr>
                <w:rStyle w:val="crayon-sy"/>
              </w:rPr>
              <w:t>))</w:t>
            </w:r>
          </w:p>
          <w:p w:rsidR="00BF5051" w:rsidRDefault="00BF5051" w:rsidP="00BF5051">
            <w:r>
              <w:t> </w:t>
            </w:r>
          </w:p>
          <w:p w:rsidR="00BF5051" w:rsidRDefault="00BF5051" w:rsidP="00BF5051">
            <w:r>
              <w:rPr>
                <w:rStyle w:val="crayon-c"/>
              </w:rPr>
              <w:t xml:space="preserve"># возьмем первый и второй столбцы с помощью функции </w:t>
            </w:r>
            <w:proofErr w:type="spellStart"/>
            <w:proofErr w:type="gramStart"/>
            <w:r>
              <w:rPr>
                <w:rStyle w:val="crayon-c"/>
              </w:rPr>
              <w:t>iloc</w:t>
            </w:r>
            <w:proofErr w:type="spellEnd"/>
            <w:r>
              <w:rPr>
                <w:rStyle w:val="crayon-c"/>
              </w:rPr>
              <w:t>(</w:t>
            </w:r>
            <w:proofErr w:type="gramEnd"/>
            <w:r>
              <w:rPr>
                <w:rStyle w:val="crayon-c"/>
              </w:rPr>
              <w:t>)</w:t>
            </w:r>
          </w:p>
          <w:p w:rsidR="00BF5051" w:rsidRDefault="00BF5051" w:rsidP="00BF5051">
            <w:r>
              <w:rPr>
                <w:rStyle w:val="crayon-c"/>
              </w:rPr>
              <w:t># параметр с задаст каждой точке определенный код (0, 1, 2), а</w:t>
            </w:r>
          </w:p>
          <w:p w:rsidR="00BF5051" w:rsidRDefault="00BF5051" w:rsidP="00BF5051">
            <w:r>
              <w:rPr>
                <w:rStyle w:val="crayon-c"/>
              </w:rPr>
              <w:t xml:space="preserve"># </w:t>
            </w:r>
            <w:proofErr w:type="spellStart"/>
            <w:r>
              <w:rPr>
                <w:rStyle w:val="crayon-c"/>
              </w:rPr>
              <w:t>camp</w:t>
            </w:r>
            <w:proofErr w:type="spellEnd"/>
            <w:r>
              <w:rPr>
                <w:rStyle w:val="crayon-c"/>
              </w:rPr>
              <w:t xml:space="preserve"> определит цвет каждой из точек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v"/>
                <w:lang w:val="en-US"/>
              </w:rPr>
              <w:t>plt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e"/>
                <w:lang w:val="en-US"/>
              </w:rPr>
              <w:t>scatter</w:t>
            </w:r>
            <w:r w:rsidRPr="00BF5051">
              <w:rPr>
                <w:rStyle w:val="crayon-sy"/>
                <w:lang w:val="en-US"/>
              </w:rPr>
              <w:t>(</w:t>
            </w:r>
            <w:r w:rsidRPr="00BF5051">
              <w:rPr>
                <w:rStyle w:val="crayon-v"/>
                <w:lang w:val="en-US"/>
              </w:rPr>
              <w:t>X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v"/>
                <w:lang w:val="en-US"/>
              </w:rPr>
              <w:t>iloc</w:t>
            </w:r>
            <w:r w:rsidRPr="00BF5051">
              <w:rPr>
                <w:rStyle w:val="crayon-sy"/>
                <w:lang w:val="en-US"/>
              </w:rPr>
              <w:t>[</w:t>
            </w:r>
            <w:r w:rsidRPr="00BF5051">
              <w:rPr>
                <w:rStyle w:val="crayon-o"/>
                <w:lang w:val="en-US"/>
              </w:rPr>
              <w:t>: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cn"/>
                <w:lang w:val="en-US"/>
              </w:rPr>
              <w:t>0</w:t>
            </w:r>
            <w:r w:rsidRPr="00BF5051">
              <w:rPr>
                <w:rStyle w:val="crayon-sy"/>
                <w:lang w:val="en-US"/>
              </w:rPr>
              <w:t>],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X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v"/>
                <w:lang w:val="en-US"/>
              </w:rPr>
              <w:t>iloc</w:t>
            </w:r>
            <w:r w:rsidRPr="00BF5051">
              <w:rPr>
                <w:rStyle w:val="crayon-sy"/>
                <w:lang w:val="en-US"/>
              </w:rPr>
              <w:t>[</w:t>
            </w:r>
            <w:r w:rsidRPr="00BF5051">
              <w:rPr>
                <w:rStyle w:val="crayon-o"/>
                <w:lang w:val="en-US"/>
              </w:rPr>
              <w:t>: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cn"/>
                <w:lang w:val="en-US"/>
              </w:rPr>
              <w:t>1</w:t>
            </w:r>
            <w:r w:rsidRPr="00BF5051">
              <w:rPr>
                <w:rStyle w:val="crayon-sy"/>
                <w:lang w:val="en-US"/>
              </w:rPr>
              <w:t>],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c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iris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v"/>
                <w:lang w:val="en-US"/>
              </w:rPr>
              <w:t>target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cmap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s"/>
                <w:lang w:val="en-US"/>
              </w:rPr>
              <w:t>'Paired'</w:t>
            </w:r>
            <w:r w:rsidRPr="00BF5051">
              <w:rPr>
                <w:rStyle w:val="crayon-sy"/>
                <w:lang w:val="en-US"/>
              </w:rPr>
              <w:t>)</w:t>
            </w:r>
          </w:p>
        </w:tc>
      </w:tr>
    </w:tbl>
    <w:p w:rsidR="00BF5051" w:rsidRDefault="00BF5051" w:rsidP="00BF5051">
      <w:r>
        <w:rPr>
          <w:noProof/>
          <w:lang w:eastAsia="ru-RU"/>
        </w:rPr>
        <w:lastRenderedPageBreak/>
        <w:drawing>
          <wp:inline distT="0" distB="0" distL="0" distR="0">
            <wp:extent cx="5657850" cy="3400425"/>
            <wp:effectExtent l="0" t="0" r="0" b="0"/>
            <wp:docPr id="5" name="Рисунок 5" descr="разделение на три вида цветов ириса: исходный датафрей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разделение на три вида цветов ириса: исходный датафрейм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t xml:space="preserve">Теперь </w:t>
      </w:r>
      <w:proofErr w:type="spellStart"/>
      <w:r>
        <w:t>посмотим</w:t>
      </w:r>
      <w:proofErr w:type="spellEnd"/>
      <w:r>
        <w:t xml:space="preserve"> на результат алгоритма кластеризации.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10"/>
        <w:gridCol w:w="45"/>
      </w:tblGrid>
      <w:tr w:rsidR="00BF5051" w:rsidTr="00BF505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F5051" w:rsidRDefault="00BF5051"/>
        </w:tc>
      </w:tr>
      <w:tr w:rsidR="00BF5051" w:rsidTr="00BF505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F5051" w:rsidRDefault="00BF5051" w:rsidP="00BF5051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crayon-v"/>
              </w:rPr>
              <w:t>plt</w:t>
            </w:r>
            <w:r>
              <w:rPr>
                <w:rStyle w:val="crayon-sy"/>
              </w:rPr>
              <w:t>.</w:t>
            </w:r>
            <w:r>
              <w:rPr>
                <w:rStyle w:val="crayon-e"/>
              </w:rPr>
              <w:t>figure</w:t>
            </w:r>
            <w:proofErr w:type="spellEnd"/>
            <w:r>
              <w:rPr>
                <w:rStyle w:val="crayon-sy"/>
              </w:rPr>
              <w:t>(</w:t>
            </w:r>
            <w:proofErr w:type="spellStart"/>
            <w:r>
              <w:rPr>
                <w:rStyle w:val="crayon-v"/>
              </w:rPr>
              <w:t>figsize</w:t>
            </w:r>
            <w:proofErr w:type="spellEnd"/>
            <w:r>
              <w:rPr>
                <w:rStyle w:val="crayon-h"/>
              </w:rPr>
              <w:t xml:space="preserve"> </w:t>
            </w:r>
            <w:r>
              <w:rPr>
                <w:rStyle w:val="crayon-o"/>
              </w:rPr>
              <w:t>=</w:t>
            </w:r>
            <w:r>
              <w:rPr>
                <w:rStyle w:val="crayon-h"/>
              </w:rPr>
              <w:t xml:space="preserve"> </w:t>
            </w:r>
            <w:r>
              <w:rPr>
                <w:rStyle w:val="crayon-sy"/>
              </w:rPr>
              <w:t>(</w:t>
            </w:r>
            <w:r>
              <w:rPr>
                <w:rStyle w:val="crayon-cn"/>
              </w:rPr>
              <w:t>10</w:t>
            </w:r>
            <w:r>
              <w:rPr>
                <w:rStyle w:val="crayon-sy"/>
              </w:rPr>
              <w:t>,</w:t>
            </w:r>
            <w:r>
              <w:rPr>
                <w:rStyle w:val="crayon-cn"/>
              </w:rPr>
              <w:t>6</w:t>
            </w:r>
            <w:r>
              <w:rPr>
                <w:rStyle w:val="crayon-sy"/>
              </w:rPr>
              <w:t>))</w:t>
            </w:r>
          </w:p>
          <w:p w:rsidR="00BF5051" w:rsidRDefault="00BF5051" w:rsidP="00BF5051">
            <w:r>
              <w:t> </w:t>
            </w:r>
          </w:p>
          <w:p w:rsidR="00BF5051" w:rsidRDefault="00BF5051" w:rsidP="00BF5051">
            <w:r>
              <w:rPr>
                <w:rStyle w:val="crayon-c"/>
              </w:rPr>
              <w:t xml:space="preserve"># снова построим точечную диаграмму, но коды точек возьмем из </w:t>
            </w:r>
            <w:proofErr w:type="spellStart"/>
            <w:r>
              <w:rPr>
                <w:rStyle w:val="crayon-c"/>
              </w:rPr>
              <w:t>y_pred</w:t>
            </w:r>
            <w:proofErr w:type="spellEnd"/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v"/>
                <w:lang w:val="en-US"/>
              </w:rPr>
              <w:t>plt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e"/>
                <w:lang w:val="en-US"/>
              </w:rPr>
              <w:t>scatter</w:t>
            </w:r>
            <w:r w:rsidRPr="00BF5051">
              <w:rPr>
                <w:rStyle w:val="crayon-sy"/>
                <w:lang w:val="en-US"/>
              </w:rPr>
              <w:t>(</w:t>
            </w:r>
            <w:r w:rsidRPr="00BF5051">
              <w:rPr>
                <w:rStyle w:val="crayon-v"/>
                <w:lang w:val="en-US"/>
              </w:rPr>
              <w:t>X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v"/>
                <w:lang w:val="en-US"/>
              </w:rPr>
              <w:t>iloc</w:t>
            </w:r>
            <w:r w:rsidRPr="00BF5051">
              <w:rPr>
                <w:rStyle w:val="crayon-sy"/>
                <w:lang w:val="en-US"/>
              </w:rPr>
              <w:t>[</w:t>
            </w:r>
            <w:r w:rsidRPr="00BF5051">
              <w:rPr>
                <w:rStyle w:val="crayon-o"/>
                <w:lang w:val="en-US"/>
              </w:rPr>
              <w:t>: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cn"/>
                <w:lang w:val="en-US"/>
              </w:rPr>
              <w:t>0</w:t>
            </w:r>
            <w:r w:rsidRPr="00BF5051">
              <w:rPr>
                <w:rStyle w:val="crayon-sy"/>
                <w:lang w:val="en-US"/>
              </w:rPr>
              <w:t>],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X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v"/>
                <w:lang w:val="en-US"/>
              </w:rPr>
              <w:t>iloc</w:t>
            </w:r>
            <w:r w:rsidRPr="00BF5051">
              <w:rPr>
                <w:rStyle w:val="crayon-sy"/>
                <w:lang w:val="en-US"/>
              </w:rPr>
              <w:t>[</w:t>
            </w:r>
            <w:r w:rsidRPr="00BF5051">
              <w:rPr>
                <w:rStyle w:val="crayon-o"/>
                <w:lang w:val="en-US"/>
              </w:rPr>
              <w:t>: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cn"/>
                <w:lang w:val="en-US"/>
              </w:rPr>
              <w:t>1</w:t>
            </w:r>
            <w:r w:rsidRPr="00BF5051">
              <w:rPr>
                <w:rStyle w:val="crayon-sy"/>
                <w:lang w:val="en-US"/>
              </w:rPr>
              <w:t>],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c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y_pred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cmap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s"/>
                <w:lang w:val="en-US"/>
              </w:rPr>
              <w:t>'Paired'</w:t>
            </w:r>
            <w:r w:rsidRPr="00BF5051">
              <w:rPr>
                <w:rStyle w:val="crayon-sy"/>
                <w:lang w:val="en-US"/>
              </w:rPr>
              <w:t>)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lang w:val="en-US"/>
              </w:rPr>
              <w:t> </w:t>
            </w:r>
          </w:p>
          <w:p w:rsidR="00BF5051" w:rsidRDefault="00BF5051" w:rsidP="00BF5051">
            <w:r>
              <w:rPr>
                <w:rStyle w:val="crayon-c"/>
              </w:rPr>
              <w:t xml:space="preserve"># кроме того выведем </w:t>
            </w:r>
            <w:proofErr w:type="spellStart"/>
            <w:r>
              <w:rPr>
                <w:rStyle w:val="crayon-c"/>
              </w:rPr>
              <w:t>центроиды</w:t>
            </w:r>
            <w:proofErr w:type="spellEnd"/>
            <w:r>
              <w:rPr>
                <w:rStyle w:val="crayon-c"/>
              </w:rPr>
              <w:t xml:space="preserve"> с помощью атрибута </w:t>
            </w:r>
            <w:proofErr w:type="spellStart"/>
            <w:r>
              <w:rPr>
                <w:rStyle w:val="crayon-c"/>
              </w:rPr>
              <w:t>cluster_centers</w:t>
            </w:r>
            <w:proofErr w:type="spellEnd"/>
            <w:r>
              <w:rPr>
                <w:rStyle w:val="crayon-c"/>
              </w:rPr>
              <w:t>_</w:t>
            </w:r>
          </w:p>
          <w:p w:rsidR="00BF5051" w:rsidRDefault="00BF5051" w:rsidP="00BF5051">
            <w:r>
              <w:rPr>
                <w:rStyle w:val="crayon-c"/>
              </w:rPr>
              <w:t># зададим размер s = 150, красный цвет c = '</w:t>
            </w:r>
            <w:proofErr w:type="spellStart"/>
            <w:r>
              <w:rPr>
                <w:rStyle w:val="crayon-c"/>
              </w:rPr>
              <w:t>red</w:t>
            </w:r>
            <w:proofErr w:type="spellEnd"/>
            <w:r>
              <w:rPr>
                <w:rStyle w:val="crayon-c"/>
              </w:rPr>
              <w:t>', тип маркера - треугольник, и подпись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rStyle w:val="crayon-v"/>
                <w:lang w:val="en-US"/>
              </w:rPr>
              <w:t>plt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e"/>
                <w:lang w:val="en-US"/>
              </w:rPr>
              <w:t>scatter</w:t>
            </w:r>
            <w:r w:rsidRPr="00BF5051">
              <w:rPr>
                <w:rStyle w:val="crayon-sy"/>
                <w:lang w:val="en-US"/>
              </w:rPr>
              <w:t>(</w:t>
            </w:r>
            <w:r w:rsidRPr="00BF5051">
              <w:rPr>
                <w:rStyle w:val="crayon-v"/>
                <w:lang w:val="en-US"/>
              </w:rPr>
              <w:t>kmeans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v"/>
                <w:lang w:val="en-US"/>
              </w:rPr>
              <w:t>cluster_centers_</w:t>
            </w:r>
            <w:r w:rsidRPr="00BF5051">
              <w:rPr>
                <w:rStyle w:val="crayon-sy"/>
                <w:lang w:val="en-US"/>
              </w:rPr>
              <w:t>[</w:t>
            </w:r>
            <w:r w:rsidRPr="00BF5051">
              <w:rPr>
                <w:rStyle w:val="crayon-o"/>
                <w:lang w:val="en-US"/>
              </w:rPr>
              <w:t>: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cn"/>
                <w:lang w:val="en-US"/>
              </w:rPr>
              <w:t>0</w:t>
            </w:r>
            <w:r w:rsidRPr="00BF5051">
              <w:rPr>
                <w:rStyle w:val="crayon-sy"/>
                <w:lang w:val="en-US"/>
              </w:rPr>
              <w:t>],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kmeans</w:t>
            </w:r>
            <w:r w:rsidRPr="00BF5051">
              <w:rPr>
                <w:rStyle w:val="crayon-sy"/>
                <w:lang w:val="en-US"/>
              </w:rPr>
              <w:t>.</w:t>
            </w:r>
            <w:r w:rsidRPr="00BF5051">
              <w:rPr>
                <w:rStyle w:val="crayon-v"/>
                <w:lang w:val="en-US"/>
              </w:rPr>
              <w:t>cluster_centers_</w:t>
            </w:r>
            <w:r w:rsidRPr="00BF5051">
              <w:rPr>
                <w:rStyle w:val="crayon-sy"/>
                <w:lang w:val="en-US"/>
              </w:rPr>
              <w:t>[</w:t>
            </w:r>
            <w:r w:rsidRPr="00BF5051">
              <w:rPr>
                <w:rStyle w:val="crayon-o"/>
                <w:lang w:val="en-US"/>
              </w:rPr>
              <w:t>: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cn"/>
                <w:lang w:val="en-US"/>
              </w:rPr>
              <w:t>1</w:t>
            </w:r>
            <w:r w:rsidRPr="00BF5051">
              <w:rPr>
                <w:rStyle w:val="crayon-sy"/>
                <w:lang w:val="en-US"/>
              </w:rPr>
              <w:t>],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s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cn"/>
                <w:lang w:val="en-US"/>
              </w:rPr>
              <w:t>150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c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s"/>
                <w:lang w:val="en-US"/>
              </w:rPr>
              <w:t>'red'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marker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s"/>
                <w:lang w:val="en-US"/>
              </w:rPr>
              <w:t>'^'</w:t>
            </w:r>
            <w:r w:rsidRPr="00BF5051">
              <w:rPr>
                <w:rStyle w:val="crayon-sy"/>
                <w:lang w:val="en-US"/>
              </w:rPr>
              <w:t>,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v"/>
                <w:lang w:val="en-US"/>
              </w:rPr>
              <w:t>label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o"/>
                <w:lang w:val="en-US"/>
              </w:rPr>
              <w:t>=</w:t>
            </w:r>
            <w:r w:rsidRPr="00BF5051">
              <w:rPr>
                <w:rStyle w:val="crayon-h"/>
                <w:lang w:val="en-US"/>
              </w:rPr>
              <w:t xml:space="preserve"> </w:t>
            </w:r>
            <w:r w:rsidRPr="00BF5051">
              <w:rPr>
                <w:rStyle w:val="crayon-s"/>
                <w:lang w:val="en-US"/>
              </w:rPr>
              <w:t>'Centroids'</w:t>
            </w:r>
            <w:r w:rsidRPr="00BF5051">
              <w:rPr>
                <w:rStyle w:val="crayon-sy"/>
                <w:lang w:val="en-US"/>
              </w:rPr>
              <w:t>)</w:t>
            </w:r>
          </w:p>
          <w:p w:rsidR="00BF5051" w:rsidRPr="00BF5051" w:rsidRDefault="00BF5051" w:rsidP="00BF5051">
            <w:pPr>
              <w:rPr>
                <w:lang w:val="en-US"/>
              </w:rPr>
            </w:pPr>
            <w:r w:rsidRPr="00BF5051">
              <w:rPr>
                <w:lang w:val="en-US"/>
              </w:rPr>
              <w:t> </w:t>
            </w:r>
          </w:p>
          <w:p w:rsidR="00BF5051" w:rsidRDefault="00BF5051" w:rsidP="00BF5051">
            <w:r>
              <w:rPr>
                <w:rStyle w:val="crayon-c"/>
              </w:rPr>
              <w:t># укажем, где разместить легенду</w:t>
            </w:r>
          </w:p>
          <w:p w:rsidR="00BF5051" w:rsidRDefault="00BF5051" w:rsidP="00BF5051">
            <w:proofErr w:type="spellStart"/>
            <w:r>
              <w:rPr>
                <w:rStyle w:val="crayon-v"/>
              </w:rPr>
              <w:t>plt</w:t>
            </w:r>
            <w:r>
              <w:rPr>
                <w:rStyle w:val="crayon-sy"/>
              </w:rPr>
              <w:t>.</w:t>
            </w:r>
            <w:r>
              <w:rPr>
                <w:rStyle w:val="crayon-e"/>
              </w:rPr>
              <w:t>legend</w:t>
            </w:r>
            <w:proofErr w:type="spellEnd"/>
            <w:r>
              <w:rPr>
                <w:rStyle w:val="crayon-sy"/>
              </w:rPr>
              <w:t>(</w:t>
            </w:r>
            <w:proofErr w:type="spellStart"/>
            <w:r>
              <w:rPr>
                <w:rStyle w:val="crayon-v"/>
              </w:rPr>
              <w:t>loc</w:t>
            </w:r>
            <w:proofErr w:type="spellEnd"/>
            <w:r>
              <w:rPr>
                <w:rStyle w:val="crayon-h"/>
              </w:rPr>
              <w:t xml:space="preserve"> </w:t>
            </w:r>
            <w:r>
              <w:rPr>
                <w:rStyle w:val="crayon-o"/>
              </w:rPr>
              <w:t>=</w:t>
            </w:r>
            <w:r>
              <w:rPr>
                <w:rStyle w:val="crayon-h"/>
              </w:rPr>
              <w:t xml:space="preserve"> </w:t>
            </w:r>
            <w:r>
              <w:rPr>
                <w:rStyle w:val="crayon-s"/>
              </w:rPr>
              <w:t>'</w:t>
            </w:r>
            <w:proofErr w:type="spellStart"/>
            <w:r>
              <w:rPr>
                <w:rStyle w:val="crayon-s"/>
              </w:rPr>
              <w:t>upper</w:t>
            </w:r>
            <w:proofErr w:type="spellEnd"/>
            <w:r>
              <w:rPr>
                <w:rStyle w:val="crayon-s"/>
              </w:rPr>
              <w:t xml:space="preserve"> </w:t>
            </w:r>
            <w:proofErr w:type="spellStart"/>
            <w:r>
              <w:rPr>
                <w:rStyle w:val="crayon-s"/>
              </w:rPr>
              <w:t>right</w:t>
            </w:r>
            <w:proofErr w:type="spellEnd"/>
            <w:r>
              <w:rPr>
                <w:rStyle w:val="crayon-s"/>
              </w:rPr>
              <w:t>'</w:t>
            </w:r>
            <w:r>
              <w:rPr>
                <w:rStyle w:val="crayon-sy"/>
              </w:rPr>
              <w:t>)</w:t>
            </w:r>
          </w:p>
        </w:tc>
      </w:tr>
    </w:tbl>
    <w:p w:rsidR="00BF5051" w:rsidRDefault="00BF5051" w:rsidP="00BF5051">
      <w:r>
        <w:rPr>
          <w:noProof/>
          <w:lang w:eastAsia="ru-RU"/>
        </w:rPr>
        <w:lastRenderedPageBreak/>
        <w:drawing>
          <wp:inline distT="0" distB="0" distL="0" distR="0">
            <wp:extent cx="5657850" cy="3400425"/>
            <wp:effectExtent l="0" t="0" r="0" b="0"/>
            <wp:docPr id="4" name="Рисунок 4" descr="разделение на три вида цветов ириса: результат кластериз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разделение на три вида цветов ириса: результат кластеризации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rPr>
          <w:rStyle w:val="a5"/>
        </w:rPr>
        <w:t>Выводы</w:t>
      </w:r>
      <w:r>
        <w:t>. Как мы видим, алгоритм идеально справился с кластером 0 (</w:t>
      </w:r>
      <w:proofErr w:type="spellStart"/>
      <w:r>
        <w:t>светлоголубой</w:t>
      </w:r>
      <w:proofErr w:type="spellEnd"/>
      <w:r>
        <w:t xml:space="preserve">), однако допустил ошибки </w:t>
      </w:r>
      <w:proofErr w:type="gramStart"/>
      <w:r>
        <w:t>при разделение</w:t>
      </w:r>
      <w:proofErr w:type="gramEnd"/>
      <w:r>
        <w:t xml:space="preserve"> кластеров 1 и 2 (желтый и коричневый цвета). Почему?</w:t>
      </w:r>
    </w:p>
    <w:p w:rsidR="00BF5051" w:rsidRDefault="00BF5051" w:rsidP="00BF5051">
      <w:pPr>
        <w:pStyle w:val="a4"/>
      </w:pPr>
      <w:r>
        <w:t xml:space="preserve">На самом деле все дело в самом алгоритме. Как мы сказали выше, алгоритм группирует данные вокруг </w:t>
      </w:r>
      <w:proofErr w:type="spellStart"/>
      <w:r>
        <w:t>центроидов</w:t>
      </w:r>
      <w:proofErr w:type="spellEnd"/>
      <w:r>
        <w:t xml:space="preserve">, а это значит, что он хорошо работает с </w:t>
      </w:r>
      <w:r>
        <w:rPr>
          <w:rStyle w:val="a5"/>
        </w:rPr>
        <w:t>выпуклыми</w:t>
      </w:r>
      <w:r>
        <w:t xml:space="preserve"> и </w:t>
      </w:r>
      <w:r>
        <w:rPr>
          <w:rStyle w:val="a5"/>
        </w:rPr>
        <w:t>далеко расположенными</w:t>
      </w:r>
      <w:r>
        <w:t xml:space="preserve"> друг от друга кластерами. Как только данные «проникают друг в друга» и расположены слишком близко, алгоритм теряется.</w:t>
      </w:r>
    </w:p>
    <w:p w:rsidR="00BF5051" w:rsidRDefault="00BF5051" w:rsidP="00BF5051">
      <w:pPr>
        <w:pStyle w:val="a4"/>
      </w:pPr>
      <w:r>
        <w:t>Иллюстрация ниже примерно показывает, что сделал алгоритм с нашими исходными видами и почему он ошибочно группировал некоторые точки.</w:t>
      </w:r>
    </w:p>
    <w:p w:rsidR="00BF5051" w:rsidRDefault="00BF5051" w:rsidP="00BF5051">
      <w:r>
        <w:rPr>
          <w:noProof/>
          <w:lang w:eastAsia="ru-RU"/>
        </w:rPr>
        <w:lastRenderedPageBreak/>
        <w:drawing>
          <wp:inline distT="0" distB="0" distL="0" distR="0">
            <wp:extent cx="9753600" cy="6257925"/>
            <wp:effectExtent l="0" t="0" r="0" b="9525"/>
            <wp:docPr id="3" name="Рисунок 3" descr="пример важности выпуклости и отдаленности кластеров друг от друга для модели k-средни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ример важности выпуклости и отдаленности кластеров друг от друга для модели k-средних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3"/>
      </w:pPr>
      <w:r>
        <w:t>Подведем итог</w:t>
      </w:r>
    </w:p>
    <w:p w:rsidR="00BF5051" w:rsidRDefault="00BF5051" w:rsidP="00BF5051">
      <w:pPr>
        <w:pStyle w:val="a4"/>
      </w:pPr>
      <w:r>
        <w:t>При решении задач кластеризации мы берем данные, обязательно их масштабируем и выбираем количество кластеров (с помощью экспертной оценки или метода локтя). К сожалению, дать точную оценку качества кластеризации бывает очень сложно из-за отсутствия разметки.</w:t>
      </w:r>
    </w:p>
    <w:p w:rsidR="00BF5051" w:rsidRDefault="00BF5051" w:rsidP="00BF5051">
      <w:pPr>
        <w:pStyle w:val="4"/>
      </w:pPr>
      <w:r>
        <w:t>Вопросы для закрепления</w:t>
      </w:r>
    </w:p>
    <w:p w:rsidR="00BF5051" w:rsidRDefault="00BF5051" w:rsidP="00BF5051">
      <w:pPr>
        <w:pStyle w:val="has-black-color"/>
        <w:shd w:val="clear" w:color="auto" w:fill="FFE8C4"/>
      </w:pPr>
      <w:r>
        <w:t>Почему кластеризация называется машинным обучением без учителя?</w:t>
      </w:r>
    </w:p>
    <w:p w:rsidR="00BF5051" w:rsidRDefault="00BF5051" w:rsidP="00BF5051">
      <w:pPr>
        <w:pStyle w:val="wp-block-ub-content-toggle-accordion-title"/>
      </w:pPr>
      <w:r>
        <w:t>Посмотреть правильный ответ</w:t>
      </w:r>
    </w:p>
    <w:p w:rsidR="00BF5051" w:rsidRDefault="00BF5051" w:rsidP="00BF5051">
      <w:pPr>
        <w:pStyle w:val="has-black-color"/>
        <w:shd w:val="clear" w:color="auto" w:fill="FFE8C4"/>
      </w:pPr>
      <w:r>
        <w:t xml:space="preserve">Как выбирается </w:t>
      </w:r>
      <w:proofErr w:type="spellStart"/>
      <w:r>
        <w:t>гиперпараметр</w:t>
      </w:r>
      <w:proofErr w:type="spellEnd"/>
      <w:r>
        <w:t xml:space="preserve"> модели (количество кластеров)?</w:t>
      </w:r>
    </w:p>
    <w:p w:rsidR="00BF5051" w:rsidRDefault="00BF5051" w:rsidP="00BF5051">
      <w:pPr>
        <w:pStyle w:val="wp-block-ub-content-toggle-accordion-title"/>
      </w:pPr>
      <w:r>
        <w:lastRenderedPageBreak/>
        <w:t>Посмотреть правильный ответ</w:t>
      </w:r>
    </w:p>
    <w:p w:rsidR="00BF5051" w:rsidRDefault="00BF5051" w:rsidP="00BF5051">
      <w:pPr>
        <w:pStyle w:val="has-black-color"/>
        <w:shd w:val="clear" w:color="auto" w:fill="FFE8C4"/>
      </w:pPr>
      <w:r>
        <w:t>В чем заключаются основные ограничения модели k-средних?</w:t>
      </w:r>
    </w:p>
    <w:p w:rsidR="00BF5051" w:rsidRDefault="00BF5051" w:rsidP="00BF5051">
      <w:pPr>
        <w:pStyle w:val="wp-block-ub-content-toggle-accordion-title"/>
      </w:pPr>
      <w:r>
        <w:t>Посмотреть правильный ответ</w:t>
      </w:r>
    </w:p>
    <w:p w:rsidR="00BF5051" w:rsidRDefault="00BF5051" w:rsidP="00BF5051">
      <w:pPr>
        <w:pStyle w:val="a4"/>
      </w:pPr>
      <w:r>
        <w:t xml:space="preserve">Дополнительные </w:t>
      </w:r>
      <w:hyperlink r:id="rId42" w:anchor="scrollTo=_AlUvfqkZnSl" w:tgtFrame="_blank" w:history="1">
        <w:r>
          <w:rPr>
            <w:rStyle w:val="a3"/>
          </w:rPr>
          <w:t>упражнения</w:t>
        </w:r>
      </w:hyperlink>
      <w:r>
        <w:rPr>
          <w:rFonts w:ascii="Cambria Math" w:hAnsi="Cambria Math" w:cs="Cambria Math"/>
        </w:rPr>
        <w:t>⧉</w:t>
      </w:r>
      <w:r>
        <w:t xml:space="preserve"> вы найдете в конце ноутбука.</w:t>
      </w:r>
    </w:p>
    <w:p w:rsidR="00BF5051" w:rsidRDefault="00BF5051" w:rsidP="00BF5051">
      <w:pPr>
        <w:pStyle w:val="a4"/>
      </w:pPr>
      <w:r>
        <w:t xml:space="preserve">Мы закончили третий раздел классических алгоритмов машинного обучения. Пора переходить к более продвинутым задачам. Начнем с </w:t>
      </w:r>
      <w:hyperlink r:id="rId43" w:history="1">
        <w:r>
          <w:rPr>
            <w:rStyle w:val="a3"/>
          </w:rPr>
          <w:t>рекомендательных систем</w:t>
        </w:r>
      </w:hyperlink>
      <w:r>
        <w:t>.</w:t>
      </w:r>
    </w:p>
    <w:p w:rsidR="00BF5051" w:rsidRDefault="00BF5051" w:rsidP="00BF5051">
      <w:r>
        <w:pict>
          <v:rect id="_x0000_i1044" style="width:0;height:1.5pt" o:hralign="center" o:hrstd="t" o:hr="t" fillcolor="#a0a0a0" stroked="f"/>
        </w:pict>
      </w:r>
    </w:p>
    <w:p w:rsidR="00BF5051" w:rsidRDefault="00BF5051" w:rsidP="00BF5051">
      <w:pPr>
        <w:pStyle w:val="4"/>
      </w:pPr>
      <w:r>
        <w:t>Ответы на вопросы</w:t>
      </w:r>
    </w:p>
    <w:p w:rsidR="00BF5051" w:rsidRDefault="00BF5051" w:rsidP="00BF5051">
      <w:pPr>
        <w:pStyle w:val="a4"/>
      </w:pPr>
      <w:r>
        <w:rPr>
          <w:rStyle w:val="a5"/>
        </w:rPr>
        <w:t>Вопрос</w:t>
      </w:r>
      <w:r>
        <w:t xml:space="preserve">. Скажите, а чем </w:t>
      </w:r>
      <w:proofErr w:type="spellStart"/>
      <w:r>
        <w:t>init</w:t>
      </w:r>
      <w:proofErr w:type="spellEnd"/>
      <w:r>
        <w:t xml:space="preserve"> = ‘k-</w:t>
      </w:r>
      <w:proofErr w:type="spellStart"/>
      <w:r>
        <w:t>means</w:t>
      </w:r>
      <w:proofErr w:type="spellEnd"/>
      <w:r>
        <w:t xml:space="preserve">++’ лучше, чем </w:t>
      </w:r>
      <w:proofErr w:type="spellStart"/>
      <w:r>
        <w:t>init</w:t>
      </w:r>
      <w:proofErr w:type="spellEnd"/>
      <w:r>
        <w:t xml:space="preserve"> = ‘</w:t>
      </w:r>
      <w:proofErr w:type="spellStart"/>
      <w:r>
        <w:t>random</w:t>
      </w:r>
      <w:proofErr w:type="spellEnd"/>
      <w:r>
        <w:t>’?</w:t>
      </w:r>
    </w:p>
    <w:p w:rsidR="00BF5051" w:rsidRDefault="00BF5051" w:rsidP="00BF5051">
      <w:pPr>
        <w:pStyle w:val="a4"/>
      </w:pPr>
      <w:r>
        <w:rPr>
          <w:rStyle w:val="a5"/>
        </w:rPr>
        <w:t>Ответ</w:t>
      </w:r>
      <w:r>
        <w:t xml:space="preserve">. Давайте разбираться. В первую очередь, посмотрим на </w:t>
      </w:r>
      <w:r>
        <w:rPr>
          <w:rStyle w:val="a5"/>
        </w:rPr>
        <w:t xml:space="preserve">случайную инициализацию </w:t>
      </w:r>
      <w:proofErr w:type="spellStart"/>
      <w:r>
        <w:rPr>
          <w:rStyle w:val="a5"/>
        </w:rPr>
        <w:t>центроидов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rPr>
          <w:rStyle w:val="crayon-v"/>
        </w:rPr>
        <w:t>init</w:t>
      </w:r>
      <w:proofErr w:type="spellEnd"/>
      <w:proofErr w:type="gramEnd"/>
      <w:r>
        <w:rPr>
          <w:rStyle w:val="crayon-h"/>
        </w:rPr>
        <w:t xml:space="preserve"> </w:t>
      </w:r>
      <w:r>
        <w:rPr>
          <w:rStyle w:val="crayon-o"/>
        </w:rPr>
        <w:t>=</w:t>
      </w:r>
      <w:r>
        <w:rPr>
          <w:rStyle w:val="crayon-h"/>
        </w:rPr>
        <w:t xml:space="preserve"> </w:t>
      </w:r>
      <w:r>
        <w:rPr>
          <w:rStyle w:val="crayon-s"/>
        </w:rPr>
        <w:t>'</w:t>
      </w:r>
      <w:proofErr w:type="spellStart"/>
      <w:r>
        <w:rPr>
          <w:rStyle w:val="crayon-s"/>
        </w:rPr>
        <w:t>random</w:t>
      </w:r>
      <w:proofErr w:type="spellEnd"/>
      <w:r>
        <w:rPr>
          <w:rStyle w:val="crayon-s"/>
        </w:rPr>
        <w:t>'</w:t>
      </w:r>
      <w:r>
        <w:t>). Как следует из самой формулировки, мы случайным образом выбираем центры кластеров, и затем алгоритм, как описано в лекции, старается минимизировать функцию потерь (WCSS в данном случае).</w:t>
      </w:r>
    </w:p>
    <w:p w:rsidR="00BF5051" w:rsidRDefault="00BF5051" w:rsidP="00BF5051">
      <w:pPr>
        <w:pStyle w:val="a4"/>
      </w:pPr>
      <w:r>
        <w:t>У такого подхода есть один недостаток. Если центры кластеров выбираются слишком близко друг к другу, то алгоритм может «разделить» то, что должно быть единым кластером, и «объединить» два разных. Пример ошибочной кластеризации на рисунке ниже.</w:t>
      </w:r>
    </w:p>
    <w:p w:rsidR="00BF5051" w:rsidRDefault="00BF5051" w:rsidP="00BF5051">
      <w:r>
        <w:rPr>
          <w:noProof/>
          <w:lang w:eastAsia="ru-RU"/>
        </w:rPr>
        <w:lastRenderedPageBreak/>
        <w:drawing>
          <wp:inline distT="0" distB="0" distL="0" distR="0">
            <wp:extent cx="6334125" cy="5400675"/>
            <wp:effectExtent l="0" t="0" r="9525" b="9525"/>
            <wp:docPr id="2" name="Рисунок 2" descr="инициализация центроидов случайным образом (init = 'random'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инициализация центроидов случайным образом (init = 'random')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t xml:space="preserve">Как мы видим, алгоритм действительно минимизировал WCSS, однако лишь в пределах того, что ему позволил изначальный выбор положения </w:t>
      </w:r>
      <w:proofErr w:type="spellStart"/>
      <w:r>
        <w:t>центроидов</w:t>
      </w:r>
      <w:proofErr w:type="spellEnd"/>
      <w:r>
        <w:t xml:space="preserve">. Это так называемый </w:t>
      </w:r>
      <w:r>
        <w:rPr>
          <w:rStyle w:val="a6"/>
        </w:rPr>
        <w:t>локальный минимум</w:t>
      </w:r>
      <w:r>
        <w:t xml:space="preserve"> функции потерь. Глобальный же найден не был. Схематически </w:t>
      </w:r>
      <w:r>
        <w:rPr>
          <w:rStyle w:val="a6"/>
        </w:rPr>
        <w:t>глобальный минимум</w:t>
      </w:r>
      <w:r>
        <w:t xml:space="preserve"> мог бы </w:t>
      </w:r>
      <w:proofErr w:type="spellStart"/>
      <w:r>
        <w:t>выглядеться</w:t>
      </w:r>
      <w:proofErr w:type="spellEnd"/>
      <w:r>
        <w:t xml:space="preserve"> как на графике ниже.</w:t>
      </w:r>
    </w:p>
    <w:p w:rsidR="00BF5051" w:rsidRDefault="00BF5051" w:rsidP="00BF5051">
      <w:r>
        <w:rPr>
          <w:noProof/>
          <w:lang w:eastAsia="ru-RU"/>
        </w:rPr>
        <w:lastRenderedPageBreak/>
        <w:drawing>
          <wp:inline distT="0" distB="0" distL="0" distR="0">
            <wp:extent cx="6315075" cy="5276850"/>
            <wp:effectExtent l="0" t="0" r="9525" b="0"/>
            <wp:docPr id="1" name="Рисунок 1" descr="инициализация центроидов методом k-means++ (init = 'k-means++'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инициализация центроидов методом k-means++ (init = 'k-means++')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51" w:rsidRDefault="00BF5051" w:rsidP="00BF5051">
      <w:pPr>
        <w:pStyle w:val="a4"/>
      </w:pPr>
      <w:r>
        <w:t xml:space="preserve">В данном случае глобальный оптимум был бы достигнут за счет </w:t>
      </w:r>
      <w:r>
        <w:rPr>
          <w:rStyle w:val="a6"/>
        </w:rPr>
        <w:t xml:space="preserve">максимизации изначального расстояния между </w:t>
      </w:r>
      <w:proofErr w:type="spellStart"/>
      <w:r>
        <w:rPr>
          <w:rStyle w:val="a6"/>
        </w:rPr>
        <w:t>центроидами</w:t>
      </w:r>
      <w:proofErr w:type="spellEnd"/>
      <w:r>
        <w:t xml:space="preserve">. На этом и основан </w:t>
      </w:r>
      <w:r>
        <w:rPr>
          <w:rStyle w:val="a5"/>
        </w:rPr>
        <w:t>метод k-</w:t>
      </w:r>
      <w:proofErr w:type="spellStart"/>
      <w:r>
        <w:rPr>
          <w:rStyle w:val="a5"/>
        </w:rPr>
        <w:t>means</w:t>
      </w:r>
      <w:proofErr w:type="spellEnd"/>
      <w:r>
        <w:rPr>
          <w:rStyle w:val="a5"/>
        </w:rPr>
        <w:t>++</w:t>
      </w:r>
      <w:r>
        <w:t xml:space="preserve"> </w:t>
      </w:r>
      <w:proofErr w:type="gramStart"/>
      <w:r>
        <w:t xml:space="preserve">( </w:t>
      </w:r>
      <w:proofErr w:type="spellStart"/>
      <w:r>
        <w:rPr>
          <w:rStyle w:val="crayon-v"/>
        </w:rPr>
        <w:t>init</w:t>
      </w:r>
      <w:proofErr w:type="spellEnd"/>
      <w:proofErr w:type="gramEnd"/>
      <w:r>
        <w:rPr>
          <w:rStyle w:val="crayon-h"/>
        </w:rPr>
        <w:t xml:space="preserve"> </w:t>
      </w:r>
      <w:r>
        <w:rPr>
          <w:rStyle w:val="crayon-o"/>
        </w:rPr>
        <w:t>=</w:t>
      </w:r>
      <w:r>
        <w:rPr>
          <w:rStyle w:val="crayon-h"/>
        </w:rPr>
        <w:t xml:space="preserve"> </w:t>
      </w:r>
      <w:r>
        <w:rPr>
          <w:rStyle w:val="crayon-s"/>
        </w:rPr>
        <w:t>'k-</w:t>
      </w:r>
      <w:proofErr w:type="spellStart"/>
      <w:r>
        <w:rPr>
          <w:rStyle w:val="crayon-s"/>
        </w:rPr>
        <w:t>means</w:t>
      </w:r>
      <w:proofErr w:type="spellEnd"/>
      <w:r>
        <w:rPr>
          <w:rStyle w:val="crayon-s"/>
        </w:rPr>
        <w:t>++'</w:t>
      </w:r>
      <w:r>
        <w:t>).</w:t>
      </w:r>
    </w:p>
    <w:p w:rsidR="00BF5051" w:rsidRDefault="00BF5051" w:rsidP="00BF5051">
      <w:pPr>
        <w:pStyle w:val="a4"/>
      </w:pPr>
      <w:r>
        <w:t>Сам по себе алгоритм k-</w:t>
      </w:r>
      <w:proofErr w:type="spellStart"/>
      <w:r>
        <w:t>means</w:t>
      </w:r>
      <w:proofErr w:type="spellEnd"/>
      <w:r>
        <w:t>++ очень прост:</w:t>
      </w:r>
    </w:p>
    <w:p w:rsidR="00BF5051" w:rsidRDefault="00BF5051" w:rsidP="00BF505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Первый </w:t>
      </w:r>
      <w:proofErr w:type="spellStart"/>
      <w:r>
        <w:t>центроид</w:t>
      </w:r>
      <w:proofErr w:type="spellEnd"/>
      <w:r>
        <w:t xml:space="preserve"> выбирается случайно.</w:t>
      </w:r>
    </w:p>
    <w:p w:rsidR="00BF5051" w:rsidRDefault="00BF5051" w:rsidP="00BF505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Далее рассчитывается Евклидово расстояние между этим </w:t>
      </w:r>
      <w:proofErr w:type="spellStart"/>
      <w:r>
        <w:t>центроидом</w:t>
      </w:r>
      <w:proofErr w:type="spellEnd"/>
      <w:r>
        <w:t xml:space="preserve"> и всеми остальными точками </w:t>
      </w:r>
      <w:proofErr w:type="spellStart"/>
      <w:r>
        <w:t>датасета</w:t>
      </w:r>
      <w:proofErr w:type="spellEnd"/>
      <w:r>
        <w:t xml:space="preserve">. Наиболее удаленная точка станет следующим </w:t>
      </w:r>
      <w:proofErr w:type="spellStart"/>
      <w:r>
        <w:t>центроидом</w:t>
      </w:r>
      <w:proofErr w:type="spellEnd"/>
      <w:r>
        <w:t>.</w:t>
      </w:r>
    </w:p>
    <w:p w:rsidR="00BF5051" w:rsidRDefault="00BF5051" w:rsidP="00BF505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Каждая точка относится к ближайшему выбранному </w:t>
      </w:r>
      <w:proofErr w:type="spellStart"/>
      <w:r>
        <w:t>центроиду</w:t>
      </w:r>
      <w:proofErr w:type="spellEnd"/>
      <w:r>
        <w:t>.</w:t>
      </w:r>
    </w:p>
    <w:p w:rsidR="00BF5051" w:rsidRDefault="00BF5051" w:rsidP="00BF505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Точка, наиболее удаленная от «своего» </w:t>
      </w:r>
      <w:proofErr w:type="spellStart"/>
      <w:r>
        <w:t>центроида</w:t>
      </w:r>
      <w:proofErr w:type="spellEnd"/>
      <w:r>
        <w:t>, становится следующим центром кластера.</w:t>
      </w:r>
    </w:p>
    <w:p w:rsidR="00BF5051" w:rsidRDefault="00BF5051" w:rsidP="00BF505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Повторяем шаги 3 и 4 до тех пор, пока не выявим k </w:t>
      </w:r>
      <w:proofErr w:type="spellStart"/>
      <w:r>
        <w:t>центроидов</w:t>
      </w:r>
      <w:proofErr w:type="spellEnd"/>
      <w:r>
        <w:t>.</w:t>
      </w:r>
    </w:p>
    <w:p w:rsidR="00BF5051" w:rsidRDefault="00BF5051" w:rsidP="00BF5051">
      <w:pPr>
        <w:pStyle w:val="copyright"/>
      </w:pPr>
      <w:r>
        <w:t xml:space="preserve">© 2024 </w:t>
      </w:r>
      <w:hyperlink r:id="rId46" w:history="1">
        <w:r>
          <w:rPr>
            <w:rStyle w:val="a3"/>
          </w:rPr>
          <w:t>Машинное обучение</w:t>
        </w:r>
      </w:hyperlink>
    </w:p>
    <w:p w:rsidR="00BF5051" w:rsidRDefault="00BF5051">
      <w:bookmarkStart w:id="0" w:name="_GoBack"/>
      <w:bookmarkEnd w:id="0"/>
    </w:p>
    <w:sectPr w:rsidR="00BF50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0873E0"/>
    <w:multiLevelType w:val="multilevel"/>
    <w:tmpl w:val="5A086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210076"/>
    <w:multiLevelType w:val="multilevel"/>
    <w:tmpl w:val="DE52A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D27977"/>
    <w:multiLevelType w:val="multilevel"/>
    <w:tmpl w:val="48F8D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6D7B67"/>
    <w:multiLevelType w:val="multilevel"/>
    <w:tmpl w:val="E7347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051"/>
    <w:rsid w:val="002D3F57"/>
    <w:rsid w:val="00BD12FD"/>
    <w:rsid w:val="00BF5051"/>
    <w:rsid w:val="00DA1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5D247B-F5D2-48B4-8016-E64F51D66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F50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BF50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F50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F5051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F505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F505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F505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has-light-gray-color">
    <w:name w:val="has-light-gray-color"/>
    <w:basedOn w:val="a"/>
    <w:rsid w:val="00BF5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BF5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BF5051"/>
    <w:rPr>
      <w:b/>
      <w:bCs/>
    </w:rPr>
  </w:style>
  <w:style w:type="paragraph" w:customStyle="1" w:styleId="has-background">
    <w:name w:val="has-background"/>
    <w:basedOn w:val="a"/>
    <w:rsid w:val="00BF5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BF5051"/>
    <w:rPr>
      <w:i/>
      <w:iCs/>
    </w:rPr>
  </w:style>
  <w:style w:type="paragraph" w:customStyle="1" w:styleId="has-text-align-center">
    <w:name w:val="has-text-align-center"/>
    <w:basedOn w:val="a"/>
    <w:rsid w:val="00BF5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rayon-c">
    <w:name w:val="crayon-c"/>
    <w:basedOn w:val="a0"/>
    <w:rsid w:val="00BF5051"/>
  </w:style>
  <w:style w:type="character" w:customStyle="1" w:styleId="crayon-st">
    <w:name w:val="crayon-st"/>
    <w:basedOn w:val="a0"/>
    <w:rsid w:val="00BF5051"/>
  </w:style>
  <w:style w:type="character" w:customStyle="1" w:styleId="crayon-h">
    <w:name w:val="crayon-h"/>
    <w:basedOn w:val="a0"/>
    <w:rsid w:val="00BF5051"/>
  </w:style>
  <w:style w:type="character" w:customStyle="1" w:styleId="crayon-v">
    <w:name w:val="crayon-v"/>
    <w:basedOn w:val="a0"/>
    <w:rsid w:val="00BF5051"/>
  </w:style>
  <w:style w:type="character" w:customStyle="1" w:styleId="crayon-sy">
    <w:name w:val="crayon-sy"/>
    <w:basedOn w:val="a0"/>
    <w:rsid w:val="00BF5051"/>
  </w:style>
  <w:style w:type="character" w:customStyle="1" w:styleId="crayon-e">
    <w:name w:val="crayon-e"/>
    <w:basedOn w:val="a0"/>
    <w:rsid w:val="00BF5051"/>
  </w:style>
  <w:style w:type="character" w:customStyle="1" w:styleId="crayon-r">
    <w:name w:val="crayon-r"/>
    <w:basedOn w:val="a0"/>
    <w:rsid w:val="00BF5051"/>
  </w:style>
  <w:style w:type="character" w:customStyle="1" w:styleId="crayon-o">
    <w:name w:val="crayon-o"/>
    <w:basedOn w:val="a0"/>
    <w:rsid w:val="00BF5051"/>
  </w:style>
  <w:style w:type="character" w:customStyle="1" w:styleId="crayon-cn">
    <w:name w:val="crayon-cn"/>
    <w:basedOn w:val="a0"/>
    <w:rsid w:val="00BF5051"/>
  </w:style>
  <w:style w:type="character" w:customStyle="1" w:styleId="crayon-k">
    <w:name w:val="crayon-k"/>
    <w:basedOn w:val="a0"/>
    <w:rsid w:val="00BF5051"/>
  </w:style>
  <w:style w:type="character" w:customStyle="1" w:styleId="crayon-i">
    <w:name w:val="crayon-i"/>
    <w:basedOn w:val="a0"/>
    <w:rsid w:val="00BF5051"/>
  </w:style>
  <w:style w:type="character" w:customStyle="1" w:styleId="crayon-s">
    <w:name w:val="crayon-s"/>
    <w:basedOn w:val="a0"/>
    <w:rsid w:val="00BF5051"/>
  </w:style>
  <w:style w:type="character" w:customStyle="1" w:styleId="crayon-t">
    <w:name w:val="crayon-t"/>
    <w:basedOn w:val="a0"/>
    <w:rsid w:val="00BF5051"/>
  </w:style>
  <w:style w:type="paragraph" w:customStyle="1" w:styleId="has-black-color">
    <w:name w:val="has-black-color"/>
    <w:basedOn w:val="a"/>
    <w:rsid w:val="00BF5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block-ub-content-toggle-accordion-title">
    <w:name w:val="wp-block-ub-content-toggle-accordion-title"/>
    <w:basedOn w:val="a"/>
    <w:rsid w:val="00BF5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BF5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47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11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46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77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59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2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1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5081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0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2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81671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0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7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8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7302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63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6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5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06425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158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49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18262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75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5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68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7147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9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52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94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3066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99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1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3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9860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35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88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82597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3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9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04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8132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52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99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8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68850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3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0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1143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25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1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3935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33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6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1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781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1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13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4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2215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48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15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0210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62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68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23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88892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6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7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0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85256">
              <w:marLeft w:val="225"/>
              <w:marRight w:val="225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3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180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4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15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4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7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3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48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mitrymakarov.ru/intro/clustering-16/" TargetMode="External"/><Relationship Id="rId13" Type="http://schemas.openxmlformats.org/officeDocument/2006/relationships/hyperlink" Target="https://www.dmitrymakarov.ru/intro/clustering-16/" TargetMode="External"/><Relationship Id="rId18" Type="http://schemas.openxmlformats.org/officeDocument/2006/relationships/hyperlink" Target="https://www.dmitrymakarov.ru/intro/clustering-16/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www.dmitrymakarov.ru/intro/vectors-12/" TargetMode="External"/><Relationship Id="rId34" Type="http://schemas.openxmlformats.org/officeDocument/2006/relationships/image" Target="media/image13.jpeg"/><Relationship Id="rId42" Type="http://schemas.openxmlformats.org/officeDocument/2006/relationships/hyperlink" Target="https://colab.research.google.com/drive/1OxV-Hc7kQ_FGIt_0dXBXwQdYsJNyKU9X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www.dmitrymakarov.ru/intro/clustering-16/" TargetMode="External"/><Relationship Id="rId17" Type="http://schemas.openxmlformats.org/officeDocument/2006/relationships/hyperlink" Target="https://www.dmitrymakarov.ru/intro/clustering-16/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2.jpeg"/><Relationship Id="rId38" Type="http://schemas.openxmlformats.org/officeDocument/2006/relationships/image" Target="media/image16.jpeg"/><Relationship Id="rId46" Type="http://schemas.openxmlformats.org/officeDocument/2006/relationships/hyperlink" Target="https://www.dmitrymakarov.ru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dmitrymakarov.ru/intro/clustering-16/" TargetMode="External"/><Relationship Id="rId20" Type="http://schemas.openxmlformats.org/officeDocument/2006/relationships/hyperlink" Target="https://www.dmitrymakarov.ru/intro/clustering-16/" TargetMode="External"/><Relationship Id="rId29" Type="http://schemas.openxmlformats.org/officeDocument/2006/relationships/image" Target="media/image9.jpeg"/><Relationship Id="rId41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hyperlink" Target="https://www.dmitrymakarov.ru/intro/" TargetMode="External"/><Relationship Id="rId11" Type="http://schemas.openxmlformats.org/officeDocument/2006/relationships/hyperlink" Target="https://www.dmitrymakarov.ru/intro/clustering-16/" TargetMode="External"/><Relationship Id="rId24" Type="http://schemas.openxmlformats.org/officeDocument/2006/relationships/image" Target="media/image4.jpeg"/><Relationship Id="rId32" Type="http://schemas.openxmlformats.org/officeDocument/2006/relationships/hyperlink" Target="https://colab.research.google.com/drive/1OxV-Hc7kQ_FGIt_0dXBXwQdYsJNyKU9X?usp=sharing" TargetMode="External"/><Relationship Id="rId37" Type="http://schemas.openxmlformats.org/officeDocument/2006/relationships/image" Target="media/image15.jpeg"/><Relationship Id="rId40" Type="http://schemas.openxmlformats.org/officeDocument/2006/relationships/image" Target="media/image18.png"/><Relationship Id="rId45" Type="http://schemas.openxmlformats.org/officeDocument/2006/relationships/image" Target="media/image21.jpeg"/><Relationship Id="rId5" Type="http://schemas.openxmlformats.org/officeDocument/2006/relationships/hyperlink" Target="https://www.dmitrymakarov.ru/" TargetMode="External"/><Relationship Id="rId15" Type="http://schemas.openxmlformats.org/officeDocument/2006/relationships/hyperlink" Target="https://www.dmitrymakarov.ru/intro/clustering-16/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8.jpeg"/><Relationship Id="rId36" Type="http://schemas.openxmlformats.org/officeDocument/2006/relationships/hyperlink" Target="https://colab.research.google.com/drive/1OxV-Hc7kQ_FGIt_0dXBXwQdYsJNyKU9X?usp=sharing" TargetMode="External"/><Relationship Id="rId10" Type="http://schemas.openxmlformats.org/officeDocument/2006/relationships/hyperlink" Target="https://www.dmitrymakarov.ru/intro/clustering-16/" TargetMode="External"/><Relationship Id="rId19" Type="http://schemas.openxmlformats.org/officeDocument/2006/relationships/hyperlink" Target="https://www.dmitrymakarov.ru/intro/clustering-16/" TargetMode="External"/><Relationship Id="rId31" Type="http://schemas.openxmlformats.org/officeDocument/2006/relationships/image" Target="media/image11.jpeg"/><Relationship Id="rId44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yperlink" Target="https://www.dmitrymakarov.ru/intro/clustering-16/" TargetMode="External"/><Relationship Id="rId14" Type="http://schemas.openxmlformats.org/officeDocument/2006/relationships/hyperlink" Target="https://www.dmitrymakarov.ru/intro/clustering-16/" TargetMode="External"/><Relationship Id="rId22" Type="http://schemas.openxmlformats.org/officeDocument/2006/relationships/image" Target="media/image2.jpeg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image" Target="media/image14.png"/><Relationship Id="rId43" Type="http://schemas.openxmlformats.org/officeDocument/2006/relationships/hyperlink" Target="https://www.dmitrymakarov.ru/intro/recommender-17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2788</Words>
  <Characters>15894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1</cp:revision>
  <dcterms:created xsi:type="dcterms:W3CDTF">2024-02-04T12:23:00Z</dcterms:created>
  <dcterms:modified xsi:type="dcterms:W3CDTF">2024-02-04T12:24:00Z</dcterms:modified>
</cp:coreProperties>
</file>