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4494" w:rsidRDefault="000206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trhqxlsc8vth" w:colFirst="0" w:colLast="0"/>
      <w:bookmarkEnd w:id="0"/>
      <w:r>
        <w:t>Notes from Exploring Network Security</w:t>
      </w:r>
    </w:p>
    <w:p w14:paraId="00000002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984494" w:rsidRDefault="0002064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2517fcg658x7" w:colFirst="0" w:colLast="0"/>
      <w:bookmarkEnd w:id="1"/>
      <w:r>
        <w:t>Instructions</w:t>
      </w:r>
    </w:p>
    <w:p w14:paraId="00000004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Make a copy of this document, rename it to “exploring-network-security-notes” and move it to your CSE 523 Google Docs collection. If at any point in this </w:t>
      </w:r>
      <w:proofErr w:type="gramStart"/>
      <w:r>
        <w:t>exercise</w:t>
      </w:r>
      <w:proofErr w:type="gramEnd"/>
      <w:r>
        <w:t xml:space="preserve"> you feel stuck, raise your hand and get some guidance. When you reach each GATE below, switch</w:t>
      </w:r>
      <w:r>
        <w:t xml:space="preserve"> over to the Tracking Progress document and update your position. Try to be efficient with your time.</w:t>
      </w:r>
    </w:p>
    <w:p w14:paraId="00000005" w14:textId="77777777" w:rsidR="00984494" w:rsidRDefault="0002064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exuzkoq2m44m" w:colFirst="0" w:colLast="0"/>
      <w:bookmarkEnd w:id="2"/>
      <w:r>
        <w:t>Overview</w:t>
      </w:r>
    </w:p>
    <w:p w14:paraId="00000006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Today we will explore how to use encryption….</w:t>
      </w:r>
    </w:p>
    <w:p w14:paraId="00000007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Referring to the slides from the Lecture: </w:t>
      </w:r>
      <w:hyperlink r:id="rId5">
        <w:r>
          <w:rPr>
            <w:color w:val="1155CC"/>
            <w:sz w:val="20"/>
            <w:szCs w:val="20"/>
          </w:rPr>
          <w:t>L08 Network Security - Revisited</w:t>
        </w:r>
      </w:hyperlink>
      <w:r>
        <w:t xml:space="preserve"> fill in the answers to the following questions concerning RSA:</w:t>
      </w:r>
    </w:p>
    <w:p w14:paraId="00000009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65ACF464">
          <v:rect id="_x0000_i1025" style="width:0;height:1.5pt" o:hralign="center" o:hrstd="t" o:hr="t" fillcolor="#a0a0a0" stroked="f"/>
        </w:pict>
      </w:r>
    </w:p>
    <w:p w14:paraId="0000000B" w14:textId="77777777" w:rsidR="00984494" w:rsidRDefault="00020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do we calculate ‘n’?</w:t>
      </w:r>
    </w:p>
    <w:p w14:paraId="0000000C" w14:textId="677429FE" w:rsidR="00984494" w:rsidRDefault="000206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n=</w:t>
      </w:r>
      <w:proofErr w:type="spellStart"/>
      <w:r>
        <w:t>pq</w:t>
      </w:r>
      <w:proofErr w:type="spellEnd"/>
    </w:p>
    <w:p w14:paraId="0000000D" w14:textId="77777777" w:rsidR="00984494" w:rsidRDefault="00020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do we choose ‘e’?</w:t>
      </w:r>
    </w:p>
    <w:p w14:paraId="0000000E" w14:textId="21BC596B" w:rsidR="00984494" w:rsidRDefault="000206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a number that is smaller than (p-1)(q-1) with no common factor that is great than one such as (p-1)(q-1) are relatively prime</w:t>
      </w:r>
    </w:p>
    <w:p w14:paraId="0000000F" w14:textId="77777777" w:rsidR="00984494" w:rsidRDefault="00020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How do we </w:t>
      </w:r>
      <w:proofErr w:type="gramStart"/>
      <w:r>
        <w:t>choose ‘d’</w:t>
      </w:r>
      <w:proofErr w:type="gramEnd"/>
      <w:r>
        <w:t>?</w:t>
      </w:r>
    </w:p>
    <w:p w14:paraId="00000010" w14:textId="05F8F4D5" w:rsidR="00984494" w:rsidRDefault="000206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D=(k(p-1)(q-1)+1)/e</w:t>
      </w:r>
    </w:p>
    <w:p w14:paraId="00000011" w14:textId="77777777" w:rsidR="00984494" w:rsidRDefault="00020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are K</w:t>
      </w:r>
      <w:r>
        <w:rPr>
          <w:sz w:val="28"/>
          <w:szCs w:val="28"/>
          <w:vertAlign w:val="subscript"/>
        </w:rPr>
        <w:t>+</w:t>
      </w:r>
      <w:r>
        <w:t xml:space="preserve"> and K</w:t>
      </w:r>
      <w:proofErr w:type="gramStart"/>
      <w:r>
        <w:rPr>
          <w:sz w:val="28"/>
          <w:szCs w:val="28"/>
          <w:vertAlign w:val="subscript"/>
        </w:rPr>
        <w:t xml:space="preserve">- </w:t>
      </w:r>
      <w:r>
        <w:t xml:space="preserve"> and</w:t>
      </w:r>
      <w:proofErr w:type="gramEnd"/>
      <w:r>
        <w:t xml:space="preserve"> what values are used for each of them?</w:t>
      </w:r>
    </w:p>
    <w:p w14:paraId="00000012" w14:textId="78563C65" w:rsidR="00984494" w:rsidRDefault="000206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Public key K+=(n,e) Private key K-=(</w:t>
      </w:r>
      <w:proofErr w:type="spellStart"/>
      <w:r>
        <w:t>n,d</w:t>
      </w:r>
      <w:proofErr w:type="spellEnd"/>
      <w:r>
        <w:t>)</w:t>
      </w:r>
    </w:p>
    <w:p w14:paraId="00000013" w14:textId="77777777" w:rsidR="00984494" w:rsidRDefault="000206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are K</w:t>
      </w:r>
      <w:r>
        <w:rPr>
          <w:sz w:val="28"/>
          <w:szCs w:val="28"/>
          <w:vertAlign w:val="subscript"/>
        </w:rPr>
        <w:t>+</w:t>
      </w:r>
      <w:r>
        <w:t xml:space="preserve"> and K</w:t>
      </w:r>
      <w:r>
        <w:rPr>
          <w:sz w:val="28"/>
          <w:szCs w:val="28"/>
          <w:vertAlign w:val="subscript"/>
        </w:rPr>
        <w:t>-</w:t>
      </w:r>
      <w:r>
        <w:t xml:space="preserve"> used?</w:t>
      </w:r>
    </w:p>
    <w:p w14:paraId="00000014" w14:textId="3E19C9C6" w:rsidR="00984494" w:rsidRDefault="0002064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 the (n,e) and (</w:t>
      </w:r>
      <w:proofErr w:type="spellStart"/>
      <w:r>
        <w:t>n,d</w:t>
      </w:r>
      <w:proofErr w:type="spellEnd"/>
      <w:r>
        <w:t>) given and message m&lt;n we can do the following</w:t>
      </w:r>
    </w:p>
    <w:p w14:paraId="7E5E76E9" w14:textId="602F2111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Encryption: K</w:t>
      </w:r>
      <w:proofErr w:type="gramStart"/>
      <w:r>
        <w:t>+(</w:t>
      </w:r>
      <w:proofErr w:type="gramEnd"/>
      <w:r>
        <w:t>m) = m mod n = EM</w:t>
      </w:r>
    </w:p>
    <w:p w14:paraId="6C339976" w14:textId="38A95D06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t>Decryption: K-(</w:t>
      </w:r>
      <w:proofErr w:type="spellStart"/>
      <w:r>
        <w:t>Em</w:t>
      </w:r>
      <w:proofErr w:type="spellEnd"/>
      <w:r>
        <w:t>) = c d mod n = m</w:t>
      </w:r>
    </w:p>
    <w:p w14:paraId="00000015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4EE816D6">
          <v:rect id="_x0000_i1026" style="width:0;height:1.5pt" o:hralign="center" o:hrstd="t" o:hr="t" fillcolor="#a0a0a0" stroked="f"/>
        </w:pict>
      </w:r>
    </w:p>
    <w:p w14:paraId="00000016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7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B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1E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48"/>
          <w:szCs w:val="48"/>
        </w:rPr>
        <w:lastRenderedPageBreak/>
        <w:t>GATE 1</w:t>
      </w:r>
    </w:p>
    <w:p w14:paraId="0000001F" w14:textId="77777777" w:rsidR="00984494" w:rsidRDefault="0002064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wnb1d2infhgy" w:colFirst="0" w:colLast="0"/>
      <w:bookmarkEnd w:id="3"/>
      <w:r>
        <w:t>RSA Key pair #1</w:t>
      </w:r>
      <w:r>
        <w:tab/>
      </w:r>
      <w:r>
        <w:tab/>
      </w:r>
      <w:r>
        <w:tab/>
      </w:r>
      <w:r>
        <w:tab/>
      </w:r>
    </w:p>
    <w:p w14:paraId="00000020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Consider this possible RSA key pair. Ignoring the fact that the values are too small, explain whether this is a valid RSA key pair or not. </w:t>
      </w:r>
    </w:p>
    <w:p w14:paraId="00000021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(Hint: The prime numbers &lt; 20 </w:t>
      </w:r>
      <w:proofErr w:type="gramStart"/>
      <w:r>
        <w:t>are:</w:t>
      </w:r>
      <w:proofErr w:type="gramEnd"/>
      <w:r>
        <w:t xml:space="preserve"> 2, 3, 5, 7, 11, 13, 17, 19).</w:t>
      </w:r>
    </w:p>
    <w:p w14:paraId="00000022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K</w:t>
      </w:r>
      <w:r>
        <w:rPr>
          <w:sz w:val="28"/>
          <w:szCs w:val="28"/>
          <w:vertAlign w:val="subscript"/>
        </w:rPr>
        <w:t>+</w:t>
      </w:r>
      <w:proofErr w:type="gramStart"/>
      <w:r>
        <w:t>=(</w:t>
      </w:r>
      <w:proofErr w:type="gramEnd"/>
      <w:r>
        <w:t>31,5) K</w:t>
      </w:r>
      <w:r>
        <w:rPr>
          <w:sz w:val="28"/>
          <w:szCs w:val="28"/>
          <w:vertAlign w:val="subscript"/>
        </w:rPr>
        <w:t>-</w:t>
      </w:r>
      <w:r>
        <w:t>=(31,11)</w:t>
      </w:r>
    </w:p>
    <w:p w14:paraId="00000024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Record your reasons here:</w:t>
      </w:r>
      <w:r>
        <w:tab/>
      </w:r>
      <w:r>
        <w:pict w14:anchorId="7471A52C">
          <v:rect id="_x0000_i1027" style="width:0;height:1.5pt" o:hralign="center" o:hrstd="t" o:hr="t" fillcolor="#a0a0a0" stroked="f"/>
        </w:pict>
      </w:r>
    </w:p>
    <w:p w14:paraId="00000026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339F8F47" w14:textId="2AB8D569" w:rsidR="0002064F" w:rsidRDefault="0002064F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Lets</w:t>
      </w:r>
      <w:proofErr w:type="spellEnd"/>
      <w:proofErr w:type="gramEnd"/>
      <w:r>
        <w:t xml:space="preserve"> have the message value m=10, we have</w:t>
      </w:r>
    </w:p>
    <w:p w14:paraId="0FDFF7E3" w14:textId="035F3469" w:rsidR="0002064F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Encryption: 10^5[mod 31] =25 = EM</w:t>
      </w:r>
    </w:p>
    <w:p w14:paraId="4C7AAD56" w14:textId="3EC2B085" w:rsidR="0002064F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Decryption: 25^11[mod 31] = </w:t>
      </w:r>
      <w:proofErr w:type="gramStart"/>
      <w:r>
        <w:t>5 !</w:t>
      </w:r>
      <w:proofErr w:type="gramEnd"/>
      <w:r>
        <w:t>= 10</w:t>
      </w:r>
    </w:p>
    <w:p w14:paraId="2AAB8B95" w14:textId="25D8F96B" w:rsidR="0002064F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Because after encryption and decryption, the message is </w:t>
      </w:r>
      <w:proofErr w:type="gramStart"/>
      <w:r>
        <w:t>different</w:t>
      </w:r>
      <w:proofErr w:type="gramEnd"/>
      <w:r>
        <w:t xml:space="preserve"> therefore it is INVALID</w:t>
      </w:r>
    </w:p>
    <w:p w14:paraId="00000028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4C7830B0">
          <v:rect id="_x0000_i1028" style="width:0;height:1.5pt" o:hralign="center" o:hrstd="t" o:hr="t" fillcolor="#a0a0a0" stroked="f"/>
        </w:pict>
      </w:r>
    </w:p>
    <w:p w14:paraId="00000029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984494" w:rsidRDefault="000206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1nox25gtubit" w:colFirst="0" w:colLast="0"/>
      <w:bookmarkEnd w:id="4"/>
      <w:r>
        <w:t>GATE 2</w:t>
      </w:r>
    </w:p>
    <w:p w14:paraId="0000002B" w14:textId="77777777" w:rsidR="00984494" w:rsidRDefault="0002064F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5" w:name="_pygzhblv5rsl" w:colFirst="0" w:colLast="0"/>
      <w:bookmarkEnd w:id="5"/>
      <w:r>
        <w:t>RSA Key pair #2</w:t>
      </w:r>
    </w:p>
    <w:p w14:paraId="0000002C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Consider this possible RSA key pair. Ignoring the fact that the values are too small, explain whether this is a valid RSA key pair or not. </w:t>
      </w:r>
    </w:p>
    <w:p w14:paraId="0000002D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(Hint: The prime numbers &lt; 20 </w:t>
      </w:r>
      <w:proofErr w:type="gramStart"/>
      <w:r>
        <w:t>are:</w:t>
      </w:r>
      <w:proofErr w:type="gramEnd"/>
      <w:r>
        <w:t xml:space="preserve"> 2, 3, 5, 7, 11, 13, 17, 19).</w:t>
      </w:r>
    </w:p>
    <w:p w14:paraId="0000002E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K</w:t>
      </w:r>
      <w:r>
        <w:rPr>
          <w:sz w:val="28"/>
          <w:szCs w:val="28"/>
          <w:vertAlign w:val="subscript"/>
        </w:rPr>
        <w:t>+</w:t>
      </w:r>
      <w:proofErr w:type="gramStart"/>
      <w:r>
        <w:t>=(</w:t>
      </w:r>
      <w:proofErr w:type="gramEnd"/>
      <w:r>
        <w:t>91,11) K</w:t>
      </w:r>
      <w:r>
        <w:rPr>
          <w:sz w:val="28"/>
          <w:szCs w:val="28"/>
          <w:vertAlign w:val="subscript"/>
        </w:rPr>
        <w:t>-</w:t>
      </w:r>
      <w:r>
        <w:t xml:space="preserve">=(91,59) </w:t>
      </w:r>
    </w:p>
    <w:p w14:paraId="00000031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32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Record your reasons here:</w:t>
      </w:r>
      <w:r>
        <w:tab/>
      </w:r>
    </w:p>
    <w:p w14:paraId="00000033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1A08A303">
          <v:rect id="_x0000_i1029" style="width:0;height:1.5pt" o:hralign="center" o:hrstd="t" o:hr="t" fillcolor="#a0a0a0" stroked="f"/>
        </w:pict>
      </w:r>
    </w:p>
    <w:p w14:paraId="3FB63F6D" w14:textId="77777777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Lets</w:t>
      </w:r>
      <w:proofErr w:type="spellEnd"/>
      <w:proofErr w:type="gramEnd"/>
      <w:r>
        <w:t xml:space="preserve"> have the message value m=10, we have</w:t>
      </w:r>
    </w:p>
    <w:p w14:paraId="4DAC0519" w14:textId="1EEED51F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r>
        <w:t>Encryption: 10^11</w:t>
      </w:r>
      <w:r>
        <w:t>[</w:t>
      </w:r>
      <w:r>
        <w:t>mod 9</w:t>
      </w:r>
      <w:r>
        <w:t xml:space="preserve">1] </w:t>
      </w:r>
      <w:r>
        <w:t>= 82</w:t>
      </w:r>
      <w:r>
        <w:t xml:space="preserve"> = EM</w:t>
      </w:r>
    </w:p>
    <w:p w14:paraId="5B4C7B61" w14:textId="3B7047F8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r>
        <w:t>Decryption: 82^59</w:t>
      </w:r>
      <w:r>
        <w:t>[</w:t>
      </w:r>
      <w:r>
        <w:t>mod 9</w:t>
      </w:r>
      <w:r>
        <w:t>1]</w:t>
      </w:r>
      <w:r>
        <w:t xml:space="preserve"> = 10 </w:t>
      </w:r>
    </w:p>
    <w:p w14:paraId="00000034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36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0F808FEE">
          <v:rect id="_x0000_i1030" style="width:0;height:1.5pt" o:hralign="center" o:hrstd="t" o:hr="t" fillcolor="#a0a0a0" stroked="f"/>
        </w:pict>
      </w:r>
    </w:p>
    <w:p w14:paraId="00000037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0000039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</w:p>
    <w:p w14:paraId="0000003A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</w:r>
      <w:r>
        <w:tab/>
      </w:r>
      <w:r>
        <w:tab/>
      </w:r>
      <w:r>
        <w:tab/>
      </w:r>
    </w:p>
    <w:p w14:paraId="0000003B" w14:textId="77777777" w:rsidR="00984494" w:rsidRDefault="000206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2wc18xdrm4s1" w:colFirst="0" w:colLast="0"/>
      <w:bookmarkEnd w:id="6"/>
      <w:r>
        <w:t>GATE 3</w:t>
      </w:r>
      <w:r>
        <w:tab/>
      </w:r>
      <w:r>
        <w:tab/>
      </w:r>
      <w:r>
        <w:tab/>
      </w:r>
      <w:r>
        <w:tab/>
      </w:r>
    </w:p>
    <w:p w14:paraId="0000003C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3D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Using a valid key pair from above, what are the values of p, q, n, e and d?</w:t>
      </w:r>
      <w:proofErr w:type="gramEnd"/>
    </w:p>
    <w:p w14:paraId="0000003E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3F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671EB21A">
          <v:rect id="_x0000_i1031" style="width:0;height:1.5pt" o:hralign="center" o:hrstd="t" o:hr="t" fillcolor="#a0a0a0" stroked="f"/>
        </w:pict>
      </w:r>
    </w:p>
    <w:p w14:paraId="406CF026" w14:textId="77777777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have </w:t>
      </w:r>
      <w:r>
        <w:t>K+</w:t>
      </w:r>
      <w:proofErr w:type="gramStart"/>
      <w:r>
        <w:t>=(</w:t>
      </w:r>
      <w:proofErr w:type="gramEnd"/>
      <w:r>
        <w:t xml:space="preserve">91,11) K-=(91,59) </w:t>
      </w:r>
    </w:p>
    <w:p w14:paraId="2E45A7F0" w14:textId="77777777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r>
        <w:t>n=91</w:t>
      </w:r>
    </w:p>
    <w:p w14:paraId="41487CA0" w14:textId="77777777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r>
        <w:t>e=11</w:t>
      </w:r>
    </w:p>
    <w:p w14:paraId="14E1E92F" w14:textId="77777777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r>
        <w:t>d=59</w:t>
      </w:r>
    </w:p>
    <w:p w14:paraId="39BB687F" w14:textId="77777777" w:rsidR="0002064F" w:rsidRDefault="0002064F" w:rsidP="0002064F">
      <w:pPr>
        <w:pBdr>
          <w:top w:val="nil"/>
          <w:left w:val="nil"/>
          <w:bottom w:val="nil"/>
          <w:right w:val="nil"/>
          <w:between w:val="nil"/>
        </w:pBdr>
      </w:pPr>
      <w:r>
        <w:t>p=7</w:t>
      </w:r>
    </w:p>
    <w:p w14:paraId="00000041" w14:textId="5F8002BC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q=13</w:t>
      </w:r>
    </w:p>
    <w:p w14:paraId="00000042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70F91720">
          <v:rect id="_x0000_i1032" style="width:0;height:1.5pt" o:hralign="center" o:hrstd="t" o:hr="t" fillcolor="#a0a0a0" stroked="f"/>
        </w:pict>
      </w:r>
    </w:p>
    <w:p w14:paraId="00000043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44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45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984494" w:rsidRDefault="000206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wlaf4d4mb9i4" w:colFirst="0" w:colLast="0"/>
      <w:bookmarkEnd w:id="7"/>
      <w:r>
        <w:t>GATE 4</w:t>
      </w:r>
      <w:r>
        <w:tab/>
      </w:r>
      <w:r>
        <w:tab/>
      </w:r>
      <w:r>
        <w:tab/>
      </w:r>
    </w:p>
    <w:p w14:paraId="00000047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48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Using the pair you selected, what would be your starting equation for encrypting a message m, where m=10?</w:t>
      </w:r>
    </w:p>
    <w:p w14:paraId="00000049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4A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431D0925">
          <v:rect id="_x0000_i1033" style="width:0;height:1.5pt" o:hralign="center" o:hrstd="t" o:hr="t" fillcolor="#a0a0a0" stroked="f"/>
        </w:pict>
      </w:r>
    </w:p>
    <w:p w14:paraId="0000004B" w14:textId="634AD69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r>
        <w:t>M^e</w:t>
      </w:r>
      <w:proofErr w:type="spellEnd"/>
      <w:r>
        <w:t xml:space="preserve"> mod n</w:t>
      </w:r>
    </w:p>
    <w:p w14:paraId="0000004C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2EBCAAB2">
          <v:rect id="_x0000_i1034" style="width:0;height:1.5pt" o:hralign="center" o:hrstd="t" o:hr="t" fillcolor="#a0a0a0" stroked="f"/>
        </w:pict>
      </w:r>
    </w:p>
    <w:p w14:paraId="0000004D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984494" w:rsidRDefault="000206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y0z3p71f2jso" w:colFirst="0" w:colLast="0"/>
      <w:bookmarkEnd w:id="8"/>
      <w:r>
        <w:t>GATE 5</w:t>
      </w:r>
    </w:p>
    <w:p w14:paraId="0000004F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From your last answer, solve for c using the properties of modulo arithmetic. Show your work</w:t>
      </w:r>
      <w:proofErr w:type="gramStart"/>
      <w:r>
        <w:t>!!</w:t>
      </w:r>
      <w:proofErr w:type="gramEnd"/>
    </w:p>
    <w:p w14:paraId="00000050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1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6224D347">
          <v:rect id="_x0000_i1035" style="width:0;height:1.5pt" o:hralign="center" o:hrstd="t" o:hr="t" fillcolor="#a0a0a0" stroked="f"/>
        </w:pict>
      </w:r>
    </w:p>
    <w:p w14:paraId="00000052" w14:textId="54A3A5FE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Encode </w:t>
      </w:r>
      <w:proofErr w:type="spellStart"/>
      <w:r>
        <w:t>m^e</w:t>
      </w:r>
      <w:proofErr w:type="spellEnd"/>
      <w:r>
        <w:t xml:space="preserve"> mod n = 10^11 mod 91 = 82</w:t>
      </w:r>
    </w:p>
    <w:p w14:paraId="00000053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3F39DF4B">
          <v:rect id="_x0000_i1036" style="width:0;height:1.5pt" o:hralign="center" o:hrstd="t" o:hr="t" fillcolor="#a0a0a0" stroked="f"/>
        </w:pict>
      </w:r>
    </w:p>
    <w:p w14:paraId="00000054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5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6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7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8" w14:textId="77777777" w:rsidR="00984494" w:rsidRDefault="000206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vn3o32ugcatr" w:colFirst="0" w:colLast="0"/>
      <w:bookmarkEnd w:id="9"/>
      <w:r>
        <w:t>GATE 6</w:t>
      </w:r>
      <w:r>
        <w:tab/>
      </w:r>
      <w:r>
        <w:tab/>
      </w:r>
      <w:r>
        <w:tab/>
      </w:r>
    </w:p>
    <w:p w14:paraId="00000059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A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B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C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D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pair you selected, what would be your starting equation for decrypting a message c, where c=23? Using a calculator like </w:t>
      </w:r>
      <w:r>
        <w:t xml:space="preserve">wolframalpha.com or </w:t>
      </w:r>
      <w:proofErr w:type="spellStart"/>
      <w:proofErr w:type="gramStart"/>
      <w:r>
        <w:t>bc</w:t>
      </w:r>
      <w:proofErr w:type="spellEnd"/>
      <w:proofErr w:type="gramEnd"/>
      <w:r>
        <w:t xml:space="preserve"> on Linux or </w:t>
      </w:r>
      <w:proofErr w:type="spellStart"/>
      <w:r>
        <w:t>MacOS</w:t>
      </w:r>
      <w:proofErr w:type="spellEnd"/>
      <w:r>
        <w:t xml:space="preserve"> solve </w:t>
      </w:r>
      <w:proofErr w:type="spellStart"/>
      <w:r>
        <w:t>for m</w:t>
      </w:r>
      <w:proofErr w:type="spellEnd"/>
      <w:r>
        <w:t>.</w:t>
      </w:r>
    </w:p>
    <w:p w14:paraId="0000005E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5F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30A62394">
          <v:rect id="_x0000_i1037" style="width:0;height:1.5pt" o:hralign="center" o:hrstd="t" o:hr="t" fillcolor="#a0a0a0" stroked="f"/>
        </w:pict>
      </w:r>
    </w:p>
    <w:p w14:paraId="00000060" w14:textId="23CC03EE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>23^59 mod 91 = 4</w:t>
      </w:r>
      <w:bookmarkStart w:id="10" w:name="_GoBack"/>
      <w:bookmarkEnd w:id="10"/>
    </w:p>
    <w:p w14:paraId="00000061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pict w14:anchorId="3DD8754E">
          <v:rect id="_x0000_i1038" style="width:0;height:1.5pt" o:hralign="center" o:hrstd="t" o:hr="t" fillcolor="#a0a0a0" stroked="f"/>
        </w:pict>
      </w:r>
    </w:p>
    <w:p w14:paraId="00000062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p w14:paraId="00000063" w14:textId="77777777" w:rsidR="00984494" w:rsidRDefault="0002064F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64" w14:textId="77777777" w:rsidR="00984494" w:rsidRDefault="000206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dr1h0c3dsklr" w:colFirst="0" w:colLast="0"/>
      <w:bookmarkEnd w:id="11"/>
      <w:r>
        <w:t>COMPLETE</w:t>
      </w:r>
    </w:p>
    <w:p w14:paraId="00000065" w14:textId="77777777" w:rsidR="00984494" w:rsidRDefault="00984494">
      <w:pPr>
        <w:pBdr>
          <w:top w:val="nil"/>
          <w:left w:val="nil"/>
          <w:bottom w:val="nil"/>
          <w:right w:val="nil"/>
          <w:between w:val="nil"/>
        </w:pBdr>
      </w:pPr>
    </w:p>
    <w:sectPr w:rsidR="009844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2F51"/>
    <w:multiLevelType w:val="multilevel"/>
    <w:tmpl w:val="E9026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94"/>
    <w:rsid w:val="0002064F"/>
    <w:rsid w:val="0098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573C68F"/>
  <w15:docId w15:val="{77F0058C-1C57-4146-A52E-18E3522E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C7MCyu8cEHiva9of3mEeEdVpydNKAY0pW2FBpQGnxN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419</Words>
  <Characters>2389</Characters>
  <Application>Microsoft Office Word</Application>
  <DocSecurity>0</DocSecurity>
  <Lines>19</Lines>
  <Paragraphs>5</Paragraphs>
  <ScaleCrop>false</ScaleCrop>
  <Company>Washington University in St. Louis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Zuoting Xie</cp:lastModifiedBy>
  <cp:revision>2</cp:revision>
  <dcterms:created xsi:type="dcterms:W3CDTF">2019-04-21T03:02:00Z</dcterms:created>
  <dcterms:modified xsi:type="dcterms:W3CDTF">2019-04-21T03:10:00Z</dcterms:modified>
</cp:coreProperties>
</file>