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Professora: Dra Leslye Eras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Iago Costa das Flores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Matrícula: 201840601017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Automação Industrial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Turma: Engenharia da Computação 2018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Faculdade: FACEEL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23/03/2022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right="4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right="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da Tarefa:</w:t>
      </w:r>
    </w:p>
    <w:p w:rsidR="00000000" w:rsidDel="00000000" w:rsidP="00000000" w:rsidRDefault="00000000" w:rsidRPr="00000000" w14:paraId="00000031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COM LENGUAGEM LADDER</w:t>
      </w:r>
    </w:p>
    <w:p w:rsidR="00000000" w:rsidDel="00000000" w:rsidP="00000000" w:rsidRDefault="00000000" w:rsidRPr="00000000" w14:paraId="00000032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right="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 w14:paraId="00000033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Prezados discentes,</w:t>
        <w:br w:type="textWrapping"/>
        <w:t xml:space="preserve">Cada um de vocês vai procurar um exemplo simples usando a linguagem ladder, não precisa ter temporizadores, reset, ou alguma função complexa. Devem ser entregues dois arquivos.</w:t>
      </w:r>
    </w:p>
    <w:p w:rsidR="00000000" w:rsidDel="00000000" w:rsidP="00000000" w:rsidRDefault="00000000" w:rsidRPr="00000000" w14:paraId="00000034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1. Informe: Nome do exemplo, circuito elétrico (quando houver), programação em ladder e descrição do código.</w:t>
        <w:br w:type="textWrapping"/>
        <w:t xml:space="preserve">2. Arquivo do código  no logo soft comfort.</w:t>
      </w:r>
    </w:p>
    <w:p w:rsidR="00000000" w:rsidDel="00000000" w:rsidP="00000000" w:rsidRDefault="00000000" w:rsidRPr="00000000" w14:paraId="00000035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Ativador de saída com temporizador assíncrono e delay de ativação.</w:t>
      </w:r>
    </w:p>
    <w:p w:rsidR="00000000" w:rsidDel="00000000" w:rsidP="00000000" w:rsidRDefault="00000000" w:rsidRPr="00000000" w14:paraId="00000038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4335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76600" cy="3981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Temos a I1 como única entrada que envia para o pulso assíncrono que fica ativo por 5 segundos fazendo um intervalo de 10 segundos entre ativações. Quando o pulso ativa envia para o delay que espera 4 segundos para enviar a saída que fica ativa por 1 segundo até o pulso resetar em 5 segundos.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