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41FE" w:rsidRDefault="00674167">
      <w:pPr>
        <w:pStyle w:val="Ttulo1"/>
        <w:ind w:left="320" w:right="320"/>
      </w:pPr>
      <w:bookmarkStart w:id="0" w:name="_uoid3z666zgd" w:colFirst="0" w:colLast="0"/>
      <w:bookmarkEnd w:id="0"/>
      <w:r>
        <w:t xml:space="preserve">UD1: </w:t>
      </w:r>
      <w:proofErr w:type="spellStart"/>
      <w:r>
        <w:t>Checklist</w:t>
      </w:r>
      <w:proofErr w:type="spellEnd"/>
      <w:r>
        <w:t xml:space="preserve"> de Auditoría UI/UX e </w:t>
      </w:r>
      <w:proofErr w:type="spellStart"/>
      <w:r>
        <w:t>Accesibilidade</w:t>
      </w:r>
      <w:proofErr w:type="spellEnd"/>
    </w:p>
    <w:p w:rsidR="000741FE" w:rsidRDefault="00674167">
      <w:pPr>
        <w:pBdr>
          <w:top w:val="nil"/>
          <w:left w:val="nil"/>
          <w:bottom w:val="nil"/>
          <w:right w:val="nil"/>
          <w:between w:val="nil"/>
        </w:pBdr>
        <w:spacing w:after="120"/>
        <w:ind w:left="240" w:right="240"/>
        <w:rPr>
          <w:b/>
          <w:bCs/>
          <w:sz w:val="20"/>
          <w:szCs w:val="20"/>
          <w:shd w:val="clear" w:color="auto" w:fill="F7FAFC"/>
        </w:rPr>
      </w:pPr>
      <w:r>
        <w:rPr>
          <w:b/>
          <w:bCs/>
          <w:sz w:val="20"/>
          <w:szCs w:val="20"/>
          <w:shd w:val="clear" w:color="auto" w:fill="F7FAFC"/>
        </w:rPr>
        <w:t>Guía de Uso para o Alumnado:</w:t>
      </w:r>
    </w:p>
    <w:p w:rsidR="000741FE" w:rsidRDefault="006741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240"/>
      </w:pPr>
      <w:r>
        <w:rPr>
          <w:sz w:val="18"/>
          <w:szCs w:val="18"/>
          <w:shd w:val="clear" w:color="auto" w:fill="F7FAFC"/>
        </w:rPr>
        <w:t xml:space="preserve">Usa esta plantilla para auditar </w:t>
      </w:r>
      <w:proofErr w:type="spellStart"/>
      <w:r>
        <w:rPr>
          <w:sz w:val="18"/>
          <w:szCs w:val="18"/>
          <w:shd w:val="clear" w:color="auto" w:fill="F7FAFC"/>
        </w:rPr>
        <w:t>calquera</w:t>
      </w:r>
      <w:proofErr w:type="spellEnd"/>
      <w:r>
        <w:rPr>
          <w:sz w:val="18"/>
          <w:szCs w:val="18"/>
          <w:shd w:val="clear" w:color="auto" w:fill="F7FAFC"/>
        </w:rPr>
        <w:t xml:space="preserve"> interface (sitios webs, prototipos en papel, código </w:t>
      </w:r>
      <w:proofErr w:type="spellStart"/>
      <w:r>
        <w:rPr>
          <w:sz w:val="18"/>
          <w:szCs w:val="18"/>
          <w:shd w:val="clear" w:color="auto" w:fill="F7FAFC"/>
        </w:rPr>
        <w:t>xerado</w:t>
      </w:r>
      <w:proofErr w:type="spellEnd"/>
      <w:r>
        <w:rPr>
          <w:sz w:val="18"/>
          <w:szCs w:val="18"/>
          <w:shd w:val="clear" w:color="auto" w:fill="F7FAFC"/>
        </w:rPr>
        <w:t xml:space="preserve"> por IA </w:t>
      </w:r>
      <w:proofErr w:type="spellStart"/>
      <w:r>
        <w:rPr>
          <w:sz w:val="18"/>
          <w:szCs w:val="18"/>
          <w:shd w:val="clear" w:color="auto" w:fill="F7FAFC"/>
        </w:rPr>
        <w:t>ou</w:t>
      </w:r>
      <w:proofErr w:type="spellEnd"/>
      <w:r>
        <w:rPr>
          <w:sz w:val="18"/>
          <w:szCs w:val="18"/>
          <w:shd w:val="clear" w:color="auto" w:fill="F7FAFC"/>
        </w:rPr>
        <w:t xml:space="preserve"> apps de </w:t>
      </w:r>
      <w:proofErr w:type="spellStart"/>
      <w:r>
        <w:rPr>
          <w:sz w:val="18"/>
          <w:szCs w:val="18"/>
          <w:shd w:val="clear" w:color="auto" w:fill="F7FAFC"/>
        </w:rPr>
        <w:t>compañeiros</w:t>
      </w:r>
      <w:proofErr w:type="spellEnd"/>
      <w:r>
        <w:rPr>
          <w:sz w:val="18"/>
          <w:szCs w:val="18"/>
          <w:shd w:val="clear" w:color="auto" w:fill="F7FAFC"/>
        </w:rPr>
        <w:t>).</w:t>
      </w:r>
    </w:p>
    <w:p w:rsidR="000741FE" w:rsidRDefault="006741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240"/>
      </w:pPr>
      <w:r>
        <w:rPr>
          <w:sz w:val="18"/>
          <w:szCs w:val="18"/>
          <w:shd w:val="clear" w:color="auto" w:fill="F7FAFC"/>
        </w:rPr>
        <w:t xml:space="preserve">Aplica os criterios </w:t>
      </w:r>
      <w:proofErr w:type="spellStart"/>
      <w:r>
        <w:rPr>
          <w:sz w:val="18"/>
          <w:szCs w:val="18"/>
          <w:shd w:val="clear" w:color="auto" w:fill="F7FAFC"/>
        </w:rPr>
        <w:t>obxectivamente</w:t>
      </w:r>
      <w:proofErr w:type="spellEnd"/>
      <w:r>
        <w:rPr>
          <w:sz w:val="18"/>
          <w:szCs w:val="18"/>
          <w:shd w:val="clear" w:color="auto" w:fill="F7FAFC"/>
        </w:rPr>
        <w:t xml:space="preserve">. Se a interface falla </w:t>
      </w:r>
      <w:proofErr w:type="spellStart"/>
      <w:r>
        <w:rPr>
          <w:sz w:val="18"/>
          <w:szCs w:val="18"/>
          <w:shd w:val="clear" w:color="auto" w:fill="F7FAFC"/>
        </w:rPr>
        <w:t>nun</w:t>
      </w:r>
      <w:proofErr w:type="spellEnd"/>
      <w:r>
        <w:rPr>
          <w:sz w:val="18"/>
          <w:szCs w:val="18"/>
          <w:shd w:val="clear" w:color="auto" w:fill="F7FAFC"/>
        </w:rPr>
        <w:t xml:space="preserve"> aspecto clave, marca a casilla [X] Falla e </w:t>
      </w:r>
      <w:proofErr w:type="spellStart"/>
      <w:r>
        <w:rPr>
          <w:sz w:val="18"/>
          <w:szCs w:val="18"/>
          <w:shd w:val="clear" w:color="auto" w:fill="F7FAFC"/>
        </w:rPr>
        <w:t>engade</w:t>
      </w:r>
      <w:proofErr w:type="spellEnd"/>
      <w:r>
        <w:rPr>
          <w:sz w:val="18"/>
          <w:szCs w:val="18"/>
          <w:shd w:val="clear" w:color="auto" w:fill="F7FAFC"/>
        </w:rPr>
        <w:t xml:space="preserve"> </w:t>
      </w:r>
      <w:proofErr w:type="spellStart"/>
      <w:r>
        <w:rPr>
          <w:sz w:val="18"/>
          <w:szCs w:val="18"/>
          <w:shd w:val="clear" w:color="auto" w:fill="F7FAFC"/>
        </w:rPr>
        <w:t>unha</w:t>
      </w:r>
      <w:proofErr w:type="spellEnd"/>
      <w:r>
        <w:rPr>
          <w:sz w:val="18"/>
          <w:szCs w:val="18"/>
          <w:shd w:val="clear" w:color="auto" w:fill="F7FAFC"/>
        </w:rPr>
        <w:t xml:space="preserve"> breve </w:t>
      </w:r>
      <w:proofErr w:type="spellStart"/>
      <w:r>
        <w:rPr>
          <w:sz w:val="18"/>
          <w:szCs w:val="18"/>
          <w:shd w:val="clear" w:color="auto" w:fill="F7FAFC"/>
        </w:rPr>
        <w:t>observació</w:t>
      </w:r>
      <w:proofErr w:type="spellEnd"/>
      <w:r>
        <w:rPr>
          <w:sz w:val="18"/>
          <w:szCs w:val="18"/>
          <w:shd w:val="clear" w:color="auto" w:fill="F7FAFC"/>
        </w:rPr>
        <w:t>/solución.</w:t>
      </w:r>
    </w:p>
    <w:p w:rsidR="000741FE" w:rsidRDefault="000741FE">
      <w:pPr>
        <w:pBdr>
          <w:top w:val="nil"/>
          <w:left w:val="nil"/>
          <w:bottom w:val="nil"/>
          <w:right w:val="nil"/>
          <w:between w:val="nil"/>
        </w:pBdr>
        <w:ind w:left="600" w:right="240"/>
        <w:rPr>
          <w:sz w:val="18"/>
          <w:szCs w:val="18"/>
          <w:shd w:val="clear" w:color="auto" w:fill="F7FAFC"/>
        </w:rPr>
      </w:pPr>
    </w:p>
    <w:p w:rsidR="000741FE" w:rsidRDefault="00674167">
      <w:pPr>
        <w:pStyle w:val="Ttulo2"/>
        <w:spacing w:before="0"/>
      </w:pPr>
      <w:r>
        <w:t xml:space="preserve">Bloque 1: </w:t>
      </w:r>
      <w:proofErr w:type="spellStart"/>
      <w:r>
        <w:t>Usabilidade</w:t>
      </w:r>
      <w:proofErr w:type="spellEnd"/>
      <w:r>
        <w:t xml:space="preserve"> e </w:t>
      </w:r>
      <w:proofErr w:type="spellStart"/>
      <w:r>
        <w:t>Lóxica</w:t>
      </w:r>
      <w:proofErr w:type="spellEnd"/>
      <w:r>
        <w:t xml:space="preserve"> de Navegación (Heurísticas de Nielsen)</w:t>
      </w:r>
    </w:p>
    <w:p w:rsidR="000741FE" w:rsidRDefault="00674167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pict w14:anchorId="3196C89C">
          <v:rect id="_x0000_i1025" style="width:0;height:1.5pt" o:hralign="center" o:hrstd="t" o:hr="t" fillcolor="#a0a0a0" stroked="f"/>
        </w:pict>
      </w: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6084"/>
        <w:gridCol w:w="3276"/>
      </w:tblGrid>
      <w:tr w:rsidR="000741FE">
        <w:trPr>
          <w:tblHeader/>
        </w:trPr>
        <w:tc>
          <w:tcPr>
            <w:tcW w:w="6084" w:type="dxa"/>
            <w:tcBorders>
              <w:top w:val="single" w:sz="6" w:space="0" w:color="2B6CB0"/>
              <w:left w:val="single" w:sz="6" w:space="0" w:color="2B6CB0"/>
              <w:bottom w:val="single" w:sz="6" w:space="0" w:color="2B6CB0"/>
              <w:right w:val="single" w:sz="6" w:space="0" w:color="2B6CB0"/>
            </w:tcBorders>
            <w:shd w:val="clear" w:color="auto" w:fill="2B6CB0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741FE" w:rsidRDefault="00674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 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Avaliar</w:t>
            </w:r>
            <w:proofErr w:type="spellEnd"/>
          </w:p>
        </w:tc>
        <w:tc>
          <w:tcPr>
            <w:tcW w:w="3276" w:type="dxa"/>
            <w:tcBorders>
              <w:top w:val="single" w:sz="6" w:space="0" w:color="2B6CB0"/>
              <w:left w:val="single" w:sz="6" w:space="0" w:color="2B6CB0"/>
              <w:bottom w:val="single" w:sz="6" w:space="0" w:color="2B6CB0"/>
              <w:right w:val="single" w:sz="6" w:space="0" w:color="2B6CB0"/>
            </w:tcBorders>
            <w:shd w:val="clear" w:color="auto" w:fill="2B6CB0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741FE" w:rsidRDefault="00674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Estado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Cumprimento</w:t>
            </w:r>
            <w:proofErr w:type="spellEnd"/>
          </w:p>
          <w:p w:rsidR="000741FE" w:rsidRDefault="00674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0741FE">
        <w:tc>
          <w:tcPr>
            <w:tcW w:w="608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741FE" w:rsidRDefault="00674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Visibilidade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do estado do sistema:</w:t>
            </w:r>
            <w:r>
              <w:rPr>
                <w:sz w:val="18"/>
                <w:szCs w:val="18"/>
              </w:rPr>
              <w:t xml:space="preserve"> A interface </w:t>
            </w:r>
            <w:proofErr w:type="spellStart"/>
            <w:r>
              <w:rPr>
                <w:sz w:val="18"/>
                <w:szCs w:val="18"/>
              </w:rPr>
              <w:t>mostra</w:t>
            </w:r>
            <w:proofErr w:type="spellEnd"/>
            <w:r>
              <w:rPr>
                <w:sz w:val="18"/>
                <w:szCs w:val="18"/>
              </w:rPr>
              <w:t xml:space="preserve"> claramente onde está o usuario </w:t>
            </w:r>
            <w:proofErr w:type="gramStart"/>
            <w:r>
              <w:rPr>
                <w:sz w:val="18"/>
                <w:szCs w:val="18"/>
              </w:rPr>
              <w:t>e</w:t>
            </w:r>
            <w:proofErr w:type="gramEnd"/>
            <w:r>
              <w:rPr>
                <w:sz w:val="18"/>
                <w:szCs w:val="18"/>
              </w:rPr>
              <w:t xml:space="preserve"> que está a pasar (indicadores de carga, estados activos no menú, </w:t>
            </w:r>
            <w:proofErr w:type="spellStart"/>
            <w:r>
              <w:rPr>
                <w:sz w:val="18"/>
                <w:szCs w:val="18"/>
              </w:rPr>
              <w:t>mensaxes</w:t>
            </w:r>
            <w:proofErr w:type="spellEnd"/>
            <w:r>
              <w:rPr>
                <w:sz w:val="18"/>
                <w:szCs w:val="18"/>
              </w:rPr>
              <w:t xml:space="preserve"> de confirmación).</w:t>
            </w:r>
          </w:p>
        </w:tc>
        <w:tc>
          <w:tcPr>
            <w:tcW w:w="327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741FE" w:rsidRDefault="00674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center"/>
              <w:rPr>
                <w:color w:val="4A5568"/>
                <w:sz w:val="18"/>
                <w:szCs w:val="18"/>
              </w:rPr>
            </w:pPr>
            <w:r>
              <w:rPr>
                <w:color w:val="4A5568"/>
                <w:sz w:val="18"/>
                <w:szCs w:val="18"/>
              </w:rPr>
              <w:t xml:space="preserve">[ </w:t>
            </w:r>
            <w:proofErr w:type="gramStart"/>
            <w:r>
              <w:rPr>
                <w:color w:val="4A5568"/>
                <w:sz w:val="18"/>
                <w:szCs w:val="18"/>
              </w:rPr>
              <w:t>X</w:t>
            </w:r>
            <w:r>
              <w:rPr>
                <w:color w:val="4A5568"/>
                <w:sz w:val="18"/>
                <w:szCs w:val="18"/>
              </w:rPr>
              <w:t xml:space="preserve"> ]</w:t>
            </w:r>
            <w:proofErr w:type="gramEnd"/>
            <w:r>
              <w:rPr>
                <w:color w:val="4A5568"/>
                <w:sz w:val="18"/>
                <w:szCs w:val="18"/>
              </w:rPr>
              <w:t xml:space="preserve"> Cumple     [   ] Falla</w:t>
            </w:r>
          </w:p>
        </w:tc>
      </w:tr>
      <w:tr w:rsidR="000741FE">
        <w:tc>
          <w:tcPr>
            <w:tcW w:w="608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741FE" w:rsidRDefault="00674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Control e </w:t>
            </w:r>
            <w:proofErr w:type="spellStart"/>
            <w:r>
              <w:rPr>
                <w:b/>
                <w:bCs/>
                <w:sz w:val="18"/>
                <w:szCs w:val="18"/>
              </w:rPr>
              <w:t>liberdade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do usuario:</w:t>
            </w:r>
            <w:r>
              <w:rPr>
                <w:sz w:val="18"/>
                <w:szCs w:val="18"/>
              </w:rPr>
              <w:t xml:space="preserve"> Existen </w:t>
            </w:r>
            <w:proofErr w:type="spellStart"/>
            <w:r>
              <w:rPr>
                <w:sz w:val="18"/>
                <w:szCs w:val="18"/>
              </w:rPr>
              <w:t>opcións</w:t>
            </w:r>
            <w:proofErr w:type="spellEnd"/>
            <w:r>
              <w:rPr>
                <w:sz w:val="18"/>
                <w:szCs w:val="18"/>
              </w:rPr>
              <w:t xml:space="preserve"> claras para volver atrás, cancelar, pechar </w:t>
            </w:r>
            <w:proofErr w:type="spellStart"/>
            <w:r>
              <w:rPr>
                <w:sz w:val="18"/>
                <w:szCs w:val="18"/>
              </w:rPr>
              <w:t>modais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ou</w:t>
            </w:r>
            <w:proofErr w:type="spellEnd"/>
            <w:r>
              <w:rPr>
                <w:sz w:val="18"/>
                <w:szCs w:val="18"/>
              </w:rPr>
              <w:t xml:space="preserve"> desfacer </w:t>
            </w:r>
            <w:proofErr w:type="spellStart"/>
            <w:r>
              <w:rPr>
                <w:sz w:val="18"/>
                <w:szCs w:val="18"/>
              </w:rPr>
              <w:t>accións</w:t>
            </w:r>
            <w:proofErr w:type="spellEnd"/>
            <w:r>
              <w:rPr>
                <w:sz w:val="18"/>
                <w:szCs w:val="18"/>
              </w:rPr>
              <w:t xml:space="preserve"> sen quedar atrapado </w:t>
            </w:r>
            <w:proofErr w:type="spellStart"/>
            <w:r>
              <w:rPr>
                <w:sz w:val="18"/>
                <w:szCs w:val="18"/>
              </w:rPr>
              <w:t>nin</w:t>
            </w:r>
            <w:proofErr w:type="spellEnd"/>
            <w:r>
              <w:rPr>
                <w:sz w:val="18"/>
                <w:szCs w:val="18"/>
              </w:rPr>
              <w:t xml:space="preserve"> ter que reiniciar a app.</w:t>
            </w:r>
          </w:p>
        </w:tc>
        <w:tc>
          <w:tcPr>
            <w:tcW w:w="327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741FE" w:rsidRDefault="00674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center"/>
              <w:rPr>
                <w:color w:val="4A5568"/>
                <w:sz w:val="18"/>
                <w:szCs w:val="18"/>
              </w:rPr>
            </w:pPr>
            <w:r>
              <w:rPr>
                <w:color w:val="4A5568"/>
                <w:sz w:val="18"/>
                <w:szCs w:val="18"/>
              </w:rPr>
              <w:t xml:space="preserve">[ </w:t>
            </w:r>
            <w:proofErr w:type="gramStart"/>
            <w:r w:rsidR="0087182D">
              <w:rPr>
                <w:color w:val="4A5568"/>
                <w:sz w:val="18"/>
                <w:szCs w:val="18"/>
              </w:rPr>
              <w:t>X</w:t>
            </w:r>
            <w:r>
              <w:rPr>
                <w:color w:val="4A5568"/>
                <w:sz w:val="18"/>
                <w:szCs w:val="18"/>
              </w:rPr>
              <w:t>  ]</w:t>
            </w:r>
            <w:proofErr w:type="gramEnd"/>
            <w:r>
              <w:rPr>
                <w:color w:val="4A5568"/>
                <w:sz w:val="18"/>
                <w:szCs w:val="18"/>
              </w:rPr>
              <w:t xml:space="preserve"> Cumple     [ </w:t>
            </w:r>
            <w:r>
              <w:rPr>
                <w:color w:val="4A5568"/>
                <w:sz w:val="18"/>
                <w:szCs w:val="18"/>
              </w:rPr>
              <w:t xml:space="preserve"> </w:t>
            </w:r>
            <w:r>
              <w:rPr>
                <w:color w:val="4A5568"/>
                <w:sz w:val="18"/>
                <w:szCs w:val="18"/>
              </w:rPr>
              <w:t>] Falla</w:t>
            </w:r>
          </w:p>
        </w:tc>
      </w:tr>
      <w:tr w:rsidR="000741FE">
        <w:tc>
          <w:tcPr>
            <w:tcW w:w="608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741FE" w:rsidRDefault="00674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Consistencia e estándares:</w:t>
            </w:r>
            <w:r>
              <w:rPr>
                <w:sz w:val="18"/>
                <w:szCs w:val="18"/>
              </w:rPr>
              <w:t xml:space="preserve"> Os elementos afines fan o mesmo e </w:t>
            </w:r>
            <w:proofErr w:type="spellStart"/>
            <w:r>
              <w:rPr>
                <w:sz w:val="18"/>
                <w:szCs w:val="18"/>
              </w:rPr>
              <w:t>seguen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patróns</w:t>
            </w:r>
            <w:proofErr w:type="spellEnd"/>
            <w:r>
              <w:rPr>
                <w:sz w:val="18"/>
                <w:szCs w:val="18"/>
              </w:rPr>
              <w:t xml:space="preserve"> estándar (p. ex., o botón verde confirma, a cruz pecha, as </w:t>
            </w:r>
            <w:proofErr w:type="spellStart"/>
            <w:r>
              <w:rPr>
                <w:sz w:val="18"/>
                <w:szCs w:val="18"/>
              </w:rPr>
              <w:t>ligazóns</w:t>
            </w:r>
            <w:proofErr w:type="spellEnd"/>
            <w:r>
              <w:rPr>
                <w:sz w:val="18"/>
                <w:szCs w:val="18"/>
              </w:rPr>
              <w:t xml:space="preserve"> están diferenciadas).</w:t>
            </w:r>
          </w:p>
        </w:tc>
        <w:tc>
          <w:tcPr>
            <w:tcW w:w="327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741FE" w:rsidRDefault="00674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center"/>
              <w:rPr>
                <w:color w:val="4A5568"/>
                <w:sz w:val="18"/>
                <w:szCs w:val="18"/>
              </w:rPr>
            </w:pPr>
            <w:r>
              <w:rPr>
                <w:color w:val="4A5568"/>
                <w:sz w:val="18"/>
                <w:szCs w:val="18"/>
              </w:rPr>
              <w:t xml:space="preserve">[ </w:t>
            </w:r>
            <w:proofErr w:type="gramStart"/>
            <w:r>
              <w:rPr>
                <w:color w:val="4A5568"/>
                <w:sz w:val="18"/>
                <w:szCs w:val="18"/>
              </w:rPr>
              <w:t>X</w:t>
            </w:r>
            <w:r>
              <w:rPr>
                <w:color w:val="4A5568"/>
                <w:sz w:val="18"/>
                <w:szCs w:val="18"/>
              </w:rPr>
              <w:t xml:space="preserve"> ]</w:t>
            </w:r>
            <w:proofErr w:type="gramEnd"/>
            <w:r>
              <w:rPr>
                <w:color w:val="4A5568"/>
                <w:sz w:val="18"/>
                <w:szCs w:val="18"/>
              </w:rPr>
              <w:t xml:space="preserve"> Cumple     [   ] Falla</w:t>
            </w:r>
          </w:p>
        </w:tc>
      </w:tr>
      <w:tr w:rsidR="000741FE">
        <w:tc>
          <w:tcPr>
            <w:tcW w:w="608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741FE" w:rsidRDefault="00674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Prevención de erros: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Solicítanse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confirmacións</w:t>
            </w:r>
            <w:proofErr w:type="spellEnd"/>
            <w:r>
              <w:rPr>
                <w:sz w:val="18"/>
                <w:szCs w:val="18"/>
              </w:rPr>
              <w:t xml:space="preserve"> antes de realizar </w:t>
            </w:r>
            <w:proofErr w:type="spellStart"/>
            <w:r>
              <w:rPr>
                <w:sz w:val="18"/>
                <w:szCs w:val="18"/>
              </w:rPr>
              <w:t>accións</w:t>
            </w:r>
            <w:proofErr w:type="spellEnd"/>
            <w:r>
              <w:rPr>
                <w:sz w:val="18"/>
                <w:szCs w:val="18"/>
              </w:rPr>
              <w:t xml:space="preserve"> destructivas </w:t>
            </w:r>
            <w:r>
              <w:rPr>
                <w:sz w:val="18"/>
                <w:szCs w:val="18"/>
              </w:rPr>
              <w:t xml:space="preserve">(borrar, pagar, pechar sen </w:t>
            </w:r>
            <w:proofErr w:type="spellStart"/>
            <w:r>
              <w:rPr>
                <w:sz w:val="18"/>
                <w:szCs w:val="18"/>
              </w:rPr>
              <w:t>gardar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  <w:tc>
          <w:tcPr>
            <w:tcW w:w="327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741FE" w:rsidRDefault="00674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center"/>
              <w:rPr>
                <w:color w:val="4A5568"/>
                <w:sz w:val="18"/>
                <w:szCs w:val="18"/>
              </w:rPr>
            </w:pPr>
            <w:r>
              <w:rPr>
                <w:color w:val="4A5568"/>
                <w:sz w:val="18"/>
                <w:szCs w:val="18"/>
              </w:rPr>
              <w:t xml:space="preserve">[ </w:t>
            </w:r>
            <w:proofErr w:type="gramStart"/>
            <w:r>
              <w:rPr>
                <w:color w:val="4A5568"/>
                <w:sz w:val="18"/>
                <w:szCs w:val="18"/>
              </w:rPr>
              <w:t>  ]</w:t>
            </w:r>
            <w:proofErr w:type="gramEnd"/>
            <w:r>
              <w:rPr>
                <w:color w:val="4A5568"/>
                <w:sz w:val="18"/>
                <w:szCs w:val="18"/>
              </w:rPr>
              <w:t xml:space="preserve"> Cumple     [ </w:t>
            </w:r>
            <w:r>
              <w:rPr>
                <w:color w:val="4A5568"/>
                <w:sz w:val="18"/>
                <w:szCs w:val="18"/>
              </w:rPr>
              <w:t xml:space="preserve">X </w:t>
            </w:r>
            <w:r>
              <w:rPr>
                <w:color w:val="4A5568"/>
                <w:sz w:val="18"/>
                <w:szCs w:val="18"/>
              </w:rPr>
              <w:t>] Falla</w:t>
            </w:r>
          </w:p>
        </w:tc>
      </w:tr>
      <w:tr w:rsidR="000741FE">
        <w:tc>
          <w:tcPr>
            <w:tcW w:w="608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741FE" w:rsidRDefault="00674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Recoñecer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antes que recordar:</w:t>
            </w:r>
            <w:r>
              <w:rPr>
                <w:sz w:val="18"/>
                <w:szCs w:val="18"/>
              </w:rPr>
              <w:t xml:space="preserve"> As </w:t>
            </w:r>
            <w:proofErr w:type="spellStart"/>
            <w:r>
              <w:rPr>
                <w:sz w:val="18"/>
                <w:szCs w:val="18"/>
              </w:rPr>
              <w:t>opcións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instrucións</w:t>
            </w:r>
            <w:proofErr w:type="spellEnd"/>
            <w:r>
              <w:rPr>
                <w:sz w:val="18"/>
                <w:szCs w:val="18"/>
              </w:rPr>
              <w:t xml:space="preserve"> clave están visibles; o usuario non ten que memorizar pasos </w:t>
            </w:r>
            <w:proofErr w:type="spellStart"/>
            <w:r>
              <w:rPr>
                <w:sz w:val="18"/>
                <w:szCs w:val="18"/>
              </w:rPr>
              <w:t>nin</w:t>
            </w:r>
            <w:proofErr w:type="spellEnd"/>
            <w:r>
              <w:rPr>
                <w:sz w:val="18"/>
                <w:szCs w:val="18"/>
              </w:rPr>
              <w:t xml:space="preserve"> datos de pantallas anteriores.</w:t>
            </w:r>
          </w:p>
        </w:tc>
        <w:tc>
          <w:tcPr>
            <w:tcW w:w="327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741FE" w:rsidRDefault="00674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center"/>
              <w:rPr>
                <w:color w:val="4A5568"/>
                <w:sz w:val="18"/>
                <w:szCs w:val="18"/>
              </w:rPr>
            </w:pPr>
            <w:r>
              <w:rPr>
                <w:color w:val="4A5568"/>
                <w:sz w:val="18"/>
                <w:szCs w:val="18"/>
              </w:rPr>
              <w:t xml:space="preserve">[ </w:t>
            </w:r>
            <w:proofErr w:type="gramStart"/>
            <w:r>
              <w:rPr>
                <w:color w:val="4A5568"/>
                <w:sz w:val="18"/>
                <w:szCs w:val="18"/>
              </w:rPr>
              <w:t>X</w:t>
            </w:r>
            <w:r>
              <w:rPr>
                <w:color w:val="4A5568"/>
                <w:sz w:val="18"/>
                <w:szCs w:val="18"/>
              </w:rPr>
              <w:t xml:space="preserve"> ]</w:t>
            </w:r>
            <w:proofErr w:type="gramEnd"/>
            <w:r>
              <w:rPr>
                <w:color w:val="4A5568"/>
                <w:sz w:val="18"/>
                <w:szCs w:val="18"/>
              </w:rPr>
              <w:t xml:space="preserve"> Cumple     [   ] Falla</w:t>
            </w:r>
          </w:p>
        </w:tc>
      </w:tr>
      <w:tr w:rsidR="000741FE">
        <w:tc>
          <w:tcPr>
            <w:tcW w:w="608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741FE" w:rsidRDefault="00674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Eficiencia de uso:</w:t>
            </w:r>
            <w:r>
              <w:rPr>
                <w:sz w:val="18"/>
                <w:szCs w:val="18"/>
              </w:rPr>
              <w:t xml:space="preserve"> O </w:t>
            </w:r>
            <w:proofErr w:type="spellStart"/>
            <w:r>
              <w:rPr>
                <w:sz w:val="18"/>
                <w:szCs w:val="18"/>
              </w:rPr>
              <w:t>fluxo</w:t>
            </w:r>
            <w:proofErr w:type="spellEnd"/>
            <w:r>
              <w:rPr>
                <w:sz w:val="18"/>
                <w:szCs w:val="18"/>
              </w:rPr>
              <w:t xml:space="preserve"> principal para completar a </w:t>
            </w:r>
            <w:proofErr w:type="spellStart"/>
            <w:r>
              <w:rPr>
                <w:sz w:val="18"/>
                <w:szCs w:val="18"/>
              </w:rPr>
              <w:t>tarefa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require</w:t>
            </w:r>
            <w:proofErr w:type="spellEnd"/>
            <w:r>
              <w:rPr>
                <w:sz w:val="18"/>
                <w:szCs w:val="18"/>
              </w:rPr>
              <w:t xml:space="preserve"> o menor número de clics </w:t>
            </w:r>
            <w:proofErr w:type="gramStart"/>
            <w:r>
              <w:rPr>
                <w:sz w:val="18"/>
                <w:szCs w:val="18"/>
              </w:rPr>
              <w:t>e</w:t>
            </w:r>
            <w:proofErr w:type="gramEnd"/>
            <w:r>
              <w:rPr>
                <w:sz w:val="18"/>
                <w:szCs w:val="18"/>
              </w:rPr>
              <w:t xml:space="preserve"> pasos </w:t>
            </w:r>
            <w:proofErr w:type="spellStart"/>
            <w:r>
              <w:rPr>
                <w:sz w:val="18"/>
                <w:szCs w:val="18"/>
              </w:rPr>
              <w:t>posíbel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27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741FE" w:rsidRDefault="00674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center"/>
              <w:rPr>
                <w:color w:val="4A5568"/>
                <w:sz w:val="18"/>
                <w:szCs w:val="18"/>
              </w:rPr>
            </w:pPr>
            <w:r>
              <w:rPr>
                <w:color w:val="4A5568"/>
                <w:sz w:val="18"/>
                <w:szCs w:val="18"/>
              </w:rPr>
              <w:t xml:space="preserve">[ </w:t>
            </w:r>
            <w:proofErr w:type="gramStart"/>
            <w:r>
              <w:rPr>
                <w:color w:val="4A5568"/>
                <w:sz w:val="18"/>
                <w:szCs w:val="18"/>
              </w:rPr>
              <w:t>X</w:t>
            </w:r>
            <w:r>
              <w:rPr>
                <w:color w:val="4A5568"/>
                <w:sz w:val="18"/>
                <w:szCs w:val="18"/>
              </w:rPr>
              <w:t xml:space="preserve"> ]</w:t>
            </w:r>
            <w:proofErr w:type="gramEnd"/>
            <w:r>
              <w:rPr>
                <w:color w:val="4A5568"/>
                <w:sz w:val="18"/>
                <w:szCs w:val="18"/>
              </w:rPr>
              <w:t xml:space="preserve"> Cumple     [   ] Falla</w:t>
            </w:r>
          </w:p>
        </w:tc>
      </w:tr>
    </w:tbl>
    <w:p w:rsidR="000741FE" w:rsidRDefault="00674167">
      <w:pPr>
        <w:pStyle w:val="Ttulo2"/>
      </w:pPr>
      <w:r>
        <w:t xml:space="preserve">Bloque 2: </w:t>
      </w:r>
      <w:proofErr w:type="spellStart"/>
      <w:r>
        <w:t>Accesibilidade</w:t>
      </w:r>
      <w:proofErr w:type="spellEnd"/>
      <w:r>
        <w:t xml:space="preserve"> Web (WCAG 2.1 / a11y - Niveles A e AA)</w:t>
      </w:r>
    </w:p>
    <w:p w:rsidR="000741FE" w:rsidRDefault="00674167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pict>
          <v:rect id="_x0000_i1026" style="width:0;height:1.5pt" o:hralign="center" o:hrstd="t" o:hr="t" fillcolor="#a0a0a0" stroked="f"/>
        </w:pict>
      </w:r>
    </w:p>
    <w:tbl>
      <w:tblPr>
        <w:tblStyle w:val="a0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6084"/>
        <w:gridCol w:w="3276"/>
      </w:tblGrid>
      <w:tr w:rsidR="000741FE">
        <w:trPr>
          <w:tblHeader/>
        </w:trPr>
        <w:tc>
          <w:tcPr>
            <w:tcW w:w="6084" w:type="dxa"/>
            <w:tcBorders>
              <w:top w:val="single" w:sz="6" w:space="0" w:color="2B6CB0"/>
              <w:left w:val="single" w:sz="6" w:space="0" w:color="2B6CB0"/>
              <w:bottom w:val="single" w:sz="6" w:space="0" w:color="2B6CB0"/>
              <w:right w:val="single" w:sz="6" w:space="0" w:color="2B6CB0"/>
            </w:tcBorders>
            <w:shd w:val="clear" w:color="auto" w:fill="2B6CB0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741FE" w:rsidRDefault="00674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 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Avaliar</w:t>
            </w:r>
            <w:proofErr w:type="spellEnd"/>
          </w:p>
        </w:tc>
        <w:tc>
          <w:tcPr>
            <w:tcW w:w="3276" w:type="dxa"/>
            <w:tcBorders>
              <w:top w:val="single" w:sz="6" w:space="0" w:color="2B6CB0"/>
              <w:left w:val="single" w:sz="6" w:space="0" w:color="2B6CB0"/>
              <w:bottom w:val="single" w:sz="6" w:space="0" w:color="2B6CB0"/>
              <w:right w:val="single" w:sz="6" w:space="0" w:color="2B6CB0"/>
            </w:tcBorders>
            <w:shd w:val="clear" w:color="auto" w:fill="2B6CB0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741FE" w:rsidRDefault="00674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Estado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Cumprimento</w:t>
            </w:r>
            <w:proofErr w:type="spellEnd"/>
          </w:p>
          <w:p w:rsidR="000741FE" w:rsidRDefault="00674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0741FE">
        <w:tc>
          <w:tcPr>
            <w:tcW w:w="608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741FE" w:rsidRDefault="00674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Contraste de </w:t>
            </w:r>
            <w:proofErr w:type="spellStart"/>
            <w:r>
              <w:rPr>
                <w:b/>
                <w:bCs/>
                <w:sz w:val="18"/>
                <w:szCs w:val="18"/>
              </w:rPr>
              <w:t>cor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 O contraste entre o texto e o fondo </w:t>
            </w:r>
            <w:proofErr w:type="spellStart"/>
            <w:r>
              <w:rPr>
                <w:sz w:val="18"/>
                <w:szCs w:val="18"/>
              </w:rPr>
              <w:t>cumpre</w:t>
            </w:r>
            <w:proofErr w:type="spellEnd"/>
            <w:r>
              <w:rPr>
                <w:sz w:val="18"/>
                <w:szCs w:val="18"/>
              </w:rPr>
              <w:t xml:space="preserve"> o mínimo </w:t>
            </w:r>
            <w:proofErr w:type="spellStart"/>
            <w:r>
              <w:rPr>
                <w:sz w:val="18"/>
                <w:szCs w:val="18"/>
              </w:rPr>
              <w:t>lexíbel</w:t>
            </w:r>
            <w:proofErr w:type="spellEnd"/>
            <w:r>
              <w:rPr>
                <w:sz w:val="18"/>
                <w:szCs w:val="18"/>
              </w:rPr>
              <w:t xml:space="preserve"> (mínimo 4.5:1 para texto normal e 3:1 para texto grande </w:t>
            </w:r>
            <w:proofErr w:type="spellStart"/>
            <w:r>
              <w:rPr>
                <w:sz w:val="18"/>
                <w:szCs w:val="18"/>
              </w:rPr>
              <w:t>ou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iconas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  <w:tc>
          <w:tcPr>
            <w:tcW w:w="327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741FE" w:rsidRDefault="00674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center"/>
              <w:rPr>
                <w:color w:val="4A5568"/>
                <w:sz w:val="18"/>
                <w:szCs w:val="18"/>
              </w:rPr>
            </w:pPr>
            <w:r>
              <w:rPr>
                <w:color w:val="4A5568"/>
                <w:sz w:val="18"/>
                <w:szCs w:val="18"/>
              </w:rPr>
              <w:t xml:space="preserve">[ </w:t>
            </w:r>
            <w:proofErr w:type="gramStart"/>
            <w:r>
              <w:rPr>
                <w:color w:val="4A5568"/>
                <w:sz w:val="18"/>
                <w:szCs w:val="18"/>
              </w:rPr>
              <w:t xml:space="preserve">X </w:t>
            </w:r>
            <w:r>
              <w:rPr>
                <w:color w:val="4A5568"/>
                <w:sz w:val="18"/>
                <w:szCs w:val="18"/>
              </w:rPr>
              <w:t>]</w:t>
            </w:r>
            <w:proofErr w:type="gramEnd"/>
            <w:r>
              <w:rPr>
                <w:color w:val="4A5568"/>
                <w:sz w:val="18"/>
                <w:szCs w:val="18"/>
              </w:rPr>
              <w:t xml:space="preserve"> Cumple     [   ] Falla</w:t>
            </w:r>
          </w:p>
        </w:tc>
      </w:tr>
      <w:tr w:rsidR="000741FE">
        <w:tc>
          <w:tcPr>
            <w:tcW w:w="608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741FE" w:rsidRDefault="00674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Uso non exclusivo da </w:t>
            </w:r>
            <w:proofErr w:type="spellStart"/>
            <w:r>
              <w:rPr>
                <w:b/>
                <w:bCs/>
                <w:sz w:val="18"/>
                <w:szCs w:val="18"/>
              </w:rPr>
              <w:t>cor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 A información importante non se transmite </w:t>
            </w:r>
            <w:proofErr w:type="spellStart"/>
            <w:r>
              <w:rPr>
                <w:sz w:val="18"/>
                <w:szCs w:val="18"/>
              </w:rPr>
              <w:t>unicamente</w:t>
            </w:r>
            <w:proofErr w:type="spellEnd"/>
            <w:r>
              <w:rPr>
                <w:sz w:val="18"/>
                <w:szCs w:val="18"/>
              </w:rPr>
              <w:t xml:space="preserve"> mediante a </w:t>
            </w:r>
            <w:proofErr w:type="spellStart"/>
            <w:r>
              <w:rPr>
                <w:sz w:val="18"/>
                <w:szCs w:val="18"/>
              </w:rPr>
              <w:t>cor</w:t>
            </w:r>
            <w:proofErr w:type="spellEnd"/>
            <w:r>
              <w:rPr>
                <w:sz w:val="18"/>
                <w:szCs w:val="18"/>
              </w:rPr>
              <w:t xml:space="preserve"> (p. ex., os erros de formulario </w:t>
            </w:r>
            <w:proofErr w:type="spellStart"/>
            <w:r>
              <w:rPr>
                <w:sz w:val="18"/>
                <w:szCs w:val="18"/>
              </w:rPr>
              <w:t>inclúen</w:t>
            </w:r>
            <w:proofErr w:type="spellEnd"/>
            <w:r>
              <w:rPr>
                <w:sz w:val="18"/>
                <w:szCs w:val="18"/>
              </w:rPr>
              <w:t xml:space="preserve"> texto e </w:t>
            </w:r>
            <w:proofErr w:type="spellStart"/>
            <w:r>
              <w:rPr>
                <w:sz w:val="18"/>
                <w:szCs w:val="18"/>
              </w:rPr>
              <w:t>icona</w:t>
            </w:r>
            <w:proofErr w:type="spellEnd"/>
            <w:r>
              <w:rPr>
                <w:sz w:val="18"/>
                <w:szCs w:val="18"/>
              </w:rPr>
              <w:t xml:space="preserve"> explicativa).</w:t>
            </w:r>
          </w:p>
        </w:tc>
        <w:tc>
          <w:tcPr>
            <w:tcW w:w="327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741FE" w:rsidRDefault="00674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center"/>
              <w:rPr>
                <w:color w:val="4A5568"/>
                <w:sz w:val="18"/>
                <w:szCs w:val="18"/>
              </w:rPr>
            </w:pPr>
            <w:r>
              <w:rPr>
                <w:color w:val="4A5568"/>
                <w:sz w:val="18"/>
                <w:szCs w:val="18"/>
              </w:rPr>
              <w:t xml:space="preserve">[ </w:t>
            </w:r>
            <w:proofErr w:type="gramStart"/>
            <w:r>
              <w:rPr>
                <w:color w:val="4A5568"/>
                <w:sz w:val="18"/>
                <w:szCs w:val="18"/>
              </w:rPr>
              <w:t>X</w:t>
            </w:r>
            <w:r>
              <w:rPr>
                <w:color w:val="4A5568"/>
                <w:sz w:val="18"/>
                <w:szCs w:val="18"/>
              </w:rPr>
              <w:t xml:space="preserve"> ]</w:t>
            </w:r>
            <w:proofErr w:type="gramEnd"/>
            <w:r>
              <w:rPr>
                <w:color w:val="4A5568"/>
                <w:sz w:val="18"/>
                <w:szCs w:val="18"/>
              </w:rPr>
              <w:t xml:space="preserve"> Cumple     [   ] Falla</w:t>
            </w:r>
          </w:p>
        </w:tc>
      </w:tr>
      <w:tr w:rsidR="000741FE">
        <w:tc>
          <w:tcPr>
            <w:tcW w:w="608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741FE" w:rsidRDefault="00674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Tamaño e </w:t>
            </w:r>
            <w:proofErr w:type="spellStart"/>
            <w:r>
              <w:rPr>
                <w:b/>
                <w:bCs/>
                <w:sz w:val="18"/>
                <w:szCs w:val="18"/>
              </w:rPr>
              <w:t>lexibilidade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da </w:t>
            </w:r>
            <w:proofErr w:type="spellStart"/>
            <w:r>
              <w:rPr>
                <w:b/>
                <w:bCs/>
                <w:sz w:val="18"/>
                <w:szCs w:val="18"/>
              </w:rPr>
              <w:t>fonte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 A tipografía principal é de polo menos 16px (1rem) con al</w:t>
            </w:r>
            <w:r>
              <w:rPr>
                <w:sz w:val="18"/>
                <w:szCs w:val="18"/>
              </w:rPr>
              <w:t xml:space="preserve">tura de </w:t>
            </w:r>
            <w:proofErr w:type="spellStart"/>
            <w:r>
              <w:rPr>
                <w:sz w:val="18"/>
                <w:szCs w:val="18"/>
              </w:rPr>
              <w:t>liña</w:t>
            </w:r>
            <w:proofErr w:type="spellEnd"/>
            <w:r>
              <w:rPr>
                <w:sz w:val="18"/>
                <w:szCs w:val="18"/>
              </w:rPr>
              <w:t xml:space="preserve"> adecuada (mínimo 1.5).</w:t>
            </w:r>
          </w:p>
        </w:tc>
        <w:tc>
          <w:tcPr>
            <w:tcW w:w="327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741FE" w:rsidRDefault="00674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center"/>
              <w:rPr>
                <w:color w:val="4A5568"/>
                <w:sz w:val="18"/>
                <w:szCs w:val="18"/>
              </w:rPr>
            </w:pPr>
            <w:r>
              <w:rPr>
                <w:color w:val="4A5568"/>
                <w:sz w:val="18"/>
                <w:szCs w:val="18"/>
              </w:rPr>
              <w:t xml:space="preserve">[ </w:t>
            </w:r>
            <w:proofErr w:type="gramStart"/>
            <w:r>
              <w:rPr>
                <w:color w:val="4A5568"/>
                <w:sz w:val="18"/>
                <w:szCs w:val="18"/>
              </w:rPr>
              <w:t>X</w:t>
            </w:r>
            <w:r>
              <w:rPr>
                <w:color w:val="4A5568"/>
                <w:sz w:val="18"/>
                <w:szCs w:val="18"/>
              </w:rPr>
              <w:t xml:space="preserve"> ]</w:t>
            </w:r>
            <w:proofErr w:type="gramEnd"/>
            <w:r>
              <w:rPr>
                <w:color w:val="4A5568"/>
                <w:sz w:val="18"/>
                <w:szCs w:val="18"/>
              </w:rPr>
              <w:t xml:space="preserve"> Cumple     [   ] Falla</w:t>
            </w:r>
          </w:p>
        </w:tc>
      </w:tr>
      <w:tr w:rsidR="000741FE">
        <w:tc>
          <w:tcPr>
            <w:tcW w:w="608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741FE" w:rsidRDefault="00674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Target táctil e </w:t>
            </w:r>
            <w:proofErr w:type="spellStart"/>
            <w:r>
              <w:rPr>
                <w:b/>
                <w:bCs/>
                <w:sz w:val="18"/>
                <w:szCs w:val="18"/>
              </w:rPr>
              <w:t>espazado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 Os </w:t>
            </w:r>
            <w:proofErr w:type="spellStart"/>
            <w:r>
              <w:rPr>
                <w:sz w:val="18"/>
                <w:szCs w:val="18"/>
              </w:rPr>
              <w:t>botóns</w:t>
            </w:r>
            <w:proofErr w:type="spellEnd"/>
            <w:r>
              <w:rPr>
                <w:sz w:val="18"/>
                <w:szCs w:val="18"/>
              </w:rPr>
              <w:t xml:space="preserve"> e elementos interactivos </w:t>
            </w:r>
            <w:proofErr w:type="spellStart"/>
            <w:r>
              <w:rPr>
                <w:sz w:val="18"/>
                <w:szCs w:val="18"/>
              </w:rPr>
              <w:t>teñen</w:t>
            </w:r>
            <w:proofErr w:type="spellEnd"/>
            <w:r>
              <w:rPr>
                <w:sz w:val="18"/>
                <w:szCs w:val="18"/>
              </w:rPr>
              <w:t xml:space="preserve"> un tamaño mínimo de 44x44px </w:t>
            </w:r>
            <w:proofErr w:type="spellStart"/>
            <w:r>
              <w:rPr>
                <w:sz w:val="18"/>
                <w:szCs w:val="18"/>
              </w:rPr>
              <w:t>ou</w:t>
            </w:r>
            <w:proofErr w:type="spellEnd"/>
            <w:r>
              <w:rPr>
                <w:sz w:val="18"/>
                <w:szCs w:val="18"/>
              </w:rPr>
              <w:t xml:space="preserve"> 48x48px e suficiente separación entre </w:t>
            </w:r>
            <w:proofErr w:type="spellStart"/>
            <w:r>
              <w:rPr>
                <w:sz w:val="18"/>
                <w:szCs w:val="18"/>
              </w:rPr>
              <w:t>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27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741FE" w:rsidRDefault="00674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center"/>
              <w:rPr>
                <w:color w:val="4A5568"/>
                <w:sz w:val="18"/>
                <w:szCs w:val="18"/>
              </w:rPr>
            </w:pPr>
            <w:r>
              <w:rPr>
                <w:color w:val="4A5568"/>
                <w:sz w:val="18"/>
                <w:szCs w:val="18"/>
              </w:rPr>
              <w:t xml:space="preserve">[ </w:t>
            </w:r>
            <w:proofErr w:type="gramStart"/>
            <w:r>
              <w:rPr>
                <w:color w:val="4A5568"/>
                <w:sz w:val="18"/>
                <w:szCs w:val="18"/>
              </w:rPr>
              <w:t>X</w:t>
            </w:r>
            <w:r>
              <w:rPr>
                <w:color w:val="4A5568"/>
                <w:sz w:val="18"/>
                <w:szCs w:val="18"/>
              </w:rPr>
              <w:t xml:space="preserve"> ]</w:t>
            </w:r>
            <w:proofErr w:type="gramEnd"/>
            <w:r>
              <w:rPr>
                <w:color w:val="4A5568"/>
                <w:sz w:val="18"/>
                <w:szCs w:val="18"/>
              </w:rPr>
              <w:t xml:space="preserve"> Cumple     [   ] Falla</w:t>
            </w:r>
          </w:p>
        </w:tc>
      </w:tr>
      <w:tr w:rsidR="000741FE">
        <w:tc>
          <w:tcPr>
            <w:tcW w:w="608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741FE" w:rsidRDefault="00674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Navegación por teclado </w:t>
            </w:r>
            <w:proofErr w:type="gramStart"/>
            <w:r>
              <w:rPr>
                <w:b/>
                <w:bCs/>
                <w:sz w:val="18"/>
                <w:szCs w:val="18"/>
              </w:rPr>
              <w:t>e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foco:</w:t>
            </w:r>
            <w:r>
              <w:rPr>
                <w:sz w:val="18"/>
                <w:szCs w:val="18"/>
              </w:rPr>
              <w:t xml:space="preserve"> É </w:t>
            </w:r>
            <w:proofErr w:type="spellStart"/>
            <w:r>
              <w:rPr>
                <w:sz w:val="18"/>
                <w:szCs w:val="18"/>
              </w:rPr>
              <w:t>posíbel</w:t>
            </w:r>
            <w:proofErr w:type="spellEnd"/>
            <w:r>
              <w:rPr>
                <w:sz w:val="18"/>
                <w:szCs w:val="18"/>
              </w:rPr>
              <w:t xml:space="preserve"> navegar por todos os elementos interactivos usando a tecla </w:t>
            </w:r>
            <w:proofErr w:type="spellStart"/>
            <w:r>
              <w:rPr>
                <w:sz w:val="18"/>
                <w:szCs w:val="18"/>
              </w:rPr>
              <w:t>Tab</w:t>
            </w:r>
            <w:proofErr w:type="spellEnd"/>
            <w:r>
              <w:rPr>
                <w:sz w:val="18"/>
                <w:szCs w:val="18"/>
              </w:rPr>
              <w:t>, e o indicador de foco é claramente visible.</w:t>
            </w:r>
          </w:p>
        </w:tc>
        <w:tc>
          <w:tcPr>
            <w:tcW w:w="327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741FE" w:rsidRDefault="00674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center"/>
              <w:rPr>
                <w:color w:val="4A5568"/>
                <w:sz w:val="18"/>
                <w:szCs w:val="18"/>
              </w:rPr>
            </w:pPr>
            <w:r>
              <w:rPr>
                <w:color w:val="4A5568"/>
                <w:sz w:val="18"/>
                <w:szCs w:val="18"/>
              </w:rPr>
              <w:t>[</w:t>
            </w:r>
            <w:r w:rsidR="0087182D">
              <w:rPr>
                <w:color w:val="4A5568"/>
                <w:sz w:val="18"/>
                <w:szCs w:val="18"/>
              </w:rPr>
              <w:t xml:space="preserve"> </w:t>
            </w:r>
            <w:proofErr w:type="gramStart"/>
            <w:r w:rsidR="0087182D">
              <w:rPr>
                <w:color w:val="4A5568"/>
                <w:sz w:val="18"/>
                <w:szCs w:val="18"/>
              </w:rPr>
              <w:t xml:space="preserve">X </w:t>
            </w:r>
            <w:r>
              <w:rPr>
                <w:color w:val="4A5568"/>
                <w:sz w:val="18"/>
                <w:szCs w:val="18"/>
              </w:rPr>
              <w:t>]</w:t>
            </w:r>
            <w:proofErr w:type="gramEnd"/>
            <w:r>
              <w:rPr>
                <w:color w:val="4A5568"/>
                <w:sz w:val="18"/>
                <w:szCs w:val="18"/>
              </w:rPr>
              <w:t xml:space="preserve"> Cumple     [   ] Falla</w:t>
            </w:r>
          </w:p>
        </w:tc>
      </w:tr>
      <w:tr w:rsidR="000741FE">
        <w:tc>
          <w:tcPr>
            <w:tcW w:w="608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741FE" w:rsidRDefault="00674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Texto alternativo (</w:t>
            </w:r>
            <w:proofErr w:type="spellStart"/>
            <w:r>
              <w:rPr>
                <w:b/>
                <w:bCs/>
                <w:sz w:val="18"/>
                <w:szCs w:val="18"/>
              </w:rPr>
              <w:t>alt</w:t>
            </w:r>
            <w:proofErr w:type="spellEnd"/>
            <w:r>
              <w:rPr>
                <w:b/>
                <w:bCs/>
                <w:sz w:val="18"/>
                <w:szCs w:val="18"/>
              </w:rPr>
              <w:t>):</w:t>
            </w:r>
            <w:r>
              <w:rPr>
                <w:sz w:val="18"/>
                <w:szCs w:val="18"/>
              </w:rPr>
              <w:t xml:space="preserve"> As </w:t>
            </w:r>
            <w:proofErr w:type="spellStart"/>
            <w:r>
              <w:rPr>
                <w:sz w:val="18"/>
                <w:szCs w:val="18"/>
              </w:rPr>
              <w:t>imaxes</w:t>
            </w:r>
            <w:proofErr w:type="spellEnd"/>
            <w:r>
              <w:rPr>
                <w:sz w:val="18"/>
                <w:szCs w:val="18"/>
              </w:rPr>
              <w:t xml:space="preserve"> informativas </w:t>
            </w:r>
            <w:proofErr w:type="spellStart"/>
            <w:r>
              <w:rPr>
                <w:sz w:val="18"/>
                <w:szCs w:val="18"/>
              </w:rPr>
              <w:t>teñen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unha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descrición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lastRenderedPageBreak/>
              <w:t>textual</w:t>
            </w:r>
            <w:r>
              <w:rPr>
                <w:sz w:val="18"/>
                <w:szCs w:val="18"/>
              </w:rPr>
              <w:t xml:space="preserve"> adecuada </w:t>
            </w:r>
            <w:proofErr w:type="gramStart"/>
            <w:r>
              <w:rPr>
                <w:sz w:val="18"/>
                <w:szCs w:val="18"/>
              </w:rPr>
              <w:t>e</w:t>
            </w:r>
            <w:proofErr w:type="gramEnd"/>
            <w:r>
              <w:rPr>
                <w:sz w:val="18"/>
                <w:szCs w:val="18"/>
              </w:rPr>
              <w:t xml:space="preserve"> as </w:t>
            </w:r>
            <w:proofErr w:type="spellStart"/>
            <w:r>
              <w:rPr>
                <w:sz w:val="18"/>
                <w:szCs w:val="18"/>
              </w:rPr>
              <w:t>imaxes</w:t>
            </w:r>
            <w:proofErr w:type="spellEnd"/>
            <w:r>
              <w:rPr>
                <w:sz w:val="18"/>
                <w:szCs w:val="18"/>
              </w:rPr>
              <w:t xml:space="preserve"> decorativas están marcadas correctamente.</w:t>
            </w:r>
          </w:p>
        </w:tc>
        <w:tc>
          <w:tcPr>
            <w:tcW w:w="327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741FE" w:rsidRDefault="00674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center"/>
              <w:rPr>
                <w:color w:val="4A5568"/>
                <w:sz w:val="18"/>
                <w:szCs w:val="18"/>
              </w:rPr>
            </w:pPr>
            <w:r>
              <w:rPr>
                <w:color w:val="4A5568"/>
                <w:sz w:val="18"/>
                <w:szCs w:val="18"/>
              </w:rPr>
              <w:lastRenderedPageBreak/>
              <w:t>[</w:t>
            </w:r>
            <w:r w:rsidR="0087182D">
              <w:rPr>
                <w:color w:val="4A5568"/>
                <w:sz w:val="18"/>
                <w:szCs w:val="18"/>
              </w:rPr>
              <w:t xml:space="preserve"> </w:t>
            </w:r>
            <w:proofErr w:type="gramStart"/>
            <w:r w:rsidR="0087182D">
              <w:rPr>
                <w:color w:val="4A5568"/>
                <w:sz w:val="18"/>
                <w:szCs w:val="18"/>
              </w:rPr>
              <w:t xml:space="preserve">X </w:t>
            </w:r>
            <w:r>
              <w:rPr>
                <w:color w:val="4A5568"/>
                <w:sz w:val="18"/>
                <w:szCs w:val="18"/>
              </w:rPr>
              <w:t>]</w:t>
            </w:r>
            <w:proofErr w:type="gramEnd"/>
            <w:r>
              <w:rPr>
                <w:color w:val="4A5568"/>
                <w:sz w:val="18"/>
                <w:szCs w:val="18"/>
              </w:rPr>
              <w:t xml:space="preserve"> Cumple     [   ] Falla</w:t>
            </w:r>
          </w:p>
        </w:tc>
      </w:tr>
    </w:tbl>
    <w:p w:rsidR="000741FE" w:rsidRDefault="00674167">
      <w:pPr>
        <w:pStyle w:val="Ttulo2"/>
      </w:pPr>
      <w:r>
        <w:br w:type="page"/>
      </w:r>
    </w:p>
    <w:p w:rsidR="000741FE" w:rsidRDefault="00674167">
      <w:pPr>
        <w:pStyle w:val="Ttulo2"/>
      </w:pPr>
      <w:r>
        <w:lastRenderedPageBreak/>
        <w:t xml:space="preserve">Bloque 3: Jerarquía Visual e </w:t>
      </w:r>
      <w:proofErr w:type="spellStart"/>
      <w:r>
        <w:t>Layout</w:t>
      </w:r>
      <w:proofErr w:type="spellEnd"/>
      <w:r>
        <w:t xml:space="preserve"> (</w:t>
      </w:r>
      <w:proofErr w:type="spellStart"/>
      <w:r>
        <w:t>Deseño</w:t>
      </w:r>
      <w:proofErr w:type="spellEnd"/>
      <w:r>
        <w:t xml:space="preserve"> de Interface)</w:t>
      </w:r>
    </w:p>
    <w:p w:rsidR="000741FE" w:rsidRDefault="00674167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pict>
          <v:rect id="_x0000_i1027" style="width:0;height:1.5pt" o:hralign="center" o:hrstd="t" o:hr="t" fillcolor="#a0a0a0" stroked="f"/>
        </w:pict>
      </w:r>
    </w:p>
    <w:tbl>
      <w:tblPr>
        <w:tblStyle w:val="a1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6084"/>
        <w:gridCol w:w="3276"/>
      </w:tblGrid>
      <w:tr w:rsidR="000741FE">
        <w:trPr>
          <w:tblHeader/>
        </w:trPr>
        <w:tc>
          <w:tcPr>
            <w:tcW w:w="6084" w:type="dxa"/>
            <w:tcBorders>
              <w:top w:val="single" w:sz="6" w:space="0" w:color="2B6CB0"/>
              <w:left w:val="single" w:sz="6" w:space="0" w:color="2B6CB0"/>
              <w:bottom w:val="single" w:sz="6" w:space="0" w:color="2B6CB0"/>
              <w:right w:val="single" w:sz="6" w:space="0" w:color="2B6CB0"/>
            </w:tcBorders>
            <w:shd w:val="clear" w:color="auto" w:fill="2B6CB0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741FE" w:rsidRDefault="00674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 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Avaliar</w:t>
            </w:r>
            <w:proofErr w:type="spellEnd"/>
          </w:p>
        </w:tc>
        <w:tc>
          <w:tcPr>
            <w:tcW w:w="3276" w:type="dxa"/>
            <w:tcBorders>
              <w:top w:val="single" w:sz="6" w:space="0" w:color="2B6CB0"/>
              <w:left w:val="single" w:sz="6" w:space="0" w:color="2B6CB0"/>
              <w:bottom w:val="single" w:sz="6" w:space="0" w:color="2B6CB0"/>
              <w:right w:val="single" w:sz="6" w:space="0" w:color="2B6CB0"/>
            </w:tcBorders>
            <w:shd w:val="clear" w:color="auto" w:fill="2B6CB0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741FE" w:rsidRDefault="00674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Estado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Cumprimento</w:t>
            </w:r>
            <w:proofErr w:type="spellEnd"/>
          </w:p>
          <w:p w:rsidR="000741FE" w:rsidRDefault="00674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0741FE">
        <w:tc>
          <w:tcPr>
            <w:tcW w:w="608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741FE" w:rsidRDefault="00674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Punto focal (CTA):</w:t>
            </w:r>
            <w:r>
              <w:rPr>
                <w:sz w:val="18"/>
                <w:szCs w:val="18"/>
              </w:rPr>
              <w:t xml:space="preserve"> A acción principal (</w:t>
            </w:r>
            <w:proofErr w:type="spellStart"/>
            <w:r>
              <w:rPr>
                <w:sz w:val="18"/>
                <w:szCs w:val="18"/>
              </w:rPr>
              <w:t>Call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Action</w:t>
            </w:r>
            <w:proofErr w:type="spellEnd"/>
            <w:r>
              <w:rPr>
                <w:sz w:val="18"/>
                <w:szCs w:val="18"/>
              </w:rPr>
              <w:t xml:space="preserve">) destaca claramente sobre as </w:t>
            </w:r>
            <w:proofErr w:type="spellStart"/>
            <w:r>
              <w:rPr>
                <w:sz w:val="18"/>
                <w:szCs w:val="18"/>
              </w:rPr>
              <w:t>accións</w:t>
            </w:r>
            <w:proofErr w:type="spellEnd"/>
            <w:r>
              <w:rPr>
                <w:sz w:val="18"/>
                <w:szCs w:val="18"/>
              </w:rPr>
              <w:t xml:space="preserve"> secundarias mediante tamaño, </w:t>
            </w:r>
            <w:proofErr w:type="spellStart"/>
            <w:r>
              <w:rPr>
                <w:sz w:val="18"/>
                <w:szCs w:val="18"/>
              </w:rPr>
              <w:t>cor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ou</w:t>
            </w:r>
            <w:proofErr w:type="spellEnd"/>
            <w:r>
              <w:rPr>
                <w:sz w:val="18"/>
                <w:szCs w:val="18"/>
              </w:rPr>
              <w:t xml:space="preserve"> peso visual.</w:t>
            </w:r>
          </w:p>
        </w:tc>
        <w:tc>
          <w:tcPr>
            <w:tcW w:w="327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741FE" w:rsidRDefault="00674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center"/>
              <w:rPr>
                <w:color w:val="4A5568"/>
                <w:sz w:val="18"/>
                <w:szCs w:val="18"/>
              </w:rPr>
            </w:pPr>
            <w:r>
              <w:rPr>
                <w:color w:val="4A5568"/>
                <w:sz w:val="18"/>
                <w:szCs w:val="18"/>
              </w:rPr>
              <w:t xml:space="preserve">[ </w:t>
            </w:r>
            <w:proofErr w:type="gramStart"/>
            <w:r>
              <w:rPr>
                <w:color w:val="4A5568"/>
                <w:sz w:val="18"/>
                <w:szCs w:val="18"/>
              </w:rPr>
              <w:t>X</w:t>
            </w:r>
            <w:r>
              <w:rPr>
                <w:color w:val="4A5568"/>
                <w:sz w:val="18"/>
                <w:szCs w:val="18"/>
              </w:rPr>
              <w:t xml:space="preserve"> ]</w:t>
            </w:r>
            <w:proofErr w:type="gramEnd"/>
            <w:r>
              <w:rPr>
                <w:color w:val="4A5568"/>
                <w:sz w:val="18"/>
                <w:szCs w:val="18"/>
              </w:rPr>
              <w:t xml:space="preserve"> Cumple     [   ] Falla</w:t>
            </w:r>
          </w:p>
        </w:tc>
      </w:tr>
      <w:tr w:rsidR="000741FE">
        <w:tc>
          <w:tcPr>
            <w:tcW w:w="608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741FE" w:rsidRDefault="00674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Escaneabilidade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Patróns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F / Z):</w:t>
            </w:r>
            <w:r>
              <w:rPr>
                <w:sz w:val="18"/>
                <w:szCs w:val="18"/>
              </w:rPr>
              <w:t xml:space="preserve"> A disposición do </w:t>
            </w:r>
            <w:proofErr w:type="spellStart"/>
            <w:r>
              <w:rPr>
                <w:sz w:val="18"/>
                <w:szCs w:val="18"/>
              </w:rPr>
              <w:t>contido</w:t>
            </w:r>
            <w:proofErr w:type="spellEnd"/>
            <w:r>
              <w:rPr>
                <w:sz w:val="18"/>
                <w:szCs w:val="18"/>
              </w:rPr>
              <w:t xml:space="preserve"> permite entender a </w:t>
            </w:r>
            <w:proofErr w:type="spellStart"/>
            <w:r>
              <w:rPr>
                <w:sz w:val="18"/>
                <w:szCs w:val="18"/>
              </w:rPr>
              <w:t>estrutura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contido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nunha</w:t>
            </w:r>
            <w:proofErr w:type="spellEnd"/>
            <w:r>
              <w:rPr>
                <w:sz w:val="18"/>
                <w:szCs w:val="18"/>
              </w:rPr>
              <w:t xml:space="preserve"> l</w:t>
            </w:r>
            <w:r>
              <w:rPr>
                <w:sz w:val="18"/>
                <w:szCs w:val="18"/>
              </w:rPr>
              <w:t>ectura rápida de 3 segundos.</w:t>
            </w:r>
          </w:p>
        </w:tc>
        <w:tc>
          <w:tcPr>
            <w:tcW w:w="327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741FE" w:rsidRDefault="00674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center"/>
              <w:rPr>
                <w:color w:val="4A5568"/>
                <w:sz w:val="18"/>
                <w:szCs w:val="18"/>
              </w:rPr>
            </w:pPr>
            <w:r>
              <w:rPr>
                <w:color w:val="4A5568"/>
                <w:sz w:val="18"/>
                <w:szCs w:val="18"/>
              </w:rPr>
              <w:t xml:space="preserve">[ </w:t>
            </w:r>
            <w:proofErr w:type="gramStart"/>
            <w:r>
              <w:rPr>
                <w:color w:val="4A5568"/>
                <w:sz w:val="18"/>
                <w:szCs w:val="18"/>
              </w:rPr>
              <w:t>X</w:t>
            </w:r>
            <w:r>
              <w:rPr>
                <w:color w:val="4A5568"/>
                <w:sz w:val="18"/>
                <w:szCs w:val="18"/>
              </w:rPr>
              <w:t xml:space="preserve"> ]</w:t>
            </w:r>
            <w:proofErr w:type="gramEnd"/>
            <w:r>
              <w:rPr>
                <w:color w:val="4A5568"/>
                <w:sz w:val="18"/>
                <w:szCs w:val="18"/>
              </w:rPr>
              <w:t xml:space="preserve"> Cumple     [   ] Falla</w:t>
            </w:r>
          </w:p>
        </w:tc>
      </w:tr>
      <w:tr w:rsidR="000741FE">
        <w:tc>
          <w:tcPr>
            <w:tcW w:w="608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741FE" w:rsidRDefault="00674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Uso do </w:t>
            </w:r>
            <w:proofErr w:type="spellStart"/>
            <w:r>
              <w:rPr>
                <w:b/>
                <w:bCs/>
                <w:sz w:val="18"/>
                <w:szCs w:val="18"/>
              </w:rPr>
              <w:t>espazo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en </w:t>
            </w:r>
            <w:proofErr w:type="spellStart"/>
            <w:r>
              <w:rPr>
                <w:b/>
                <w:bCs/>
                <w:sz w:val="18"/>
                <w:szCs w:val="18"/>
              </w:rPr>
              <w:t>branco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 Hai </w:t>
            </w:r>
            <w:proofErr w:type="spellStart"/>
            <w:r>
              <w:rPr>
                <w:sz w:val="18"/>
                <w:szCs w:val="18"/>
              </w:rPr>
              <w:t>marxes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recheos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padding</w:t>
            </w:r>
            <w:proofErr w:type="spellEnd"/>
            <w:r>
              <w:rPr>
                <w:sz w:val="18"/>
                <w:szCs w:val="18"/>
              </w:rPr>
              <w:t xml:space="preserve">) suficientes para que os elementos respiren sen </w:t>
            </w:r>
            <w:proofErr w:type="spellStart"/>
            <w:r>
              <w:rPr>
                <w:sz w:val="18"/>
                <w:szCs w:val="18"/>
              </w:rPr>
              <w:t>xerar</w:t>
            </w:r>
            <w:proofErr w:type="spellEnd"/>
            <w:r>
              <w:rPr>
                <w:sz w:val="18"/>
                <w:szCs w:val="18"/>
              </w:rPr>
              <w:t xml:space="preserve"> sobrecarga cognitiva.</w:t>
            </w:r>
          </w:p>
        </w:tc>
        <w:tc>
          <w:tcPr>
            <w:tcW w:w="327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741FE" w:rsidRDefault="00674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center"/>
              <w:rPr>
                <w:color w:val="4A5568"/>
                <w:sz w:val="18"/>
                <w:szCs w:val="18"/>
              </w:rPr>
            </w:pPr>
            <w:r>
              <w:rPr>
                <w:color w:val="4A5568"/>
                <w:sz w:val="18"/>
                <w:szCs w:val="18"/>
              </w:rPr>
              <w:t xml:space="preserve">[ </w:t>
            </w:r>
            <w:proofErr w:type="gramStart"/>
            <w:r>
              <w:rPr>
                <w:color w:val="4A5568"/>
                <w:sz w:val="18"/>
                <w:szCs w:val="18"/>
              </w:rPr>
              <w:t>X</w:t>
            </w:r>
            <w:r>
              <w:rPr>
                <w:color w:val="4A5568"/>
                <w:sz w:val="18"/>
                <w:szCs w:val="18"/>
              </w:rPr>
              <w:t xml:space="preserve"> ]</w:t>
            </w:r>
            <w:proofErr w:type="gramEnd"/>
            <w:r>
              <w:rPr>
                <w:color w:val="4A5568"/>
                <w:sz w:val="18"/>
                <w:szCs w:val="18"/>
              </w:rPr>
              <w:t xml:space="preserve"> Cumple     [   ] Falla</w:t>
            </w:r>
          </w:p>
        </w:tc>
      </w:tr>
      <w:tr w:rsidR="000741FE">
        <w:tc>
          <w:tcPr>
            <w:tcW w:w="608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741FE" w:rsidRDefault="00674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Proximidade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e agrupación:</w:t>
            </w:r>
            <w:r>
              <w:rPr>
                <w:sz w:val="18"/>
                <w:szCs w:val="18"/>
              </w:rPr>
              <w:t xml:space="preserve"> Os elementos relacionados </w:t>
            </w:r>
            <w:proofErr w:type="spellStart"/>
            <w:r>
              <w:rPr>
                <w:sz w:val="18"/>
                <w:szCs w:val="18"/>
              </w:rPr>
              <w:t>loxicamente</w:t>
            </w:r>
            <w:proofErr w:type="spellEnd"/>
            <w:r>
              <w:rPr>
                <w:sz w:val="18"/>
                <w:szCs w:val="18"/>
              </w:rPr>
              <w:t xml:space="preserve"> (p. ex., campo de entrada e a </w:t>
            </w:r>
            <w:proofErr w:type="spellStart"/>
            <w:r>
              <w:rPr>
                <w:sz w:val="18"/>
                <w:szCs w:val="18"/>
              </w:rPr>
              <w:t>súa</w:t>
            </w:r>
            <w:proofErr w:type="spellEnd"/>
            <w:r>
              <w:rPr>
                <w:sz w:val="18"/>
                <w:szCs w:val="18"/>
              </w:rPr>
              <w:t xml:space="preserve"> etiqueta) están visualmente agrupados.</w:t>
            </w:r>
          </w:p>
        </w:tc>
        <w:tc>
          <w:tcPr>
            <w:tcW w:w="327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741FE" w:rsidRDefault="00674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center"/>
              <w:rPr>
                <w:color w:val="4A5568"/>
                <w:sz w:val="18"/>
                <w:szCs w:val="18"/>
              </w:rPr>
            </w:pPr>
            <w:r>
              <w:rPr>
                <w:color w:val="4A5568"/>
                <w:sz w:val="18"/>
                <w:szCs w:val="18"/>
              </w:rPr>
              <w:t xml:space="preserve">[ </w:t>
            </w:r>
            <w:proofErr w:type="gramStart"/>
            <w:r>
              <w:rPr>
                <w:color w:val="4A5568"/>
                <w:sz w:val="18"/>
                <w:szCs w:val="18"/>
              </w:rPr>
              <w:t>X</w:t>
            </w:r>
            <w:r>
              <w:rPr>
                <w:color w:val="4A5568"/>
                <w:sz w:val="18"/>
                <w:szCs w:val="18"/>
              </w:rPr>
              <w:t xml:space="preserve"> ]</w:t>
            </w:r>
            <w:proofErr w:type="gramEnd"/>
            <w:r>
              <w:rPr>
                <w:color w:val="4A5568"/>
                <w:sz w:val="18"/>
                <w:szCs w:val="18"/>
              </w:rPr>
              <w:t xml:space="preserve"> Cumple     [   ] Falla</w:t>
            </w:r>
          </w:p>
        </w:tc>
      </w:tr>
      <w:tr w:rsidR="000741FE">
        <w:tc>
          <w:tcPr>
            <w:tcW w:w="608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741FE" w:rsidRDefault="00674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Aliñamento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e retícula:</w:t>
            </w:r>
            <w:r>
              <w:rPr>
                <w:sz w:val="18"/>
                <w:szCs w:val="18"/>
              </w:rPr>
              <w:t xml:space="preserve"> A interface </w:t>
            </w:r>
            <w:proofErr w:type="spellStart"/>
            <w:r>
              <w:rPr>
                <w:sz w:val="18"/>
                <w:szCs w:val="18"/>
              </w:rPr>
              <w:t>segue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unha</w:t>
            </w:r>
            <w:proofErr w:type="spellEnd"/>
            <w:r>
              <w:rPr>
                <w:sz w:val="18"/>
                <w:szCs w:val="18"/>
              </w:rPr>
              <w:t xml:space="preserve"> grilla/</w:t>
            </w:r>
            <w:proofErr w:type="spellStart"/>
            <w:r>
              <w:rPr>
                <w:sz w:val="18"/>
                <w:szCs w:val="18"/>
              </w:rPr>
              <w:t>grid</w:t>
            </w:r>
            <w:proofErr w:type="spellEnd"/>
            <w:r>
              <w:rPr>
                <w:sz w:val="18"/>
                <w:szCs w:val="18"/>
              </w:rPr>
              <w:t xml:space="preserve"> visual uniforme sen elementos desaliñados </w:t>
            </w:r>
            <w:proofErr w:type="spellStart"/>
            <w:r>
              <w:rPr>
                <w:sz w:val="18"/>
                <w:szCs w:val="18"/>
              </w:rPr>
              <w:t>ou</w:t>
            </w:r>
            <w:proofErr w:type="spellEnd"/>
            <w:r>
              <w:rPr>
                <w:sz w:val="18"/>
                <w:szCs w:val="18"/>
              </w:rPr>
              <w:t xml:space="preserve"> caóticos.</w:t>
            </w:r>
          </w:p>
        </w:tc>
        <w:tc>
          <w:tcPr>
            <w:tcW w:w="327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741FE" w:rsidRDefault="00674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center"/>
              <w:rPr>
                <w:color w:val="4A5568"/>
                <w:sz w:val="18"/>
                <w:szCs w:val="18"/>
              </w:rPr>
            </w:pPr>
            <w:r>
              <w:rPr>
                <w:color w:val="4A5568"/>
                <w:sz w:val="18"/>
                <w:szCs w:val="18"/>
              </w:rPr>
              <w:t xml:space="preserve">[ </w:t>
            </w:r>
            <w:proofErr w:type="gramStart"/>
            <w:r>
              <w:rPr>
                <w:color w:val="4A5568"/>
                <w:sz w:val="18"/>
                <w:szCs w:val="18"/>
              </w:rPr>
              <w:t>X</w:t>
            </w:r>
            <w:r>
              <w:rPr>
                <w:color w:val="4A5568"/>
                <w:sz w:val="18"/>
                <w:szCs w:val="18"/>
              </w:rPr>
              <w:t xml:space="preserve"> ]</w:t>
            </w:r>
            <w:proofErr w:type="gramEnd"/>
            <w:r>
              <w:rPr>
                <w:color w:val="4A5568"/>
                <w:sz w:val="18"/>
                <w:szCs w:val="18"/>
              </w:rPr>
              <w:t xml:space="preserve"> Cumple     [   ] Falla</w:t>
            </w:r>
          </w:p>
        </w:tc>
      </w:tr>
    </w:tbl>
    <w:p w:rsidR="000741FE" w:rsidRDefault="00674167">
      <w:pPr>
        <w:pStyle w:val="Ttulo2"/>
      </w:pPr>
      <w:r>
        <w:t>Bloque 4: Formularios e Entrada de Datos</w:t>
      </w:r>
    </w:p>
    <w:p w:rsidR="000741FE" w:rsidRDefault="00674167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pict>
          <v:rect id="_x0000_i1028" style="width:0;height:1.5pt" o:hralign="center" o:hrstd="t" o:hr="t" fillcolor="#a0a0a0" stroked="f"/>
        </w:pict>
      </w:r>
    </w:p>
    <w:tbl>
      <w:tblPr>
        <w:tblStyle w:val="a2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6084"/>
        <w:gridCol w:w="3276"/>
      </w:tblGrid>
      <w:tr w:rsidR="000741FE">
        <w:trPr>
          <w:tblHeader/>
        </w:trPr>
        <w:tc>
          <w:tcPr>
            <w:tcW w:w="6084" w:type="dxa"/>
            <w:tcBorders>
              <w:top w:val="single" w:sz="6" w:space="0" w:color="2B6CB0"/>
              <w:left w:val="single" w:sz="6" w:space="0" w:color="2B6CB0"/>
              <w:bottom w:val="single" w:sz="6" w:space="0" w:color="2B6CB0"/>
              <w:right w:val="single" w:sz="6" w:space="0" w:color="2B6CB0"/>
            </w:tcBorders>
            <w:shd w:val="clear" w:color="auto" w:fill="2B6CB0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741FE" w:rsidRDefault="00674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 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Avaliar</w:t>
            </w:r>
            <w:proofErr w:type="spellEnd"/>
          </w:p>
        </w:tc>
        <w:tc>
          <w:tcPr>
            <w:tcW w:w="3276" w:type="dxa"/>
            <w:tcBorders>
              <w:top w:val="single" w:sz="6" w:space="0" w:color="2B6CB0"/>
              <w:left w:val="single" w:sz="6" w:space="0" w:color="2B6CB0"/>
              <w:bottom w:val="single" w:sz="6" w:space="0" w:color="2B6CB0"/>
              <w:right w:val="single" w:sz="6" w:space="0" w:color="2B6CB0"/>
            </w:tcBorders>
            <w:shd w:val="clear" w:color="auto" w:fill="2B6CB0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741FE" w:rsidRDefault="00674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Estado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Cumprimento</w:t>
            </w:r>
            <w:proofErr w:type="spellEnd"/>
          </w:p>
          <w:p w:rsidR="000741FE" w:rsidRDefault="00674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0741FE">
        <w:tc>
          <w:tcPr>
            <w:tcW w:w="608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741FE" w:rsidRDefault="00674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Etiquetas visibles (</w:t>
            </w:r>
            <w:proofErr w:type="spellStart"/>
            <w:r>
              <w:rPr>
                <w:b/>
                <w:bCs/>
                <w:sz w:val="18"/>
                <w:szCs w:val="18"/>
              </w:rPr>
              <w:t>labels</w:t>
            </w:r>
            <w:proofErr w:type="spellEnd"/>
            <w:r>
              <w:rPr>
                <w:b/>
                <w:bCs/>
                <w:sz w:val="18"/>
                <w:szCs w:val="18"/>
              </w:rPr>
              <w:t>):</w:t>
            </w:r>
            <w:r>
              <w:rPr>
                <w:sz w:val="18"/>
                <w:szCs w:val="18"/>
              </w:rPr>
              <w:t xml:space="preserve"> Os campos </w:t>
            </w:r>
            <w:proofErr w:type="spellStart"/>
            <w:r>
              <w:rPr>
                <w:sz w:val="18"/>
                <w:szCs w:val="18"/>
              </w:rPr>
              <w:t>teñen</w:t>
            </w:r>
            <w:proofErr w:type="spellEnd"/>
            <w:r>
              <w:rPr>
                <w:sz w:val="18"/>
                <w:szCs w:val="18"/>
              </w:rPr>
              <w:t xml:space="preserve"> etiquetas permanentes </w:t>
            </w:r>
            <w:proofErr w:type="gramStart"/>
            <w:r>
              <w:rPr>
                <w:sz w:val="18"/>
                <w:szCs w:val="18"/>
              </w:rPr>
              <w:t>e</w:t>
            </w:r>
            <w:proofErr w:type="gramEnd"/>
            <w:r>
              <w:rPr>
                <w:sz w:val="18"/>
                <w:szCs w:val="18"/>
              </w:rPr>
              <w:t xml:space="preserve"> visibles e non dependen </w:t>
            </w:r>
            <w:proofErr w:type="spellStart"/>
            <w:r>
              <w:rPr>
                <w:sz w:val="18"/>
                <w:szCs w:val="18"/>
              </w:rPr>
              <w:t>unicamente</w:t>
            </w:r>
            <w:proofErr w:type="spellEnd"/>
            <w:r>
              <w:rPr>
                <w:sz w:val="18"/>
                <w:szCs w:val="18"/>
              </w:rPr>
              <w:t xml:space="preserve"> do texto </w:t>
            </w:r>
            <w:proofErr w:type="spellStart"/>
            <w:r>
              <w:rPr>
                <w:sz w:val="18"/>
                <w:szCs w:val="18"/>
              </w:rPr>
              <w:t>placeholder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27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741FE" w:rsidRDefault="00674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center"/>
              <w:rPr>
                <w:color w:val="4A5568"/>
                <w:sz w:val="18"/>
                <w:szCs w:val="18"/>
              </w:rPr>
            </w:pPr>
            <w:r>
              <w:rPr>
                <w:color w:val="4A5568"/>
                <w:sz w:val="18"/>
                <w:szCs w:val="18"/>
              </w:rPr>
              <w:t xml:space="preserve">[ </w:t>
            </w:r>
            <w:proofErr w:type="gramStart"/>
            <w:r w:rsidR="0087182D">
              <w:rPr>
                <w:color w:val="4A5568"/>
                <w:sz w:val="18"/>
                <w:szCs w:val="18"/>
              </w:rPr>
              <w:t>X</w:t>
            </w:r>
            <w:r>
              <w:rPr>
                <w:color w:val="4A5568"/>
                <w:sz w:val="18"/>
                <w:szCs w:val="18"/>
              </w:rPr>
              <w:t xml:space="preserve"> ]</w:t>
            </w:r>
            <w:proofErr w:type="gramEnd"/>
            <w:r>
              <w:rPr>
                <w:color w:val="4A5568"/>
                <w:sz w:val="18"/>
                <w:szCs w:val="18"/>
              </w:rPr>
              <w:t xml:space="preserve"> Cumple     [ </w:t>
            </w:r>
            <w:r>
              <w:rPr>
                <w:color w:val="4A5568"/>
                <w:sz w:val="18"/>
                <w:szCs w:val="18"/>
              </w:rPr>
              <w:t xml:space="preserve"> </w:t>
            </w:r>
            <w:r>
              <w:rPr>
                <w:color w:val="4A5568"/>
                <w:sz w:val="18"/>
                <w:szCs w:val="18"/>
              </w:rPr>
              <w:t>] Falla</w:t>
            </w:r>
          </w:p>
        </w:tc>
      </w:tr>
      <w:tr w:rsidR="000741FE">
        <w:tc>
          <w:tcPr>
            <w:tcW w:w="608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741FE" w:rsidRDefault="00674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 xml:space="preserve">Validación en </w:t>
            </w:r>
            <w:proofErr w:type="spellStart"/>
            <w:r>
              <w:rPr>
                <w:b/>
                <w:bCs/>
                <w:sz w:val="18"/>
                <w:szCs w:val="18"/>
              </w:rPr>
              <w:t>tempo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real </w:t>
            </w:r>
            <w:proofErr w:type="gramStart"/>
            <w:r>
              <w:rPr>
                <w:b/>
                <w:bCs/>
                <w:sz w:val="18"/>
                <w:szCs w:val="18"/>
              </w:rPr>
              <w:t>e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claras </w:t>
            </w:r>
            <w:proofErr w:type="spellStart"/>
            <w:r>
              <w:rPr>
                <w:b/>
                <w:bCs/>
                <w:sz w:val="18"/>
                <w:szCs w:val="18"/>
              </w:rPr>
              <w:t>mensaxes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 A interface avisa dos erros no momento adecuado e explica con </w:t>
            </w:r>
            <w:proofErr w:type="spellStart"/>
            <w:r>
              <w:rPr>
                <w:sz w:val="18"/>
                <w:szCs w:val="18"/>
              </w:rPr>
              <w:t>claridade</w:t>
            </w:r>
            <w:proofErr w:type="spellEnd"/>
            <w:r>
              <w:rPr>
                <w:sz w:val="18"/>
                <w:szCs w:val="18"/>
              </w:rPr>
              <w:t xml:space="preserve"> como </w:t>
            </w:r>
            <w:proofErr w:type="spellStart"/>
            <w:r>
              <w:rPr>
                <w:sz w:val="18"/>
                <w:szCs w:val="18"/>
              </w:rPr>
              <w:t>solucionalos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27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741FE" w:rsidRDefault="00674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center"/>
              <w:rPr>
                <w:color w:val="4A5568"/>
                <w:sz w:val="18"/>
                <w:szCs w:val="18"/>
              </w:rPr>
            </w:pPr>
            <w:r>
              <w:rPr>
                <w:color w:val="4A5568"/>
                <w:sz w:val="18"/>
                <w:szCs w:val="18"/>
              </w:rPr>
              <w:t xml:space="preserve">[ </w:t>
            </w:r>
            <w:proofErr w:type="gramStart"/>
            <w:r>
              <w:rPr>
                <w:color w:val="4A5568"/>
                <w:sz w:val="18"/>
                <w:szCs w:val="18"/>
              </w:rPr>
              <w:t>  ]</w:t>
            </w:r>
            <w:proofErr w:type="gramEnd"/>
            <w:r>
              <w:rPr>
                <w:color w:val="4A5568"/>
                <w:sz w:val="18"/>
                <w:szCs w:val="18"/>
              </w:rPr>
              <w:t xml:space="preserve"> Cumple     [ X ] Falla</w:t>
            </w:r>
          </w:p>
        </w:tc>
      </w:tr>
      <w:tr w:rsidR="000741FE">
        <w:tc>
          <w:tcPr>
            <w:tcW w:w="608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741FE" w:rsidRDefault="00674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Teclados e entradas adaptadas: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Utilízanse</w:t>
            </w:r>
            <w:proofErr w:type="spellEnd"/>
            <w:r>
              <w:rPr>
                <w:sz w:val="18"/>
                <w:szCs w:val="18"/>
              </w:rPr>
              <w:t xml:space="preserve"> os tipos de input correctos (email, </w:t>
            </w:r>
            <w:proofErr w:type="spellStart"/>
            <w:r>
              <w:rPr>
                <w:sz w:val="18"/>
                <w:szCs w:val="18"/>
              </w:rPr>
              <w:t>number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tel</w:t>
            </w:r>
            <w:proofErr w:type="spellEnd"/>
            <w:r>
              <w:rPr>
                <w:sz w:val="18"/>
                <w:szCs w:val="18"/>
              </w:rPr>
              <w:t xml:space="preserve">, date) para facilitar a entrada en dispositivos </w:t>
            </w:r>
            <w:proofErr w:type="spellStart"/>
            <w:r>
              <w:rPr>
                <w:sz w:val="18"/>
                <w:szCs w:val="18"/>
              </w:rPr>
              <w:t>móbiles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27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741FE" w:rsidRDefault="00674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center"/>
              <w:rPr>
                <w:color w:val="4A5568"/>
                <w:sz w:val="18"/>
                <w:szCs w:val="18"/>
              </w:rPr>
            </w:pPr>
            <w:r>
              <w:rPr>
                <w:color w:val="4A5568"/>
                <w:sz w:val="18"/>
                <w:szCs w:val="18"/>
              </w:rPr>
              <w:t xml:space="preserve">[ </w:t>
            </w:r>
            <w:proofErr w:type="gramStart"/>
            <w:r>
              <w:rPr>
                <w:color w:val="4A5568"/>
                <w:sz w:val="18"/>
                <w:szCs w:val="18"/>
              </w:rPr>
              <w:t>X</w:t>
            </w:r>
            <w:r>
              <w:rPr>
                <w:color w:val="4A5568"/>
                <w:sz w:val="18"/>
                <w:szCs w:val="18"/>
              </w:rPr>
              <w:t xml:space="preserve"> ]</w:t>
            </w:r>
            <w:proofErr w:type="gramEnd"/>
            <w:r>
              <w:rPr>
                <w:color w:val="4A5568"/>
                <w:sz w:val="18"/>
                <w:szCs w:val="18"/>
              </w:rPr>
              <w:t xml:space="preserve"> Cumple     [   ] Falla</w:t>
            </w:r>
          </w:p>
        </w:tc>
      </w:tr>
    </w:tbl>
    <w:p w:rsidR="000741FE" w:rsidRDefault="000741FE">
      <w:pPr>
        <w:pBdr>
          <w:top w:val="nil"/>
          <w:left w:val="nil"/>
          <w:bottom w:val="nil"/>
          <w:right w:val="nil"/>
          <w:between w:val="nil"/>
        </w:pBdr>
        <w:spacing w:before="520" w:after="680"/>
        <w:ind w:left="200" w:right="200"/>
        <w:rPr>
          <w:color w:val="4A5568"/>
          <w:sz w:val="18"/>
          <w:szCs w:val="18"/>
        </w:rPr>
      </w:pPr>
    </w:p>
    <w:p w:rsidR="000741FE" w:rsidRDefault="00674167">
      <w:pPr>
        <w:pBdr>
          <w:top w:val="nil"/>
          <w:left w:val="nil"/>
          <w:bottom w:val="nil"/>
          <w:right w:val="nil"/>
          <w:between w:val="nil"/>
        </w:pBdr>
        <w:spacing w:after="120"/>
        <w:ind w:left="200" w:right="200"/>
        <w:rPr>
          <w:b/>
          <w:bCs/>
          <w:sz w:val="20"/>
          <w:szCs w:val="20"/>
          <w:highlight w:val="white"/>
        </w:rPr>
      </w:pPr>
      <w:proofErr w:type="spellStart"/>
      <w:r>
        <w:rPr>
          <w:b/>
          <w:bCs/>
          <w:sz w:val="20"/>
          <w:szCs w:val="20"/>
          <w:highlight w:val="white"/>
        </w:rPr>
        <w:t>Observacións</w:t>
      </w:r>
      <w:proofErr w:type="spellEnd"/>
      <w:r>
        <w:rPr>
          <w:b/>
          <w:bCs/>
          <w:sz w:val="20"/>
          <w:szCs w:val="20"/>
          <w:highlight w:val="white"/>
        </w:rPr>
        <w:t xml:space="preserve"> e </w:t>
      </w:r>
      <w:proofErr w:type="spellStart"/>
      <w:r>
        <w:rPr>
          <w:b/>
          <w:bCs/>
          <w:sz w:val="20"/>
          <w:szCs w:val="20"/>
          <w:highlight w:val="white"/>
        </w:rPr>
        <w:t>Principais</w:t>
      </w:r>
      <w:proofErr w:type="spellEnd"/>
      <w:r>
        <w:rPr>
          <w:b/>
          <w:bCs/>
          <w:sz w:val="20"/>
          <w:szCs w:val="20"/>
          <w:highlight w:val="white"/>
        </w:rPr>
        <w:t xml:space="preserve"> </w:t>
      </w:r>
      <w:proofErr w:type="spellStart"/>
      <w:r>
        <w:rPr>
          <w:b/>
          <w:bCs/>
          <w:sz w:val="20"/>
          <w:szCs w:val="20"/>
          <w:highlight w:val="white"/>
        </w:rPr>
        <w:t>Propostas</w:t>
      </w:r>
      <w:proofErr w:type="spellEnd"/>
      <w:r>
        <w:rPr>
          <w:b/>
          <w:bCs/>
          <w:sz w:val="20"/>
          <w:szCs w:val="20"/>
          <w:highlight w:val="white"/>
        </w:rPr>
        <w:t xml:space="preserve"> de </w:t>
      </w:r>
      <w:proofErr w:type="spellStart"/>
      <w:r>
        <w:rPr>
          <w:b/>
          <w:bCs/>
          <w:sz w:val="20"/>
          <w:szCs w:val="20"/>
          <w:highlight w:val="white"/>
        </w:rPr>
        <w:t>Mellora</w:t>
      </w:r>
      <w:proofErr w:type="spellEnd"/>
      <w:r>
        <w:rPr>
          <w:b/>
          <w:bCs/>
          <w:sz w:val="20"/>
          <w:szCs w:val="20"/>
          <w:highlight w:val="white"/>
        </w:rPr>
        <w:t>:</w:t>
      </w:r>
    </w:p>
    <w:p w:rsidR="000741FE" w:rsidRDefault="00674167">
      <w:pPr>
        <w:pBdr>
          <w:top w:val="nil"/>
          <w:left w:val="nil"/>
          <w:bottom w:val="nil"/>
          <w:right w:val="nil"/>
          <w:between w:val="nil"/>
        </w:pBdr>
        <w:ind w:left="200" w:right="200"/>
        <w:rPr>
          <w:color w:val="A0AEC0"/>
          <w:sz w:val="18"/>
          <w:szCs w:val="18"/>
          <w:highlight w:val="white"/>
        </w:rPr>
      </w:pPr>
      <w:r>
        <w:rPr>
          <w:color w:val="A0AEC0"/>
          <w:sz w:val="18"/>
          <w:szCs w:val="18"/>
          <w:highlight w:val="white"/>
        </w:rPr>
        <w:t xml:space="preserve">(Escribe aquí os 2 </w:t>
      </w:r>
      <w:proofErr w:type="spellStart"/>
      <w:r>
        <w:rPr>
          <w:color w:val="A0AEC0"/>
          <w:sz w:val="18"/>
          <w:szCs w:val="18"/>
          <w:highlight w:val="white"/>
        </w:rPr>
        <w:t>ou</w:t>
      </w:r>
      <w:proofErr w:type="spellEnd"/>
      <w:r>
        <w:rPr>
          <w:color w:val="A0AEC0"/>
          <w:sz w:val="18"/>
          <w:szCs w:val="18"/>
          <w:highlight w:val="white"/>
        </w:rPr>
        <w:t xml:space="preserve"> 3 puntos </w:t>
      </w:r>
      <w:proofErr w:type="spellStart"/>
      <w:r>
        <w:rPr>
          <w:color w:val="A0AEC0"/>
          <w:sz w:val="18"/>
          <w:szCs w:val="18"/>
          <w:highlight w:val="white"/>
        </w:rPr>
        <w:t>máis</w:t>
      </w:r>
      <w:proofErr w:type="spellEnd"/>
      <w:r>
        <w:rPr>
          <w:color w:val="A0AEC0"/>
          <w:sz w:val="18"/>
          <w:szCs w:val="18"/>
          <w:highlight w:val="white"/>
        </w:rPr>
        <w:t xml:space="preserve"> críticos a </w:t>
      </w:r>
      <w:proofErr w:type="spellStart"/>
      <w:r>
        <w:rPr>
          <w:color w:val="A0AEC0"/>
          <w:sz w:val="18"/>
          <w:szCs w:val="18"/>
          <w:highlight w:val="white"/>
        </w:rPr>
        <w:t>corrixir</w:t>
      </w:r>
      <w:proofErr w:type="spellEnd"/>
      <w:r>
        <w:rPr>
          <w:color w:val="A0AEC0"/>
          <w:sz w:val="18"/>
          <w:szCs w:val="18"/>
          <w:highlight w:val="white"/>
        </w:rPr>
        <w:t xml:space="preserve"> </w:t>
      </w:r>
      <w:proofErr w:type="spellStart"/>
      <w:r>
        <w:rPr>
          <w:color w:val="A0AEC0"/>
          <w:sz w:val="18"/>
          <w:szCs w:val="18"/>
          <w:highlight w:val="white"/>
        </w:rPr>
        <w:t>na</w:t>
      </w:r>
      <w:proofErr w:type="spellEnd"/>
      <w:r>
        <w:rPr>
          <w:color w:val="A0AEC0"/>
          <w:sz w:val="18"/>
          <w:szCs w:val="18"/>
          <w:highlight w:val="white"/>
        </w:rPr>
        <w:t xml:space="preserve"> </w:t>
      </w:r>
      <w:proofErr w:type="spellStart"/>
      <w:r>
        <w:rPr>
          <w:color w:val="A0AEC0"/>
          <w:sz w:val="18"/>
          <w:szCs w:val="18"/>
          <w:highlight w:val="white"/>
        </w:rPr>
        <w:t>seguinte</w:t>
      </w:r>
      <w:proofErr w:type="spellEnd"/>
      <w:r>
        <w:rPr>
          <w:color w:val="A0AEC0"/>
          <w:sz w:val="18"/>
          <w:szCs w:val="18"/>
          <w:highlight w:val="white"/>
        </w:rPr>
        <w:t xml:space="preserve"> iteración do </w:t>
      </w:r>
      <w:proofErr w:type="spellStart"/>
      <w:r>
        <w:rPr>
          <w:color w:val="A0AEC0"/>
          <w:sz w:val="18"/>
          <w:szCs w:val="18"/>
          <w:highlight w:val="white"/>
        </w:rPr>
        <w:t>deseño</w:t>
      </w:r>
      <w:proofErr w:type="spellEnd"/>
      <w:r>
        <w:rPr>
          <w:color w:val="A0AEC0"/>
          <w:sz w:val="18"/>
          <w:szCs w:val="18"/>
          <w:highlight w:val="white"/>
        </w:rPr>
        <w:t>)</w:t>
      </w:r>
    </w:p>
    <w:p w:rsidR="000741FE" w:rsidRDefault="000741FE">
      <w:pPr>
        <w:pBdr>
          <w:top w:val="nil"/>
          <w:left w:val="nil"/>
          <w:bottom w:val="nil"/>
          <w:right w:val="nil"/>
          <w:between w:val="nil"/>
        </w:pBdr>
        <w:ind w:left="200" w:right="200"/>
        <w:rPr>
          <w:color w:val="A0AEC0"/>
          <w:sz w:val="18"/>
          <w:szCs w:val="18"/>
          <w:highlight w:val="white"/>
        </w:rPr>
      </w:pPr>
    </w:p>
    <w:p w:rsidR="000741FE" w:rsidRDefault="000741FE">
      <w:pPr>
        <w:pBdr>
          <w:top w:val="nil"/>
          <w:left w:val="nil"/>
          <w:bottom w:val="nil"/>
          <w:right w:val="nil"/>
          <w:between w:val="nil"/>
        </w:pBdr>
        <w:ind w:left="200" w:right="200" w:firstLine="520"/>
        <w:rPr>
          <w:color w:val="000000"/>
          <w:sz w:val="24"/>
          <w:szCs w:val="24"/>
          <w:highlight w:val="white"/>
        </w:rPr>
      </w:pPr>
      <w:bookmarkStart w:id="1" w:name="_GoBack"/>
      <w:bookmarkEnd w:id="1"/>
    </w:p>
    <w:p w:rsidR="000741FE" w:rsidRDefault="000741FE">
      <w:pPr>
        <w:pBdr>
          <w:top w:val="nil"/>
          <w:left w:val="nil"/>
          <w:bottom w:val="nil"/>
          <w:right w:val="nil"/>
          <w:between w:val="nil"/>
        </w:pBdr>
        <w:ind w:left="200" w:right="200"/>
        <w:rPr>
          <w:color w:val="A0AEC0"/>
          <w:sz w:val="18"/>
          <w:szCs w:val="18"/>
          <w:highlight w:val="white"/>
        </w:rPr>
      </w:pPr>
    </w:p>
    <w:p w:rsidR="000741FE" w:rsidRDefault="000741FE">
      <w:pPr>
        <w:pBdr>
          <w:top w:val="nil"/>
          <w:left w:val="nil"/>
          <w:bottom w:val="nil"/>
          <w:right w:val="nil"/>
          <w:between w:val="nil"/>
        </w:pBdr>
        <w:spacing w:before="160"/>
        <w:jc w:val="center"/>
        <w:rPr>
          <w:color w:val="718096"/>
          <w:sz w:val="16"/>
          <w:szCs w:val="16"/>
        </w:rPr>
      </w:pPr>
    </w:p>
    <w:sectPr w:rsidR="000741FE">
      <w:headerReference w:type="default" r:id="rId7"/>
      <w:footerReference w:type="default" r:id="rId8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74167" w:rsidRDefault="00674167">
      <w:pPr>
        <w:spacing w:line="240" w:lineRule="auto"/>
      </w:pPr>
      <w:r>
        <w:separator/>
      </w:r>
    </w:p>
  </w:endnote>
  <w:endnote w:type="continuationSeparator" w:id="0">
    <w:p w:rsidR="00674167" w:rsidRDefault="006741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341F341-F7C8-433A-94DC-722EBD0C97B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B54010C-E800-4C8C-92D6-55D23E8EE925}"/>
  </w:font>
  <w:font w:name="Quattrocento Sans">
    <w:charset w:val="00"/>
    <w:family w:val="auto"/>
    <w:pitch w:val="default"/>
    <w:embedBold r:id="rId3" w:fontKey="{E232BF78-7980-41CA-99B9-783E94E3708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60FD3AB-27F3-4692-91CF-4232A0C42E1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741FE" w:rsidRDefault="00674167">
    <w:pPr>
      <w:widowControl/>
      <w:pBdr>
        <w:top w:val="single" w:sz="8" w:space="2" w:color="000000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158" w:line="256" w:lineRule="auto"/>
      <w:ind w:left="-283" w:right="-419"/>
      <w:jc w:val="center"/>
    </w:pPr>
    <w:proofErr w:type="spellStart"/>
    <w:r>
      <w:rPr>
        <w:rFonts w:ascii="Quattrocento Sans" w:eastAsia="Quattrocento Sans" w:hAnsi="Quattrocento Sans" w:cs="Quattrocento Sans"/>
        <w:b/>
        <w:bCs/>
        <w:color w:val="000000"/>
        <w:sz w:val="24"/>
        <w:szCs w:val="24"/>
      </w:rPr>
      <w:t>Unidade</w:t>
    </w:r>
    <w:proofErr w:type="spellEnd"/>
    <w:r>
      <w:rPr>
        <w:rFonts w:ascii="Quattrocento Sans" w:eastAsia="Quattrocento Sans" w:hAnsi="Quattrocento Sans" w:cs="Quattrocento Sans"/>
        <w:b/>
        <w:bCs/>
        <w:color w:val="000000"/>
        <w:sz w:val="24"/>
        <w:szCs w:val="24"/>
      </w:rPr>
      <w:t xml:space="preserve"> 1. - </w:t>
    </w:r>
    <w:proofErr w:type="spellStart"/>
    <w:r>
      <w:rPr>
        <w:rFonts w:ascii="Quattrocento Sans" w:eastAsia="Quattrocento Sans" w:hAnsi="Quattrocento Sans" w:cs="Quattrocento Sans"/>
        <w:b/>
        <w:bCs/>
        <w:color w:val="000000"/>
        <w:sz w:val="24"/>
        <w:szCs w:val="24"/>
      </w:rPr>
      <w:t>Usabilidade</w:t>
    </w:r>
    <w:proofErr w:type="spellEnd"/>
    <w:r>
      <w:rPr>
        <w:rFonts w:ascii="Quattrocento Sans" w:eastAsia="Quattrocento Sans" w:hAnsi="Quattrocento Sans" w:cs="Quattrocento Sans"/>
        <w:b/>
        <w:bCs/>
        <w:color w:val="000000"/>
        <w:sz w:val="24"/>
        <w:szCs w:val="24"/>
      </w:rPr>
      <w:t xml:space="preserve">, </w:t>
    </w:r>
    <w:proofErr w:type="spellStart"/>
    <w:r>
      <w:rPr>
        <w:rFonts w:ascii="Quattrocento Sans" w:eastAsia="Quattrocento Sans" w:hAnsi="Quattrocento Sans" w:cs="Quattrocento Sans"/>
        <w:b/>
        <w:bCs/>
        <w:color w:val="000000"/>
        <w:sz w:val="24"/>
        <w:szCs w:val="24"/>
      </w:rPr>
      <w:t>Accesibilidade</w:t>
    </w:r>
    <w:proofErr w:type="spellEnd"/>
    <w:r>
      <w:rPr>
        <w:rFonts w:ascii="Quattrocento Sans" w:eastAsia="Quattrocento Sans" w:hAnsi="Quattrocento Sans" w:cs="Quattrocento Sans"/>
        <w:b/>
        <w:bCs/>
        <w:color w:val="000000"/>
        <w:sz w:val="24"/>
        <w:szCs w:val="24"/>
      </w:rPr>
      <w:t xml:space="preserve"> Web (a11y) e </w:t>
    </w:r>
    <w:proofErr w:type="spellStart"/>
    <w:r>
      <w:rPr>
        <w:rFonts w:ascii="Quattrocento Sans" w:eastAsia="Quattrocento Sans" w:hAnsi="Quattrocento Sans" w:cs="Quattrocento Sans"/>
        <w:b/>
        <w:bCs/>
        <w:color w:val="000000"/>
        <w:sz w:val="24"/>
        <w:szCs w:val="24"/>
      </w:rPr>
      <w:t>Deseño</w:t>
    </w:r>
    <w:proofErr w:type="spellEnd"/>
    <w:r>
      <w:rPr>
        <w:rFonts w:ascii="Quattrocento Sans" w:eastAsia="Quattrocento Sans" w:hAnsi="Quattrocento Sans" w:cs="Quattrocento Sans"/>
        <w:b/>
        <w:bCs/>
        <w:color w:val="000000"/>
        <w:sz w:val="24"/>
        <w:szCs w:val="24"/>
      </w:rPr>
      <w:t xml:space="preserve"> UX/UI Principios. </w:t>
    </w:r>
    <w:proofErr w:type="spellStart"/>
    <w:r>
      <w:rPr>
        <w:rFonts w:ascii="Quattrocento Sans" w:eastAsia="Quattrocento Sans" w:hAnsi="Quattrocento Sans" w:cs="Quattrocento Sans"/>
        <w:b/>
        <w:bCs/>
        <w:color w:val="000000"/>
        <w:sz w:val="24"/>
        <w:szCs w:val="24"/>
      </w:rPr>
      <w:t>Páxina</w:t>
    </w:r>
    <w:proofErr w:type="spellEnd"/>
    <w:r>
      <w:rPr>
        <w:rFonts w:ascii="Quattrocento Sans" w:eastAsia="Quattrocento Sans" w:hAnsi="Quattrocento Sans" w:cs="Quattrocento Sans"/>
        <w:b/>
        <w:bCs/>
        <w:color w:val="000000"/>
        <w:sz w:val="24"/>
        <w:szCs w:val="24"/>
      </w:rPr>
      <w:t xml:space="preserve"> </w:t>
    </w:r>
    <w:r>
      <w:rPr>
        <w:rFonts w:ascii="Quattrocento Sans" w:eastAsia="Quattrocento Sans" w:hAnsi="Quattrocento Sans" w:cs="Quattrocento Sans"/>
        <w:b/>
        <w:bCs/>
        <w:color w:val="000000"/>
        <w:sz w:val="24"/>
        <w:szCs w:val="24"/>
      </w:rPr>
      <w:fldChar w:fldCharType="begin"/>
    </w:r>
    <w:r>
      <w:rPr>
        <w:rFonts w:ascii="Quattrocento Sans" w:eastAsia="Quattrocento Sans" w:hAnsi="Quattrocento Sans" w:cs="Quattrocento Sans"/>
        <w:b/>
        <w:bCs/>
        <w:color w:val="000000"/>
        <w:sz w:val="24"/>
        <w:szCs w:val="24"/>
      </w:rPr>
      <w:instrText>PAGE</w:instrText>
    </w:r>
    <w:r w:rsidR="0087182D">
      <w:rPr>
        <w:rFonts w:ascii="Quattrocento Sans" w:eastAsia="Quattrocento Sans" w:hAnsi="Quattrocento Sans" w:cs="Quattrocento Sans"/>
        <w:b/>
        <w:bCs/>
        <w:color w:val="000000"/>
        <w:sz w:val="24"/>
        <w:szCs w:val="24"/>
      </w:rPr>
      <w:fldChar w:fldCharType="separate"/>
    </w:r>
    <w:r w:rsidR="0087182D">
      <w:rPr>
        <w:rFonts w:ascii="Quattrocento Sans" w:eastAsia="Quattrocento Sans" w:hAnsi="Quattrocento Sans" w:cs="Quattrocento Sans"/>
        <w:b/>
        <w:bCs/>
        <w:noProof/>
        <w:color w:val="000000"/>
        <w:sz w:val="24"/>
        <w:szCs w:val="24"/>
      </w:rPr>
      <w:t>1</w:t>
    </w:r>
    <w:r>
      <w:rPr>
        <w:rFonts w:ascii="Quattrocento Sans" w:eastAsia="Quattrocento Sans" w:hAnsi="Quattrocento Sans" w:cs="Quattrocento Sans"/>
        <w:b/>
        <w:bCs/>
        <w:color w:val="000000"/>
        <w:sz w:val="24"/>
        <w:szCs w:val="24"/>
      </w:rPr>
      <w:fldChar w:fldCharType="end"/>
    </w:r>
    <w:r>
      <w:rPr>
        <w:rFonts w:ascii="Quattrocento Sans" w:eastAsia="Quattrocento Sans" w:hAnsi="Quattrocento Sans" w:cs="Quattrocento Sans"/>
        <w:b/>
        <w:bCs/>
        <w:color w:val="000000"/>
        <w:sz w:val="24"/>
        <w:szCs w:val="24"/>
      </w:rPr>
      <w:t xml:space="preserve"> de </w:t>
    </w:r>
    <w:r>
      <w:rPr>
        <w:rFonts w:ascii="Quattrocento Sans" w:eastAsia="Quattrocento Sans" w:hAnsi="Quattrocento Sans" w:cs="Quattrocento Sans"/>
        <w:b/>
        <w:bCs/>
        <w:color w:val="000000"/>
        <w:sz w:val="24"/>
        <w:szCs w:val="24"/>
      </w:rPr>
      <w:fldChar w:fldCharType="begin"/>
    </w:r>
    <w:r>
      <w:rPr>
        <w:rFonts w:ascii="Quattrocento Sans" w:eastAsia="Quattrocento Sans" w:hAnsi="Quattrocento Sans" w:cs="Quattrocento Sans"/>
        <w:b/>
        <w:bCs/>
        <w:color w:val="000000"/>
        <w:sz w:val="24"/>
        <w:szCs w:val="24"/>
      </w:rPr>
      <w:instrText>NUMPAGES</w:instrText>
    </w:r>
    <w:r w:rsidR="0087182D">
      <w:rPr>
        <w:rFonts w:ascii="Quattrocento Sans" w:eastAsia="Quattrocento Sans" w:hAnsi="Quattrocento Sans" w:cs="Quattrocento Sans"/>
        <w:b/>
        <w:bCs/>
        <w:color w:val="000000"/>
        <w:sz w:val="24"/>
        <w:szCs w:val="24"/>
      </w:rPr>
      <w:fldChar w:fldCharType="separate"/>
    </w:r>
    <w:r w:rsidR="0087182D">
      <w:rPr>
        <w:rFonts w:ascii="Quattrocento Sans" w:eastAsia="Quattrocento Sans" w:hAnsi="Quattrocento Sans" w:cs="Quattrocento Sans"/>
        <w:b/>
        <w:bCs/>
        <w:noProof/>
        <w:color w:val="000000"/>
        <w:sz w:val="24"/>
        <w:szCs w:val="24"/>
      </w:rPr>
      <w:t>1</w:t>
    </w:r>
    <w:r>
      <w:rPr>
        <w:rFonts w:ascii="Quattrocento Sans" w:eastAsia="Quattrocento Sans" w:hAnsi="Quattrocento Sans" w:cs="Quattrocento Sans"/>
        <w:b/>
        <w:bCs/>
        <w:color w:val="000000"/>
        <w:sz w:val="24"/>
        <w:szCs w:val="24"/>
      </w:rPr>
      <w:fldChar w:fldCharType="end"/>
    </w:r>
    <w:r>
      <w:rPr>
        <w:rFonts w:ascii="Quattrocento Sans" w:eastAsia="Quattrocento Sans" w:hAnsi="Quattrocento Sans" w:cs="Quattrocento Sans"/>
        <w:b/>
        <w:bCs/>
        <w:color w:val="000000"/>
        <w:sz w:val="24"/>
        <w:szCs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74167" w:rsidRDefault="00674167">
      <w:pPr>
        <w:spacing w:line="240" w:lineRule="auto"/>
      </w:pPr>
      <w:r>
        <w:separator/>
      </w:r>
    </w:p>
  </w:footnote>
  <w:footnote w:type="continuationSeparator" w:id="0">
    <w:p w:rsidR="00674167" w:rsidRDefault="0067416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741FE" w:rsidRDefault="00674167">
    <w:pPr>
      <w:pStyle w:val="Ttulo1"/>
      <w:keepNext/>
      <w:keepLines/>
      <w:widowControl/>
      <w:spacing w:after="0" w:line="240" w:lineRule="auto"/>
      <w:ind w:left="-283"/>
    </w:pPr>
    <w:bookmarkStart w:id="2" w:name="_t99al0ne49uy" w:colFirst="0" w:colLast="0"/>
    <w:bookmarkEnd w:id="2"/>
    <w:r>
      <w:rPr>
        <w:rFonts w:ascii="Calibri" w:eastAsia="Calibri" w:hAnsi="Calibri" w:cs="Calibri"/>
        <w:b w:val="0"/>
        <w:bCs w:val="0"/>
        <w:noProof/>
        <w:color w:val="2F5496"/>
        <w:sz w:val="2"/>
        <w:szCs w:val="2"/>
      </w:rPr>
      <w:drawing>
        <wp:inline distT="0" distB="0" distL="0" distR="0">
          <wp:extent cx="5943600" cy="59690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3600" cy="596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2C56E23"/>
    <w:multiLevelType w:val="multilevel"/>
    <w:tmpl w:val="0EF4F5F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41FE"/>
    <w:rsid w:val="000741FE"/>
    <w:rsid w:val="00674167"/>
    <w:rsid w:val="0087182D"/>
    <w:rsid w:val="00EF2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E1740"/>
  <w15:docId w15:val="{442581B6-AAD4-4745-8860-E5C77CF89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2D3748"/>
        <w:sz w:val="22"/>
        <w:szCs w:val="22"/>
        <w:lang w:val="es-ES" w:eastAsia="es-ES" w:bidi="ar-SA"/>
      </w:rPr>
    </w:rPrDefault>
    <w:pPrDefault>
      <w:pPr>
        <w:widowControl w:val="0"/>
        <w:spacing w:line="30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after="160"/>
      <w:outlineLvl w:val="0"/>
    </w:pPr>
    <w:rPr>
      <w:b/>
      <w:bCs/>
      <w:color w:val="1A365D"/>
      <w:sz w:val="44"/>
      <w:szCs w:val="44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280"/>
      <w:outlineLvl w:val="1"/>
    </w:pPr>
    <w:rPr>
      <w:b/>
      <w:bCs/>
      <w:color w:val="2B6CB0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666</Words>
  <Characters>3669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Iago Loureiro Carcacia</dc:creator>
  <cp:lastModifiedBy>Iago Loureiro Carcacia</cp:lastModifiedBy>
  <cp:revision>2</cp:revision>
  <dcterms:created xsi:type="dcterms:W3CDTF">2026-09-18T10:12:00Z</dcterms:created>
  <dcterms:modified xsi:type="dcterms:W3CDTF">2026-09-18T10:12:00Z</dcterms:modified>
</cp:coreProperties>
</file>