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12934" w:themeColor="text2" w:themeShade="7F"/>
  <w:body>
    <w:p w14:paraId="1482C0C3" w14:textId="25E60800" w:rsidR="00BA083C" w:rsidRPr="00BA083C" w:rsidRDefault="00BA083C" w:rsidP="00BA083C">
      <w:pPr>
        <w:jc w:val="center"/>
        <w:rPr>
          <w:rFonts w:ascii="Verdana" w:eastAsia="Times New Roman" w:hAnsi="Verdana" w:cs="Arial"/>
          <w:b/>
          <w:color w:val="FFFFFF" w:themeColor="background1"/>
          <w:sz w:val="32"/>
          <w:szCs w:val="19"/>
          <w:lang w:val="en-US" w:eastAsia="tr-TR"/>
        </w:rPr>
      </w:pPr>
      <w:r w:rsidRPr="00BA083C">
        <w:rPr>
          <w:rFonts w:ascii="Verdana" w:eastAsia="Times New Roman" w:hAnsi="Verdana" w:cs="Arial"/>
          <w:b/>
          <w:noProof/>
          <w:color w:val="FFFFFF" w:themeColor="background1"/>
          <w:sz w:val="56"/>
          <w:szCs w:val="19"/>
          <w:lang w:val="en-US" w:eastAsia="tr-TR"/>
        </w:rPr>
        <w:drawing>
          <wp:anchor distT="0" distB="0" distL="114300" distR="114300" simplePos="0" relativeHeight="251661312" behindDoc="1" locked="0" layoutInCell="1" allowOverlap="1" wp14:anchorId="3013170E" wp14:editId="6441E247">
            <wp:simplePos x="0" y="0"/>
            <wp:positionH relativeFrom="page">
              <wp:align>right</wp:align>
            </wp:positionH>
            <wp:positionV relativeFrom="paragraph">
              <wp:posOffset>1988185</wp:posOffset>
            </wp:positionV>
            <wp:extent cx="7547610" cy="5137785"/>
            <wp:effectExtent l="0" t="0" r="0" b="5715"/>
            <wp:wrapTight wrapText="bothSides">
              <wp:wrapPolygon edited="0">
                <wp:start x="218" y="0"/>
                <wp:lineTo x="0" y="160"/>
                <wp:lineTo x="0" y="21464"/>
                <wp:lineTo x="218" y="21544"/>
                <wp:lineTo x="21317" y="21544"/>
                <wp:lineTo x="21535" y="21464"/>
                <wp:lineTo x="21535" y="160"/>
                <wp:lineTo x="21317" y="0"/>
                <wp:lineTo x="21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547610" cy="51377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BA083C">
        <w:rPr>
          <w:rFonts w:ascii="Verdana" w:eastAsia="Times New Roman" w:hAnsi="Verdana" w:cs="Arial"/>
          <w:b/>
          <w:noProof/>
          <w:color w:val="FFFFFF" w:themeColor="background1"/>
          <w:sz w:val="32"/>
          <w:szCs w:val="19"/>
          <w:lang w:val="en-US" w:eastAsia="tr-TR"/>
        </w:rPr>
        <w:drawing>
          <wp:inline distT="0" distB="0" distL="0" distR="0" wp14:anchorId="04CDBEC5" wp14:editId="1B70E0ED">
            <wp:extent cx="4506286" cy="174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8910" cy="1757570"/>
                    </a:xfrm>
                    <a:prstGeom prst="rect">
                      <a:avLst/>
                    </a:prstGeom>
                  </pic:spPr>
                </pic:pic>
              </a:graphicData>
            </a:graphic>
          </wp:inline>
        </w:drawing>
      </w:r>
    </w:p>
    <w:p w14:paraId="6793F3D2" w14:textId="77777777" w:rsidR="0030485B" w:rsidRPr="00BA083C" w:rsidRDefault="0030485B" w:rsidP="00BA083C">
      <w:pPr>
        <w:rPr>
          <w:rFonts w:ascii="Verdana" w:eastAsia="Times New Roman" w:hAnsi="Verdana" w:cs="Arial"/>
          <w:b/>
          <w:color w:val="FFFFFF" w:themeColor="background1"/>
          <w:sz w:val="56"/>
          <w:szCs w:val="19"/>
          <w:lang w:val="en-US" w:eastAsia="tr-TR"/>
        </w:rPr>
      </w:pPr>
    </w:p>
    <w:p w14:paraId="7D63CC69" w14:textId="77777777" w:rsidR="002016A0" w:rsidRPr="00BA083C" w:rsidRDefault="00B6785D" w:rsidP="00B6785D">
      <w:pPr>
        <w:jc w:val="center"/>
        <w:rPr>
          <w:rFonts w:ascii="Verdana" w:eastAsia="Times New Roman" w:hAnsi="Verdana" w:cs="Arial"/>
          <w:b/>
          <w:color w:val="FFFFFF" w:themeColor="background1"/>
          <w:sz w:val="32"/>
          <w:szCs w:val="19"/>
          <w:lang w:val="en-US" w:eastAsia="tr-TR"/>
        </w:rPr>
      </w:pPr>
      <w:r w:rsidRPr="00BA083C">
        <w:rPr>
          <w:rFonts w:ascii="Verdana" w:eastAsia="Times New Roman" w:hAnsi="Verdana" w:cs="Arial"/>
          <w:b/>
          <w:color w:val="FFFFFF" w:themeColor="background1"/>
          <w:sz w:val="32"/>
          <w:szCs w:val="19"/>
          <w:lang w:val="en-US" w:eastAsia="tr-TR"/>
        </w:rPr>
        <w:t>Documentation</w:t>
      </w:r>
    </w:p>
    <w:p w14:paraId="5EA21412" w14:textId="321DBF66" w:rsidR="00BA083C" w:rsidRPr="00BA083C" w:rsidRDefault="000E526F" w:rsidP="00BA083C">
      <w:pPr>
        <w:jc w:val="center"/>
        <w:rPr>
          <w:rFonts w:ascii="Verdana" w:eastAsia="Times New Roman" w:hAnsi="Verdana" w:cs="Arial"/>
          <w:b/>
          <w:color w:val="FFFFFF" w:themeColor="background1"/>
          <w:sz w:val="32"/>
          <w:szCs w:val="19"/>
          <w:lang w:val="en-US" w:eastAsia="tr-TR"/>
        </w:rPr>
      </w:pPr>
      <w:r w:rsidRPr="00BA083C">
        <w:rPr>
          <w:rFonts w:ascii="Verdana" w:eastAsia="Times New Roman" w:hAnsi="Verdana" w:cs="Arial"/>
          <w:b/>
          <w:color w:val="FFFFFF" w:themeColor="background1"/>
          <w:sz w:val="32"/>
          <w:szCs w:val="19"/>
          <w:lang w:val="en-US" w:eastAsia="tr-TR"/>
        </w:rPr>
        <w:t xml:space="preserve">by </w:t>
      </w:r>
      <w:proofErr w:type="spellStart"/>
      <w:r w:rsidRPr="00BA083C">
        <w:rPr>
          <w:rFonts w:ascii="Verdana" w:eastAsia="Times New Roman" w:hAnsi="Verdana" w:cs="Arial"/>
          <w:b/>
          <w:color w:val="FFFFFF" w:themeColor="background1"/>
          <w:sz w:val="32"/>
          <w:szCs w:val="19"/>
          <w:lang w:val="en-US" w:eastAsia="tr-TR"/>
        </w:rPr>
        <w:t>cartridgegamestudio</w:t>
      </w:r>
      <w:proofErr w:type="spellEnd"/>
    </w:p>
    <w:p w14:paraId="6D6CAE48" w14:textId="4CF49918" w:rsidR="000E526F" w:rsidRPr="00C67ED5" w:rsidRDefault="000E526F" w:rsidP="000E526F">
      <w:pPr>
        <w:rPr>
          <w:rFonts w:ascii="Arial" w:eastAsia="Code2000" w:hAnsi="Arial" w:cs="Arial"/>
          <w:b/>
          <w:i/>
          <w:color w:val="8496B0" w:themeColor="text2" w:themeTint="99"/>
          <w:sz w:val="32"/>
          <w:szCs w:val="19"/>
          <w:lang w:val="en-US" w:eastAsia="tr-TR"/>
        </w:rPr>
      </w:pPr>
      <w:r w:rsidRPr="00C67ED5">
        <w:rPr>
          <w:rFonts w:ascii="Arial" w:eastAsia="Code2000" w:hAnsi="Arial" w:cs="Arial"/>
          <w:b/>
          <w:i/>
          <w:color w:val="8496B0" w:themeColor="text2" w:themeTint="99"/>
          <w:sz w:val="32"/>
          <w:szCs w:val="19"/>
          <w:lang w:val="en-US" w:eastAsia="tr-TR"/>
        </w:rPr>
        <w:lastRenderedPageBreak/>
        <w:t>What is this?</w:t>
      </w:r>
    </w:p>
    <w:p w14:paraId="754954F3" w14:textId="7AB6E8A2" w:rsidR="00ED5A09" w:rsidRDefault="0030485B" w:rsidP="000E526F">
      <w:pPr>
        <w:rPr>
          <w:rFonts w:ascii="Arial" w:eastAsia="Code2000" w:hAnsi="Arial" w:cs="Arial"/>
          <w:color w:val="FFFFFF" w:themeColor="background1"/>
          <w:sz w:val="24"/>
          <w:szCs w:val="19"/>
          <w:lang w:val="en-US" w:eastAsia="tr-TR"/>
        </w:rPr>
      </w:pPr>
      <w:r w:rsidRPr="00BA083C">
        <w:rPr>
          <w:rFonts w:ascii="Arial" w:eastAsia="Code2000" w:hAnsi="Arial" w:cs="Arial"/>
          <w:color w:val="FFFFFF" w:themeColor="background1"/>
          <w:sz w:val="24"/>
          <w:szCs w:val="19"/>
          <w:lang w:val="en-US" w:eastAsia="tr-TR"/>
        </w:rPr>
        <w:t xml:space="preserve">This is </w:t>
      </w:r>
      <w:r w:rsidR="004E326E">
        <w:rPr>
          <w:rFonts w:ascii="Arial" w:eastAsia="Code2000" w:hAnsi="Arial" w:cs="Arial"/>
          <w:color w:val="FFFFFF" w:themeColor="background1"/>
          <w:sz w:val="24"/>
          <w:szCs w:val="19"/>
          <w:lang w:val="en-US" w:eastAsia="tr-TR"/>
        </w:rPr>
        <w:t xml:space="preserve">a simple Shader asset for creating </w:t>
      </w:r>
      <w:proofErr w:type="spellStart"/>
      <w:r w:rsidR="004E326E">
        <w:rPr>
          <w:rFonts w:ascii="Arial" w:eastAsia="Code2000" w:hAnsi="Arial" w:cs="Arial"/>
          <w:color w:val="FFFFFF" w:themeColor="background1"/>
          <w:sz w:val="24"/>
          <w:szCs w:val="19"/>
          <w:lang w:val="en-US" w:eastAsia="tr-TR"/>
        </w:rPr>
        <w:t>Retrowave</w:t>
      </w:r>
      <w:proofErr w:type="spellEnd"/>
      <w:r w:rsidR="004E326E">
        <w:rPr>
          <w:rFonts w:ascii="Arial" w:eastAsia="Code2000" w:hAnsi="Arial" w:cs="Arial"/>
          <w:color w:val="FFFFFF" w:themeColor="background1"/>
          <w:sz w:val="24"/>
          <w:szCs w:val="19"/>
          <w:lang w:val="en-US" w:eastAsia="tr-TR"/>
        </w:rPr>
        <w:t xml:space="preserve"> style objects in Unity. You can apply this shader to anything you want. Yes, even to Terrains! </w:t>
      </w:r>
    </w:p>
    <w:p w14:paraId="56078935" w14:textId="4FBA6AC9" w:rsidR="004E326E" w:rsidRDefault="004E326E" w:rsidP="000E526F">
      <w:pPr>
        <w:rPr>
          <w:rFonts w:ascii="Arial" w:eastAsia="Code2000" w:hAnsi="Arial" w:cs="Arial"/>
          <w:color w:val="FFFFFF" w:themeColor="background1"/>
          <w:sz w:val="24"/>
          <w:szCs w:val="19"/>
          <w:lang w:val="en-US" w:eastAsia="tr-TR"/>
        </w:rPr>
      </w:pPr>
      <w:r>
        <w:rPr>
          <w:rFonts w:ascii="Arial" w:eastAsia="Code2000" w:hAnsi="Arial" w:cs="Arial"/>
          <w:color w:val="FFFFFF" w:themeColor="background1"/>
          <w:sz w:val="24"/>
          <w:szCs w:val="19"/>
          <w:lang w:val="en-US" w:eastAsia="tr-TR"/>
        </w:rPr>
        <w:t>It comes with a demo scene that includes a retro car and palm models.</w:t>
      </w:r>
    </w:p>
    <w:p w14:paraId="43E6722C" w14:textId="77777777" w:rsidR="004E326E" w:rsidRDefault="004E326E" w:rsidP="000E526F">
      <w:pPr>
        <w:rPr>
          <w:rFonts w:ascii="Arial" w:eastAsia="Code2000" w:hAnsi="Arial" w:cs="Arial"/>
          <w:color w:val="FFFFFF" w:themeColor="background1"/>
          <w:sz w:val="24"/>
          <w:szCs w:val="19"/>
          <w:lang w:val="en-US" w:eastAsia="tr-TR"/>
        </w:rPr>
      </w:pPr>
      <w:r>
        <w:rPr>
          <w:rFonts w:ascii="Arial" w:eastAsia="Code2000" w:hAnsi="Arial" w:cs="Arial"/>
          <w:color w:val="FFFFFF" w:themeColor="background1"/>
          <w:sz w:val="24"/>
          <w:szCs w:val="19"/>
          <w:lang w:val="en-US" w:eastAsia="tr-TR"/>
        </w:rPr>
        <w:t xml:space="preserve">In normal state, they are not looking as </w:t>
      </w:r>
      <w:r w:rsidRPr="004E326E">
        <w:rPr>
          <w:rFonts w:ascii="Arial" w:eastAsia="Code2000" w:hAnsi="Arial" w:cs="Arial"/>
          <w:color w:val="FFFFFF" w:themeColor="background1"/>
          <w:sz w:val="24"/>
          <w:szCs w:val="19"/>
          <w:lang w:val="en-US" w:eastAsia="tr-TR"/>
        </w:rPr>
        <w:t>glamorous</w:t>
      </w:r>
      <w:r>
        <w:rPr>
          <w:rFonts w:ascii="Arial" w:eastAsia="Code2000" w:hAnsi="Arial" w:cs="Arial"/>
          <w:color w:val="FFFFFF" w:themeColor="background1"/>
          <w:sz w:val="24"/>
          <w:szCs w:val="19"/>
          <w:lang w:val="en-US" w:eastAsia="tr-TR"/>
        </w:rPr>
        <w:t xml:space="preserve"> as you expect, so don’t forget to support it with a Bloom effect.</w:t>
      </w:r>
    </w:p>
    <w:p w14:paraId="56E35341" w14:textId="5854AFBB" w:rsidR="004E326E" w:rsidRPr="00BA083C" w:rsidRDefault="004E326E" w:rsidP="000E526F">
      <w:pPr>
        <w:rPr>
          <w:rFonts w:ascii="Arial" w:eastAsia="Code2000" w:hAnsi="Arial" w:cs="Arial"/>
          <w:color w:val="FFFFFF" w:themeColor="background1"/>
          <w:sz w:val="24"/>
          <w:szCs w:val="19"/>
          <w:lang w:val="en-US" w:eastAsia="tr-TR"/>
        </w:rPr>
      </w:pPr>
      <w:r>
        <w:rPr>
          <w:rFonts w:ascii="Arial" w:eastAsia="Code2000" w:hAnsi="Arial" w:cs="Arial"/>
          <w:color w:val="FFFFFF" w:themeColor="background1"/>
          <w:sz w:val="24"/>
          <w:szCs w:val="19"/>
          <w:lang w:val="en-US" w:eastAsia="tr-TR"/>
        </w:rPr>
        <w:t xml:space="preserve"> </w:t>
      </w:r>
    </w:p>
    <w:p w14:paraId="194CD8E7" w14:textId="66849573" w:rsidR="004656DB" w:rsidRPr="00C67ED5" w:rsidRDefault="00A50281" w:rsidP="000E526F">
      <w:pPr>
        <w:rPr>
          <w:rFonts w:ascii="Arial" w:eastAsia="Code2000" w:hAnsi="Arial" w:cs="Arial"/>
          <w:b/>
          <w:i/>
          <w:color w:val="8496B0" w:themeColor="text2" w:themeTint="99"/>
          <w:sz w:val="32"/>
          <w:szCs w:val="19"/>
          <w:lang w:val="en-US" w:eastAsia="tr-TR"/>
        </w:rPr>
      </w:pPr>
      <w:r w:rsidRPr="00C67ED5">
        <w:rPr>
          <w:rFonts w:ascii="Arial" w:eastAsia="Code2000" w:hAnsi="Arial" w:cs="Arial"/>
          <w:b/>
          <w:i/>
          <w:color w:val="8496B0" w:themeColor="text2" w:themeTint="99"/>
          <w:sz w:val="32"/>
          <w:szCs w:val="19"/>
          <w:lang w:val="en-US" w:eastAsia="tr-TR"/>
        </w:rPr>
        <w:t xml:space="preserve">Usage of </w:t>
      </w:r>
      <w:r w:rsidR="004E326E" w:rsidRPr="00C67ED5">
        <w:rPr>
          <w:rFonts w:ascii="Arial" w:eastAsia="Code2000" w:hAnsi="Arial" w:cs="Arial"/>
          <w:b/>
          <w:i/>
          <w:color w:val="8496B0" w:themeColor="text2" w:themeTint="99"/>
          <w:sz w:val="32"/>
          <w:szCs w:val="19"/>
          <w:lang w:val="en-US" w:eastAsia="tr-TR"/>
        </w:rPr>
        <w:t>Shader</w:t>
      </w:r>
    </w:p>
    <w:p w14:paraId="1F11CDE4" w14:textId="1C7373DB" w:rsidR="004E326E" w:rsidRDefault="004E326E" w:rsidP="004E326E">
      <w:pPr>
        <w:rPr>
          <w:rFonts w:ascii="Arial" w:eastAsia="Code2000" w:hAnsi="Arial" w:cs="Arial"/>
          <w:b/>
          <w:color w:val="FFFFFF" w:themeColor="background1"/>
          <w:sz w:val="20"/>
          <w:szCs w:val="20"/>
          <w:u w:val="single"/>
          <w:lang w:val="en-US" w:eastAsia="tr-TR"/>
        </w:rPr>
      </w:pPr>
      <w:r>
        <w:rPr>
          <w:rFonts w:ascii="Arial" w:eastAsia="Code2000" w:hAnsi="Arial" w:cs="Arial"/>
          <w:color w:val="FFFFFF" w:themeColor="background1"/>
          <w:sz w:val="24"/>
          <w:szCs w:val="19"/>
          <w:lang w:val="en-US" w:eastAsia="tr-TR"/>
        </w:rPr>
        <w:t>Just use pre-created materials or create a new material. From Shader tab, click Retro and then select Retro Shader. Congrats, now you have your own retro material.</w:t>
      </w:r>
    </w:p>
    <w:p w14:paraId="37FBAE67" w14:textId="5CDCA03F" w:rsidR="0088310E" w:rsidRDefault="0088310E" w:rsidP="004E326E">
      <w:pPr>
        <w:rPr>
          <w:rFonts w:ascii="Arial" w:eastAsia="Code2000" w:hAnsi="Arial" w:cs="Arial"/>
          <w:b/>
          <w:color w:val="FFFFFF" w:themeColor="background1"/>
          <w:sz w:val="20"/>
          <w:szCs w:val="20"/>
          <w:u w:val="single"/>
          <w:lang w:val="en-US" w:eastAsia="tr-TR"/>
        </w:rPr>
      </w:pPr>
    </w:p>
    <w:p w14:paraId="16FC7FC9" w14:textId="608DA0B3" w:rsidR="004E326E" w:rsidRDefault="004E326E" w:rsidP="004E326E">
      <w:pPr>
        <w:rPr>
          <w:rFonts w:ascii="Arial" w:eastAsia="Code2000" w:hAnsi="Arial" w:cs="Arial"/>
          <w:b/>
          <w:color w:val="FFFFFF" w:themeColor="background1"/>
          <w:sz w:val="20"/>
          <w:szCs w:val="20"/>
          <w:u w:val="single"/>
          <w:lang w:val="en-US" w:eastAsia="tr-TR"/>
        </w:rPr>
      </w:pPr>
      <w:r w:rsidRPr="00C67ED5">
        <w:rPr>
          <w:rFonts w:ascii="Arial" w:eastAsia="Code2000" w:hAnsi="Arial" w:cs="Arial"/>
          <w:b/>
          <w:noProof/>
          <w:color w:val="8496B0" w:themeColor="text2" w:themeTint="99"/>
          <w:sz w:val="20"/>
          <w:szCs w:val="20"/>
          <w:u w:val="single"/>
          <w:lang w:val="en-US" w:eastAsia="tr-TR"/>
        </w:rPr>
        <w:drawing>
          <wp:anchor distT="0" distB="0" distL="114300" distR="114300" simplePos="0" relativeHeight="251662336" behindDoc="0" locked="0" layoutInCell="1" allowOverlap="1" wp14:anchorId="5F35A6D9" wp14:editId="345ADF4D">
            <wp:simplePos x="0" y="0"/>
            <wp:positionH relativeFrom="margin">
              <wp:posOffset>-635</wp:posOffset>
            </wp:positionH>
            <wp:positionV relativeFrom="paragraph">
              <wp:posOffset>353060</wp:posOffset>
            </wp:positionV>
            <wp:extent cx="3836670" cy="21602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6670" cy="2160270"/>
                    </a:xfrm>
                    <a:prstGeom prst="rect">
                      <a:avLst/>
                    </a:prstGeom>
                  </pic:spPr>
                </pic:pic>
              </a:graphicData>
            </a:graphic>
            <wp14:sizeRelH relativeFrom="margin">
              <wp14:pctWidth>0</wp14:pctWidth>
            </wp14:sizeRelH>
            <wp14:sizeRelV relativeFrom="margin">
              <wp14:pctHeight>0</wp14:pctHeight>
            </wp14:sizeRelV>
          </wp:anchor>
        </w:drawing>
      </w:r>
      <w:r w:rsidRPr="00C67ED5">
        <w:rPr>
          <w:rFonts w:ascii="Arial" w:eastAsia="Code2000" w:hAnsi="Arial" w:cs="Arial"/>
          <w:b/>
          <w:i/>
          <w:color w:val="8496B0" w:themeColor="text2" w:themeTint="99"/>
          <w:sz w:val="32"/>
          <w:szCs w:val="19"/>
          <w:lang w:val="en-US" w:eastAsia="tr-TR"/>
        </w:rPr>
        <w:t>Shader Details</w:t>
      </w:r>
    </w:p>
    <w:p w14:paraId="2789FBC5" w14:textId="77777777" w:rsidR="00207FFA" w:rsidRDefault="00207FFA" w:rsidP="004E326E">
      <w:pPr>
        <w:rPr>
          <w:rFonts w:ascii="Arial" w:eastAsia="Code2000" w:hAnsi="Arial" w:cs="Arial"/>
          <w:b/>
          <w:color w:val="FFFFFF" w:themeColor="background1"/>
          <w:sz w:val="20"/>
          <w:szCs w:val="20"/>
          <w:u w:val="single"/>
          <w:lang w:val="en-US" w:eastAsia="tr-TR"/>
        </w:rPr>
      </w:pPr>
    </w:p>
    <w:p w14:paraId="32A92AE7" w14:textId="70FCA670" w:rsidR="004E326E" w:rsidRDefault="004E326E" w:rsidP="004E326E">
      <w:pPr>
        <w:rPr>
          <w:rFonts w:ascii="Arial" w:eastAsia="Code2000" w:hAnsi="Arial" w:cs="Arial"/>
          <w:color w:val="FFFFFF" w:themeColor="background1"/>
          <w:sz w:val="20"/>
          <w:szCs w:val="20"/>
          <w:lang w:val="en-US" w:eastAsia="tr-TR"/>
        </w:rPr>
      </w:pPr>
      <w:r>
        <w:rPr>
          <w:rFonts w:ascii="Arial" w:eastAsia="Code2000" w:hAnsi="Arial" w:cs="Arial"/>
          <w:b/>
          <w:color w:val="FFFFFF" w:themeColor="background1"/>
          <w:sz w:val="20"/>
          <w:szCs w:val="20"/>
          <w:u w:val="single"/>
          <w:lang w:val="en-US" w:eastAsia="tr-TR"/>
        </w:rPr>
        <w:t xml:space="preserve">Line Width: </w:t>
      </w:r>
      <w:r>
        <w:rPr>
          <w:rFonts w:ascii="Arial" w:eastAsia="Code2000" w:hAnsi="Arial" w:cs="Arial"/>
          <w:color w:val="FFFFFF" w:themeColor="background1"/>
          <w:sz w:val="20"/>
          <w:szCs w:val="20"/>
          <w:lang w:val="en-US" w:eastAsia="tr-TR"/>
        </w:rPr>
        <w:t xml:space="preserve">This is for setting the line width. Sometimes you may want to scale this up to get </w:t>
      </w:r>
      <w:r w:rsidR="00207FFA">
        <w:rPr>
          <w:rFonts w:ascii="Arial" w:eastAsia="Code2000" w:hAnsi="Arial" w:cs="Arial"/>
          <w:color w:val="FFFFFF" w:themeColor="background1"/>
          <w:sz w:val="20"/>
          <w:szCs w:val="20"/>
          <w:lang w:val="en-US" w:eastAsia="tr-TR"/>
        </w:rPr>
        <w:t>stronger</w:t>
      </w:r>
      <w:r>
        <w:rPr>
          <w:rFonts w:ascii="Arial" w:eastAsia="Code2000" w:hAnsi="Arial" w:cs="Arial"/>
          <w:color w:val="FFFFFF" w:themeColor="background1"/>
          <w:sz w:val="20"/>
          <w:szCs w:val="20"/>
          <w:lang w:val="en-US" w:eastAsia="tr-TR"/>
        </w:rPr>
        <w:t xml:space="preserve"> wireframe effect.</w:t>
      </w:r>
    </w:p>
    <w:p w14:paraId="21D5E0E3" w14:textId="6CAF205C" w:rsidR="004E326E" w:rsidRDefault="00207FFA" w:rsidP="004E326E">
      <w:pPr>
        <w:rPr>
          <w:rFonts w:ascii="Arial" w:eastAsia="Code2000" w:hAnsi="Arial" w:cs="Arial"/>
          <w:b/>
          <w:color w:val="FFFFFF" w:themeColor="background1"/>
          <w:sz w:val="20"/>
          <w:szCs w:val="20"/>
          <w:u w:val="single"/>
          <w:lang w:val="en-US" w:eastAsia="tr-TR"/>
        </w:rPr>
      </w:pPr>
      <w:r>
        <w:rPr>
          <w:rFonts w:ascii="Arial" w:eastAsia="Code2000" w:hAnsi="Arial" w:cs="Arial"/>
          <w:b/>
          <w:color w:val="FFFFFF" w:themeColor="background1"/>
          <w:sz w:val="20"/>
          <w:szCs w:val="20"/>
          <w:u w:val="single"/>
          <w:lang w:val="en-US" w:eastAsia="tr-TR"/>
        </w:rPr>
        <w:t xml:space="preserve">Rectangular: </w:t>
      </w:r>
      <w:r>
        <w:rPr>
          <w:rFonts w:ascii="Arial" w:eastAsia="Code2000" w:hAnsi="Arial" w:cs="Arial"/>
          <w:color w:val="FFFFFF" w:themeColor="background1"/>
          <w:sz w:val="20"/>
          <w:szCs w:val="20"/>
          <w:lang w:val="en-US" w:eastAsia="tr-TR"/>
        </w:rPr>
        <w:t>This is for telling shader to create rectangular wireframe or basic triangular wireframe. In general, its always set to True. But if you have more funky effects on your mind, feel free to set this off.</w:t>
      </w:r>
    </w:p>
    <w:p w14:paraId="6EBE4841" w14:textId="64C05EED" w:rsidR="00207FFA" w:rsidRDefault="00207FFA" w:rsidP="004E326E">
      <w:pPr>
        <w:rPr>
          <w:rFonts w:ascii="Arial" w:eastAsia="Code2000" w:hAnsi="Arial" w:cs="Arial"/>
          <w:b/>
          <w:color w:val="FFFFFF" w:themeColor="background1"/>
          <w:sz w:val="20"/>
          <w:szCs w:val="20"/>
          <w:u w:val="single"/>
          <w:lang w:val="en-US" w:eastAsia="tr-TR"/>
        </w:rPr>
      </w:pPr>
      <w:r>
        <w:rPr>
          <w:rFonts w:ascii="Arial" w:eastAsia="Code2000" w:hAnsi="Arial" w:cs="Arial"/>
          <w:b/>
          <w:color w:val="FFFFFF" w:themeColor="background1"/>
          <w:sz w:val="20"/>
          <w:szCs w:val="20"/>
          <w:u w:val="single"/>
          <w:lang w:val="en-US" w:eastAsia="tr-TR"/>
        </w:rPr>
        <w:t xml:space="preserve">Line Color: </w:t>
      </w:r>
      <w:r>
        <w:rPr>
          <w:rFonts w:ascii="Arial" w:eastAsia="Code2000" w:hAnsi="Arial" w:cs="Arial"/>
          <w:color w:val="FFFFFF" w:themeColor="background1"/>
          <w:sz w:val="20"/>
          <w:szCs w:val="20"/>
          <w:lang w:val="en-US" w:eastAsia="tr-TR"/>
        </w:rPr>
        <w:t>This is for setting the wireframe’s line color. This is the main part where all retro feel comes.</w:t>
      </w:r>
    </w:p>
    <w:p w14:paraId="3D05E489" w14:textId="2EAF29F8" w:rsidR="00207FFA" w:rsidRDefault="00207FFA" w:rsidP="004E326E">
      <w:pPr>
        <w:rPr>
          <w:rFonts w:ascii="Arial" w:eastAsia="Code2000" w:hAnsi="Arial" w:cs="Arial"/>
          <w:b/>
          <w:color w:val="FFFFFF" w:themeColor="background1"/>
          <w:sz w:val="20"/>
          <w:szCs w:val="20"/>
          <w:u w:val="single"/>
          <w:lang w:val="en-US" w:eastAsia="tr-TR"/>
        </w:rPr>
      </w:pPr>
      <w:r>
        <w:rPr>
          <w:rFonts w:ascii="Arial" w:eastAsia="Code2000" w:hAnsi="Arial" w:cs="Arial"/>
          <w:b/>
          <w:color w:val="FFFFFF" w:themeColor="background1"/>
          <w:sz w:val="20"/>
          <w:szCs w:val="20"/>
          <w:u w:val="single"/>
          <w:lang w:val="en-US" w:eastAsia="tr-TR"/>
        </w:rPr>
        <w:t>Inner Color:</w:t>
      </w:r>
      <w:r w:rsidRPr="00207FFA">
        <w:rPr>
          <w:rFonts w:ascii="Arial" w:eastAsia="Code2000" w:hAnsi="Arial" w:cs="Arial"/>
          <w:color w:val="FFFFFF" w:themeColor="background1"/>
          <w:sz w:val="20"/>
          <w:szCs w:val="20"/>
          <w:lang w:val="en-US" w:eastAsia="tr-TR"/>
        </w:rPr>
        <w:t xml:space="preserve"> </w:t>
      </w:r>
      <w:r>
        <w:rPr>
          <w:rFonts w:ascii="Arial" w:eastAsia="Code2000" w:hAnsi="Arial" w:cs="Arial"/>
          <w:color w:val="FFFFFF" w:themeColor="background1"/>
          <w:sz w:val="20"/>
          <w:szCs w:val="20"/>
          <w:lang w:val="en-US" w:eastAsia="tr-TR"/>
        </w:rPr>
        <w:t>This is for setting the inner color of the object. In retro game, its always either black or black-</w:t>
      </w:r>
      <w:proofErr w:type="spellStart"/>
      <w:r>
        <w:rPr>
          <w:rFonts w:ascii="Arial" w:eastAsia="Code2000" w:hAnsi="Arial" w:cs="Arial"/>
          <w:color w:val="FFFFFF" w:themeColor="background1"/>
          <w:sz w:val="20"/>
          <w:szCs w:val="20"/>
          <w:lang w:val="en-US" w:eastAsia="tr-TR"/>
        </w:rPr>
        <w:t>ish</w:t>
      </w:r>
      <w:proofErr w:type="spellEnd"/>
      <w:r>
        <w:rPr>
          <w:rFonts w:ascii="Arial" w:eastAsia="Code2000" w:hAnsi="Arial" w:cs="Arial"/>
          <w:color w:val="FFFFFF" w:themeColor="background1"/>
          <w:sz w:val="20"/>
          <w:szCs w:val="20"/>
          <w:lang w:val="en-US" w:eastAsia="tr-TR"/>
        </w:rPr>
        <w:t xml:space="preserve"> color. But hey, its your imagination, you can make it whatever you like.</w:t>
      </w:r>
    </w:p>
    <w:p w14:paraId="30C103AD" w14:textId="6913A98E" w:rsidR="00207FFA" w:rsidRDefault="00207FFA" w:rsidP="004E326E">
      <w:pPr>
        <w:rPr>
          <w:rFonts w:ascii="Arial" w:eastAsia="Code2000" w:hAnsi="Arial" w:cs="Arial"/>
          <w:b/>
          <w:color w:val="FFFFFF" w:themeColor="background1"/>
          <w:sz w:val="20"/>
          <w:szCs w:val="20"/>
          <w:u w:val="single"/>
          <w:lang w:val="en-US" w:eastAsia="tr-TR"/>
        </w:rPr>
      </w:pPr>
      <w:r>
        <w:rPr>
          <w:rFonts w:ascii="Arial" w:eastAsia="Code2000" w:hAnsi="Arial" w:cs="Arial"/>
          <w:b/>
          <w:color w:val="FFFFFF" w:themeColor="background1"/>
          <w:sz w:val="20"/>
          <w:szCs w:val="20"/>
          <w:u w:val="single"/>
          <w:lang w:val="en-US" w:eastAsia="tr-TR"/>
        </w:rPr>
        <w:t>Glossy:</w:t>
      </w:r>
      <w:r w:rsidRPr="00207FFA">
        <w:rPr>
          <w:rFonts w:ascii="Arial" w:eastAsia="Code2000" w:hAnsi="Arial" w:cs="Arial"/>
          <w:b/>
          <w:color w:val="FFFFFF" w:themeColor="background1"/>
          <w:sz w:val="20"/>
          <w:szCs w:val="20"/>
          <w:u w:val="single"/>
          <w:lang w:val="en-US" w:eastAsia="tr-TR"/>
        </w:rPr>
        <w:t xml:space="preserve"> </w:t>
      </w:r>
      <w:r>
        <w:rPr>
          <w:rFonts w:ascii="Arial" w:eastAsia="Code2000" w:hAnsi="Arial" w:cs="Arial"/>
          <w:color w:val="FFFFFF" w:themeColor="background1"/>
          <w:sz w:val="20"/>
          <w:szCs w:val="20"/>
          <w:lang w:val="en-US" w:eastAsia="tr-TR"/>
        </w:rPr>
        <w:t>This is for telling Shader whether its glossy or not. If you select Glossy, it will reflect the outer objects around it. You need a probe for better experience.</w:t>
      </w:r>
    </w:p>
    <w:p w14:paraId="03BA9224" w14:textId="623D9700" w:rsidR="00207FFA" w:rsidRDefault="00207FFA" w:rsidP="004E326E">
      <w:pPr>
        <w:rPr>
          <w:rFonts w:ascii="Arial" w:eastAsia="Code2000" w:hAnsi="Arial" w:cs="Arial"/>
          <w:b/>
          <w:color w:val="FFFFFF" w:themeColor="background1"/>
          <w:sz w:val="20"/>
          <w:szCs w:val="20"/>
          <w:u w:val="single"/>
          <w:lang w:val="en-US" w:eastAsia="tr-TR"/>
        </w:rPr>
      </w:pPr>
      <w:r>
        <w:rPr>
          <w:rFonts w:ascii="Arial" w:eastAsia="Code2000" w:hAnsi="Arial" w:cs="Arial"/>
          <w:b/>
          <w:color w:val="FFFFFF" w:themeColor="background1"/>
          <w:sz w:val="20"/>
          <w:szCs w:val="20"/>
          <w:u w:val="single"/>
          <w:lang w:val="en-US" w:eastAsia="tr-TR"/>
        </w:rPr>
        <w:t>Glossiness:</w:t>
      </w:r>
      <w:r w:rsidRPr="00207FFA">
        <w:rPr>
          <w:rFonts w:ascii="Arial" w:eastAsia="Code2000" w:hAnsi="Arial" w:cs="Arial"/>
          <w:color w:val="FFFFFF" w:themeColor="background1"/>
          <w:sz w:val="20"/>
          <w:szCs w:val="20"/>
          <w:lang w:val="en-US" w:eastAsia="tr-TR"/>
        </w:rPr>
        <w:t xml:space="preserve"> </w:t>
      </w:r>
      <w:r>
        <w:rPr>
          <w:rFonts w:ascii="Arial" w:eastAsia="Code2000" w:hAnsi="Arial" w:cs="Arial"/>
          <w:color w:val="FFFFFF" w:themeColor="background1"/>
          <w:sz w:val="20"/>
          <w:szCs w:val="20"/>
          <w:lang w:val="en-US" w:eastAsia="tr-TR"/>
        </w:rPr>
        <w:t>This is for adjusting the level of glossiness. Sometimes too shiny materials look bad.</w:t>
      </w:r>
    </w:p>
    <w:p w14:paraId="222206A8" w14:textId="6F77DF59" w:rsidR="00207FFA" w:rsidRPr="004E326E" w:rsidRDefault="00207FFA" w:rsidP="004E326E">
      <w:pPr>
        <w:rPr>
          <w:rFonts w:ascii="Arial" w:eastAsia="Code2000" w:hAnsi="Arial" w:cs="Arial"/>
          <w:color w:val="FFFFFF" w:themeColor="background1"/>
          <w:sz w:val="20"/>
          <w:szCs w:val="20"/>
          <w:lang w:val="en-US" w:eastAsia="tr-TR"/>
        </w:rPr>
      </w:pPr>
      <w:r>
        <w:rPr>
          <w:rFonts w:ascii="Arial" w:eastAsia="Code2000" w:hAnsi="Arial" w:cs="Arial"/>
          <w:b/>
          <w:color w:val="FFFFFF" w:themeColor="background1"/>
          <w:sz w:val="20"/>
          <w:szCs w:val="20"/>
          <w:u w:val="single"/>
          <w:lang w:val="en-US" w:eastAsia="tr-TR"/>
        </w:rPr>
        <w:t>Rest:</w:t>
      </w:r>
      <w:r w:rsidRPr="00207FFA">
        <w:rPr>
          <w:rFonts w:ascii="Arial" w:eastAsia="Code2000" w:hAnsi="Arial" w:cs="Arial"/>
          <w:color w:val="FFFFFF" w:themeColor="background1"/>
          <w:sz w:val="20"/>
          <w:szCs w:val="20"/>
          <w:lang w:val="en-US" w:eastAsia="tr-TR"/>
        </w:rPr>
        <w:t xml:space="preserve"> </w:t>
      </w:r>
      <w:r>
        <w:rPr>
          <w:rFonts w:ascii="Arial" w:eastAsia="Code2000" w:hAnsi="Arial" w:cs="Arial"/>
          <w:color w:val="FFFFFF" w:themeColor="background1"/>
          <w:sz w:val="20"/>
          <w:szCs w:val="20"/>
          <w:lang w:val="en-US" w:eastAsia="tr-TR"/>
        </w:rPr>
        <w:t>These are from Unity’s side. You can change them if you know what you are doing.</w:t>
      </w:r>
    </w:p>
    <w:p w14:paraId="4446AD8F" w14:textId="77777777" w:rsidR="004E326E" w:rsidRPr="004E326E" w:rsidRDefault="004E326E" w:rsidP="004E326E">
      <w:pPr>
        <w:rPr>
          <w:rFonts w:ascii="Consolas" w:hAnsi="Consolas" w:cs="Consolas"/>
          <w:color w:val="FFFFFF" w:themeColor="background1"/>
          <w:sz w:val="19"/>
          <w:szCs w:val="19"/>
        </w:rPr>
      </w:pPr>
    </w:p>
    <w:p w14:paraId="6E0E1605" w14:textId="77777777" w:rsidR="00207FFA" w:rsidRDefault="00207FFA" w:rsidP="0088310E">
      <w:pPr>
        <w:rPr>
          <w:rFonts w:ascii="Arial" w:eastAsia="Code2000" w:hAnsi="Arial" w:cs="Arial"/>
          <w:b/>
          <w:color w:val="FFFFFF" w:themeColor="background1"/>
          <w:sz w:val="32"/>
          <w:szCs w:val="19"/>
          <w:lang w:val="en-US" w:eastAsia="tr-TR"/>
        </w:rPr>
      </w:pPr>
    </w:p>
    <w:p w14:paraId="2DFFCF6F" w14:textId="77777777" w:rsidR="00207FFA" w:rsidRDefault="00207FFA" w:rsidP="0088310E">
      <w:pPr>
        <w:rPr>
          <w:rFonts w:ascii="Arial" w:eastAsia="Code2000" w:hAnsi="Arial" w:cs="Arial"/>
          <w:b/>
          <w:color w:val="FFFFFF" w:themeColor="background1"/>
          <w:sz w:val="32"/>
          <w:szCs w:val="19"/>
          <w:lang w:val="en-US" w:eastAsia="tr-TR"/>
        </w:rPr>
      </w:pPr>
    </w:p>
    <w:p w14:paraId="3D6DEBFE" w14:textId="77777777" w:rsidR="00207FFA" w:rsidRDefault="00207FFA" w:rsidP="0088310E">
      <w:pPr>
        <w:rPr>
          <w:rFonts w:ascii="Arial" w:eastAsia="Code2000" w:hAnsi="Arial" w:cs="Arial"/>
          <w:b/>
          <w:color w:val="FFFFFF" w:themeColor="background1"/>
          <w:sz w:val="32"/>
          <w:szCs w:val="19"/>
          <w:lang w:val="en-US" w:eastAsia="tr-TR"/>
        </w:rPr>
      </w:pPr>
    </w:p>
    <w:p w14:paraId="43D07B6C" w14:textId="77777777" w:rsidR="00207FFA" w:rsidRDefault="00207FFA" w:rsidP="0088310E">
      <w:pPr>
        <w:rPr>
          <w:rFonts w:ascii="Arial" w:eastAsia="Code2000" w:hAnsi="Arial" w:cs="Arial"/>
          <w:b/>
          <w:color w:val="FFFFFF" w:themeColor="background1"/>
          <w:sz w:val="32"/>
          <w:szCs w:val="19"/>
          <w:lang w:val="en-US" w:eastAsia="tr-TR"/>
        </w:rPr>
      </w:pPr>
    </w:p>
    <w:p w14:paraId="5A811A95" w14:textId="3D035494" w:rsidR="0088310E" w:rsidRPr="00C67ED5" w:rsidRDefault="0088310E" w:rsidP="0088310E">
      <w:pPr>
        <w:rPr>
          <w:rFonts w:ascii="Arial" w:eastAsia="Code2000" w:hAnsi="Arial" w:cs="Arial"/>
          <w:color w:val="8496B0" w:themeColor="text2" w:themeTint="99"/>
          <w:sz w:val="24"/>
          <w:szCs w:val="19"/>
          <w:lang w:val="en-US" w:eastAsia="tr-TR"/>
        </w:rPr>
      </w:pPr>
      <w:r w:rsidRPr="00C67ED5">
        <w:rPr>
          <w:rFonts w:ascii="Arial" w:eastAsia="Code2000" w:hAnsi="Arial" w:cs="Arial"/>
          <w:b/>
          <w:color w:val="8496B0" w:themeColor="text2" w:themeTint="99"/>
          <w:sz w:val="32"/>
          <w:szCs w:val="19"/>
          <w:lang w:val="en-US" w:eastAsia="tr-TR"/>
        </w:rPr>
        <w:lastRenderedPageBreak/>
        <w:t>Notes</w:t>
      </w:r>
    </w:p>
    <w:p w14:paraId="3F259075" w14:textId="6D8FE9A4" w:rsidR="005F418B" w:rsidRPr="00BA083C" w:rsidRDefault="005F418B" w:rsidP="00ED5A09">
      <w:pPr>
        <w:rPr>
          <w:rFonts w:ascii="Arial" w:eastAsia="Code2000" w:hAnsi="Arial" w:cs="Arial"/>
          <w:color w:val="FFFFFF" w:themeColor="background1"/>
          <w:sz w:val="24"/>
          <w:szCs w:val="19"/>
          <w:lang w:val="en-US" w:eastAsia="tr-TR"/>
        </w:rPr>
      </w:pPr>
      <w:r w:rsidRPr="00BA083C">
        <w:rPr>
          <w:rFonts w:ascii="Arial" w:eastAsia="Code2000" w:hAnsi="Arial" w:cs="Arial"/>
          <w:color w:val="FFFFFF" w:themeColor="background1"/>
          <w:sz w:val="24"/>
          <w:szCs w:val="19"/>
          <w:lang w:val="en-US" w:eastAsia="tr-TR"/>
        </w:rPr>
        <w:t>Feel free to use any Scripts inside the</w:t>
      </w:r>
      <w:r w:rsidR="00207FFA">
        <w:rPr>
          <w:rFonts w:ascii="Arial" w:eastAsia="Code2000" w:hAnsi="Arial" w:cs="Arial"/>
          <w:color w:val="FFFFFF" w:themeColor="background1"/>
          <w:sz w:val="24"/>
          <w:szCs w:val="19"/>
          <w:lang w:val="en-US" w:eastAsia="tr-TR"/>
        </w:rPr>
        <w:t xml:space="preserve"> Asset </w:t>
      </w:r>
      <w:r w:rsidRPr="00BA083C">
        <w:rPr>
          <w:rFonts w:ascii="Arial" w:eastAsia="Code2000" w:hAnsi="Arial" w:cs="Arial"/>
          <w:color w:val="FFFFFF" w:themeColor="background1"/>
          <w:sz w:val="24"/>
          <w:szCs w:val="19"/>
          <w:lang w:val="en-US" w:eastAsia="tr-TR"/>
        </w:rPr>
        <w:t>folder</w:t>
      </w:r>
      <w:r w:rsidR="00800E7C" w:rsidRPr="00BA083C">
        <w:rPr>
          <w:rFonts w:ascii="Arial" w:eastAsia="Code2000" w:hAnsi="Arial" w:cs="Arial"/>
          <w:color w:val="FFFFFF" w:themeColor="background1"/>
          <w:sz w:val="24"/>
          <w:szCs w:val="19"/>
          <w:lang w:val="en-US" w:eastAsia="tr-TR"/>
        </w:rPr>
        <w:t xml:space="preserve"> for any purpose</w:t>
      </w:r>
      <w:r w:rsidRPr="00BA083C">
        <w:rPr>
          <w:rFonts w:ascii="Arial" w:eastAsia="Code2000" w:hAnsi="Arial" w:cs="Arial"/>
          <w:color w:val="FFFFFF" w:themeColor="background1"/>
          <w:sz w:val="24"/>
          <w:szCs w:val="19"/>
          <w:lang w:val="en-US" w:eastAsia="tr-TR"/>
        </w:rPr>
        <w:t xml:space="preserve">. </w:t>
      </w:r>
    </w:p>
    <w:p w14:paraId="10188E62" w14:textId="11C4CA07" w:rsidR="0088310E" w:rsidRPr="00BA083C" w:rsidRDefault="0088310E" w:rsidP="00ED5A09">
      <w:pPr>
        <w:rPr>
          <w:rFonts w:ascii="Arial" w:eastAsia="Code2000" w:hAnsi="Arial" w:cs="Arial"/>
          <w:color w:val="FFFFFF" w:themeColor="background1"/>
          <w:sz w:val="24"/>
          <w:szCs w:val="19"/>
          <w:lang w:val="en-US" w:eastAsia="tr-TR"/>
        </w:rPr>
      </w:pPr>
      <w:r w:rsidRPr="00BA083C">
        <w:rPr>
          <w:rFonts w:ascii="Arial" w:eastAsia="Code2000" w:hAnsi="Arial" w:cs="Arial"/>
          <w:color w:val="FFFFFF" w:themeColor="background1"/>
          <w:sz w:val="24"/>
          <w:szCs w:val="19"/>
          <w:lang w:val="en-US" w:eastAsia="tr-TR"/>
        </w:rPr>
        <w:t xml:space="preserve">I don’t recommend anyone to use Demo </w:t>
      </w:r>
      <w:r w:rsidR="00207FFA">
        <w:rPr>
          <w:rFonts w:ascii="Arial" w:eastAsia="Code2000" w:hAnsi="Arial" w:cs="Arial"/>
          <w:color w:val="FFFFFF" w:themeColor="background1"/>
          <w:sz w:val="24"/>
          <w:szCs w:val="19"/>
          <w:lang w:val="en-US" w:eastAsia="tr-TR"/>
        </w:rPr>
        <w:t xml:space="preserve">Models </w:t>
      </w:r>
      <w:r w:rsidRPr="00BA083C">
        <w:rPr>
          <w:rFonts w:ascii="Arial" w:eastAsia="Code2000" w:hAnsi="Arial" w:cs="Arial"/>
          <w:color w:val="FFFFFF" w:themeColor="background1"/>
          <w:sz w:val="24"/>
          <w:szCs w:val="19"/>
          <w:lang w:val="en-US" w:eastAsia="tr-TR"/>
        </w:rPr>
        <w:t>for Commercial purpose. Because they are coming inside the asset, they can be used by anyone which will result a bad quality for your Game/Software having a shared identica</w:t>
      </w:r>
      <w:bookmarkStart w:id="0" w:name="_GoBack"/>
      <w:bookmarkEnd w:id="0"/>
      <w:r w:rsidRPr="00BA083C">
        <w:rPr>
          <w:rFonts w:ascii="Arial" w:eastAsia="Code2000" w:hAnsi="Arial" w:cs="Arial"/>
          <w:color w:val="FFFFFF" w:themeColor="background1"/>
          <w:sz w:val="24"/>
          <w:szCs w:val="19"/>
          <w:lang w:val="en-US" w:eastAsia="tr-TR"/>
        </w:rPr>
        <w:t>l property with other Game/Software in the market.</w:t>
      </w:r>
    </w:p>
    <w:p w14:paraId="79738A87" w14:textId="77777777" w:rsidR="00081969" w:rsidRPr="00BA083C" w:rsidRDefault="00081969" w:rsidP="00ED5A09">
      <w:pPr>
        <w:rPr>
          <w:rFonts w:ascii="Arial" w:eastAsia="Code2000" w:hAnsi="Arial" w:cs="Arial"/>
          <w:color w:val="FFFFFF" w:themeColor="background1"/>
          <w:sz w:val="24"/>
          <w:szCs w:val="19"/>
          <w:lang w:val="en-US" w:eastAsia="tr-TR"/>
        </w:rPr>
      </w:pPr>
    </w:p>
    <w:p w14:paraId="49F68E55" w14:textId="77777777" w:rsidR="0088310E" w:rsidRPr="00C67ED5" w:rsidRDefault="0088310E" w:rsidP="0088310E">
      <w:pPr>
        <w:rPr>
          <w:rFonts w:ascii="Arial" w:eastAsia="Code2000" w:hAnsi="Arial" w:cs="Arial"/>
          <w:color w:val="8496B0" w:themeColor="text2" w:themeTint="99"/>
          <w:sz w:val="24"/>
          <w:szCs w:val="19"/>
          <w:lang w:val="en-US" w:eastAsia="tr-TR"/>
        </w:rPr>
      </w:pPr>
      <w:r w:rsidRPr="00C67ED5">
        <w:rPr>
          <w:rFonts w:ascii="Arial" w:eastAsia="Code2000" w:hAnsi="Arial" w:cs="Arial"/>
          <w:b/>
          <w:color w:val="8496B0" w:themeColor="text2" w:themeTint="99"/>
          <w:sz w:val="32"/>
          <w:szCs w:val="19"/>
          <w:lang w:val="en-US" w:eastAsia="tr-TR"/>
        </w:rPr>
        <w:t>Credits</w:t>
      </w:r>
    </w:p>
    <w:p w14:paraId="66D4C5B6" w14:textId="0D3EB34E" w:rsidR="0088310E" w:rsidRPr="00BA083C" w:rsidRDefault="00207FFA" w:rsidP="00207FFA">
      <w:pPr>
        <w:rPr>
          <w:rFonts w:ascii="Arial" w:eastAsia="Code2000" w:hAnsi="Arial" w:cs="Arial"/>
          <w:i/>
          <w:color w:val="FFFFFF" w:themeColor="background1"/>
          <w:sz w:val="18"/>
          <w:szCs w:val="19"/>
          <w:lang w:val="en-US" w:eastAsia="tr-TR"/>
        </w:rPr>
      </w:pPr>
      <w:r>
        <w:rPr>
          <w:rFonts w:ascii="Arial" w:eastAsia="Code2000" w:hAnsi="Arial" w:cs="Arial"/>
          <w:i/>
          <w:color w:val="FFFFFF" w:themeColor="background1"/>
          <w:sz w:val="18"/>
          <w:szCs w:val="19"/>
          <w:lang w:val="en-US" w:eastAsia="tr-TR"/>
        </w:rPr>
        <w:t>Bloom Effect</w:t>
      </w:r>
      <w:r w:rsidR="0088310E" w:rsidRPr="00BA083C">
        <w:rPr>
          <w:rFonts w:ascii="Arial" w:eastAsia="Code2000" w:hAnsi="Arial" w:cs="Arial"/>
          <w:i/>
          <w:color w:val="FFFFFF" w:themeColor="background1"/>
          <w:sz w:val="18"/>
          <w:szCs w:val="19"/>
          <w:lang w:val="en-US" w:eastAsia="tr-TR"/>
        </w:rPr>
        <w:t xml:space="preserve"> from</w:t>
      </w:r>
      <w:r>
        <w:rPr>
          <w:rFonts w:ascii="Arial" w:eastAsia="Code2000" w:hAnsi="Arial" w:cs="Arial"/>
          <w:i/>
          <w:color w:val="FFFFFF" w:themeColor="background1"/>
          <w:sz w:val="18"/>
          <w:szCs w:val="19"/>
          <w:lang w:val="en-US" w:eastAsia="tr-TR"/>
        </w:rPr>
        <w:t xml:space="preserve"> genius </w:t>
      </w:r>
      <w:proofErr w:type="spellStart"/>
      <w:r>
        <w:rPr>
          <w:rFonts w:ascii="Arial" w:eastAsia="Code2000" w:hAnsi="Arial" w:cs="Arial"/>
          <w:i/>
          <w:color w:val="FFFFFF" w:themeColor="background1"/>
          <w:sz w:val="18"/>
          <w:szCs w:val="19"/>
          <w:lang w:val="en-US" w:eastAsia="tr-TR"/>
        </w:rPr>
        <w:t>Keijiro’s</w:t>
      </w:r>
      <w:proofErr w:type="spellEnd"/>
      <w:r>
        <w:rPr>
          <w:rFonts w:ascii="Arial" w:eastAsia="Code2000" w:hAnsi="Arial" w:cs="Arial"/>
          <w:i/>
          <w:color w:val="FFFFFF" w:themeColor="background1"/>
          <w:sz w:val="18"/>
          <w:szCs w:val="19"/>
          <w:lang w:val="en-US" w:eastAsia="tr-TR"/>
        </w:rPr>
        <w:t xml:space="preserve"> </w:t>
      </w:r>
      <w:proofErr w:type="spellStart"/>
      <w:r>
        <w:rPr>
          <w:rFonts w:ascii="Arial" w:eastAsia="Code2000" w:hAnsi="Arial" w:cs="Arial"/>
          <w:i/>
          <w:color w:val="FFFFFF" w:themeColor="background1"/>
          <w:sz w:val="18"/>
          <w:szCs w:val="19"/>
          <w:lang w:val="en-US" w:eastAsia="tr-TR"/>
        </w:rPr>
        <w:t>github</w:t>
      </w:r>
      <w:proofErr w:type="spellEnd"/>
      <w:r w:rsidR="0088310E" w:rsidRPr="00BA083C">
        <w:rPr>
          <w:rFonts w:ascii="Arial" w:eastAsia="Code2000" w:hAnsi="Arial" w:cs="Arial"/>
          <w:i/>
          <w:color w:val="FFFFFF" w:themeColor="background1"/>
          <w:sz w:val="18"/>
          <w:szCs w:val="19"/>
          <w:lang w:val="en-US" w:eastAsia="tr-TR"/>
        </w:rPr>
        <w:t xml:space="preserve"> -</w:t>
      </w:r>
      <w:r>
        <w:rPr>
          <w:rFonts w:ascii="Arial" w:eastAsia="Code2000" w:hAnsi="Arial" w:cs="Arial"/>
          <w:i/>
          <w:color w:val="FFFFFF" w:themeColor="background1"/>
          <w:sz w:val="18"/>
          <w:szCs w:val="19"/>
          <w:lang w:val="en-US" w:eastAsia="tr-TR"/>
        </w:rPr>
        <w:t xml:space="preserve"> </w:t>
      </w:r>
      <w:r w:rsidRPr="00207FFA">
        <w:rPr>
          <w:rFonts w:ascii="Arial" w:eastAsia="Code2000" w:hAnsi="Arial" w:cs="Arial"/>
          <w:i/>
          <w:color w:val="FFFFFF" w:themeColor="background1"/>
          <w:sz w:val="18"/>
          <w:szCs w:val="19"/>
          <w:lang w:val="en-US" w:eastAsia="tr-TR"/>
        </w:rPr>
        <w:t>https://github.com/keijiro/KinoBloom/releases</w:t>
      </w:r>
    </w:p>
    <w:p w14:paraId="1B3E02B1" w14:textId="77777777" w:rsidR="0088310E" w:rsidRPr="00BA083C" w:rsidRDefault="0088310E" w:rsidP="00ED5A09">
      <w:pPr>
        <w:rPr>
          <w:rFonts w:ascii="Arial" w:eastAsia="Code2000" w:hAnsi="Arial" w:cs="Arial"/>
          <w:b/>
          <w:color w:val="FFFFFF" w:themeColor="background1"/>
          <w:sz w:val="24"/>
          <w:szCs w:val="19"/>
          <w:lang w:val="en-US" w:eastAsia="tr-TR"/>
        </w:rPr>
      </w:pPr>
    </w:p>
    <w:p w14:paraId="6BEA8291" w14:textId="77777777" w:rsidR="00FA3D69" w:rsidRPr="00C67ED5" w:rsidRDefault="00FA3D69" w:rsidP="000E526F">
      <w:pPr>
        <w:rPr>
          <w:rFonts w:ascii="Arial" w:eastAsia="Code2000" w:hAnsi="Arial" w:cs="Arial"/>
          <w:color w:val="8496B0" w:themeColor="text2" w:themeTint="99"/>
          <w:sz w:val="24"/>
          <w:szCs w:val="19"/>
          <w:lang w:val="en-US" w:eastAsia="tr-TR"/>
        </w:rPr>
      </w:pPr>
      <w:r w:rsidRPr="00C67ED5">
        <w:rPr>
          <w:rFonts w:ascii="Arial" w:eastAsia="Code2000" w:hAnsi="Arial" w:cs="Arial"/>
          <w:b/>
          <w:color w:val="8496B0" w:themeColor="text2" w:themeTint="99"/>
          <w:sz w:val="32"/>
          <w:szCs w:val="19"/>
          <w:lang w:val="en-US" w:eastAsia="tr-TR"/>
        </w:rPr>
        <w:t>Contact</w:t>
      </w:r>
    </w:p>
    <w:p w14:paraId="1E9FE5D2" w14:textId="77777777" w:rsidR="00FA3D69" w:rsidRPr="00BA083C" w:rsidRDefault="00FA3D69" w:rsidP="000E526F">
      <w:pPr>
        <w:rPr>
          <w:rFonts w:ascii="Arial" w:eastAsia="Times New Roman" w:hAnsi="Arial" w:cs="Arial"/>
          <w:color w:val="FFFFFF" w:themeColor="background1"/>
          <w:sz w:val="24"/>
          <w:szCs w:val="19"/>
          <w:lang w:val="en-US" w:eastAsia="tr-TR"/>
        </w:rPr>
      </w:pPr>
      <w:r w:rsidRPr="00BA083C">
        <w:rPr>
          <w:rFonts w:ascii="Arial" w:eastAsia="Code2000" w:hAnsi="Arial" w:cs="Arial"/>
          <w:color w:val="FFFFFF" w:themeColor="background1"/>
          <w:sz w:val="24"/>
          <w:szCs w:val="19"/>
          <w:lang w:val="en-US" w:eastAsia="tr-TR"/>
        </w:rPr>
        <w:t xml:space="preserve">If you have any questions – requests or bug reports, you can contact to me from </w:t>
      </w:r>
      <w:hyperlink r:id="rId8" w:history="1">
        <w:r w:rsidRPr="00BA083C">
          <w:rPr>
            <w:rStyle w:val="Hyperlink"/>
            <w:rFonts w:ascii="Arial" w:eastAsia="Code2000" w:hAnsi="Arial" w:cs="Arial"/>
            <w:color w:val="FFFFFF" w:themeColor="background1"/>
            <w:sz w:val="24"/>
            <w:szCs w:val="19"/>
            <w:lang w:val="en-US" w:eastAsia="tr-TR"/>
          </w:rPr>
          <w:t>cartridgegamestudio@gmail.com</w:t>
        </w:r>
      </w:hyperlink>
      <w:r w:rsidRPr="00BA083C">
        <w:rPr>
          <w:rFonts w:ascii="Arial" w:eastAsia="Code2000" w:hAnsi="Arial" w:cs="Arial"/>
          <w:color w:val="FFFFFF" w:themeColor="background1"/>
          <w:sz w:val="24"/>
          <w:szCs w:val="19"/>
          <w:lang w:val="en-US" w:eastAsia="tr-TR"/>
        </w:rPr>
        <w:t xml:space="preserve"> whenever you want. I usually check my emails so I probably will give an answer as soon as possible</w:t>
      </w:r>
      <w:r w:rsidRPr="00BA083C">
        <w:rPr>
          <w:rFonts w:ascii="Arial" w:eastAsia="Times New Roman" w:hAnsi="Arial" w:cs="Arial"/>
          <w:color w:val="FFFFFF" w:themeColor="background1"/>
          <w:sz w:val="24"/>
          <w:szCs w:val="19"/>
          <w:lang w:val="en-US" w:eastAsia="tr-TR"/>
        </w:rPr>
        <w:t>.</w:t>
      </w:r>
    </w:p>
    <w:sectPr w:rsidR="00FA3D69" w:rsidRPr="00BA08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A2"/>
    <w:family w:val="modern"/>
    <w:pitch w:val="fixed"/>
    <w:sig w:usb0="E00006FF" w:usb1="0000FCFF" w:usb2="00000001" w:usb3="00000000" w:csb0="0000019F" w:csb1="00000000"/>
  </w:font>
  <w:font w:name="Calibri">
    <w:panose1 w:val="020F0502020204030204"/>
    <w:charset w:val="A2"/>
    <w:family w:val="swiss"/>
    <w:pitch w:val="variable"/>
    <w:sig w:usb0="E0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Code2000">
    <w:charset w:val="80"/>
    <w:family w:val="auto"/>
    <w:pitch w:val="variable"/>
    <w:sig w:usb0="F7FFAEFF" w:usb1="F9DFFFFF" w:usb2="001FFDBB" w:usb3="00000000" w:csb0="803F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E6D7B"/>
    <w:multiLevelType w:val="hybridMultilevel"/>
    <w:tmpl w:val="AC3E79D2"/>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B701770"/>
    <w:multiLevelType w:val="hybridMultilevel"/>
    <w:tmpl w:val="4BCC3DC8"/>
    <w:lvl w:ilvl="0" w:tplc="E08E564E">
      <w:numFmt w:val="bullet"/>
      <w:lvlText w:val="-"/>
      <w:lvlJc w:val="left"/>
      <w:pPr>
        <w:ind w:left="720" w:hanging="360"/>
      </w:pPr>
      <w:rPr>
        <w:rFonts w:ascii="Consolas" w:eastAsiaTheme="minorHAnsi" w:hAnsi="Consolas" w:cs="Consolas" w:hint="default"/>
        <w:color w:val="008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611784F"/>
    <w:multiLevelType w:val="hybridMultilevel"/>
    <w:tmpl w:val="2B2EF2F6"/>
    <w:lvl w:ilvl="0" w:tplc="917A7D60">
      <w:numFmt w:val="bullet"/>
      <w:lvlText w:val="-"/>
      <w:lvlJc w:val="left"/>
      <w:pPr>
        <w:ind w:left="720" w:hanging="360"/>
      </w:pPr>
      <w:rPr>
        <w:rFonts w:ascii="Consolas" w:eastAsiaTheme="minorHAnsi" w:hAnsi="Consolas" w:cs="Consolas" w:hint="default"/>
        <w:color w:val="008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354"/>
    <w:rsid w:val="00053229"/>
    <w:rsid w:val="00081969"/>
    <w:rsid w:val="000A65C5"/>
    <w:rsid w:val="000D2C21"/>
    <w:rsid w:val="000E2BA2"/>
    <w:rsid w:val="000E526F"/>
    <w:rsid w:val="000F0C69"/>
    <w:rsid w:val="00107ADB"/>
    <w:rsid w:val="001257D5"/>
    <w:rsid w:val="001402F5"/>
    <w:rsid w:val="001722F1"/>
    <w:rsid w:val="00193E68"/>
    <w:rsid w:val="001A0F38"/>
    <w:rsid w:val="001A5337"/>
    <w:rsid w:val="001B2774"/>
    <w:rsid w:val="001C2366"/>
    <w:rsid w:val="002016A0"/>
    <w:rsid w:val="00207FFA"/>
    <w:rsid w:val="00226CE2"/>
    <w:rsid w:val="00267BE3"/>
    <w:rsid w:val="0030485B"/>
    <w:rsid w:val="0034548F"/>
    <w:rsid w:val="00345BFB"/>
    <w:rsid w:val="00366B49"/>
    <w:rsid w:val="00370988"/>
    <w:rsid w:val="003B1370"/>
    <w:rsid w:val="003C4A30"/>
    <w:rsid w:val="003E74D9"/>
    <w:rsid w:val="003E76B5"/>
    <w:rsid w:val="003E79EF"/>
    <w:rsid w:val="004656DB"/>
    <w:rsid w:val="004E326E"/>
    <w:rsid w:val="00514A87"/>
    <w:rsid w:val="00594D83"/>
    <w:rsid w:val="005C0883"/>
    <w:rsid w:val="005F418B"/>
    <w:rsid w:val="006B1870"/>
    <w:rsid w:val="00716144"/>
    <w:rsid w:val="00717E5A"/>
    <w:rsid w:val="00727583"/>
    <w:rsid w:val="00800E7C"/>
    <w:rsid w:val="0088310E"/>
    <w:rsid w:val="008B49AC"/>
    <w:rsid w:val="008F5626"/>
    <w:rsid w:val="009324AE"/>
    <w:rsid w:val="00946304"/>
    <w:rsid w:val="009A0273"/>
    <w:rsid w:val="009A0AE6"/>
    <w:rsid w:val="00A50281"/>
    <w:rsid w:val="00A70FFA"/>
    <w:rsid w:val="00A75C7E"/>
    <w:rsid w:val="00A93E1D"/>
    <w:rsid w:val="00AA1FCF"/>
    <w:rsid w:val="00B15BCB"/>
    <w:rsid w:val="00B32121"/>
    <w:rsid w:val="00B33A3B"/>
    <w:rsid w:val="00B6785D"/>
    <w:rsid w:val="00BA083C"/>
    <w:rsid w:val="00BC741C"/>
    <w:rsid w:val="00C324B7"/>
    <w:rsid w:val="00C37354"/>
    <w:rsid w:val="00C40371"/>
    <w:rsid w:val="00C67ED5"/>
    <w:rsid w:val="00D0090F"/>
    <w:rsid w:val="00D203A7"/>
    <w:rsid w:val="00D73851"/>
    <w:rsid w:val="00D87D81"/>
    <w:rsid w:val="00D97BD5"/>
    <w:rsid w:val="00DA51C5"/>
    <w:rsid w:val="00DC79A6"/>
    <w:rsid w:val="00DD333C"/>
    <w:rsid w:val="00DD3AD4"/>
    <w:rsid w:val="00DF54C9"/>
    <w:rsid w:val="00E17F5B"/>
    <w:rsid w:val="00EA1526"/>
    <w:rsid w:val="00ED5A09"/>
    <w:rsid w:val="00F046E0"/>
    <w:rsid w:val="00F0603F"/>
    <w:rsid w:val="00F54FBB"/>
    <w:rsid w:val="00FA3B78"/>
    <w:rsid w:val="00FA3D69"/>
    <w:rsid w:val="00FB0D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E736F"/>
  <w15:chartTrackingRefBased/>
  <w15:docId w15:val="{D7DE14B5-5108-4FC0-BDBC-A43B455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3D69"/>
    <w:rPr>
      <w:color w:val="0563C1" w:themeColor="hyperlink"/>
      <w:u w:val="single"/>
    </w:rPr>
  </w:style>
  <w:style w:type="character" w:styleId="FollowedHyperlink">
    <w:name w:val="FollowedHyperlink"/>
    <w:basedOn w:val="DefaultParagraphFont"/>
    <w:uiPriority w:val="99"/>
    <w:semiHidden/>
    <w:unhideWhenUsed/>
    <w:rsid w:val="00D0090F"/>
    <w:rPr>
      <w:color w:val="954F72" w:themeColor="followedHyperlink"/>
      <w:u w:val="single"/>
    </w:rPr>
  </w:style>
  <w:style w:type="paragraph" w:styleId="ListParagraph">
    <w:name w:val="List Paragraph"/>
    <w:basedOn w:val="Normal"/>
    <w:uiPriority w:val="34"/>
    <w:qFormat/>
    <w:rsid w:val="000E2BA2"/>
    <w:pPr>
      <w:ind w:left="720"/>
      <w:contextualSpacing/>
    </w:pPr>
  </w:style>
  <w:style w:type="character" w:styleId="UnresolvedMention">
    <w:name w:val="Unresolved Mention"/>
    <w:basedOn w:val="DefaultParagraphFont"/>
    <w:uiPriority w:val="99"/>
    <w:semiHidden/>
    <w:unhideWhenUsed/>
    <w:rsid w:val="00D87D8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26209">
      <w:bodyDiv w:val="1"/>
      <w:marLeft w:val="0"/>
      <w:marRight w:val="0"/>
      <w:marTop w:val="0"/>
      <w:marBottom w:val="0"/>
      <w:divBdr>
        <w:top w:val="none" w:sz="0" w:space="0" w:color="auto"/>
        <w:left w:val="none" w:sz="0" w:space="0" w:color="auto"/>
        <w:bottom w:val="none" w:sz="0" w:space="0" w:color="auto"/>
        <w:right w:val="none" w:sz="0" w:space="0" w:color="auto"/>
      </w:divBdr>
    </w:div>
    <w:div w:id="1137919528">
      <w:bodyDiv w:val="1"/>
      <w:marLeft w:val="0"/>
      <w:marRight w:val="0"/>
      <w:marTop w:val="0"/>
      <w:marBottom w:val="0"/>
      <w:divBdr>
        <w:top w:val="none" w:sz="0" w:space="0" w:color="auto"/>
        <w:left w:val="none" w:sz="0" w:space="0" w:color="auto"/>
        <w:bottom w:val="none" w:sz="0" w:space="0" w:color="auto"/>
        <w:right w:val="none" w:sz="0" w:space="0" w:color="auto"/>
      </w:divBdr>
      <w:divsChild>
        <w:div w:id="871266831">
          <w:marLeft w:val="0"/>
          <w:marRight w:val="0"/>
          <w:marTop w:val="0"/>
          <w:marBottom w:val="0"/>
          <w:divBdr>
            <w:top w:val="none" w:sz="0" w:space="0" w:color="auto"/>
            <w:left w:val="none" w:sz="0" w:space="0" w:color="auto"/>
            <w:bottom w:val="none" w:sz="0" w:space="0" w:color="auto"/>
            <w:right w:val="none" w:sz="0" w:space="0" w:color="auto"/>
          </w:divBdr>
        </w:div>
        <w:div w:id="1034309368">
          <w:marLeft w:val="0"/>
          <w:marRight w:val="0"/>
          <w:marTop w:val="0"/>
          <w:marBottom w:val="0"/>
          <w:divBdr>
            <w:top w:val="none" w:sz="0" w:space="0" w:color="auto"/>
            <w:left w:val="none" w:sz="0" w:space="0" w:color="auto"/>
            <w:bottom w:val="none" w:sz="0" w:space="0" w:color="auto"/>
            <w:right w:val="none" w:sz="0" w:space="0" w:color="auto"/>
          </w:divBdr>
        </w:div>
        <w:div w:id="504633153">
          <w:marLeft w:val="0"/>
          <w:marRight w:val="0"/>
          <w:marTop w:val="0"/>
          <w:marBottom w:val="0"/>
          <w:divBdr>
            <w:top w:val="none" w:sz="0" w:space="0" w:color="auto"/>
            <w:left w:val="none" w:sz="0" w:space="0" w:color="auto"/>
            <w:bottom w:val="none" w:sz="0" w:space="0" w:color="auto"/>
            <w:right w:val="none" w:sz="0" w:space="0" w:color="auto"/>
          </w:divBdr>
        </w:div>
        <w:div w:id="856046568">
          <w:marLeft w:val="0"/>
          <w:marRight w:val="0"/>
          <w:marTop w:val="0"/>
          <w:marBottom w:val="0"/>
          <w:divBdr>
            <w:top w:val="none" w:sz="0" w:space="0" w:color="auto"/>
            <w:left w:val="none" w:sz="0" w:space="0" w:color="auto"/>
            <w:bottom w:val="none" w:sz="0" w:space="0" w:color="auto"/>
            <w:right w:val="none" w:sz="0" w:space="0" w:color="auto"/>
          </w:divBdr>
        </w:div>
      </w:divsChild>
    </w:div>
    <w:div w:id="1461460602">
      <w:bodyDiv w:val="1"/>
      <w:marLeft w:val="0"/>
      <w:marRight w:val="0"/>
      <w:marTop w:val="0"/>
      <w:marBottom w:val="0"/>
      <w:divBdr>
        <w:top w:val="none" w:sz="0" w:space="0" w:color="auto"/>
        <w:left w:val="none" w:sz="0" w:space="0" w:color="auto"/>
        <w:bottom w:val="none" w:sz="0" w:space="0" w:color="auto"/>
        <w:right w:val="none" w:sz="0" w:space="0" w:color="auto"/>
      </w:divBdr>
      <w:divsChild>
        <w:div w:id="1701516579">
          <w:marLeft w:val="0"/>
          <w:marRight w:val="0"/>
          <w:marTop w:val="0"/>
          <w:marBottom w:val="0"/>
          <w:divBdr>
            <w:top w:val="none" w:sz="0" w:space="0" w:color="auto"/>
            <w:left w:val="none" w:sz="0" w:space="0" w:color="auto"/>
            <w:bottom w:val="none" w:sz="0" w:space="0" w:color="auto"/>
            <w:right w:val="none" w:sz="0" w:space="0" w:color="auto"/>
          </w:divBdr>
          <w:divsChild>
            <w:div w:id="2141220760">
              <w:marLeft w:val="0"/>
              <w:marRight w:val="0"/>
              <w:marTop w:val="0"/>
              <w:marBottom w:val="0"/>
              <w:divBdr>
                <w:top w:val="none" w:sz="0" w:space="0" w:color="auto"/>
                <w:left w:val="none" w:sz="0" w:space="0" w:color="auto"/>
                <w:bottom w:val="none" w:sz="0" w:space="0" w:color="auto"/>
                <w:right w:val="none" w:sz="0" w:space="0" w:color="auto"/>
              </w:divBdr>
            </w:div>
            <w:div w:id="13441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rtridgegamestudio@gmail.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3</Pages>
  <Words>343</Words>
  <Characters>1959</Characters>
  <Application>Microsoft Office Word</Application>
  <DocSecurity>0</DocSecurity>
  <Lines>16</Lines>
  <Paragraphs>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Silentall Unattended Installer</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Cartridgegamestudio</dc:creator>
  <cp:keywords/>
  <dc:description/>
  <cp:lastModifiedBy>Serhan</cp:lastModifiedBy>
  <cp:revision>20</cp:revision>
  <cp:lastPrinted>2017-10-29T11:56:00Z</cp:lastPrinted>
  <dcterms:created xsi:type="dcterms:W3CDTF">2017-08-11T01:22:00Z</dcterms:created>
  <dcterms:modified xsi:type="dcterms:W3CDTF">2019-03-03T13:12:00Z</dcterms:modified>
</cp:coreProperties>
</file>