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0A9F" w14:textId="3D1D270E" w:rsidR="000B09D6" w:rsidRPr="000B09D6" w:rsidRDefault="000B09D6" w:rsidP="000B0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09D6">
        <w:rPr>
          <w:rFonts w:ascii="Arial" w:hAnsi="Arial" w:cs="Arial"/>
          <w:b/>
          <w:bCs/>
          <w:sz w:val="24"/>
          <w:szCs w:val="24"/>
        </w:rPr>
        <w:t>Introdução</w:t>
      </w:r>
    </w:p>
    <w:p w14:paraId="2F0A4FF6" w14:textId="1566DE5B" w:rsidR="008A0B1A" w:rsidRDefault="008A0B1A" w:rsidP="008A362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A3625">
        <w:rPr>
          <w:rFonts w:ascii="Arial" w:hAnsi="Arial" w:cs="Arial"/>
          <w:sz w:val="24"/>
          <w:szCs w:val="24"/>
        </w:rPr>
        <w:t xml:space="preserve">A tecnologia se tornou um componente vital na vida do ser humano, sendo essencial para realizar diversas rotinas no dia-a-dia. Dentre suas diversas </w:t>
      </w:r>
      <w:r w:rsidR="008A3625" w:rsidRPr="008A3625">
        <w:rPr>
          <w:rFonts w:ascii="Arial" w:hAnsi="Arial" w:cs="Arial"/>
          <w:sz w:val="24"/>
          <w:szCs w:val="24"/>
        </w:rPr>
        <w:t xml:space="preserve">variantes e aplicações, o objetivo central é tratar os dados para que se tornem informações de valor e relevância. </w:t>
      </w:r>
    </w:p>
    <w:p w14:paraId="597E36D7" w14:textId="4710AF7F" w:rsidR="008A3625" w:rsidRDefault="008A3625" w:rsidP="008A36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coleta dos dados desejados pode ser realizada através de diferentes processos, tal como a movimentação de tags RFID dentro de um ambiente monitorado que será o foco de estudo no projeto apresentado.</w:t>
      </w:r>
    </w:p>
    <w:p w14:paraId="662981C9" w14:textId="5507031A" w:rsidR="008A3625" w:rsidRDefault="00AD56E7" w:rsidP="008A36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8A3625">
        <w:rPr>
          <w:rFonts w:ascii="Arial" w:hAnsi="Arial" w:cs="Arial"/>
          <w:sz w:val="24"/>
          <w:szCs w:val="24"/>
        </w:rPr>
        <w:t xml:space="preserve"> tratamento dos dados obtidos</w:t>
      </w:r>
      <w:r>
        <w:rPr>
          <w:rFonts w:ascii="Arial" w:hAnsi="Arial" w:cs="Arial"/>
          <w:sz w:val="24"/>
          <w:szCs w:val="24"/>
        </w:rPr>
        <w:t xml:space="preserve"> foi selecionado tecnologias hospedadas em </w:t>
      </w:r>
      <w:r w:rsidRPr="00AD56E7">
        <w:rPr>
          <w:rFonts w:ascii="Arial" w:hAnsi="Arial" w:cs="Arial"/>
          <w:i/>
          <w:iCs/>
          <w:sz w:val="24"/>
          <w:szCs w:val="24"/>
        </w:rPr>
        <w:t>cloud computing</w:t>
      </w:r>
      <w:r>
        <w:rPr>
          <w:rFonts w:ascii="Arial" w:hAnsi="Arial" w:cs="Arial"/>
          <w:sz w:val="24"/>
          <w:szCs w:val="24"/>
        </w:rPr>
        <w:t>.</w:t>
      </w:r>
      <w:r w:rsidR="008A36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8A3625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 xml:space="preserve">é </w:t>
      </w:r>
      <w:r w:rsidR="008A3625">
        <w:rPr>
          <w:rFonts w:ascii="Arial" w:hAnsi="Arial" w:cs="Arial"/>
          <w:sz w:val="24"/>
          <w:szCs w:val="24"/>
        </w:rPr>
        <w:t>identificar padrões de consumo de clientes portadores da tag RFID, a fim de proporcionar insights sobre melhores estratégias de venda, alocação e disponibização da mercadoria conforme maiores fluxos de movimentação e evitar aglomerações em tempos de pandêmia, visto que a tecnologia implantada tem por base ambiente fechado.</w:t>
      </w:r>
    </w:p>
    <w:p w14:paraId="143E823A" w14:textId="22700FB1" w:rsidR="00AD56E7" w:rsidRDefault="00AD56E7" w:rsidP="008A36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informação devidamente tratada, a mesma será disponibilizada através de um mapeamento de calor dinâmico, a fim de proporcionar em tempo real a tomada de decisão, atuação e execução da estratégia desejada. No case apresentado, a adoção deste pro</w:t>
      </w:r>
      <w:r w:rsidR="00DF1FEA">
        <w:rPr>
          <w:rFonts w:ascii="Arial" w:hAnsi="Arial" w:cs="Arial"/>
          <w:sz w:val="24"/>
          <w:szCs w:val="24"/>
        </w:rPr>
        <w:t>jeto tem por foco impulsionar o consumo sem gerar aglomeração no ambiente, destinar recursos as áreas de menor circulação e proporcionar a atuação da gestão ativa com uso das ferramentas desenvolvidas.</w:t>
      </w:r>
    </w:p>
    <w:p w14:paraId="6D7272B3" w14:textId="5AA74013" w:rsidR="000B09D6" w:rsidRDefault="000B09D6" w:rsidP="000B09D6">
      <w:pPr>
        <w:jc w:val="both"/>
        <w:rPr>
          <w:rFonts w:ascii="Arial" w:hAnsi="Arial" w:cs="Arial"/>
          <w:sz w:val="24"/>
          <w:szCs w:val="24"/>
        </w:rPr>
      </w:pPr>
    </w:p>
    <w:p w14:paraId="5D520D44" w14:textId="47DD6BBF" w:rsidR="000B09D6" w:rsidRDefault="000B09D6" w:rsidP="000B09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147B48F1" w14:textId="42E22F02" w:rsidR="000B09D6" w:rsidRDefault="000B09D6" w:rsidP="000B09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Providenciar em tempo real e dinamicamente os padrões de movimentação e consumo dos clientes dentro do estabelecimento, a fim de </w:t>
      </w:r>
      <w:r w:rsidR="00D215E7">
        <w:rPr>
          <w:rFonts w:ascii="Arial" w:hAnsi="Arial" w:cs="Arial"/>
          <w:sz w:val="24"/>
          <w:szCs w:val="24"/>
        </w:rPr>
        <w:t>auxiliar os gestores sobre disponibilização do layout de produtos baseado no padrão de comportamento dos clientes.</w:t>
      </w:r>
    </w:p>
    <w:p w14:paraId="7A32422E" w14:textId="34556864" w:rsidR="00D215E7" w:rsidRPr="000B09D6" w:rsidRDefault="00D215E7" w:rsidP="000B09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foco se destina a demonstrar de forma interativa a aplicabilidade do projeto e visualização dos padrões de movimentação e comportamento no mapa de calor relativo a unidade aplicada, destacando pontos de aglomeração, maior trânsito de clientes entre pontos e produtos mais buscados </w:t>
      </w:r>
      <w:r w:rsidR="00543E68">
        <w:rPr>
          <w:rFonts w:ascii="Arial" w:hAnsi="Arial" w:cs="Arial"/>
          <w:sz w:val="24"/>
          <w:szCs w:val="24"/>
        </w:rPr>
        <w:t>nas gôndolas.</w:t>
      </w:r>
    </w:p>
    <w:sectPr w:rsidR="00D215E7" w:rsidRPr="000B09D6" w:rsidSect="00286729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9"/>
    <w:rsid w:val="000B09D6"/>
    <w:rsid w:val="00286729"/>
    <w:rsid w:val="00543E68"/>
    <w:rsid w:val="008A0B1A"/>
    <w:rsid w:val="008A3625"/>
    <w:rsid w:val="00AD56E7"/>
    <w:rsid w:val="00CD37B2"/>
    <w:rsid w:val="00D215E7"/>
    <w:rsid w:val="00DF1FEA"/>
    <w:rsid w:val="00F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5DB5"/>
  <w15:chartTrackingRefBased/>
  <w15:docId w15:val="{039ABF16-28E7-4DC8-BAAD-A36B3A2A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672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8672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Gomes</dc:creator>
  <cp:keywords/>
  <dc:description/>
  <cp:lastModifiedBy>Iago Gomes</cp:lastModifiedBy>
  <cp:revision>3</cp:revision>
  <dcterms:created xsi:type="dcterms:W3CDTF">2021-02-17T02:13:00Z</dcterms:created>
  <dcterms:modified xsi:type="dcterms:W3CDTF">2021-02-17T04:22:00Z</dcterms:modified>
</cp:coreProperties>
</file>