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государственное бюджетное образовательное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НИЖЕГОРОДСКИЙ ГОСУДАРСТВЕННЫЙ ТЕХНИЧЕСКИЙ УНИВЕРСИТЕТ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ИМ. Р.Е. АЛЕКСЕЕВА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tbl>
      <w:tblPr>
        <w:tblW w:w="276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2767"/>
      </w:tblGrid>
      <w:tr>
        <w:trPr/>
        <w:tc>
          <w:tcPr>
            <w:tcW w:w="2767" w:type="dxa"/>
            <w:tcBorders/>
            <w:shd w:color="auto" w:fill="auto" w:val="clear"/>
            <w:vAlign w:val="center"/>
          </w:tcPr>
          <w:p>
            <w:pPr>
              <w:pStyle w:val="Normal"/>
              <w:spacing w:lineRule="auto" w:line="360" w:before="0" w:after="2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Курс “Сети и телекоммуникации”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Отчет по лабораторной работе №1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Выполнил: студент группы 18 В-1    </w:t>
      </w:r>
    </w:p>
    <w:p>
      <w:pPr>
        <w:pStyle w:val="Normal"/>
        <w:spacing w:lineRule="auto" w:line="36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 xml:space="preserve">             </w:t>
      </w:r>
      <w:r>
        <w:rPr>
          <w:rFonts w:cs="Times New Roman" w:ascii="Times New Roman" w:hAnsi="Times New Roman"/>
          <w:sz w:val="28"/>
          <w:szCs w:val="28"/>
        </w:rPr>
        <w:t>Розно К.В.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 Гай В.Е.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Нижний Новгород 2021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  <w:t>Задание на работу:</w:t>
      </w:r>
    </w:p>
    <w:p>
      <w:pPr>
        <w:pStyle w:val="Normal"/>
        <w:ind w:left="-1134" w:hanging="0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Работа с анализатором протоколов tcpdump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5. Прочесть программой tcpdump созданный в предыдущем пункте файл.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 xml:space="preserve">6. Придумать три задания для фильтрации пакетов на основе протоколов </w:t>
      </w:r>
      <w:r>
        <w:rPr>
          <w:rFonts w:cs="Times New Roman" w:ascii="Times New Roman" w:hAnsi="Times New Roman"/>
          <w:sz w:val="24"/>
          <w:lang w:val="en-US"/>
        </w:rPr>
        <w:t>ARP</w:t>
      </w:r>
      <w:r>
        <w:rPr>
          <w:rFonts w:cs="Times New Roman" w:ascii="Times New Roman" w:hAnsi="Times New Roman"/>
          <w:sz w:val="24"/>
        </w:rPr>
        <w:t xml:space="preserve">, </w:t>
      </w:r>
      <w:r>
        <w:rPr>
          <w:rFonts w:cs="Times New Roman" w:ascii="Times New Roman" w:hAnsi="Times New Roman"/>
          <w:sz w:val="24"/>
          <w:lang w:val="en-US"/>
        </w:rPr>
        <w:t>TCP</w:t>
      </w:r>
      <w:r>
        <w:rPr>
          <w:rFonts w:cs="Times New Roman" w:ascii="Times New Roman" w:hAnsi="Times New Roman"/>
          <w:sz w:val="24"/>
        </w:rPr>
        <w:t xml:space="preserve">, </w:t>
      </w:r>
      <w:r>
        <w:rPr>
          <w:rFonts w:cs="Times New Roman" w:ascii="Times New Roman" w:hAnsi="Times New Roman"/>
          <w:sz w:val="24"/>
          <w:lang w:val="en-US"/>
        </w:rPr>
        <w:t>UDP</w:t>
      </w:r>
      <w:r>
        <w:rPr>
          <w:rFonts w:cs="Times New Roman" w:ascii="Times New Roman" w:hAnsi="Times New Roman"/>
          <w:sz w:val="24"/>
        </w:rPr>
        <w:t xml:space="preserve">, </w:t>
      </w:r>
      <w:r>
        <w:rPr>
          <w:rFonts w:cs="Times New Roman" w:ascii="Times New Roman" w:hAnsi="Times New Roman"/>
          <w:sz w:val="24"/>
          <w:lang w:val="en-US"/>
        </w:rPr>
        <w:t>ICMP</w:t>
      </w:r>
    </w:p>
    <w:p>
      <w:pPr>
        <w:pStyle w:val="Normal"/>
        <w:ind w:left="-1134" w:hanging="0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Работа с анализатором протоколов wireshark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2. Захватить 3-4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>
      <w:pPr>
        <w:pStyle w:val="Normal"/>
        <w:ind w:left="-1134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>4. Прочесть файл, созданный программой tcpdump. Сравнить с тем, что было получено утилитой wireshark.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Работа с анализатором протоколов tcpdump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ab/>
      </w: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1:</w:t>
      </w:r>
      <w:r>
        <w:rPr>
          <w:rFonts w:cs="Times New Roman" w:ascii="Times New Roman" w:hAnsi="Times New Roman"/>
          <w:bCs/>
          <w:sz w:val="28"/>
          <w:szCs w:val="28"/>
        </w:rPr>
        <w:t xml:space="preserve">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Структура сети: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3872230" cy="96075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Начинаем передачу пакетов с компьютера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 xml:space="preserve">2 на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>1: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4269740" cy="293370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На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>1 тем временем запускаем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tcpdump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</w:rPr>
        <w:t>с нужные параметрами: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5188585" cy="2814955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5741035" cy="161036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2</w:t>
      </w:r>
      <w:r>
        <w:rPr>
          <w:rFonts w:cs="Times New Roman" w:ascii="Times New Roman" w:hAnsi="Times New Roman"/>
          <w:b/>
          <w:sz w:val="28"/>
          <w:szCs w:val="28"/>
        </w:rPr>
        <w:t>:</w:t>
      </w:r>
      <w:r>
        <w:rPr>
          <w:rFonts w:cs="Times New Roman" w:ascii="Times New Roman" w:hAnsi="Times New Roman"/>
          <w:bCs/>
          <w:sz w:val="28"/>
          <w:szCs w:val="28"/>
        </w:rPr>
        <w:t xml:space="preserve">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Составляем широковещательный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MAC</w:t>
      </w:r>
      <w:r>
        <w:rPr>
          <w:rFonts w:cs="Times New Roman" w:ascii="Times New Roman" w:hAnsi="Times New Roman"/>
          <w:bCs/>
          <w:sz w:val="28"/>
          <w:szCs w:val="28"/>
        </w:rPr>
        <w:t xml:space="preserve">-пакет на хосте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2 с помощью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PackETH</w:t>
      </w:r>
      <w:r>
        <w:rPr>
          <w:rFonts w:cs="Times New Roman" w:ascii="Times New Roman" w:hAnsi="Times New Roman"/>
          <w:bCs/>
          <w:sz w:val="28"/>
          <w:szCs w:val="28"/>
        </w:rPr>
        <w:t>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6141085" cy="387985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305425" cy="419036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3</w:t>
      </w:r>
      <w:r>
        <w:rPr>
          <w:rFonts w:cs="Times New Roman" w:ascii="Times New Roman" w:hAnsi="Times New Roman"/>
          <w:bCs/>
          <w:sz w:val="28"/>
          <w:szCs w:val="28"/>
        </w:rPr>
        <w:t>: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Снова начнём с передачи пакетов с компьютера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 xml:space="preserve">2 на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>1: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4319905" cy="271970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Параллельно с этим запускаем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tcpdump</w:t>
      </w:r>
      <w:r>
        <w:rPr>
          <w:rFonts w:cs="Times New Roman" w:ascii="Times New Roman" w:hAnsi="Times New Roman"/>
          <w:bCs/>
          <w:sz w:val="28"/>
          <w:szCs w:val="28"/>
        </w:rPr>
        <w:t xml:space="preserve"> на 1-ом компьютере и пропишем вместе с ним нужные параметры и фильтры, которые помогут перехватывать только пакеты ICMP.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931535" cy="4977765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4</w:t>
      </w:r>
      <w:r>
        <w:rPr>
          <w:rFonts w:cs="Times New Roman" w:ascii="Times New Roman" w:hAnsi="Times New Roman"/>
          <w:bCs/>
          <w:sz w:val="28"/>
          <w:szCs w:val="28"/>
        </w:rPr>
        <w:t>: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Увеличим структуру сети: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176520" cy="2092960"/>
            <wp:effectExtent l="0" t="0" r="0" b="0"/>
            <wp:docPr id="9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  <w:br/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Запустим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tcpdump</w:t>
      </w:r>
      <w:r>
        <w:rPr>
          <w:rFonts w:cs="Times New Roman" w:ascii="Times New Roman" w:hAnsi="Times New Roman"/>
          <w:bCs/>
          <w:sz w:val="28"/>
          <w:szCs w:val="28"/>
        </w:rPr>
        <w:t xml:space="preserve"> на компьютере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1 с нужными параметрами, фильтрами и одновременно передадим пакеты с компьютера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2 с помощью утилиты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traceroute</w:t>
      </w:r>
      <w:r>
        <w:rPr>
          <w:rFonts w:cs="Times New Roman" w:ascii="Times New Roman" w:hAnsi="Times New Roman"/>
          <w:bCs/>
          <w:sz w:val="28"/>
          <w:szCs w:val="28"/>
        </w:rPr>
        <w:t>: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981710"/>
            <wp:effectExtent l="0" t="0" r="0" b="0"/>
            <wp:docPr id="1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4401185" cy="1408430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5:</w:t>
      </w:r>
      <w:r>
        <w:rPr>
          <w:rFonts w:cs="Times New Roman" w:ascii="Times New Roman" w:hAnsi="Times New Roman"/>
          <w:bCs/>
          <w:sz w:val="28"/>
          <w:szCs w:val="28"/>
        </w:rPr>
        <w:t xml:space="preserve"> прочесть программой tcpdump созданный в предыдущем пункте файл.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9790" cy="1359535"/>
            <wp:effectExtent l="0" t="0" r="0" b="0"/>
            <wp:docPr id="12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br/>
      </w: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6</w:t>
      </w:r>
      <w:r>
        <w:rPr>
          <w:rFonts w:cs="Times New Roman" w:ascii="Times New Roman" w:hAnsi="Times New Roman"/>
          <w:bCs/>
          <w:sz w:val="28"/>
          <w:szCs w:val="28"/>
        </w:rPr>
        <w:t>: придумать три задания для фильтрации пакетов на основе протоколов ARP, TCP, UDP, ICMP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1) Запустить tcpdump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</w:rPr>
        <w:t xml:space="preserve">в режиме перехвата широковещательного трафика (с фильтром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ip</w:t>
      </w:r>
      <w:r>
        <w:rPr>
          <w:rFonts w:cs="Times New Roman" w:ascii="Times New Roman" w:hAnsi="Times New Roman"/>
          <w:bCs/>
          <w:sz w:val="28"/>
          <w:szCs w:val="28"/>
        </w:rPr>
        <w:t xml:space="preserve">-адреса получателя). Сохранять данные в двоичном формате. Количество захватываемых пакетов ограничить до 4-х. Широковещательную рассылку совершать с помощью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PackETH</w:t>
      </w:r>
      <w:r>
        <w:rPr>
          <w:rFonts w:cs="Times New Roman" w:ascii="Times New Roman" w:hAnsi="Times New Roman"/>
          <w:bCs/>
          <w:sz w:val="28"/>
          <w:szCs w:val="28"/>
        </w:rPr>
        <w:t>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Для начала создадим новую сеть, состоящую из 1 хаба и 3 компьютеров: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2867660" cy="2106930"/>
            <wp:effectExtent l="0" t="0" r="0" b="0"/>
            <wp:docPr id="13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Через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PackETH</w:t>
      </w:r>
      <w:r>
        <w:rPr>
          <w:rFonts w:cs="Times New Roman" w:ascii="Times New Roman" w:hAnsi="Times New Roman"/>
          <w:bCs/>
          <w:sz w:val="28"/>
          <w:szCs w:val="28"/>
        </w:rPr>
        <w:t xml:space="preserve"> осуществляем широковещательную рассылку с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 xml:space="preserve">2 на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 xml:space="preserve">1. На первом же компьютере тем временем запускаем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tcpdump</w:t>
      </w:r>
      <w:r>
        <w:rPr>
          <w:rFonts w:cs="Times New Roman" w:ascii="Times New Roman" w:hAnsi="Times New Roman"/>
          <w:bCs/>
          <w:sz w:val="28"/>
          <w:szCs w:val="28"/>
        </w:rPr>
        <w:t xml:space="preserve"> и наблюдаем за результатом. После 4-ех нажатий клавиши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send</w:t>
      </w:r>
      <w:r>
        <w:rPr>
          <w:rFonts w:cs="Times New Roman" w:ascii="Times New Roman" w:hAnsi="Times New Roman"/>
          <w:bCs/>
          <w:sz w:val="28"/>
          <w:szCs w:val="28"/>
        </w:rPr>
        <w:t>» выведется инфа об отправки.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9790" cy="4691380"/>
            <wp:effectExtent l="0" t="0" r="0" b="0"/>
            <wp:docPr id="14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9790" cy="2345690"/>
            <wp:effectExtent l="0" t="0" r="0" b="0"/>
            <wp:docPr id="15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2) Запустить tcpdump, перехватывающий пакеты с фильтром протокола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UDP</w:t>
      </w:r>
      <w:r>
        <w:rPr>
          <w:rFonts w:cs="Times New Roman" w:ascii="Times New Roman" w:hAnsi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Для передачи пакетов воспользоваться утилитой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traceroute</w:t>
      </w:r>
      <w:r>
        <w:rPr>
          <w:rFonts w:cs="Times New Roman" w:ascii="Times New Roman" w:hAnsi="Times New Roman"/>
          <w:bCs/>
          <w:sz w:val="28"/>
          <w:szCs w:val="28"/>
        </w:rPr>
        <w:t>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Снова создаём новую сеть: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940425" cy="1294130"/>
            <wp:effectExtent l="0" t="0" r="0" b="0"/>
            <wp:docPr id="16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И осуществляем передачу информации с компьютера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1 на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>2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cs="Times New Roman"/>
          <w:lang w:eastAsia="ru-RU"/>
        </w:rPr>
      </w:pPr>
      <w:r>
        <w:rPr/>
        <w:drawing>
          <wp:inline distT="0" distB="0" distL="0" distR="0">
            <wp:extent cx="5931535" cy="2146935"/>
            <wp:effectExtent l="0" t="0" r="0" b="0"/>
            <wp:docPr id="17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Затем запускаем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tcpdump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и перехватываем пакеты с информацияей, используя фильтр протокола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cs="Times New Roman"/>
          <w:lang w:eastAsia="ru-RU"/>
        </w:rPr>
      </w:pPr>
      <w:r>
        <w:rPr/>
        <w:drawing>
          <wp:inline distT="0" distB="0" distL="0" distR="0">
            <wp:extent cx="5939790" cy="1121410"/>
            <wp:effectExtent l="0" t="0" r="0" b="0"/>
            <wp:docPr id="18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lang w:eastAsia="ru-RU"/>
        </w:rPr>
        <w:t xml:space="preserve"> 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3) Запустить tcpdump, перехватывающий пакеты только протокола ICMP (с фильтром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MAC</w:t>
      </w:r>
      <w:r>
        <w:rPr>
          <w:rFonts w:cs="Times New Roman" w:ascii="Times New Roman" w:hAnsi="Times New Roman"/>
          <w:bCs/>
          <w:sz w:val="28"/>
          <w:szCs w:val="28"/>
        </w:rPr>
        <w:t>-адреса получателя). Вывод подробной информации. Количество захватываемых пакетов ограничить до 10. Для передачи пакетов воспользоваться утилитой ping.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Меняем сеть: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4874260" cy="1160780"/>
            <wp:effectExtent l="0" t="0" r="0" b="0"/>
            <wp:docPr id="1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Делаем передачу пакетов с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bCs/>
          <w:sz w:val="28"/>
          <w:szCs w:val="28"/>
        </w:rPr>
        <w:t>1 на другой комп и не забываем пинговать со второго – первый пк.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1535" cy="3752850"/>
            <wp:effectExtent l="0" t="0" r="0" b="0"/>
            <wp:docPr id="2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048885" cy="2639695"/>
            <wp:effectExtent l="0" t="0" r="0" b="0"/>
            <wp:docPr id="21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  <w:t xml:space="preserve">Работа с анализатором протоколов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val="en-US" w:eastAsia="ru-RU"/>
        </w:rPr>
        <w:t>W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  <w:t>ireshark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  <w:t>Задание 1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: захватить 5-7 пакетов широковещательного трафика (фильтр по IP-адресу). Результат сохранить в текстовый файл.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Структура сети: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029200" cy="2647950"/>
            <wp:effectExtent l="0" t="0" r="0" b="0"/>
            <wp:docPr id="2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Создаем широковещательный трафик на компьютере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>1 и отправляем 5-7 раз сообщение: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4075" cy="447675"/>
            <wp:effectExtent l="0" t="0" r="0" b="0"/>
            <wp:docPr id="2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В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Wireshark</w:t>
      </w:r>
      <w:r>
        <w:rPr>
          <w:rFonts w:cs="Times New Roman" w:ascii="Times New Roman" w:hAnsi="Times New Roman"/>
          <w:bCs/>
          <w:sz w:val="28"/>
          <w:szCs w:val="28"/>
        </w:rPr>
        <w:t xml:space="preserve"> наблюдаем захват пакетов, используя фильтр по IP-адресу: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829300" cy="2733675"/>
            <wp:effectExtent l="0" t="0" r="0" b="0"/>
            <wp:docPr id="2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  <w:t>Задание 2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: захватить 3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 xml:space="preserve">Начинаем генерировать пакеты в компьютере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 w:eastAsia="ru-RU"/>
        </w:rPr>
        <w:t>n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 xml:space="preserve">1, используя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 w:eastAsia="ru-RU"/>
        </w:rPr>
        <w:t>ping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343525" cy="1876425"/>
            <wp:effectExtent l="0" t="0" r="0" b="0"/>
            <wp:docPr id="2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А также в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Wireshark</w:t>
      </w:r>
      <w:r>
        <w:rPr>
          <w:rFonts w:cs="Times New Roman" w:ascii="Times New Roman" w:hAnsi="Times New Roman"/>
          <w:bCs/>
          <w:sz w:val="28"/>
          <w:szCs w:val="28"/>
        </w:rPr>
        <w:t xml:space="preserve"> захватываем все эти пакеты на пк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2, фильтруя всё это по протоколу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ICMP</w:t>
      </w:r>
      <w:r>
        <w:rPr>
          <w:rFonts w:cs="Times New Roman" w:ascii="Times New Roman" w:hAnsi="Times New Roman"/>
          <w:bCs/>
          <w:sz w:val="28"/>
          <w:szCs w:val="28"/>
        </w:rPr>
        <w:t xml:space="preserve"> и IP-адресу: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6596380" cy="2466975"/>
            <wp:effectExtent l="0" t="0" r="0" b="0"/>
            <wp:docPr id="2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ab/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  <w:lang w:eastAsia="ru-RU"/>
        </w:rPr>
        <w:t>Задание 3: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 xml:space="preserve">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файла, либо в виде изображения.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Делаем сеть из двух пк и 3 свитчей: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4468495" cy="2062480"/>
            <wp:effectExtent l="0" t="0" r="0" b="0"/>
            <wp:docPr id="2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С помощью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traceroute</w:t>
      </w:r>
      <w:r>
        <w:rPr>
          <w:rFonts w:cs="Times New Roman" w:ascii="Times New Roman" w:hAnsi="Times New Roman"/>
          <w:bCs/>
          <w:sz w:val="28"/>
          <w:szCs w:val="28"/>
        </w:rPr>
        <w:t xml:space="preserve"> передаем пакеты с компьютера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 xml:space="preserve">2 на пк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>1: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5597525" cy="1526540"/>
            <wp:effectExtent l="0" t="0" r="0" b="0"/>
            <wp:docPr id="2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Затем производим захват пакетов в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Wireshark</w:t>
      </w:r>
      <w:r>
        <w:rPr>
          <w:rFonts w:cs="Times New Roman" w:ascii="Times New Roman" w:hAnsi="Times New Roman"/>
          <w:bCs/>
          <w:sz w:val="28"/>
          <w:szCs w:val="28"/>
        </w:rPr>
        <w:t xml:space="preserve"> на компьютере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bCs/>
          <w:sz w:val="28"/>
          <w:szCs w:val="28"/>
        </w:rPr>
        <w:t>1: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/>
        <w:drawing>
          <wp:inline distT="0" distB="0" distL="0" distR="0">
            <wp:extent cx="4779010" cy="3300095"/>
            <wp:effectExtent l="0" t="0" r="0" b="0"/>
            <wp:docPr id="2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И по результатам строим диаграмму Flow Graph: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581650" cy="3860800"/>
            <wp:effectExtent l="0" t="0" r="0" b="0"/>
            <wp:docPr id="3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4</w:t>
      </w:r>
      <w:r>
        <w:rPr>
          <w:rFonts w:cs="Times New Roman" w:ascii="Times New Roman" w:hAnsi="Times New Roman"/>
          <w:bCs/>
          <w:sz w:val="28"/>
          <w:szCs w:val="28"/>
        </w:rPr>
        <w:t>: прочесть файл, созданный программой tcpdump. Сравнить с тем, что было получено утилитой wireshark.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Если сравнить чтение файла в терминале:</w:t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39790" cy="1311910"/>
            <wp:effectExtent l="0" t="0" r="0" b="0"/>
            <wp:docPr id="3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И чтение файла в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wireshark</w:t>
      </w:r>
      <w:r>
        <w:rPr>
          <w:rFonts w:cs="Times New Roman" w:ascii="Times New Roman" w:hAnsi="Times New Roman"/>
          <w:bCs/>
          <w:sz w:val="28"/>
          <w:szCs w:val="28"/>
        </w:rPr>
        <w:t>:</w:t>
      </w:r>
    </w:p>
    <w:p>
      <w:pPr>
        <w:pStyle w:val="Normal"/>
        <w:spacing w:lineRule="auto" w:line="240" w:before="0" w:after="240"/>
        <w:ind w:left="-1134" w:right="-284" w:hanging="0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 w:eastAsia="ru-RU"/>
        </w:rPr>
      </w:pPr>
      <w:r>
        <w:rPr/>
        <w:drawing>
          <wp:inline distT="0" distB="0" distL="0" distR="0">
            <wp:extent cx="5939790" cy="3235960"/>
            <wp:effectExtent l="0" t="0" r="0" b="0"/>
            <wp:docPr id="3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0"/>
        <w:ind w:left="-1134" w:right="-284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То можно сделать вывод, что в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Wireshark</w:t>
      </w:r>
      <w:r>
        <w:rPr>
          <w:rFonts w:cs="Times New Roman" w:ascii="Times New Roman" w:hAnsi="Times New Roman"/>
          <w:bCs/>
          <w:sz w:val="28"/>
          <w:szCs w:val="28"/>
        </w:rPr>
        <w:t xml:space="preserve"> более подробно расписана вся необходимая информация о пересылаемых пакетах.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850" w:header="0" w:top="851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d17dc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Trio_Office/6.2.8.2$Windows_x86 LibreOffice_project/</Application>
  <Pages>15</Pages>
  <Words>913</Words>
  <Characters>6040</Characters>
  <CharactersWithSpaces>6981</CharactersWithSpaces>
  <Paragraphs>103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2021-06-02T19:50:00Z</dcterms:created>
  <dc:creator>Учетная запись Майкрософт</dc:creator>
  <dc:description/>
  <dc:language>ru-RU</dc:language>
  <cp:lastModifiedBy/>
  <dcterms:modified xsi:type="dcterms:W3CDTF">2021-06-15T15:04:13Z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