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4146" w14:textId="77777777" w:rsidR="00CD5135" w:rsidRDefault="002F585B">
      <w:pPr>
        <w:spacing w:after="271"/>
        <w:ind w:left="3623"/>
      </w:pPr>
      <w:r>
        <w:rPr>
          <w:rFonts w:ascii="Arial" w:eastAsia="Arial" w:hAnsi="Arial" w:cs="Arial"/>
        </w:rPr>
        <w:t>МИНОБРНАУКИ</w:t>
      </w:r>
      <w:r>
        <w:t xml:space="preserve"> </w:t>
      </w:r>
      <w:r>
        <w:rPr>
          <w:rFonts w:ascii="Arial" w:eastAsia="Arial" w:hAnsi="Arial" w:cs="Arial"/>
        </w:rPr>
        <w:t>РОССИИ</w:t>
      </w:r>
    </w:p>
    <w:p w14:paraId="39FAC570" w14:textId="77777777" w:rsidR="00CD5135" w:rsidRDefault="002F585B">
      <w:pPr>
        <w:spacing w:after="205" w:line="269" w:lineRule="auto"/>
        <w:ind w:left="649" w:right="-554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80B4AFE" wp14:editId="2448D5DB">
            <wp:simplePos x="0" y="0"/>
            <wp:positionH relativeFrom="column">
              <wp:posOffset>-990599</wp:posOffset>
            </wp:positionH>
            <wp:positionV relativeFrom="paragraph">
              <wp:posOffset>11014</wp:posOffset>
            </wp:positionV>
            <wp:extent cx="1781175" cy="1428750"/>
            <wp:effectExtent l="0" t="0" r="0" b="0"/>
            <wp:wrapSquare wrapText="bothSides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4753D91" w14:textId="77777777" w:rsidR="00CD5135" w:rsidRDefault="002F585B">
      <w:pPr>
        <w:spacing w:after="205" w:line="269" w:lineRule="auto"/>
        <w:ind w:left="649" w:right="-639" w:hanging="10"/>
        <w:jc w:val="center"/>
      </w:pPr>
      <w:r>
        <w:rPr>
          <w:rFonts w:ascii="Times New Roman" w:eastAsia="Times New Roman" w:hAnsi="Times New Roman" w:cs="Times New Roman"/>
          <w:sz w:val="24"/>
        </w:rPr>
        <w:t>НИЖЕГОРОДСКИЙ ГОСУДАРСТВЕННЫЙ ТЕХНИЧЕСКИЙ</w:t>
      </w:r>
    </w:p>
    <w:p w14:paraId="00C7C264" w14:textId="77777777" w:rsidR="00CD5135" w:rsidRDefault="002F585B">
      <w:pPr>
        <w:pStyle w:val="1"/>
        <w:spacing w:after="815"/>
        <w:ind w:left="649" w:right="-639"/>
      </w:pPr>
      <w:r>
        <w:t>УНИВЕРСИТЕТ им. Р.Е.АЛЕКСЕЕВА</w:t>
      </w:r>
    </w:p>
    <w:p w14:paraId="0A791A39" w14:textId="77777777" w:rsidR="00CD5135" w:rsidRDefault="002F585B">
      <w:pPr>
        <w:spacing w:after="213" w:line="265" w:lineRule="auto"/>
        <w:ind w:left="1370" w:hanging="10"/>
      </w:pPr>
      <w:r>
        <w:rPr>
          <w:rFonts w:ascii="Times New Roman" w:eastAsia="Times New Roman" w:hAnsi="Times New Roman" w:cs="Times New Roman"/>
          <w:sz w:val="28"/>
        </w:rPr>
        <w:t>Институт радиоэлектроники и информационных технологий</w:t>
      </w:r>
    </w:p>
    <w:p w14:paraId="62EFB068" w14:textId="77777777" w:rsidR="00CD5135" w:rsidRDefault="002F585B">
      <w:pPr>
        <w:spacing w:after="1428" w:line="265" w:lineRule="auto"/>
        <w:ind w:left="2348" w:hanging="10"/>
      </w:pPr>
      <w:r>
        <w:rPr>
          <w:rFonts w:ascii="Times New Roman" w:eastAsia="Times New Roman" w:hAnsi="Times New Roman" w:cs="Times New Roman"/>
          <w:sz w:val="28"/>
        </w:rPr>
        <w:t>Кафедра информатики и систем управления</w:t>
      </w:r>
    </w:p>
    <w:p w14:paraId="204F77DD" w14:textId="77777777" w:rsidR="00CD5135" w:rsidRDefault="002F585B">
      <w:pPr>
        <w:pStyle w:val="1"/>
        <w:spacing w:after="151" w:line="259" w:lineRule="auto"/>
        <w:ind w:left="4100" w:firstLine="0"/>
        <w:jc w:val="left"/>
      </w:pPr>
      <w:r>
        <w:rPr>
          <w:sz w:val="36"/>
        </w:rPr>
        <w:t>ОТЧЕТ</w:t>
      </w:r>
    </w:p>
    <w:p w14:paraId="23B60EA3" w14:textId="77777777" w:rsidR="00CD5135" w:rsidRDefault="002F585B">
      <w:pPr>
        <w:spacing w:after="48" w:line="386" w:lineRule="auto"/>
        <w:ind w:left="3783" w:right="2686" w:hanging="774"/>
      </w:pPr>
      <w:r>
        <w:rPr>
          <w:rFonts w:ascii="Times New Roman" w:eastAsia="Times New Roman" w:hAnsi="Times New Roman" w:cs="Times New Roman"/>
          <w:sz w:val="28"/>
        </w:rPr>
        <w:t>по лабораторной работе №6 по дисциплине</w:t>
      </w:r>
    </w:p>
    <w:p w14:paraId="1A5C4348" w14:textId="77777777" w:rsidR="00CD5135" w:rsidRDefault="002F585B">
      <w:pPr>
        <w:spacing w:after="734"/>
        <w:ind w:left="3106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Сети и телекоммуникации</w:t>
      </w:r>
    </w:p>
    <w:p w14:paraId="608DE03F" w14:textId="77777777" w:rsidR="00CD5135" w:rsidRDefault="002F585B">
      <w:pPr>
        <w:spacing w:after="216"/>
        <w:ind w:left="1827" w:hanging="10"/>
        <w:jc w:val="center"/>
      </w:pPr>
      <w:r>
        <w:rPr>
          <w:rFonts w:ascii="Times New Roman" w:eastAsia="Times New Roman" w:hAnsi="Times New Roman" w:cs="Times New Roman"/>
        </w:rPr>
        <w:t>РУКОВОДИТЕЛЬ:</w:t>
      </w:r>
    </w:p>
    <w:p w14:paraId="3DE0A87A" w14:textId="77777777" w:rsidR="00CD5135" w:rsidRDefault="002F585B">
      <w:pPr>
        <w:spacing w:after="66" w:line="251" w:lineRule="auto"/>
        <w:ind w:left="4675" w:hanging="10"/>
      </w:pPr>
      <w:r>
        <w:rPr>
          <w:rFonts w:ascii="Times New Roman" w:eastAsia="Times New Roman" w:hAnsi="Times New Roman" w:cs="Times New Roman"/>
        </w:rPr>
        <w:t>________________            _____</w:t>
      </w:r>
      <w:r>
        <w:rPr>
          <w:rFonts w:ascii="Times New Roman" w:eastAsia="Times New Roman" w:hAnsi="Times New Roman" w:cs="Times New Roman"/>
          <w:u w:val="single" w:color="000000"/>
        </w:rPr>
        <w:t>Гай В. Е.</w:t>
      </w:r>
      <w:r>
        <w:rPr>
          <w:rFonts w:ascii="Times New Roman" w:eastAsia="Times New Roman" w:hAnsi="Times New Roman" w:cs="Times New Roman"/>
        </w:rPr>
        <w:t>_____</w:t>
      </w:r>
    </w:p>
    <w:p w14:paraId="6EAC371F" w14:textId="77777777" w:rsidR="00CD5135" w:rsidRDefault="002F585B">
      <w:pPr>
        <w:tabs>
          <w:tab w:val="center" w:pos="5295"/>
          <w:tab w:val="center" w:pos="7940"/>
        </w:tabs>
        <w:spacing w:after="322" w:line="265" w:lineRule="auto"/>
      </w:pPr>
      <w: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>(подпись)</w:t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20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20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20"/>
        </w:rPr>
        <w:t>)</w:t>
      </w:r>
    </w:p>
    <w:p w14:paraId="5FCB8231" w14:textId="77777777" w:rsidR="00CD5135" w:rsidRDefault="002F585B">
      <w:pPr>
        <w:spacing w:after="216"/>
        <w:ind w:left="1827" w:right="725" w:hanging="10"/>
        <w:jc w:val="center"/>
      </w:pPr>
      <w:r>
        <w:rPr>
          <w:rFonts w:ascii="Times New Roman" w:eastAsia="Times New Roman" w:hAnsi="Times New Roman" w:cs="Times New Roman"/>
        </w:rPr>
        <w:t>СТУДЕНТ:</w:t>
      </w:r>
    </w:p>
    <w:p w14:paraId="1D4E7B3A" w14:textId="1D8AA220" w:rsidR="00CD5135" w:rsidRDefault="002F585B">
      <w:pPr>
        <w:spacing w:after="140" w:line="251" w:lineRule="auto"/>
        <w:ind w:left="4675" w:hanging="10"/>
      </w:pPr>
      <w:r>
        <w:rPr>
          <w:rFonts w:ascii="Times New Roman" w:eastAsia="Times New Roman" w:hAnsi="Times New Roman" w:cs="Times New Roman"/>
        </w:rPr>
        <w:t>________________            ___</w:t>
      </w:r>
      <w:proofErr w:type="spellStart"/>
      <w:r>
        <w:rPr>
          <w:rFonts w:ascii="Times New Roman" w:eastAsia="Times New Roman" w:hAnsi="Times New Roman" w:cs="Times New Roman"/>
          <w:u w:val="single" w:color="000000"/>
        </w:rPr>
        <w:t>Береснева</w:t>
      </w:r>
      <w:proofErr w:type="spellEnd"/>
      <w:r>
        <w:rPr>
          <w:rFonts w:ascii="Times New Roman" w:eastAsia="Times New Roman" w:hAnsi="Times New Roman" w:cs="Times New Roman"/>
          <w:u w:val="single" w:color="000000"/>
        </w:rPr>
        <w:t xml:space="preserve"> М</w:t>
      </w:r>
      <w:r>
        <w:rPr>
          <w:rFonts w:ascii="Times New Roman" w:eastAsia="Times New Roman" w:hAnsi="Times New Roman" w:cs="Times New Roman"/>
          <w:u w:val="single" w:color="000000"/>
        </w:rPr>
        <w:t>. А.</w:t>
      </w:r>
      <w:r>
        <w:rPr>
          <w:rFonts w:ascii="Times New Roman" w:eastAsia="Times New Roman" w:hAnsi="Times New Roman" w:cs="Times New Roman"/>
        </w:rPr>
        <w:t>___</w:t>
      </w:r>
    </w:p>
    <w:p w14:paraId="66DA2959" w14:textId="77777777" w:rsidR="00CD5135" w:rsidRDefault="002F585B">
      <w:pPr>
        <w:tabs>
          <w:tab w:val="center" w:pos="5365"/>
          <w:tab w:val="center" w:pos="7950"/>
        </w:tabs>
        <w:spacing w:after="217" w:line="265" w:lineRule="auto"/>
      </w:pPr>
      <w: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>(подпись)</w:t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20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20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20"/>
        </w:rPr>
        <w:t>)</w:t>
      </w:r>
    </w:p>
    <w:p w14:paraId="5A712DE5" w14:textId="77777777" w:rsidR="00CD5135" w:rsidRDefault="002F585B" w:rsidP="002F585B">
      <w:pPr>
        <w:spacing w:after="0" w:line="251" w:lineRule="auto"/>
        <w:ind w:left="7400" w:hanging="370"/>
      </w:pPr>
      <w:r>
        <w:rPr>
          <w:rFonts w:ascii="Times New Roman" w:eastAsia="Times New Roman" w:hAnsi="Times New Roman" w:cs="Times New Roman"/>
        </w:rPr>
        <w:t>_______</w:t>
      </w:r>
      <w:r>
        <w:rPr>
          <w:rFonts w:ascii="Times New Roman" w:eastAsia="Times New Roman" w:hAnsi="Times New Roman" w:cs="Times New Roman"/>
          <w:u w:val="single" w:color="000000"/>
        </w:rPr>
        <w:t>18-АС</w:t>
      </w:r>
      <w:r>
        <w:rPr>
          <w:rFonts w:ascii="Times New Roman" w:eastAsia="Times New Roman" w:hAnsi="Times New Roman" w:cs="Times New Roman"/>
        </w:rPr>
        <w:t xml:space="preserve">________ </w:t>
      </w:r>
      <w:r>
        <w:rPr>
          <w:rFonts w:ascii="Times New Roman" w:eastAsia="Times New Roman" w:hAnsi="Times New Roman" w:cs="Times New Roman"/>
          <w:color w:val="7F7F7F"/>
          <w:sz w:val="20"/>
        </w:rPr>
        <w:t>(шифр группы)</w:t>
      </w:r>
    </w:p>
    <w:p w14:paraId="42FA9FFB" w14:textId="77777777" w:rsidR="00CD5135" w:rsidRDefault="002F585B" w:rsidP="002F585B">
      <w:pPr>
        <w:spacing w:after="0" w:line="265" w:lineRule="auto"/>
        <w:ind w:left="4690" w:hanging="10"/>
      </w:pPr>
      <w:r>
        <w:rPr>
          <w:rFonts w:ascii="Times New Roman" w:eastAsia="Times New Roman" w:hAnsi="Times New Roman" w:cs="Times New Roman"/>
          <w:sz w:val="24"/>
        </w:rPr>
        <w:t>Работа защищена «___» ______________</w:t>
      </w:r>
    </w:p>
    <w:p w14:paraId="2ABCE1A3" w14:textId="5641C2D0" w:rsidR="002F585B" w:rsidRDefault="002F585B" w:rsidP="002F585B">
      <w:pPr>
        <w:spacing w:after="0" w:line="240" w:lineRule="auto"/>
        <w:ind w:lef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 </w:t>
      </w:r>
      <w:r>
        <w:rPr>
          <w:rFonts w:ascii="Times New Roman" w:eastAsia="Times New Roman" w:hAnsi="Times New Roman" w:cs="Times New Roman"/>
          <w:sz w:val="24"/>
        </w:rPr>
        <w:t>оценкой ____________________________</w:t>
      </w:r>
    </w:p>
    <w:p w14:paraId="33DB8A0B" w14:textId="084B91BB" w:rsidR="002F585B" w:rsidRDefault="002F585B" w:rsidP="002F585B">
      <w:pPr>
        <w:spacing w:after="0" w:line="240" w:lineRule="auto"/>
        <w:ind w:left="4690" w:hanging="10"/>
        <w:rPr>
          <w:rFonts w:ascii="Times New Roman" w:eastAsia="Times New Roman" w:hAnsi="Times New Roman" w:cs="Times New Roman"/>
          <w:sz w:val="24"/>
        </w:rPr>
      </w:pPr>
    </w:p>
    <w:p w14:paraId="56225C38" w14:textId="7F38AD67" w:rsidR="002F585B" w:rsidRDefault="002F585B" w:rsidP="002F585B">
      <w:pPr>
        <w:spacing w:after="0" w:line="240" w:lineRule="auto"/>
        <w:ind w:left="4690" w:hanging="10"/>
        <w:rPr>
          <w:rFonts w:ascii="Times New Roman" w:eastAsia="Times New Roman" w:hAnsi="Times New Roman" w:cs="Times New Roman"/>
          <w:sz w:val="24"/>
        </w:rPr>
      </w:pPr>
    </w:p>
    <w:p w14:paraId="3C613930" w14:textId="78DBA825" w:rsidR="002F585B" w:rsidRDefault="002F585B" w:rsidP="002F585B">
      <w:pPr>
        <w:spacing w:after="0" w:line="240" w:lineRule="auto"/>
        <w:ind w:left="4690" w:hanging="10"/>
        <w:rPr>
          <w:rFonts w:ascii="Times New Roman" w:eastAsia="Times New Roman" w:hAnsi="Times New Roman" w:cs="Times New Roman"/>
          <w:sz w:val="24"/>
        </w:rPr>
      </w:pPr>
    </w:p>
    <w:p w14:paraId="1DCE9F1C" w14:textId="1ABABED4" w:rsidR="002F585B" w:rsidRDefault="002F585B" w:rsidP="002F585B">
      <w:pPr>
        <w:spacing w:after="0" w:line="240" w:lineRule="auto"/>
        <w:ind w:left="4690" w:hanging="10"/>
        <w:rPr>
          <w:rFonts w:ascii="Times New Roman" w:eastAsia="Times New Roman" w:hAnsi="Times New Roman" w:cs="Times New Roman"/>
          <w:sz w:val="24"/>
        </w:rPr>
      </w:pPr>
    </w:p>
    <w:p w14:paraId="093793B3" w14:textId="3429F4D9" w:rsidR="002F585B" w:rsidRDefault="002F585B" w:rsidP="002F585B">
      <w:pPr>
        <w:spacing w:after="0" w:line="240" w:lineRule="auto"/>
        <w:ind w:left="4690" w:hanging="10"/>
        <w:rPr>
          <w:rFonts w:ascii="Times New Roman" w:eastAsia="Times New Roman" w:hAnsi="Times New Roman" w:cs="Times New Roman"/>
          <w:sz w:val="24"/>
        </w:rPr>
      </w:pPr>
    </w:p>
    <w:p w14:paraId="48A2F2DC" w14:textId="2E4BCD72" w:rsidR="002F585B" w:rsidRDefault="002F585B" w:rsidP="002F585B">
      <w:pPr>
        <w:spacing w:after="0" w:line="240" w:lineRule="auto"/>
        <w:ind w:left="4690" w:hanging="10"/>
        <w:rPr>
          <w:rFonts w:ascii="Times New Roman" w:eastAsia="Times New Roman" w:hAnsi="Times New Roman" w:cs="Times New Roman"/>
          <w:sz w:val="24"/>
        </w:rPr>
      </w:pPr>
    </w:p>
    <w:p w14:paraId="2D155AFE" w14:textId="27508E2D" w:rsidR="002F585B" w:rsidRDefault="002F585B" w:rsidP="002F585B">
      <w:pPr>
        <w:spacing w:after="0" w:line="240" w:lineRule="auto"/>
        <w:ind w:left="4690" w:hanging="10"/>
        <w:rPr>
          <w:rFonts w:ascii="Times New Roman" w:eastAsia="Times New Roman" w:hAnsi="Times New Roman" w:cs="Times New Roman"/>
          <w:sz w:val="24"/>
        </w:rPr>
      </w:pPr>
    </w:p>
    <w:p w14:paraId="586B2E43" w14:textId="22DA98FB" w:rsidR="002F585B" w:rsidRDefault="002F585B" w:rsidP="002F585B">
      <w:pPr>
        <w:spacing w:after="0" w:line="240" w:lineRule="auto"/>
        <w:ind w:left="4690" w:hanging="10"/>
        <w:rPr>
          <w:rFonts w:ascii="Times New Roman" w:eastAsia="Times New Roman" w:hAnsi="Times New Roman" w:cs="Times New Roman"/>
          <w:sz w:val="24"/>
        </w:rPr>
      </w:pPr>
    </w:p>
    <w:p w14:paraId="372BAA74" w14:textId="2136F2BE" w:rsidR="002F585B" w:rsidRDefault="002F585B" w:rsidP="002F585B">
      <w:pPr>
        <w:spacing w:after="0" w:line="240" w:lineRule="auto"/>
        <w:ind w:left="4690" w:hanging="10"/>
        <w:rPr>
          <w:rFonts w:ascii="Times New Roman" w:eastAsia="Times New Roman" w:hAnsi="Times New Roman" w:cs="Times New Roman"/>
          <w:sz w:val="24"/>
        </w:rPr>
      </w:pPr>
    </w:p>
    <w:p w14:paraId="540B2B41" w14:textId="4B873A59" w:rsidR="002F585B" w:rsidRDefault="002F585B" w:rsidP="002F585B">
      <w:pPr>
        <w:spacing w:after="0" w:line="240" w:lineRule="auto"/>
        <w:ind w:left="4690" w:hanging="10"/>
        <w:rPr>
          <w:rFonts w:ascii="Times New Roman" w:eastAsia="Times New Roman" w:hAnsi="Times New Roman" w:cs="Times New Roman"/>
          <w:sz w:val="24"/>
        </w:rPr>
      </w:pPr>
    </w:p>
    <w:p w14:paraId="1DD64B17" w14:textId="77777777" w:rsidR="002F585B" w:rsidRDefault="002F585B" w:rsidP="002F585B">
      <w:pPr>
        <w:spacing w:after="0" w:line="240" w:lineRule="auto"/>
        <w:ind w:left="4690" w:hanging="10"/>
        <w:rPr>
          <w:rFonts w:ascii="Times New Roman" w:eastAsia="Times New Roman" w:hAnsi="Times New Roman" w:cs="Times New Roman"/>
          <w:sz w:val="24"/>
        </w:rPr>
      </w:pPr>
    </w:p>
    <w:p w14:paraId="36906860" w14:textId="44B339CA" w:rsidR="00CD5135" w:rsidRDefault="002F585B" w:rsidP="002F585B">
      <w:pPr>
        <w:spacing w:after="0" w:line="240" w:lineRule="auto"/>
        <w:ind w:left="4690" w:hanging="10"/>
      </w:pPr>
      <w:r>
        <w:rPr>
          <w:rFonts w:ascii="Times New Roman" w:eastAsia="Times New Roman" w:hAnsi="Times New Roman" w:cs="Times New Roman"/>
          <w:sz w:val="24"/>
        </w:rPr>
        <w:t>Нижний Новгород 2021</w:t>
      </w:r>
    </w:p>
    <w:p w14:paraId="5D00EB63" w14:textId="77777777" w:rsidR="00CD5135" w:rsidRDefault="002F585B">
      <w:pPr>
        <w:spacing w:after="20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Расчет контр</w:t>
      </w:r>
      <w:r>
        <w:rPr>
          <w:rFonts w:ascii="Times New Roman" w:eastAsia="Times New Roman" w:hAnsi="Times New Roman" w:cs="Times New Roman"/>
          <w:b/>
          <w:sz w:val="28"/>
        </w:rPr>
        <w:t>ольной суммы заголовка протокола IP</w:t>
      </w:r>
    </w:p>
    <w:p w14:paraId="07531DDE" w14:textId="77777777" w:rsidR="00CD5135" w:rsidRDefault="002F585B">
      <w:pPr>
        <w:spacing w:after="20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Цель:</w:t>
      </w:r>
    </w:p>
    <w:p w14:paraId="1AAD8C84" w14:textId="77777777" w:rsidR="00CD5135" w:rsidRDefault="002F585B">
      <w:pPr>
        <w:spacing w:after="245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Изучить формат заголовка пакета IP и на примере разобрать механизм вычисления 16-битной контрольной суммы, используется для обнаружения ошибок в заголовке протокола IP.</w:t>
      </w:r>
    </w:p>
    <w:p w14:paraId="0EF466A5" w14:textId="77777777" w:rsidR="00CD5135" w:rsidRDefault="002F585B">
      <w:pPr>
        <w:spacing w:after="0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Структура заголовка пакета IPv4:</w:t>
      </w:r>
    </w:p>
    <w:p w14:paraId="51126E61" w14:textId="77777777" w:rsidR="00CD5135" w:rsidRDefault="002F585B">
      <w:pPr>
        <w:spacing w:after="365"/>
        <w:ind w:left="30" w:right="-69"/>
      </w:pPr>
      <w:r>
        <w:rPr>
          <w:noProof/>
        </w:rPr>
        <w:drawing>
          <wp:inline distT="0" distB="0" distL="0" distR="0" wp14:anchorId="1940F566" wp14:editId="6C12FE6D">
            <wp:extent cx="5943600" cy="152400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600C" w14:textId="77777777" w:rsidR="00CD5135" w:rsidRDefault="002F585B">
      <w:pPr>
        <w:spacing w:after="171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Ход работы:</w:t>
      </w:r>
    </w:p>
    <w:p w14:paraId="5A6E79E9" w14:textId="77777777" w:rsidR="00CD5135" w:rsidRDefault="002F585B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Перехваченный UDP пакет (IPv4 заголовок </w:t>
      </w:r>
      <w:r>
        <w:rPr>
          <w:rFonts w:ascii="Times New Roman" w:eastAsia="Times New Roman" w:hAnsi="Times New Roman" w:cs="Times New Roman"/>
          <w:sz w:val="24"/>
        </w:rPr>
        <w:t>выделен синим)</w:t>
      </w:r>
    </w:p>
    <w:p w14:paraId="5B47B968" w14:textId="77777777" w:rsidR="00CD5135" w:rsidRDefault="002F585B">
      <w:pPr>
        <w:spacing w:after="365"/>
        <w:ind w:left="30"/>
      </w:pPr>
      <w:r>
        <w:rPr>
          <w:noProof/>
        </w:rPr>
        <w:drawing>
          <wp:inline distT="0" distB="0" distL="0" distR="0" wp14:anchorId="2FB79A87" wp14:editId="31AFFB7E">
            <wp:extent cx="5879592" cy="1097280"/>
            <wp:effectExtent l="0" t="0" r="0" b="0"/>
            <wp:docPr id="1938" name="Picture 1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" name="Picture 19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BBD9" w14:textId="77777777" w:rsidR="00CD5135" w:rsidRDefault="002F585B">
      <w:pPr>
        <w:spacing w:after="20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Вычислим контрольную сумму IP пакета:</w:t>
      </w:r>
    </w:p>
    <w:p w14:paraId="56535157" w14:textId="77777777" w:rsidR="00CD5135" w:rsidRDefault="002F585B">
      <w:pPr>
        <w:numPr>
          <w:ilvl w:val="0"/>
          <w:numId w:val="1"/>
        </w:numPr>
        <w:spacing w:after="0" w:line="269" w:lineRule="auto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Заголовок разбивается на слова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по 16 бит. При необходимости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по-следнее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слово заголовка дополняется нулями справа (биты заполнения), чтобы «выровнять» длину заголовка в битах кратно 16.</w:t>
      </w:r>
    </w:p>
    <w:tbl>
      <w:tblPr>
        <w:tblStyle w:val="TableGrid"/>
        <w:tblW w:w="3742" w:type="dxa"/>
        <w:tblInd w:w="0" w:type="dxa"/>
        <w:tblCellMar>
          <w:top w:w="6" w:type="dxa"/>
          <w:left w:w="0" w:type="dxa"/>
          <w:bottom w:w="2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582"/>
      </w:tblGrid>
      <w:tr w:rsidR="00CD5135" w14:paraId="50DB79E5" w14:textId="77777777">
        <w:trPr>
          <w:trHeight w:val="3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5646AD1" w14:textId="77777777" w:rsidR="00CD5135" w:rsidRDefault="002F58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W1 = (45 00)</w:t>
            </w: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  <w:r>
              <w:rPr>
                <w:rFonts w:ascii="Times New Roman" w:eastAsia="Times New Roman" w:hAnsi="Times New Roman" w:cs="Times New Roman"/>
                <w:sz w:val="16"/>
              </w:rPr>
              <w:t>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0862C991" w14:textId="77777777" w:rsidR="00CD5135" w:rsidRDefault="002F58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W6 = (e3 b3)</w:t>
            </w:r>
            <w:r>
              <w:rPr>
                <w:rFonts w:ascii="Times New Roman" w:eastAsia="Times New Roman" w:hAnsi="Times New Roman" w:cs="Times New Roman"/>
                <w:sz w:val="16"/>
              </w:rPr>
              <w:t>16</w:t>
            </w:r>
          </w:p>
        </w:tc>
      </w:tr>
      <w:tr w:rsidR="00CD5135" w14:paraId="4266259C" w14:textId="77777777">
        <w:trPr>
          <w:trHeight w:val="51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02534" w14:textId="77777777" w:rsidR="00CD5135" w:rsidRDefault="002F58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W2 = (00 26)</w:t>
            </w:r>
            <w:r>
              <w:rPr>
                <w:rFonts w:ascii="Times New Roman" w:eastAsia="Times New Roman" w:hAnsi="Times New Roman" w:cs="Times New Roman"/>
                <w:sz w:val="16"/>
              </w:rPr>
              <w:t>16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FFBA8" w14:textId="77777777" w:rsidR="00CD5135" w:rsidRDefault="002F58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W7 = (0a 00)</w:t>
            </w:r>
            <w:r>
              <w:rPr>
                <w:rFonts w:ascii="Times New Roman" w:eastAsia="Times New Roman" w:hAnsi="Times New Roman" w:cs="Times New Roman"/>
                <w:sz w:val="16"/>
              </w:rPr>
              <w:t>16</w:t>
            </w:r>
          </w:p>
        </w:tc>
      </w:tr>
      <w:tr w:rsidR="00CD5135" w14:paraId="0B5F84F5" w14:textId="77777777">
        <w:trPr>
          <w:trHeight w:val="51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DB9BF" w14:textId="77777777" w:rsidR="00CD5135" w:rsidRDefault="002F58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W3 = (42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</w:rPr>
              <w:t>16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BB9B2" w14:textId="77777777" w:rsidR="00CD5135" w:rsidRDefault="002F58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W8 = (00 15)</w:t>
            </w:r>
            <w:r>
              <w:rPr>
                <w:rFonts w:ascii="Times New Roman" w:eastAsia="Times New Roman" w:hAnsi="Times New Roman" w:cs="Times New Roman"/>
                <w:sz w:val="16"/>
              </w:rPr>
              <w:t>16</w:t>
            </w:r>
          </w:p>
        </w:tc>
      </w:tr>
      <w:tr w:rsidR="00CD5135" w14:paraId="1190D5B2" w14:textId="77777777">
        <w:trPr>
          <w:trHeight w:val="51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C73AF" w14:textId="77777777" w:rsidR="00CD5135" w:rsidRDefault="002F58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W4 = (40 00)</w:t>
            </w:r>
            <w:r>
              <w:rPr>
                <w:rFonts w:ascii="Times New Roman" w:eastAsia="Times New Roman" w:hAnsi="Times New Roman" w:cs="Times New Roman"/>
                <w:sz w:val="16"/>
              </w:rPr>
              <w:t>16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EED42" w14:textId="77777777" w:rsidR="00CD5135" w:rsidRDefault="002F58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W9 = (0a 00)</w:t>
            </w:r>
            <w:r>
              <w:rPr>
                <w:rFonts w:ascii="Times New Roman" w:eastAsia="Times New Roman" w:hAnsi="Times New Roman" w:cs="Times New Roman"/>
                <w:sz w:val="16"/>
              </w:rPr>
              <w:t>16</w:t>
            </w:r>
          </w:p>
        </w:tc>
      </w:tr>
      <w:tr w:rsidR="00CD5135" w14:paraId="7E9F02C9" w14:textId="77777777">
        <w:trPr>
          <w:trHeight w:val="3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62C389" w14:textId="77777777" w:rsidR="00CD5135" w:rsidRDefault="002F58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W5 = (40 11)</w:t>
            </w:r>
            <w:r>
              <w:rPr>
                <w:rFonts w:ascii="Times New Roman" w:eastAsia="Times New Roman" w:hAnsi="Times New Roman" w:cs="Times New Roman"/>
                <w:sz w:val="16"/>
              </w:rPr>
              <w:t>16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44F9C" w14:textId="77777777" w:rsidR="00CD5135" w:rsidRDefault="002F585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W10 = (00 14)</w:t>
            </w:r>
            <w:r>
              <w:rPr>
                <w:rFonts w:ascii="Times New Roman" w:eastAsia="Times New Roman" w:hAnsi="Times New Roman" w:cs="Times New Roman"/>
                <w:sz w:val="16"/>
              </w:rPr>
              <w:t>16</w:t>
            </w:r>
          </w:p>
        </w:tc>
      </w:tr>
    </w:tbl>
    <w:p w14:paraId="353AE79C" w14:textId="77777777" w:rsidR="00CD5135" w:rsidRDefault="002F585B">
      <w:pPr>
        <w:numPr>
          <w:ilvl w:val="0"/>
          <w:numId w:val="1"/>
        </w:numPr>
        <w:spacing w:after="208" w:line="269" w:lineRule="auto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>Значение поля контрольной суммы, которому соответствует слово W6, принимается равным нулю.</w:t>
      </w:r>
    </w:p>
    <w:p w14:paraId="2FD418A0" w14:textId="77777777" w:rsidR="00CD5135" w:rsidRDefault="002F585B">
      <w:pPr>
        <w:spacing w:after="245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W6 = (00 00)</w:t>
      </w:r>
      <w:r>
        <w:rPr>
          <w:rFonts w:ascii="Times New Roman" w:eastAsia="Times New Roman" w:hAnsi="Times New Roman" w:cs="Times New Roman"/>
          <w:sz w:val="16"/>
        </w:rPr>
        <w:t>16</w:t>
      </w:r>
    </w:p>
    <w:p w14:paraId="76C17A81" w14:textId="77777777" w:rsidR="00CD5135" w:rsidRDefault="002F585B">
      <w:pPr>
        <w:numPr>
          <w:ilvl w:val="0"/>
          <w:numId w:val="1"/>
        </w:numPr>
        <w:spacing w:after="208" w:line="269" w:lineRule="auto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Полученные 16-битные слова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поэлементно суммируются между собой, как двоичные числа с переносом в старшие разряды.</w:t>
      </w:r>
    </w:p>
    <w:p w14:paraId="77859288" w14:textId="77777777" w:rsidR="00CD5135" w:rsidRDefault="002F585B">
      <w:pPr>
        <w:spacing w:after="245" w:line="265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Ws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∑</w:t>
      </w:r>
      <w:proofErr w:type="spellStart"/>
      <w:r>
        <w:rPr>
          <w:rFonts w:ascii="Times New Roman" w:eastAsia="Times New Roman" w:hAnsi="Times New Roman" w:cs="Times New Roman"/>
          <w:sz w:val="24"/>
        </w:rPr>
        <w:t>Wi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(1 08 22)</w:t>
      </w:r>
      <w:r>
        <w:rPr>
          <w:rFonts w:ascii="Times New Roman" w:eastAsia="Times New Roman" w:hAnsi="Times New Roman" w:cs="Times New Roman"/>
          <w:sz w:val="16"/>
        </w:rPr>
        <w:t xml:space="preserve">16 </w:t>
      </w:r>
      <w:r>
        <w:rPr>
          <w:rFonts w:ascii="Times New Roman" w:eastAsia="Times New Roman" w:hAnsi="Times New Roman" w:cs="Times New Roman"/>
          <w:sz w:val="24"/>
        </w:rPr>
        <w:t>+ (14 29)</w:t>
      </w:r>
      <w:r>
        <w:rPr>
          <w:rFonts w:ascii="Times New Roman" w:eastAsia="Times New Roman" w:hAnsi="Times New Roman" w:cs="Times New Roman"/>
          <w:sz w:val="16"/>
        </w:rPr>
        <w:t>1</w:t>
      </w:r>
      <w:r>
        <w:rPr>
          <w:rFonts w:ascii="Times New Roman" w:eastAsia="Times New Roman" w:hAnsi="Times New Roman" w:cs="Times New Roman"/>
          <w:sz w:val="16"/>
        </w:rPr>
        <w:t xml:space="preserve">6 </w:t>
      </w:r>
      <w:r>
        <w:rPr>
          <w:rFonts w:ascii="Times New Roman" w:eastAsia="Times New Roman" w:hAnsi="Times New Roman" w:cs="Times New Roman"/>
          <w:sz w:val="24"/>
        </w:rPr>
        <w:t>= (1 1c 4b)</w:t>
      </w:r>
      <w:r>
        <w:rPr>
          <w:rFonts w:ascii="Times New Roman" w:eastAsia="Times New Roman" w:hAnsi="Times New Roman" w:cs="Times New Roman"/>
          <w:sz w:val="16"/>
        </w:rPr>
        <w:t>16</w:t>
      </w:r>
    </w:p>
    <w:p w14:paraId="5A536C5B" w14:textId="77777777" w:rsidR="00CD5135" w:rsidRDefault="002F585B">
      <w:pPr>
        <w:numPr>
          <w:ilvl w:val="0"/>
          <w:numId w:val="1"/>
        </w:numPr>
        <w:spacing w:after="208" w:line="269" w:lineRule="auto"/>
        <w:ind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В том случае, если результат сложения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в двоичном представлении превышает по длине 16 бит, он разбивается на два 16-битных слова, которые складываются между собой.</w:t>
      </w:r>
    </w:p>
    <w:p w14:paraId="4D70D020" w14:textId="77777777" w:rsidR="00CD5135" w:rsidRDefault="002F585B">
      <w:pPr>
        <w:spacing w:after="245" w:line="265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Ws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(00 01)</w:t>
      </w:r>
      <w:r>
        <w:rPr>
          <w:rFonts w:ascii="Times New Roman" w:eastAsia="Times New Roman" w:hAnsi="Times New Roman" w:cs="Times New Roman"/>
          <w:sz w:val="16"/>
        </w:rPr>
        <w:t xml:space="preserve">16 </w:t>
      </w:r>
      <w:r>
        <w:rPr>
          <w:rFonts w:ascii="Times New Roman" w:eastAsia="Times New Roman" w:hAnsi="Times New Roman" w:cs="Times New Roman"/>
          <w:sz w:val="24"/>
        </w:rPr>
        <w:t>+ (1c 4b)</w:t>
      </w:r>
      <w:r>
        <w:rPr>
          <w:rFonts w:ascii="Times New Roman" w:eastAsia="Times New Roman" w:hAnsi="Times New Roman" w:cs="Times New Roman"/>
          <w:sz w:val="16"/>
        </w:rPr>
        <w:t xml:space="preserve">16 </w:t>
      </w:r>
      <w:r>
        <w:rPr>
          <w:rFonts w:ascii="Times New Roman" w:eastAsia="Times New Roman" w:hAnsi="Times New Roman" w:cs="Times New Roman"/>
          <w:sz w:val="24"/>
        </w:rPr>
        <w:t>= (1c 4c)</w:t>
      </w:r>
      <w:r>
        <w:rPr>
          <w:rFonts w:ascii="Times New Roman" w:eastAsia="Times New Roman" w:hAnsi="Times New Roman" w:cs="Times New Roman"/>
          <w:sz w:val="16"/>
        </w:rPr>
        <w:t>16</w:t>
      </w:r>
    </w:p>
    <w:p w14:paraId="7BED3922" w14:textId="77777777" w:rsidR="00CD5135" w:rsidRDefault="002F585B">
      <w:pPr>
        <w:numPr>
          <w:ilvl w:val="0"/>
          <w:numId w:val="1"/>
        </w:numPr>
        <w:spacing w:after="208" w:line="269" w:lineRule="auto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>Находится двоичное поразрядное допо</w:t>
      </w:r>
      <w:r>
        <w:rPr>
          <w:rFonts w:ascii="Times New Roman" w:eastAsia="Times New Roman" w:hAnsi="Times New Roman" w:cs="Times New Roman"/>
          <w:b/>
          <w:sz w:val="24"/>
        </w:rPr>
        <w:t>лнение результата сложения, которое и записывается в поле контрольной суммы.</w:t>
      </w:r>
    </w:p>
    <w:p w14:paraId="56B5C190" w14:textId="77777777" w:rsidR="00CD5135" w:rsidRPr="002F585B" w:rsidRDefault="002F585B">
      <w:pPr>
        <w:spacing w:after="702" w:line="265" w:lineRule="auto"/>
        <w:ind w:left="-5" w:hanging="10"/>
        <w:rPr>
          <w:lang w:val="en-US"/>
        </w:rPr>
      </w:pPr>
      <w:r w:rsidRPr="002F585B">
        <w:rPr>
          <w:rFonts w:ascii="Times New Roman" w:eastAsia="Times New Roman" w:hAnsi="Times New Roman" w:cs="Times New Roman"/>
          <w:sz w:val="24"/>
          <w:lang w:val="en-US"/>
        </w:rPr>
        <w:t>CS</w:t>
      </w:r>
      <w:r w:rsidRPr="002F585B">
        <w:rPr>
          <w:rFonts w:ascii="Times New Roman" w:eastAsia="Times New Roman" w:hAnsi="Times New Roman" w:cs="Times New Roman"/>
          <w:sz w:val="16"/>
          <w:lang w:val="en-US"/>
        </w:rPr>
        <w:t xml:space="preserve">IP </w:t>
      </w:r>
      <w:r w:rsidRPr="002F585B">
        <w:rPr>
          <w:rFonts w:ascii="Times New Roman" w:eastAsia="Times New Roman" w:hAnsi="Times New Roman" w:cs="Times New Roman"/>
          <w:sz w:val="24"/>
          <w:lang w:val="en-US"/>
        </w:rPr>
        <w:t>= (ff ff)</w:t>
      </w:r>
      <w:r w:rsidRPr="002F585B">
        <w:rPr>
          <w:rFonts w:ascii="Times New Roman" w:eastAsia="Times New Roman" w:hAnsi="Times New Roman" w:cs="Times New Roman"/>
          <w:sz w:val="16"/>
          <w:lang w:val="en-US"/>
        </w:rPr>
        <w:t xml:space="preserve">16 </w:t>
      </w:r>
      <w:r w:rsidRPr="002F585B">
        <w:rPr>
          <w:rFonts w:ascii="Times New Roman" w:eastAsia="Times New Roman" w:hAnsi="Times New Roman" w:cs="Times New Roman"/>
          <w:sz w:val="24"/>
          <w:lang w:val="en-US"/>
        </w:rPr>
        <w:t xml:space="preserve">- </w:t>
      </w:r>
      <w:proofErr w:type="spellStart"/>
      <w:r w:rsidRPr="002F585B">
        <w:rPr>
          <w:rFonts w:ascii="Times New Roman" w:eastAsia="Times New Roman" w:hAnsi="Times New Roman" w:cs="Times New Roman"/>
          <w:sz w:val="24"/>
          <w:lang w:val="en-US"/>
        </w:rPr>
        <w:t>Ws</w:t>
      </w:r>
      <w:proofErr w:type="spellEnd"/>
      <w:r w:rsidRPr="002F585B">
        <w:rPr>
          <w:rFonts w:ascii="Times New Roman" w:eastAsia="Times New Roman" w:hAnsi="Times New Roman" w:cs="Times New Roman"/>
          <w:sz w:val="24"/>
          <w:lang w:val="en-US"/>
        </w:rPr>
        <w:t xml:space="preserve"> = (e3 b3)</w:t>
      </w:r>
      <w:r w:rsidRPr="002F585B">
        <w:rPr>
          <w:rFonts w:ascii="Times New Roman" w:eastAsia="Times New Roman" w:hAnsi="Times New Roman" w:cs="Times New Roman"/>
          <w:sz w:val="16"/>
          <w:lang w:val="en-US"/>
        </w:rPr>
        <w:t>16</w:t>
      </w:r>
    </w:p>
    <w:p w14:paraId="15CFA707" w14:textId="77777777" w:rsidR="00CD5135" w:rsidRDefault="002F585B">
      <w:pPr>
        <w:spacing w:after="167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Проверим корректность контрольной суммы заголовка IP-пакета с учетом значения поля контрольной суммы</w:t>
      </w:r>
    </w:p>
    <w:p w14:paraId="5A4778BB" w14:textId="77777777" w:rsidR="00CD5135" w:rsidRDefault="002F585B">
      <w:pPr>
        <w:numPr>
          <w:ilvl w:val="0"/>
          <w:numId w:val="2"/>
        </w:numPr>
        <w:spacing w:after="208" w:line="269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Суммируем все 16-битные слова заголовка между собой.</w:t>
      </w:r>
    </w:p>
    <w:p w14:paraId="02EF78D3" w14:textId="77777777" w:rsidR="00CD5135" w:rsidRPr="002F585B" w:rsidRDefault="002F585B">
      <w:pPr>
        <w:spacing w:after="245" w:line="265" w:lineRule="auto"/>
        <w:ind w:left="-5" w:hanging="10"/>
        <w:rPr>
          <w:lang w:val="en-US"/>
        </w:rPr>
      </w:pPr>
      <w:proofErr w:type="spellStart"/>
      <w:r w:rsidRPr="002F585B">
        <w:rPr>
          <w:rFonts w:ascii="Times New Roman" w:eastAsia="Times New Roman" w:hAnsi="Times New Roman" w:cs="Times New Roman"/>
          <w:sz w:val="24"/>
          <w:lang w:val="en-US"/>
        </w:rPr>
        <w:t>Ws</w:t>
      </w:r>
      <w:proofErr w:type="spellEnd"/>
      <w:r w:rsidRPr="002F585B">
        <w:rPr>
          <w:rFonts w:ascii="Times New Roman" w:eastAsia="Times New Roman" w:hAnsi="Times New Roman" w:cs="Times New Roman"/>
          <w:sz w:val="24"/>
          <w:lang w:val="en-US"/>
        </w:rPr>
        <w:t xml:space="preserve"> = ∑Wi = (1 08 22)16 + (f7 dc)16 = (1 ff </w:t>
      </w:r>
      <w:proofErr w:type="spellStart"/>
      <w:r w:rsidRPr="002F585B">
        <w:rPr>
          <w:rFonts w:ascii="Times New Roman" w:eastAsia="Times New Roman" w:hAnsi="Times New Roman" w:cs="Times New Roman"/>
          <w:sz w:val="24"/>
          <w:lang w:val="en-US"/>
        </w:rPr>
        <w:t>fe</w:t>
      </w:r>
      <w:proofErr w:type="spellEnd"/>
      <w:r w:rsidRPr="002F585B">
        <w:rPr>
          <w:rFonts w:ascii="Times New Roman" w:eastAsia="Times New Roman" w:hAnsi="Times New Roman" w:cs="Times New Roman"/>
          <w:sz w:val="24"/>
          <w:lang w:val="en-US"/>
        </w:rPr>
        <w:t>)16</w:t>
      </w:r>
    </w:p>
    <w:p w14:paraId="37FAF6CB" w14:textId="77777777" w:rsidR="00CD5135" w:rsidRDefault="002F585B">
      <w:pPr>
        <w:numPr>
          <w:ilvl w:val="0"/>
          <w:numId w:val="2"/>
        </w:numPr>
        <w:spacing w:after="208" w:line="269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Поскольку результат сложения превышает 16 бит, разбив</w:t>
      </w:r>
      <w:r>
        <w:rPr>
          <w:rFonts w:ascii="Times New Roman" w:eastAsia="Times New Roman" w:hAnsi="Times New Roman" w:cs="Times New Roman"/>
          <w:b/>
          <w:sz w:val="24"/>
        </w:rPr>
        <w:t>аем его на два слова по 16 бит каждое и снова их суммируем.</w:t>
      </w:r>
    </w:p>
    <w:p w14:paraId="31DA8FCF" w14:textId="77777777" w:rsidR="00CD5135" w:rsidRPr="002F585B" w:rsidRDefault="002F585B">
      <w:pPr>
        <w:spacing w:after="245" w:line="265" w:lineRule="auto"/>
        <w:ind w:left="-5" w:hanging="10"/>
        <w:rPr>
          <w:lang w:val="en-US"/>
        </w:rPr>
      </w:pPr>
      <w:proofErr w:type="spellStart"/>
      <w:r w:rsidRPr="002F585B">
        <w:rPr>
          <w:rFonts w:ascii="Times New Roman" w:eastAsia="Times New Roman" w:hAnsi="Times New Roman" w:cs="Times New Roman"/>
          <w:sz w:val="24"/>
          <w:lang w:val="en-US"/>
        </w:rPr>
        <w:t>Ws</w:t>
      </w:r>
      <w:proofErr w:type="spellEnd"/>
      <w:r w:rsidRPr="002F585B">
        <w:rPr>
          <w:rFonts w:ascii="Times New Roman" w:eastAsia="Times New Roman" w:hAnsi="Times New Roman" w:cs="Times New Roman"/>
          <w:sz w:val="24"/>
          <w:lang w:val="en-US"/>
        </w:rPr>
        <w:t xml:space="preserve"> = (00 01)16 + (ff </w:t>
      </w:r>
      <w:proofErr w:type="spellStart"/>
      <w:r w:rsidRPr="002F585B">
        <w:rPr>
          <w:rFonts w:ascii="Times New Roman" w:eastAsia="Times New Roman" w:hAnsi="Times New Roman" w:cs="Times New Roman"/>
          <w:sz w:val="24"/>
          <w:lang w:val="en-US"/>
        </w:rPr>
        <w:t>fe</w:t>
      </w:r>
      <w:proofErr w:type="spellEnd"/>
      <w:r w:rsidRPr="002F585B">
        <w:rPr>
          <w:rFonts w:ascii="Times New Roman" w:eastAsia="Times New Roman" w:hAnsi="Times New Roman" w:cs="Times New Roman"/>
          <w:sz w:val="24"/>
          <w:lang w:val="en-US"/>
        </w:rPr>
        <w:t>)16 = (ff ff)16</w:t>
      </w:r>
    </w:p>
    <w:p w14:paraId="28CBBC50" w14:textId="77777777" w:rsidR="00CD5135" w:rsidRDefault="002F585B">
      <w:pPr>
        <w:numPr>
          <w:ilvl w:val="0"/>
          <w:numId w:val="2"/>
        </w:numPr>
        <w:spacing w:after="208" w:line="269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Находим двоичное поразрядное дополнение результата сложения.</w:t>
      </w:r>
    </w:p>
    <w:p w14:paraId="2B0400D0" w14:textId="77777777" w:rsidR="00CD5135" w:rsidRDefault="002F585B">
      <w:pPr>
        <w:spacing w:after="245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ff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ff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16"/>
        </w:rPr>
        <w:t xml:space="preserve">16 </w:t>
      </w:r>
      <w:r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</w:rPr>
        <w:t>Ws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(00 00)</w:t>
      </w:r>
      <w:r>
        <w:rPr>
          <w:rFonts w:ascii="Times New Roman" w:eastAsia="Times New Roman" w:hAnsi="Times New Roman" w:cs="Times New Roman"/>
          <w:sz w:val="16"/>
        </w:rPr>
        <w:t>16</w:t>
      </w:r>
    </w:p>
    <w:p w14:paraId="539FE46F" w14:textId="77777777" w:rsidR="00CD5135" w:rsidRDefault="002F585B">
      <w:pPr>
        <w:spacing w:after="245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Если итоговое поразрядное двоичное дополнение полученной суммы равно 0, то это говорит о корректности контрольной суммы. Таким образом, мы проверили, что полученная контрольная сумма верна.</w:t>
      </w:r>
    </w:p>
    <w:sectPr w:rsidR="00CD5135">
      <w:pgSz w:w="11920" w:h="16840"/>
      <w:pgMar w:top="762" w:right="898" w:bottom="48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279A"/>
    <w:multiLevelType w:val="hybridMultilevel"/>
    <w:tmpl w:val="F3BE477A"/>
    <w:lvl w:ilvl="0" w:tplc="85B850FC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42F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0085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0290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1241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2E7C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654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7CCF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DA4D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0D63EF"/>
    <w:multiLevelType w:val="hybridMultilevel"/>
    <w:tmpl w:val="40B4A8D8"/>
    <w:lvl w:ilvl="0" w:tplc="17F4692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D29D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F0B7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1ED2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106B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EC75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DC90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66F6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0C75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135"/>
    <w:rsid w:val="002F585B"/>
    <w:rsid w:val="00CD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EEF0"/>
  <w15:docId w15:val="{BDD57232-B477-4B00-A7AA-46920050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05" w:line="269" w:lineRule="auto"/>
      <w:ind w:left="1203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2235</Characters>
  <Application>Microsoft Office Word</Application>
  <DocSecurity>4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net_lab6.docx</dc:title>
  <dc:subject/>
  <dc:creator>Мария Мария</dc:creator>
  <cp:keywords/>
  <cp:lastModifiedBy>Мария Мария</cp:lastModifiedBy>
  <cp:revision>2</cp:revision>
  <dcterms:created xsi:type="dcterms:W3CDTF">2021-06-15T11:37:00Z</dcterms:created>
  <dcterms:modified xsi:type="dcterms:W3CDTF">2021-06-15T11:37:00Z</dcterms:modified>
</cp:coreProperties>
</file>