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3FB9E" w14:textId="77777777" w:rsidR="008C6EDA" w:rsidRDefault="000745EC">
      <w:pPr>
        <w:spacing w:after="271"/>
        <w:ind w:left="3623"/>
      </w:pPr>
      <w:r>
        <w:rPr>
          <w:rFonts w:ascii="Arial" w:eastAsia="Arial" w:hAnsi="Arial" w:cs="Arial"/>
        </w:rPr>
        <w:t>МИНОБРНАУКИ</w:t>
      </w:r>
      <w:r>
        <w:t xml:space="preserve"> </w:t>
      </w:r>
      <w:r>
        <w:rPr>
          <w:rFonts w:ascii="Arial" w:eastAsia="Arial" w:hAnsi="Arial" w:cs="Arial"/>
        </w:rPr>
        <w:t>РОССИИ</w:t>
      </w:r>
    </w:p>
    <w:p w14:paraId="0A48B9B0" w14:textId="77777777" w:rsidR="008C6EDA" w:rsidRDefault="000745EC">
      <w:pPr>
        <w:spacing w:after="205" w:line="269" w:lineRule="auto"/>
        <w:ind w:left="677" w:right="-527" w:hanging="1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0624C75" wp14:editId="761BF426">
            <wp:simplePos x="0" y="0"/>
            <wp:positionH relativeFrom="column">
              <wp:posOffset>-990599</wp:posOffset>
            </wp:positionH>
            <wp:positionV relativeFrom="paragraph">
              <wp:posOffset>11014</wp:posOffset>
            </wp:positionV>
            <wp:extent cx="1781175" cy="1428750"/>
            <wp:effectExtent l="0" t="0" r="0" b="0"/>
            <wp:wrapSquare wrapText="bothSides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14:paraId="23084DE3" w14:textId="77777777" w:rsidR="008C6EDA" w:rsidRDefault="000745EC">
      <w:pPr>
        <w:spacing w:after="205" w:line="269" w:lineRule="auto"/>
        <w:ind w:left="677" w:right="-667" w:hanging="10"/>
        <w:jc w:val="center"/>
      </w:pPr>
      <w:r>
        <w:rPr>
          <w:rFonts w:ascii="Times New Roman" w:eastAsia="Times New Roman" w:hAnsi="Times New Roman" w:cs="Times New Roman"/>
          <w:sz w:val="24"/>
        </w:rPr>
        <w:t>НИЖЕГОРОДСКИЙ ГОСУДАРСТВЕННЫЙ ТЕХНИЧЕСКИЙ</w:t>
      </w:r>
    </w:p>
    <w:p w14:paraId="10A0B2BE" w14:textId="77777777" w:rsidR="008C6EDA" w:rsidRDefault="000745EC">
      <w:pPr>
        <w:spacing w:after="815" w:line="269" w:lineRule="auto"/>
        <w:ind w:left="677" w:right="-667" w:hanging="10"/>
        <w:jc w:val="center"/>
      </w:pPr>
      <w:r>
        <w:rPr>
          <w:rFonts w:ascii="Times New Roman" w:eastAsia="Times New Roman" w:hAnsi="Times New Roman" w:cs="Times New Roman"/>
          <w:sz w:val="24"/>
        </w:rPr>
        <w:t>УНИВЕРСИТЕТ им. Р.Е.АЛЕКСЕЕВА</w:t>
      </w:r>
    </w:p>
    <w:p w14:paraId="7FF5DC1D" w14:textId="77777777" w:rsidR="008C6EDA" w:rsidRDefault="000745EC">
      <w:pPr>
        <w:spacing w:after="213" w:line="265" w:lineRule="auto"/>
        <w:ind w:left="1370" w:hanging="10"/>
      </w:pPr>
      <w:r>
        <w:rPr>
          <w:rFonts w:ascii="Times New Roman" w:eastAsia="Times New Roman" w:hAnsi="Times New Roman" w:cs="Times New Roman"/>
          <w:sz w:val="28"/>
        </w:rPr>
        <w:t>Институт радиоэлектроники и информационных технологий</w:t>
      </w:r>
    </w:p>
    <w:p w14:paraId="160A547A" w14:textId="77777777" w:rsidR="008C6EDA" w:rsidRDefault="000745EC">
      <w:pPr>
        <w:spacing w:after="1428" w:line="265" w:lineRule="auto"/>
        <w:ind w:left="2348" w:hanging="10"/>
      </w:pPr>
      <w:r>
        <w:rPr>
          <w:rFonts w:ascii="Times New Roman" w:eastAsia="Times New Roman" w:hAnsi="Times New Roman" w:cs="Times New Roman"/>
          <w:sz w:val="28"/>
        </w:rPr>
        <w:t>Кафедра информатики и систем управления</w:t>
      </w:r>
    </w:p>
    <w:p w14:paraId="25577D40" w14:textId="77777777" w:rsidR="008C6EDA" w:rsidRDefault="000745EC">
      <w:pPr>
        <w:pStyle w:val="1"/>
      </w:pPr>
      <w:r>
        <w:t>ОТЧЕТ</w:t>
      </w:r>
    </w:p>
    <w:p w14:paraId="286CCB2E" w14:textId="77777777" w:rsidR="008C6EDA" w:rsidRDefault="000745EC">
      <w:pPr>
        <w:spacing w:after="48" w:line="386" w:lineRule="auto"/>
        <w:ind w:left="3783" w:right="2631" w:hanging="774"/>
      </w:pPr>
      <w:r>
        <w:rPr>
          <w:rFonts w:ascii="Times New Roman" w:eastAsia="Times New Roman" w:hAnsi="Times New Roman" w:cs="Times New Roman"/>
          <w:sz w:val="28"/>
        </w:rPr>
        <w:t>по лабораторной работе №7 по дисциплине</w:t>
      </w:r>
    </w:p>
    <w:p w14:paraId="70BB6FC3" w14:textId="77777777" w:rsidR="008C6EDA" w:rsidRDefault="000745EC">
      <w:pPr>
        <w:spacing w:after="734"/>
        <w:ind w:left="3106"/>
      </w:pPr>
      <w:r>
        <w:rPr>
          <w:rFonts w:ascii="Times New Roman" w:eastAsia="Times New Roman" w:hAnsi="Times New Roman" w:cs="Times New Roman"/>
          <w:sz w:val="28"/>
          <w:u w:val="single" w:color="000000"/>
        </w:rPr>
        <w:t>Сети и телекоммуникации</w:t>
      </w:r>
    </w:p>
    <w:p w14:paraId="61BB73B0" w14:textId="77777777" w:rsidR="008C6EDA" w:rsidRDefault="000745EC">
      <w:pPr>
        <w:spacing w:after="216"/>
        <w:ind w:left="1881" w:hanging="10"/>
        <w:jc w:val="center"/>
      </w:pPr>
      <w:r>
        <w:rPr>
          <w:rFonts w:ascii="Times New Roman" w:eastAsia="Times New Roman" w:hAnsi="Times New Roman" w:cs="Times New Roman"/>
        </w:rPr>
        <w:t>РУКОВОДИТЕЛЬ:</w:t>
      </w:r>
    </w:p>
    <w:p w14:paraId="6F521DD9" w14:textId="77777777" w:rsidR="008C6EDA" w:rsidRDefault="000745EC">
      <w:pPr>
        <w:spacing w:after="66" w:line="251" w:lineRule="auto"/>
        <w:ind w:left="4675" w:hanging="10"/>
      </w:pPr>
      <w:r>
        <w:rPr>
          <w:rFonts w:ascii="Times New Roman" w:eastAsia="Times New Roman" w:hAnsi="Times New Roman" w:cs="Times New Roman"/>
        </w:rPr>
        <w:t>________________            _____</w:t>
      </w:r>
      <w:r>
        <w:rPr>
          <w:rFonts w:ascii="Times New Roman" w:eastAsia="Times New Roman" w:hAnsi="Times New Roman" w:cs="Times New Roman"/>
          <w:u w:val="single" w:color="000000"/>
        </w:rPr>
        <w:t>Гай В. Е.</w:t>
      </w:r>
      <w:r>
        <w:rPr>
          <w:rFonts w:ascii="Times New Roman" w:eastAsia="Times New Roman" w:hAnsi="Times New Roman" w:cs="Times New Roman"/>
        </w:rPr>
        <w:t>_____</w:t>
      </w:r>
    </w:p>
    <w:p w14:paraId="3C4FF1C9" w14:textId="77777777" w:rsidR="008C6EDA" w:rsidRDefault="000745EC">
      <w:pPr>
        <w:tabs>
          <w:tab w:val="center" w:pos="5295"/>
          <w:tab w:val="center" w:pos="7940"/>
        </w:tabs>
        <w:spacing w:after="322" w:line="265" w:lineRule="auto"/>
      </w:pPr>
      <w: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>(подпись)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>)</w:t>
      </w:r>
    </w:p>
    <w:p w14:paraId="61FB91D8" w14:textId="77777777" w:rsidR="008C6EDA" w:rsidRDefault="000745EC">
      <w:pPr>
        <w:spacing w:after="216"/>
        <w:ind w:left="1881" w:right="725" w:hanging="10"/>
        <w:jc w:val="center"/>
      </w:pPr>
      <w:r>
        <w:rPr>
          <w:rFonts w:ascii="Times New Roman" w:eastAsia="Times New Roman" w:hAnsi="Times New Roman" w:cs="Times New Roman"/>
        </w:rPr>
        <w:t>СТУДЕНТ:</w:t>
      </w:r>
    </w:p>
    <w:p w14:paraId="0B1705E8" w14:textId="6CA5D862" w:rsidR="008C6EDA" w:rsidRDefault="000745EC">
      <w:pPr>
        <w:spacing w:after="140" w:line="251" w:lineRule="auto"/>
        <w:ind w:left="4675" w:hanging="10"/>
      </w:pPr>
      <w:r>
        <w:rPr>
          <w:rFonts w:ascii="Times New Roman" w:eastAsia="Times New Roman" w:hAnsi="Times New Roman" w:cs="Times New Roman"/>
        </w:rPr>
        <w:t>________________            ___</w:t>
      </w:r>
      <w:proofErr w:type="spellStart"/>
      <w:r>
        <w:rPr>
          <w:rFonts w:ascii="Times New Roman" w:eastAsia="Times New Roman" w:hAnsi="Times New Roman" w:cs="Times New Roman"/>
          <w:u w:val="single" w:color="000000"/>
        </w:rPr>
        <w:t>Береснева</w:t>
      </w:r>
      <w:proofErr w:type="spellEnd"/>
      <w:r>
        <w:rPr>
          <w:rFonts w:ascii="Times New Roman" w:eastAsia="Times New Roman" w:hAnsi="Times New Roman" w:cs="Times New Roman"/>
          <w:u w:val="single" w:color="000000"/>
        </w:rPr>
        <w:t xml:space="preserve"> М</w:t>
      </w:r>
      <w:r>
        <w:rPr>
          <w:rFonts w:ascii="Times New Roman" w:eastAsia="Times New Roman" w:hAnsi="Times New Roman" w:cs="Times New Roman"/>
          <w:u w:val="single" w:color="000000"/>
        </w:rPr>
        <w:t>. А.</w:t>
      </w:r>
      <w:r>
        <w:rPr>
          <w:rFonts w:ascii="Times New Roman" w:eastAsia="Times New Roman" w:hAnsi="Times New Roman" w:cs="Times New Roman"/>
        </w:rPr>
        <w:t>___</w:t>
      </w:r>
    </w:p>
    <w:p w14:paraId="0D4A411E" w14:textId="77777777" w:rsidR="008C6EDA" w:rsidRDefault="000745EC">
      <w:pPr>
        <w:tabs>
          <w:tab w:val="center" w:pos="5365"/>
          <w:tab w:val="center" w:pos="7950"/>
        </w:tabs>
        <w:spacing w:after="217" w:line="265" w:lineRule="auto"/>
      </w:pPr>
      <w: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>(подпись)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(фамилия,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7F7F7F"/>
          <w:sz w:val="20"/>
        </w:rPr>
        <w:t>и.,о</w:t>
      </w:r>
      <w:proofErr w:type="spellEnd"/>
      <w:r>
        <w:rPr>
          <w:rFonts w:ascii="Times New Roman" w:eastAsia="Times New Roman" w:hAnsi="Times New Roman" w:cs="Times New Roman"/>
          <w:color w:val="7F7F7F"/>
          <w:sz w:val="20"/>
        </w:rPr>
        <w:t>.</w:t>
      </w:r>
      <w:proofErr w:type="gramEnd"/>
      <w:r>
        <w:rPr>
          <w:rFonts w:ascii="Times New Roman" w:eastAsia="Times New Roman" w:hAnsi="Times New Roman" w:cs="Times New Roman"/>
          <w:color w:val="7F7F7F"/>
          <w:sz w:val="20"/>
        </w:rPr>
        <w:t>)</w:t>
      </w:r>
    </w:p>
    <w:p w14:paraId="74B0D956" w14:textId="5854FE76" w:rsidR="008C6EDA" w:rsidRDefault="000745EC">
      <w:pPr>
        <w:spacing w:after="543" w:line="251" w:lineRule="auto"/>
        <w:ind w:left="7400" w:hanging="370"/>
      </w:pPr>
      <w:r>
        <w:rPr>
          <w:rFonts w:ascii="Times New Roman" w:eastAsia="Times New Roman" w:hAnsi="Times New Roman" w:cs="Times New Roman"/>
        </w:rPr>
        <w:t>_______</w:t>
      </w:r>
      <w:r>
        <w:rPr>
          <w:rFonts w:ascii="Times New Roman" w:eastAsia="Times New Roman" w:hAnsi="Times New Roman" w:cs="Times New Roman"/>
          <w:u w:val="single" w:color="000000"/>
        </w:rPr>
        <w:t>18-А</w:t>
      </w:r>
      <w:r>
        <w:rPr>
          <w:rFonts w:ascii="Times New Roman" w:eastAsia="Times New Roman" w:hAnsi="Times New Roman" w:cs="Times New Roman"/>
          <w:u w:val="single" w:color="000000"/>
        </w:rPr>
        <w:t>С</w:t>
      </w:r>
      <w:r>
        <w:rPr>
          <w:rFonts w:ascii="Times New Roman" w:eastAsia="Times New Roman" w:hAnsi="Times New Roman" w:cs="Times New Roman"/>
        </w:rPr>
        <w:t>_____</w:t>
      </w:r>
      <w:r>
        <w:rPr>
          <w:rFonts w:ascii="Times New Roman" w:eastAsia="Times New Roman" w:hAnsi="Times New Roman" w:cs="Times New Roman"/>
        </w:rPr>
        <w:t xml:space="preserve">_ </w:t>
      </w:r>
      <w:r>
        <w:rPr>
          <w:rFonts w:ascii="Times New Roman" w:eastAsia="Times New Roman" w:hAnsi="Times New Roman" w:cs="Times New Roman"/>
          <w:color w:val="7F7F7F"/>
          <w:sz w:val="20"/>
        </w:rPr>
        <w:t>(шифр группы)</w:t>
      </w:r>
    </w:p>
    <w:p w14:paraId="3F8EB659" w14:textId="77777777" w:rsidR="008C6EDA" w:rsidRDefault="000745EC">
      <w:pPr>
        <w:spacing w:after="211" w:line="265" w:lineRule="auto"/>
        <w:ind w:left="4690" w:hanging="10"/>
      </w:pPr>
      <w:r>
        <w:rPr>
          <w:rFonts w:ascii="Times New Roman" w:eastAsia="Times New Roman" w:hAnsi="Times New Roman" w:cs="Times New Roman"/>
          <w:sz w:val="24"/>
        </w:rPr>
        <w:t>Работа защищена «___» ______________</w:t>
      </w:r>
    </w:p>
    <w:p w14:paraId="60F642C8" w14:textId="1358AA5E" w:rsidR="008C6EDA" w:rsidRDefault="000745EC" w:rsidP="000745EC">
      <w:pPr>
        <w:spacing w:after="0" w:line="265" w:lineRule="auto"/>
        <w:ind w:left="4690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 оценкой ____________________________</w:t>
      </w:r>
    </w:p>
    <w:p w14:paraId="4B8C9F1B" w14:textId="6CC0A92B" w:rsidR="000745EC" w:rsidRDefault="000745EC" w:rsidP="000745EC">
      <w:pPr>
        <w:spacing w:after="0" w:line="265" w:lineRule="auto"/>
        <w:ind w:left="4690" w:hanging="10"/>
        <w:rPr>
          <w:rFonts w:ascii="Times New Roman" w:eastAsia="Times New Roman" w:hAnsi="Times New Roman" w:cs="Times New Roman"/>
          <w:sz w:val="24"/>
        </w:rPr>
      </w:pPr>
    </w:p>
    <w:p w14:paraId="3626D912" w14:textId="0B626A86" w:rsidR="000745EC" w:rsidRDefault="000745EC" w:rsidP="000745EC">
      <w:pPr>
        <w:spacing w:after="0" w:line="265" w:lineRule="auto"/>
        <w:ind w:left="4690" w:hanging="10"/>
        <w:rPr>
          <w:rFonts w:ascii="Times New Roman" w:eastAsia="Times New Roman" w:hAnsi="Times New Roman" w:cs="Times New Roman"/>
          <w:sz w:val="24"/>
        </w:rPr>
      </w:pPr>
    </w:p>
    <w:p w14:paraId="599D4822" w14:textId="01E515B3" w:rsidR="000745EC" w:rsidRDefault="000745EC" w:rsidP="000745EC">
      <w:pPr>
        <w:spacing w:after="0" w:line="265" w:lineRule="auto"/>
        <w:ind w:left="4690" w:hanging="10"/>
        <w:rPr>
          <w:rFonts w:ascii="Times New Roman" w:eastAsia="Times New Roman" w:hAnsi="Times New Roman" w:cs="Times New Roman"/>
          <w:sz w:val="24"/>
        </w:rPr>
      </w:pPr>
    </w:p>
    <w:p w14:paraId="4C7E233B" w14:textId="1E1A78E9" w:rsidR="000745EC" w:rsidRDefault="000745EC" w:rsidP="000745EC">
      <w:pPr>
        <w:spacing w:after="0" w:line="265" w:lineRule="auto"/>
        <w:ind w:left="4690" w:hanging="10"/>
        <w:rPr>
          <w:rFonts w:ascii="Times New Roman" w:eastAsia="Times New Roman" w:hAnsi="Times New Roman" w:cs="Times New Roman"/>
          <w:sz w:val="24"/>
        </w:rPr>
      </w:pPr>
    </w:p>
    <w:p w14:paraId="789D5164" w14:textId="464865DC" w:rsidR="000745EC" w:rsidRDefault="000745EC" w:rsidP="000745EC">
      <w:pPr>
        <w:spacing w:after="0" w:line="265" w:lineRule="auto"/>
        <w:ind w:left="4690" w:hanging="10"/>
        <w:rPr>
          <w:rFonts w:ascii="Times New Roman" w:eastAsia="Times New Roman" w:hAnsi="Times New Roman" w:cs="Times New Roman"/>
          <w:sz w:val="24"/>
        </w:rPr>
      </w:pPr>
    </w:p>
    <w:p w14:paraId="62787E90" w14:textId="439C4BC1" w:rsidR="000745EC" w:rsidRDefault="000745EC" w:rsidP="000745EC">
      <w:pPr>
        <w:spacing w:after="0" w:line="265" w:lineRule="auto"/>
        <w:ind w:left="4690" w:hanging="10"/>
        <w:rPr>
          <w:rFonts w:ascii="Times New Roman" w:eastAsia="Times New Roman" w:hAnsi="Times New Roman" w:cs="Times New Roman"/>
          <w:sz w:val="24"/>
        </w:rPr>
      </w:pPr>
    </w:p>
    <w:p w14:paraId="5E13051A" w14:textId="77777777" w:rsidR="000745EC" w:rsidRDefault="000745EC" w:rsidP="000745EC">
      <w:pPr>
        <w:spacing w:after="0" w:line="265" w:lineRule="auto"/>
        <w:ind w:left="4690" w:hanging="10"/>
      </w:pPr>
    </w:p>
    <w:p w14:paraId="626CD350" w14:textId="77777777" w:rsidR="008C6EDA" w:rsidRDefault="000745EC" w:rsidP="000745EC">
      <w:pPr>
        <w:spacing w:after="0" w:line="265" w:lineRule="auto"/>
        <w:ind w:left="3474" w:hanging="10"/>
      </w:pPr>
      <w:r>
        <w:rPr>
          <w:rFonts w:ascii="Times New Roman" w:eastAsia="Times New Roman" w:hAnsi="Times New Roman" w:cs="Times New Roman"/>
          <w:sz w:val="24"/>
        </w:rPr>
        <w:t>Нижний Новгород 2021</w:t>
      </w:r>
    </w:p>
    <w:p w14:paraId="03F38A0B" w14:textId="77777777" w:rsidR="008C6EDA" w:rsidRDefault="000745EC">
      <w:pPr>
        <w:spacing w:after="2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Расчет контр</w:t>
      </w:r>
      <w:r>
        <w:rPr>
          <w:rFonts w:ascii="Times New Roman" w:eastAsia="Times New Roman" w:hAnsi="Times New Roman" w:cs="Times New Roman"/>
          <w:b/>
          <w:sz w:val="28"/>
        </w:rPr>
        <w:t>ольной суммы заголовка протоколов транспортного уровня</w:t>
      </w:r>
    </w:p>
    <w:p w14:paraId="310383A4" w14:textId="77777777" w:rsidR="008C6EDA" w:rsidRDefault="000745EC">
      <w:pPr>
        <w:spacing w:after="216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TCP и UDP</w:t>
      </w:r>
    </w:p>
    <w:p w14:paraId="6EDDF488" w14:textId="77777777" w:rsidR="008C6EDA" w:rsidRDefault="000745EC">
      <w:pPr>
        <w:spacing w:after="216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Цель:</w:t>
      </w:r>
    </w:p>
    <w:p w14:paraId="53FAE9F6" w14:textId="77777777" w:rsidR="008C6EDA" w:rsidRDefault="000745EC">
      <w:pPr>
        <w:spacing w:after="245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Изучить формат заголовка протоколов TCP и UDP и на примере разобрать механизм вычисления 16-битной контрольной суммы, используется для обнаружения ошибок в протоколах транспортного уровня.</w:t>
      </w:r>
    </w:p>
    <w:p w14:paraId="5BEE5337" w14:textId="77777777" w:rsidR="008C6EDA" w:rsidRDefault="000745EC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Контрольная сумма в протоколе TCP:</w:t>
      </w:r>
    </w:p>
    <w:p w14:paraId="60FB3E71" w14:textId="77777777" w:rsidR="008C6EDA" w:rsidRDefault="000745EC">
      <w:pPr>
        <w:spacing w:after="351"/>
        <w:ind w:left="30" w:right="-124"/>
      </w:pPr>
      <w:r>
        <w:rPr>
          <w:noProof/>
        </w:rPr>
        <w:drawing>
          <wp:inline distT="0" distB="0" distL="0" distR="0" wp14:anchorId="2972593B" wp14:editId="22D5F6FD">
            <wp:extent cx="5943601" cy="3762375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1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09C" w14:textId="77777777" w:rsidR="008C6EDA" w:rsidRDefault="000745EC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Перехваченный TCP пакет</w:t>
      </w:r>
    </w:p>
    <w:p w14:paraId="49C7D84E" w14:textId="77777777" w:rsidR="008C6EDA" w:rsidRDefault="000745EC">
      <w:pPr>
        <w:spacing w:after="355"/>
        <w:ind w:left="30"/>
      </w:pPr>
      <w:r>
        <w:rPr>
          <w:noProof/>
        </w:rPr>
        <w:drawing>
          <wp:inline distT="0" distB="0" distL="0" distR="0" wp14:anchorId="0571177D" wp14:editId="5E9EC623">
            <wp:extent cx="5364481" cy="1566672"/>
            <wp:effectExtent l="0" t="0" r="0" b="0"/>
            <wp:docPr id="5165" name="Picture 5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" name="Picture 51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481" cy="15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F4B1" w14:textId="77777777" w:rsidR="008C6EDA" w:rsidRDefault="000745EC">
      <w:pPr>
        <w:numPr>
          <w:ilvl w:val="0"/>
          <w:numId w:val="1"/>
        </w:numPr>
        <w:spacing w:after="0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>Форм</w:t>
      </w:r>
      <w:r>
        <w:rPr>
          <w:rFonts w:ascii="Times New Roman" w:eastAsia="Times New Roman" w:hAnsi="Times New Roman" w:cs="Times New Roman"/>
          <w:b/>
          <w:sz w:val="24"/>
        </w:rPr>
        <w:t xml:space="preserve">ируем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псевдозаголовок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</w:t>
      </w:r>
    </w:p>
    <w:tbl>
      <w:tblPr>
        <w:tblStyle w:val="TableGrid"/>
        <w:tblW w:w="9300" w:type="dxa"/>
        <w:tblInd w:w="9" w:type="dxa"/>
        <w:tblCellMar>
          <w:top w:w="0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0"/>
        <w:gridCol w:w="3100"/>
        <w:gridCol w:w="3100"/>
      </w:tblGrid>
      <w:tr w:rsidR="008C6EDA" w14:paraId="6AA0C204" w14:textId="77777777">
        <w:trPr>
          <w:trHeight w:val="500"/>
        </w:trPr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5D4E14D" w14:textId="77777777" w:rsidR="008C6EDA" w:rsidRDefault="008C6EDA"/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42D406E3" w14:textId="77777777" w:rsidR="008C6EDA" w:rsidRDefault="000745E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0a 00 00 15</w:t>
            </w:r>
          </w:p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B1909FB" w14:textId="77777777" w:rsidR="008C6EDA" w:rsidRDefault="008C6EDA"/>
        </w:tc>
      </w:tr>
      <w:tr w:rsidR="008C6EDA" w14:paraId="7F37871D" w14:textId="77777777">
        <w:trPr>
          <w:trHeight w:val="500"/>
        </w:trPr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343FF982" w14:textId="77777777" w:rsidR="008C6EDA" w:rsidRDefault="008C6EDA"/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vAlign w:val="center"/>
          </w:tcPr>
          <w:p w14:paraId="1553B2D7" w14:textId="77777777" w:rsidR="008C6EDA" w:rsidRDefault="000745E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0a 00 00 14</w:t>
            </w:r>
          </w:p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700A7F0" w14:textId="77777777" w:rsidR="008C6EDA" w:rsidRDefault="008C6EDA"/>
        </w:tc>
      </w:tr>
      <w:tr w:rsidR="008C6EDA" w14:paraId="2D70B7CF" w14:textId="77777777">
        <w:trPr>
          <w:trHeight w:val="500"/>
        </w:trPr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0475714" w14:textId="77777777" w:rsidR="008C6EDA" w:rsidRDefault="000745EC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00</w:t>
            </w:r>
          </w:p>
        </w:tc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BE45157" w14:textId="77777777" w:rsidR="008C6EDA" w:rsidRDefault="000745E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06</w:t>
            </w:r>
          </w:p>
        </w:tc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113D7D" w14:textId="77777777" w:rsidR="008C6EDA" w:rsidRDefault="000745E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00 20</w:t>
            </w:r>
          </w:p>
        </w:tc>
      </w:tr>
    </w:tbl>
    <w:p w14:paraId="58483A0B" w14:textId="77777777" w:rsidR="008C6EDA" w:rsidRDefault="000745EC">
      <w:pPr>
        <w:numPr>
          <w:ilvl w:val="0"/>
          <w:numId w:val="1"/>
        </w:numPr>
        <w:spacing w:after="211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Разбиваем заголовок TCP, блок данных и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псевдозаголовок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на слова 16 бит, принимаем значение поля контрольной суммы равным нулю и суммируем полученные 16-битные слова между собой.</w:t>
      </w:r>
    </w:p>
    <w:p w14:paraId="65E79A86" w14:textId="77777777" w:rsidR="008C6EDA" w:rsidRDefault="000745EC">
      <w:pPr>
        <w:spacing w:after="211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W1 - W16 - заголовок TCP.</w:t>
      </w:r>
    </w:p>
    <w:p w14:paraId="0120016B" w14:textId="77777777" w:rsidR="008C6EDA" w:rsidRDefault="000745EC">
      <w:pPr>
        <w:spacing w:after="211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W9 - поле контрольной суммы.</w:t>
      </w:r>
    </w:p>
    <w:p w14:paraId="43E30737" w14:textId="77777777" w:rsidR="008C6EDA" w:rsidRDefault="000745EC">
      <w:pPr>
        <w:spacing w:after="0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W17 - W22 -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псевдозагол</w:t>
      </w:r>
      <w:r>
        <w:rPr>
          <w:rFonts w:ascii="Times New Roman" w:eastAsia="Times New Roman" w:hAnsi="Times New Roman" w:cs="Times New Roman"/>
          <w:b/>
          <w:sz w:val="24"/>
        </w:rPr>
        <w:t>овок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</w:t>
      </w:r>
    </w:p>
    <w:tbl>
      <w:tblPr>
        <w:tblStyle w:val="TableGrid"/>
        <w:tblW w:w="8062" w:type="dxa"/>
        <w:tblInd w:w="0" w:type="dxa"/>
        <w:tblCellMar>
          <w:top w:w="6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1582"/>
      </w:tblGrid>
      <w:tr w:rsidR="008C6EDA" w14:paraId="58A67810" w14:textId="77777777">
        <w:trPr>
          <w:trHeight w:val="3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7989C4D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 = (c0 d0)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34B11AAD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W6 = (a2 74)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09593D7C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W11 = (01 01)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3F988155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W16 = (6d 62)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72AB5EEB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58E405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 = (23 28)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303E00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W7 = (80 10)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769F4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W12 = (08 0a)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0C389B52" w14:textId="77777777" w:rsidR="008C6EDA" w:rsidRDefault="008C6EDA"/>
        </w:tc>
      </w:tr>
      <w:tr w:rsidR="008C6EDA" w14:paraId="5AEEE3DD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655E2D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W3 = (f4 15)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DAA11D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W8 = (01 f6)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63BB4A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W13 =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c9)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1514D2FD" w14:textId="77777777" w:rsidR="008C6EDA" w:rsidRDefault="008C6EDA"/>
        </w:tc>
      </w:tr>
      <w:tr w:rsidR="008C6EDA" w14:paraId="1BFB76EE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A878B8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W4 = (3f 3d)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BDFBE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W9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(2e 5f)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5F02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W14 = (1e 36)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2AD08141" w14:textId="77777777" w:rsidR="008C6EDA" w:rsidRDefault="008C6EDA"/>
        </w:tc>
      </w:tr>
      <w:tr w:rsidR="008C6EDA" w14:paraId="58252762" w14:textId="77777777">
        <w:trPr>
          <w:trHeight w:val="723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190E3F0D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W5 = (c9 22)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295827E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W10 = (00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4CBBF6C6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W15 = (74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61F6E7BD" w14:textId="77777777" w:rsidR="008C6EDA" w:rsidRDefault="008C6EDA"/>
        </w:tc>
      </w:tr>
      <w:tr w:rsidR="008C6EDA" w14:paraId="22A41EAC" w14:textId="77777777">
        <w:trPr>
          <w:trHeight w:val="723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4BFC2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W17 = (0a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1D3132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W20 = (00 14)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22F51C17" w14:textId="77777777" w:rsidR="008C6EDA" w:rsidRDefault="008C6EDA"/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3043586D" w14:textId="77777777" w:rsidR="008C6EDA" w:rsidRDefault="008C6EDA"/>
        </w:tc>
      </w:tr>
      <w:tr w:rsidR="008C6EDA" w14:paraId="23B10383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39747E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W18 = (00 15)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6CE9A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W21 = (00 06)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01A0D911" w14:textId="77777777" w:rsidR="008C6EDA" w:rsidRDefault="008C6EDA"/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12B4230A" w14:textId="77777777" w:rsidR="008C6EDA" w:rsidRDefault="008C6EDA"/>
        </w:tc>
      </w:tr>
      <w:tr w:rsidR="008C6EDA" w14:paraId="30D1C869" w14:textId="77777777">
        <w:trPr>
          <w:trHeight w:val="3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E08581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W19 = (0a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6E7DF1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W22 = (00 20)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01E26111" w14:textId="77777777" w:rsidR="008C6EDA" w:rsidRDefault="008C6EDA"/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64B28CD6" w14:textId="77777777" w:rsidR="008C6EDA" w:rsidRDefault="008C6EDA"/>
        </w:tc>
      </w:tr>
    </w:tbl>
    <w:p w14:paraId="7B022661" w14:textId="77777777" w:rsidR="008C6EDA" w:rsidRDefault="000745EC">
      <w:pPr>
        <w:spacing w:after="245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∑</w:t>
      </w:r>
      <w:proofErr w:type="spellStart"/>
      <w:r>
        <w:rPr>
          <w:rFonts w:ascii="Times New Roman" w:eastAsia="Times New Roman" w:hAnsi="Times New Roman" w:cs="Times New Roman"/>
          <w:sz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(5 d1 9b)</w:t>
      </w:r>
      <w:r>
        <w:rPr>
          <w:rFonts w:ascii="Times New Roman" w:eastAsia="Times New Roman" w:hAnsi="Times New Roman" w:cs="Times New Roman"/>
          <w:sz w:val="16"/>
        </w:rPr>
        <w:t>16</w:t>
      </w:r>
    </w:p>
    <w:p w14:paraId="1C8746F5" w14:textId="77777777" w:rsidR="008C6EDA" w:rsidRDefault="000745EC">
      <w:pPr>
        <w:numPr>
          <w:ilvl w:val="0"/>
          <w:numId w:val="1"/>
        </w:numPr>
        <w:spacing w:after="211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Поскольку двоичная запись результата сложения превышает 16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бит,разбиваем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его на два слова по 16 бит каждое и снова их суммируем.</w:t>
      </w:r>
    </w:p>
    <w:p w14:paraId="0CB9F841" w14:textId="77777777" w:rsidR="008C6EDA" w:rsidRDefault="000745EC">
      <w:pPr>
        <w:spacing w:after="245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Ws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(00 05)</w:t>
      </w:r>
      <w:r>
        <w:rPr>
          <w:rFonts w:ascii="Times New Roman" w:eastAsia="Times New Roman" w:hAnsi="Times New Roman" w:cs="Times New Roman"/>
          <w:sz w:val="16"/>
        </w:rPr>
        <w:t xml:space="preserve">16 </w:t>
      </w:r>
      <w:r>
        <w:rPr>
          <w:rFonts w:ascii="Times New Roman" w:eastAsia="Times New Roman" w:hAnsi="Times New Roman" w:cs="Times New Roman"/>
          <w:sz w:val="24"/>
        </w:rPr>
        <w:t>+ (d1 9b)</w:t>
      </w:r>
      <w:r>
        <w:rPr>
          <w:rFonts w:ascii="Times New Roman" w:eastAsia="Times New Roman" w:hAnsi="Times New Roman" w:cs="Times New Roman"/>
          <w:sz w:val="16"/>
        </w:rPr>
        <w:t xml:space="preserve">16 </w:t>
      </w:r>
      <w:r>
        <w:rPr>
          <w:rFonts w:ascii="Times New Roman" w:eastAsia="Times New Roman" w:hAnsi="Times New Roman" w:cs="Times New Roman"/>
          <w:sz w:val="24"/>
        </w:rPr>
        <w:t>= (d1 a0)</w:t>
      </w:r>
      <w:r>
        <w:rPr>
          <w:rFonts w:ascii="Times New Roman" w:eastAsia="Times New Roman" w:hAnsi="Times New Roman" w:cs="Times New Roman"/>
          <w:sz w:val="16"/>
        </w:rPr>
        <w:t>16</w:t>
      </w:r>
    </w:p>
    <w:p w14:paraId="55758185" w14:textId="77777777" w:rsidR="008C6EDA" w:rsidRDefault="000745EC">
      <w:pPr>
        <w:numPr>
          <w:ilvl w:val="0"/>
          <w:numId w:val="1"/>
        </w:numPr>
        <w:spacing w:after="211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>Находим контрольную сумму, как двоичное поразрядное дополнение результата сложения.</w:t>
      </w:r>
    </w:p>
    <w:p w14:paraId="17F6B618" w14:textId="77777777" w:rsidR="008C6EDA" w:rsidRPr="000745EC" w:rsidRDefault="000745EC">
      <w:pPr>
        <w:spacing w:after="245" w:line="265" w:lineRule="auto"/>
        <w:ind w:left="-5" w:hanging="10"/>
        <w:rPr>
          <w:lang w:val="en-US"/>
        </w:rPr>
      </w:pPr>
      <w:r w:rsidRPr="000745EC">
        <w:rPr>
          <w:rFonts w:ascii="Times New Roman" w:eastAsia="Times New Roman" w:hAnsi="Times New Roman" w:cs="Times New Roman"/>
          <w:sz w:val="24"/>
          <w:lang w:val="en-US"/>
        </w:rPr>
        <w:t>CS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>TC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 xml:space="preserve">P </w:t>
      </w:r>
      <w:r w:rsidRPr="000745EC">
        <w:rPr>
          <w:rFonts w:ascii="Times New Roman" w:eastAsia="Times New Roman" w:hAnsi="Times New Roman" w:cs="Times New Roman"/>
          <w:sz w:val="24"/>
          <w:lang w:val="en-US"/>
        </w:rPr>
        <w:t>= (ff ff)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 xml:space="preserve">16 </w:t>
      </w:r>
      <w:r w:rsidRPr="000745EC">
        <w:rPr>
          <w:rFonts w:ascii="Times New Roman" w:eastAsia="Times New Roman" w:hAnsi="Times New Roman" w:cs="Times New Roman"/>
          <w:sz w:val="24"/>
          <w:lang w:val="en-US"/>
        </w:rPr>
        <w:t xml:space="preserve">- </w:t>
      </w:r>
      <w:proofErr w:type="spellStart"/>
      <w:r w:rsidRPr="000745EC">
        <w:rPr>
          <w:rFonts w:ascii="Times New Roman" w:eastAsia="Times New Roman" w:hAnsi="Times New Roman" w:cs="Times New Roman"/>
          <w:sz w:val="24"/>
          <w:lang w:val="en-US"/>
        </w:rPr>
        <w:t>Ws</w:t>
      </w:r>
      <w:proofErr w:type="spellEnd"/>
      <w:r w:rsidRPr="000745EC">
        <w:rPr>
          <w:rFonts w:ascii="Times New Roman" w:eastAsia="Times New Roman" w:hAnsi="Times New Roman" w:cs="Times New Roman"/>
          <w:sz w:val="24"/>
          <w:lang w:val="en-US"/>
        </w:rPr>
        <w:t xml:space="preserve"> = (2e 5f)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>16</w:t>
      </w:r>
    </w:p>
    <w:p w14:paraId="6EB463F9" w14:textId="77777777" w:rsidR="008C6EDA" w:rsidRDefault="000745EC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Контрольная сумма в протоколе UDP:</w:t>
      </w:r>
    </w:p>
    <w:p w14:paraId="196C3C93" w14:textId="77777777" w:rsidR="008C6EDA" w:rsidRDefault="000745EC">
      <w:pPr>
        <w:spacing w:after="367"/>
        <w:ind w:left="30" w:right="-124"/>
      </w:pPr>
      <w:r>
        <w:rPr>
          <w:noProof/>
        </w:rPr>
        <w:drawing>
          <wp:inline distT="0" distB="0" distL="0" distR="0" wp14:anchorId="0C24219B" wp14:editId="6129F892">
            <wp:extent cx="5943600" cy="133350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8348" w14:textId="77777777" w:rsidR="008C6EDA" w:rsidRDefault="000745EC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Перехваченный UDP пакет</w:t>
      </w:r>
    </w:p>
    <w:p w14:paraId="40253D9E" w14:textId="77777777" w:rsidR="008C6EDA" w:rsidRDefault="000745EC">
      <w:pPr>
        <w:spacing w:after="355"/>
        <w:ind w:left="30"/>
      </w:pPr>
      <w:r>
        <w:rPr>
          <w:noProof/>
        </w:rPr>
        <w:drawing>
          <wp:inline distT="0" distB="0" distL="0" distR="0" wp14:anchorId="2231DAE6" wp14:editId="6DA76592">
            <wp:extent cx="5440681" cy="1374648"/>
            <wp:effectExtent l="0" t="0" r="0" b="0"/>
            <wp:docPr id="5166" name="Picture 5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" name="Picture 51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1" cy="13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B5C8" w14:textId="77777777" w:rsidR="008C6EDA" w:rsidRDefault="000745EC">
      <w:pPr>
        <w:numPr>
          <w:ilvl w:val="0"/>
          <w:numId w:val="2"/>
        </w:numPr>
        <w:spacing w:after="0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Формируем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псевдозаголовок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</w:t>
      </w:r>
    </w:p>
    <w:tbl>
      <w:tblPr>
        <w:tblStyle w:val="TableGrid"/>
        <w:tblW w:w="9300" w:type="dxa"/>
        <w:tblInd w:w="9" w:type="dxa"/>
        <w:tblCellMar>
          <w:top w:w="18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00"/>
        <w:gridCol w:w="3100"/>
        <w:gridCol w:w="3100"/>
      </w:tblGrid>
      <w:tr w:rsidR="008C6EDA" w14:paraId="5573FCCE" w14:textId="77777777">
        <w:trPr>
          <w:trHeight w:val="500"/>
        </w:trPr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427F9C43" w14:textId="77777777" w:rsidR="008C6EDA" w:rsidRDefault="008C6EDA"/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49A91AE" w14:textId="77777777" w:rsidR="008C6EDA" w:rsidRDefault="000745E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0a 00 00 15</w:t>
            </w:r>
          </w:p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8D383CC" w14:textId="77777777" w:rsidR="008C6EDA" w:rsidRDefault="008C6EDA"/>
        </w:tc>
      </w:tr>
      <w:tr w:rsidR="008C6EDA" w14:paraId="11957FD4" w14:textId="77777777">
        <w:trPr>
          <w:trHeight w:val="500"/>
        </w:trPr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</w:tcPr>
          <w:p w14:paraId="5DB6408D" w14:textId="77777777" w:rsidR="008C6EDA" w:rsidRDefault="008C6EDA"/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33D759A2" w14:textId="77777777" w:rsidR="008C6EDA" w:rsidRDefault="000745E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0a 00 00 14</w:t>
            </w:r>
          </w:p>
        </w:tc>
        <w:tc>
          <w:tcPr>
            <w:tcW w:w="3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79671B8" w14:textId="77777777" w:rsidR="008C6EDA" w:rsidRDefault="008C6EDA"/>
        </w:tc>
      </w:tr>
      <w:tr w:rsidR="008C6EDA" w14:paraId="34370BD4" w14:textId="77777777">
        <w:trPr>
          <w:trHeight w:val="500"/>
        </w:trPr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55B5A5" w14:textId="77777777" w:rsidR="008C6EDA" w:rsidRDefault="000745EC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00</w:t>
            </w:r>
          </w:p>
        </w:tc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263550" w14:textId="77777777" w:rsidR="008C6EDA" w:rsidRDefault="000745EC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11</w:t>
            </w:r>
          </w:p>
        </w:tc>
        <w:tc>
          <w:tcPr>
            <w:tcW w:w="31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804A6" w14:textId="77777777" w:rsidR="008C6EDA" w:rsidRDefault="000745EC">
            <w:pPr>
              <w:spacing w:after="0"/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00 0e</w:t>
            </w:r>
          </w:p>
        </w:tc>
      </w:tr>
    </w:tbl>
    <w:p w14:paraId="3ECD8E59" w14:textId="77777777" w:rsidR="008C6EDA" w:rsidRDefault="000745EC">
      <w:pPr>
        <w:numPr>
          <w:ilvl w:val="0"/>
          <w:numId w:val="2"/>
        </w:numPr>
        <w:spacing w:after="211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Разбиваем заголовок UDP, блок данных и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псевдозаголовок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на слова 16 бит, принимаем значение поля контрольной суммы равным нулю и суммируем полученные 16-битные слова между собой.</w:t>
      </w:r>
    </w:p>
    <w:p w14:paraId="6EDABE00" w14:textId="77777777" w:rsidR="008C6EDA" w:rsidRDefault="000745EC">
      <w:pPr>
        <w:spacing w:after="211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W1 - W16 - заголовок UDP.</w:t>
      </w:r>
    </w:p>
    <w:p w14:paraId="58B805C0" w14:textId="77777777" w:rsidR="008C6EDA" w:rsidRDefault="000745EC">
      <w:pPr>
        <w:spacing w:after="211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W4 - поле контрольной суммы.</w:t>
      </w:r>
    </w:p>
    <w:p w14:paraId="26C18B6A" w14:textId="77777777" w:rsidR="008C6EDA" w:rsidRDefault="000745EC">
      <w:pPr>
        <w:spacing w:after="211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W5 - W7 - данные.</w:t>
      </w:r>
    </w:p>
    <w:p w14:paraId="6A0E343A" w14:textId="77777777" w:rsidR="008C6EDA" w:rsidRDefault="000745EC">
      <w:pPr>
        <w:spacing w:after="0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W18 - W13 -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псевдозаголовок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</w:t>
      </w:r>
    </w:p>
    <w:tbl>
      <w:tblPr>
        <w:tblStyle w:val="TableGrid"/>
        <w:tblW w:w="8048" w:type="dxa"/>
        <w:tblInd w:w="0" w:type="dxa"/>
        <w:tblCellMar>
          <w:top w:w="6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1568"/>
      </w:tblGrid>
      <w:tr w:rsidR="008C6EDA" w14:paraId="11A96E4A" w14:textId="77777777">
        <w:trPr>
          <w:trHeight w:val="3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3DF6834A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 = (91 f2)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35178F24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W5 = (68 65)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3DB2913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W9 = (00 15)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14:paraId="69C3A54D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W13 = (00 0e)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2E9915C2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8D544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 = (23 28)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1A5704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W6 = (6c 6c)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88E89B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W10 = (0a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14:paraId="7C5045F7" w14:textId="77777777" w:rsidR="008C6EDA" w:rsidRDefault="008C6EDA"/>
        </w:tc>
      </w:tr>
      <w:tr w:rsidR="008C6EDA" w14:paraId="6F0F28EE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E4909D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W3 = (00 0e)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8CA867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W7 = (6f 0a)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2581A9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W11 = (00 14)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14:paraId="04EC0F2F" w14:textId="77777777" w:rsidR="008C6EDA" w:rsidRDefault="008C6EDA"/>
        </w:tc>
      </w:tr>
      <w:tr w:rsidR="008C6EDA" w14:paraId="4F08623E" w14:textId="77777777">
        <w:trPr>
          <w:trHeight w:val="3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A22EC5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W4 = (f2 b2)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8FC3A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W8 = (0a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2133E8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W12 = (00 11)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</w:tcPr>
          <w:p w14:paraId="0CD1286C" w14:textId="77777777" w:rsidR="008C6EDA" w:rsidRDefault="008C6EDA"/>
        </w:tc>
      </w:tr>
    </w:tbl>
    <w:p w14:paraId="0FADC868" w14:textId="77777777" w:rsidR="008C6EDA" w:rsidRDefault="000745EC">
      <w:pPr>
        <w:spacing w:after="245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∑</w:t>
      </w:r>
      <w:proofErr w:type="spellStart"/>
      <w:r>
        <w:rPr>
          <w:rFonts w:ascii="Times New Roman" w:eastAsia="Times New Roman" w:hAnsi="Times New Roman" w:cs="Times New Roman"/>
          <w:sz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(2 0d 4b)</w:t>
      </w:r>
      <w:r>
        <w:rPr>
          <w:rFonts w:ascii="Times New Roman" w:eastAsia="Times New Roman" w:hAnsi="Times New Roman" w:cs="Times New Roman"/>
          <w:sz w:val="16"/>
        </w:rPr>
        <w:t>16</w:t>
      </w:r>
    </w:p>
    <w:p w14:paraId="18EDF621" w14:textId="77777777" w:rsidR="008C6EDA" w:rsidRDefault="000745EC">
      <w:pPr>
        <w:numPr>
          <w:ilvl w:val="0"/>
          <w:numId w:val="2"/>
        </w:numPr>
        <w:spacing w:after="211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 xml:space="preserve">Поскольку двоичная запись результата сложения превышает 16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бит,разбиваем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егона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два слова по 16 бит каждое и снова их суммируем.</w:t>
      </w:r>
    </w:p>
    <w:p w14:paraId="7C081A3D" w14:textId="77777777" w:rsidR="008C6EDA" w:rsidRDefault="000745EC">
      <w:pPr>
        <w:spacing w:after="245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Ws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(00 02)</w:t>
      </w:r>
      <w:r>
        <w:rPr>
          <w:rFonts w:ascii="Times New Roman" w:eastAsia="Times New Roman" w:hAnsi="Times New Roman" w:cs="Times New Roman"/>
          <w:sz w:val="16"/>
        </w:rPr>
        <w:t xml:space="preserve">16 </w:t>
      </w:r>
      <w:r>
        <w:rPr>
          <w:rFonts w:ascii="Times New Roman" w:eastAsia="Times New Roman" w:hAnsi="Times New Roman" w:cs="Times New Roman"/>
          <w:sz w:val="24"/>
        </w:rPr>
        <w:t>+ (0d 4b)</w:t>
      </w:r>
      <w:r>
        <w:rPr>
          <w:rFonts w:ascii="Times New Roman" w:eastAsia="Times New Roman" w:hAnsi="Times New Roman" w:cs="Times New Roman"/>
          <w:sz w:val="16"/>
        </w:rPr>
        <w:t xml:space="preserve">16 </w:t>
      </w:r>
      <w:r>
        <w:rPr>
          <w:rFonts w:ascii="Times New Roman" w:eastAsia="Times New Roman" w:hAnsi="Times New Roman" w:cs="Times New Roman"/>
          <w:sz w:val="24"/>
        </w:rPr>
        <w:t>= (0d 4d)</w:t>
      </w:r>
      <w:r>
        <w:rPr>
          <w:rFonts w:ascii="Times New Roman" w:eastAsia="Times New Roman" w:hAnsi="Times New Roman" w:cs="Times New Roman"/>
          <w:sz w:val="16"/>
        </w:rPr>
        <w:t>16</w:t>
      </w:r>
    </w:p>
    <w:p w14:paraId="5DE39696" w14:textId="77777777" w:rsidR="008C6EDA" w:rsidRDefault="000745EC">
      <w:pPr>
        <w:numPr>
          <w:ilvl w:val="0"/>
          <w:numId w:val="2"/>
        </w:numPr>
        <w:spacing w:after="211" w:line="269" w:lineRule="auto"/>
        <w:ind w:hanging="240"/>
      </w:pPr>
      <w:r>
        <w:rPr>
          <w:rFonts w:ascii="Times New Roman" w:eastAsia="Times New Roman" w:hAnsi="Times New Roman" w:cs="Times New Roman"/>
          <w:b/>
          <w:sz w:val="24"/>
        </w:rPr>
        <w:t>Находим контрольную сумму, как двоичное поразрядное дополнение результа</w:t>
      </w:r>
      <w:r>
        <w:rPr>
          <w:rFonts w:ascii="Times New Roman" w:eastAsia="Times New Roman" w:hAnsi="Times New Roman" w:cs="Times New Roman"/>
          <w:b/>
          <w:sz w:val="24"/>
        </w:rPr>
        <w:t>та сложения.</w:t>
      </w:r>
    </w:p>
    <w:p w14:paraId="7F14DF37" w14:textId="77777777" w:rsidR="008C6EDA" w:rsidRPr="000745EC" w:rsidRDefault="000745EC">
      <w:pPr>
        <w:spacing w:after="245" w:line="265" w:lineRule="auto"/>
        <w:ind w:left="-5" w:hanging="10"/>
        <w:rPr>
          <w:lang w:val="en-US"/>
        </w:rPr>
      </w:pPr>
      <w:r w:rsidRPr="000745EC">
        <w:rPr>
          <w:rFonts w:ascii="Times New Roman" w:eastAsia="Times New Roman" w:hAnsi="Times New Roman" w:cs="Times New Roman"/>
          <w:sz w:val="24"/>
          <w:lang w:val="en-US"/>
        </w:rPr>
        <w:t>CS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 xml:space="preserve">UDP </w:t>
      </w:r>
      <w:r w:rsidRPr="000745EC">
        <w:rPr>
          <w:rFonts w:ascii="Times New Roman" w:eastAsia="Times New Roman" w:hAnsi="Times New Roman" w:cs="Times New Roman"/>
          <w:sz w:val="24"/>
          <w:lang w:val="en-US"/>
        </w:rPr>
        <w:t>= (ff ff)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 xml:space="preserve">16 </w:t>
      </w:r>
      <w:r w:rsidRPr="000745EC">
        <w:rPr>
          <w:rFonts w:ascii="Times New Roman" w:eastAsia="Times New Roman" w:hAnsi="Times New Roman" w:cs="Times New Roman"/>
          <w:sz w:val="24"/>
          <w:lang w:val="en-US"/>
        </w:rPr>
        <w:t xml:space="preserve">- </w:t>
      </w:r>
      <w:proofErr w:type="spellStart"/>
      <w:r w:rsidRPr="000745EC">
        <w:rPr>
          <w:rFonts w:ascii="Times New Roman" w:eastAsia="Times New Roman" w:hAnsi="Times New Roman" w:cs="Times New Roman"/>
          <w:sz w:val="24"/>
          <w:lang w:val="en-US"/>
        </w:rPr>
        <w:t>Ws</w:t>
      </w:r>
      <w:proofErr w:type="spellEnd"/>
      <w:r w:rsidRPr="000745EC">
        <w:rPr>
          <w:rFonts w:ascii="Times New Roman" w:eastAsia="Times New Roman" w:hAnsi="Times New Roman" w:cs="Times New Roman"/>
          <w:sz w:val="24"/>
          <w:lang w:val="en-US"/>
        </w:rPr>
        <w:t xml:space="preserve"> = (f2 b2)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>16</w:t>
      </w:r>
      <w:r w:rsidRPr="000745EC">
        <w:rPr>
          <w:lang w:val="en-US"/>
        </w:rPr>
        <w:br w:type="page"/>
      </w:r>
    </w:p>
    <w:p w14:paraId="5EC4424E" w14:textId="77777777" w:rsidR="008C6EDA" w:rsidRDefault="000745EC">
      <w:pPr>
        <w:spacing w:after="216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Формат пакета и контрольная сумма протокола ICMP</w:t>
      </w:r>
    </w:p>
    <w:p w14:paraId="2A3097F5" w14:textId="77777777" w:rsidR="008C6EDA" w:rsidRDefault="000745EC">
      <w:pPr>
        <w:spacing w:after="216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Цель:</w:t>
      </w:r>
    </w:p>
    <w:p w14:paraId="254261E1" w14:textId="77777777" w:rsidR="008C6EDA" w:rsidRDefault="000745EC">
      <w:pPr>
        <w:spacing w:after="245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Изучить формат пакета ICMP и на примере разобрать механизм вычисления 16-битной контрольной суммы, используется для обнаружения ошибок в пакете протокол</w:t>
      </w:r>
      <w:r>
        <w:rPr>
          <w:rFonts w:ascii="Times New Roman" w:eastAsia="Times New Roman" w:hAnsi="Times New Roman" w:cs="Times New Roman"/>
          <w:sz w:val="24"/>
        </w:rPr>
        <w:t>а ICMP.</w:t>
      </w:r>
    </w:p>
    <w:p w14:paraId="7EB1C056" w14:textId="77777777" w:rsidR="008C6EDA" w:rsidRDefault="000745EC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Контрольная сумма в протоколе ICMP:</w:t>
      </w:r>
    </w:p>
    <w:p w14:paraId="042CAE03" w14:textId="77777777" w:rsidR="008C6EDA" w:rsidRDefault="000745EC">
      <w:pPr>
        <w:spacing w:after="351"/>
        <w:ind w:left="30" w:right="-124"/>
      </w:pPr>
      <w:r>
        <w:rPr>
          <w:noProof/>
        </w:rPr>
        <w:drawing>
          <wp:inline distT="0" distB="0" distL="0" distR="0" wp14:anchorId="49F07ED6" wp14:editId="2A3EA7B1">
            <wp:extent cx="5943600" cy="1190625"/>
            <wp:effectExtent l="0" t="0" r="0" b="0"/>
            <wp:docPr id="445" name="Picture 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4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6BDA" w14:textId="77777777" w:rsidR="008C6EDA" w:rsidRDefault="000745EC">
      <w:pPr>
        <w:spacing w:after="0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Перехваченный ICMP пакет</w:t>
      </w:r>
    </w:p>
    <w:p w14:paraId="7A625DF6" w14:textId="77777777" w:rsidR="008C6EDA" w:rsidRDefault="000745EC">
      <w:pPr>
        <w:spacing w:after="355"/>
        <w:ind w:left="30"/>
      </w:pPr>
      <w:r>
        <w:rPr>
          <w:noProof/>
        </w:rPr>
        <w:drawing>
          <wp:inline distT="0" distB="0" distL="0" distR="0" wp14:anchorId="40B403DF" wp14:editId="5505624B">
            <wp:extent cx="5431537" cy="1786128"/>
            <wp:effectExtent l="0" t="0" r="0" b="0"/>
            <wp:docPr id="5167" name="Picture 5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" name="Picture 516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537" cy="17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A96B" w14:textId="77777777" w:rsidR="008C6EDA" w:rsidRDefault="000745EC">
      <w:pPr>
        <w:spacing w:after="0" w:line="269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1. Разбиваем заголовок ICMP, блок данных и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псевдозаголовок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на слова 16 бит, принимаем значение поля контрольной суммы равным нулю и суммируем полученные 16-битные слова между собой.</w:t>
      </w:r>
    </w:p>
    <w:tbl>
      <w:tblPr>
        <w:tblStyle w:val="TableGrid"/>
        <w:tblW w:w="8062" w:type="dxa"/>
        <w:tblInd w:w="0" w:type="dxa"/>
        <w:tblCellMar>
          <w:top w:w="6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1582"/>
      </w:tblGrid>
      <w:tr w:rsidR="008C6EDA" w14:paraId="4A7607DA" w14:textId="77777777">
        <w:trPr>
          <w:trHeight w:val="3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C5F3BDE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 = (08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C88B738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W6 = (99 60)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53E9DE0C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W11 = (00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4DF85231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W16 = (16 17)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37F6F595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181F2C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W2 = (8c 0f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70A0D2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W7 = (00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656DB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W12 = (00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CEDCBC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W17 = (18 19)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7FF5D91A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383471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W3 = (00 1a)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08853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W8 = (00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BAB79D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W13 = (10 11)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22C53E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W18 = (1a 1b)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111222AE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96A4C5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W4 = (00 01)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3BE9D0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W9 = (d2 f7)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85BF02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W14 = (12 13)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FD7F86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W19 = (1c 1d)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3D60867E" w14:textId="77777777">
        <w:trPr>
          <w:trHeight w:val="723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7FC92F5E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W5 = (3f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42B3842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W10 = (01 00)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</w:tcPr>
          <w:p w14:paraId="691A39C7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W15 = (14 15)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</w:tcPr>
          <w:p w14:paraId="2E278686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W20 = (1e 1f)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24B3B1B8" w14:textId="77777777">
        <w:trPr>
          <w:trHeight w:val="723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145203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W21 = (20 21)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59B0673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W24 = (26 27)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531695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W27 = (2c 2d)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9643CB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W30 = (32 33)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0341873C" w14:textId="77777777">
        <w:trPr>
          <w:trHeight w:val="517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B593B2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W22 = (22 23)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EFE1D0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W25 = (28 29)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B6D3B6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W28 = (2e 2f)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E4BD5E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W31 = (34 35)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  <w:tr w:rsidR="008C6EDA" w14:paraId="70618DA5" w14:textId="77777777">
        <w:trPr>
          <w:trHeight w:val="368"/>
        </w:trPr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EDB23C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W23 = (24 25)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DB6C6F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W26 = (2a 2b)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DBB77C" w14:textId="77777777" w:rsidR="008C6EDA" w:rsidRDefault="000745EC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>W29 = (30 31)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1ABA14" w14:textId="77777777" w:rsidR="008C6EDA" w:rsidRDefault="000745EC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W32 = (36 37)</w:t>
            </w:r>
            <w:r>
              <w:rPr>
                <w:rFonts w:ascii="Times New Roman" w:eastAsia="Times New Roman" w:hAnsi="Times New Roman" w:cs="Times New Roman"/>
                <w:sz w:val="16"/>
              </w:rPr>
              <w:t>16</w:t>
            </w:r>
          </w:p>
        </w:tc>
      </w:tr>
    </w:tbl>
    <w:p w14:paraId="6983E0DC" w14:textId="77777777" w:rsidR="008C6EDA" w:rsidRDefault="000745EC">
      <w:pPr>
        <w:spacing w:after="245" w:line="265" w:lineRule="auto"/>
        <w:ind w:left="-5" w:hanging="10"/>
      </w:pPr>
      <w:r>
        <w:rPr>
          <w:rFonts w:ascii="Times New Roman" w:eastAsia="Times New Roman" w:hAnsi="Times New Roman" w:cs="Times New Roman"/>
          <w:sz w:val="24"/>
        </w:rPr>
        <w:t>∑</w:t>
      </w:r>
      <w:proofErr w:type="spellStart"/>
      <w:r>
        <w:rPr>
          <w:rFonts w:ascii="Times New Roman" w:eastAsia="Times New Roman" w:hAnsi="Times New Roman" w:cs="Times New Roman"/>
          <w:sz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(4 73 </w:t>
      </w:r>
      <w:proofErr w:type="spellStart"/>
      <w:r>
        <w:rPr>
          <w:rFonts w:ascii="Times New Roman" w:eastAsia="Times New Roman" w:hAnsi="Times New Roman" w:cs="Times New Roman"/>
          <w:sz w:val="24"/>
        </w:rPr>
        <w:t>ec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16"/>
        </w:rPr>
        <w:t>16</w:t>
      </w:r>
    </w:p>
    <w:p w14:paraId="035643BF" w14:textId="77777777" w:rsidR="008C6EDA" w:rsidRDefault="000745EC">
      <w:pPr>
        <w:numPr>
          <w:ilvl w:val="0"/>
          <w:numId w:val="3"/>
        </w:numPr>
        <w:spacing w:after="211" w:line="269" w:lineRule="auto"/>
        <w:ind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Поскольку двоичная запись результата сложения превышает 16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бит,разбиваем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егона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два слова по 16 бит каждое и снова их суммируем.</w:t>
      </w:r>
    </w:p>
    <w:p w14:paraId="1F71B87A" w14:textId="77777777" w:rsidR="008C6EDA" w:rsidRDefault="000745EC">
      <w:pPr>
        <w:spacing w:after="245" w:line="265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sz w:val="24"/>
        </w:rPr>
        <w:t>Ws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= (00 04)</w:t>
      </w:r>
      <w:r>
        <w:rPr>
          <w:rFonts w:ascii="Times New Roman" w:eastAsia="Times New Roman" w:hAnsi="Times New Roman" w:cs="Times New Roman"/>
          <w:sz w:val="16"/>
        </w:rPr>
        <w:t xml:space="preserve">16 </w:t>
      </w:r>
      <w:r>
        <w:rPr>
          <w:rFonts w:ascii="Times New Roman" w:eastAsia="Times New Roman" w:hAnsi="Times New Roman" w:cs="Times New Roman"/>
          <w:sz w:val="24"/>
        </w:rPr>
        <w:t xml:space="preserve">+ (73 </w:t>
      </w:r>
      <w:proofErr w:type="spellStart"/>
      <w:r>
        <w:rPr>
          <w:rFonts w:ascii="Times New Roman" w:eastAsia="Times New Roman" w:hAnsi="Times New Roman" w:cs="Times New Roman"/>
          <w:sz w:val="24"/>
        </w:rPr>
        <w:t>ec</w:t>
      </w:r>
      <w:proofErr w:type="spellEnd"/>
      <w:r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16"/>
        </w:rPr>
        <w:t xml:space="preserve">16 </w:t>
      </w:r>
      <w:r>
        <w:rPr>
          <w:rFonts w:ascii="Times New Roman" w:eastAsia="Times New Roman" w:hAnsi="Times New Roman" w:cs="Times New Roman"/>
          <w:sz w:val="24"/>
        </w:rPr>
        <w:t>= (73 f0)</w:t>
      </w:r>
      <w:r>
        <w:rPr>
          <w:rFonts w:ascii="Times New Roman" w:eastAsia="Times New Roman" w:hAnsi="Times New Roman" w:cs="Times New Roman"/>
          <w:sz w:val="16"/>
        </w:rPr>
        <w:t>16</w:t>
      </w:r>
    </w:p>
    <w:p w14:paraId="68BEDBBC" w14:textId="77777777" w:rsidR="008C6EDA" w:rsidRDefault="000745EC">
      <w:pPr>
        <w:numPr>
          <w:ilvl w:val="0"/>
          <w:numId w:val="3"/>
        </w:numPr>
        <w:spacing w:after="211" w:line="269" w:lineRule="auto"/>
        <w:ind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Находим контрольную сумму, как двоичное поразрядное дополнение результата сложения.</w:t>
      </w:r>
    </w:p>
    <w:p w14:paraId="7D00BD12" w14:textId="77777777" w:rsidR="008C6EDA" w:rsidRPr="000745EC" w:rsidRDefault="000745EC">
      <w:pPr>
        <w:spacing w:after="245" w:line="265" w:lineRule="auto"/>
        <w:ind w:left="-5" w:hanging="10"/>
        <w:rPr>
          <w:lang w:val="en-US"/>
        </w:rPr>
      </w:pPr>
      <w:r w:rsidRPr="000745EC">
        <w:rPr>
          <w:rFonts w:ascii="Times New Roman" w:eastAsia="Times New Roman" w:hAnsi="Times New Roman" w:cs="Times New Roman"/>
          <w:sz w:val="24"/>
          <w:lang w:val="en-US"/>
        </w:rPr>
        <w:t>CS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 xml:space="preserve">ICMP </w:t>
      </w:r>
      <w:r w:rsidRPr="000745EC">
        <w:rPr>
          <w:rFonts w:ascii="Times New Roman" w:eastAsia="Times New Roman" w:hAnsi="Times New Roman" w:cs="Times New Roman"/>
          <w:sz w:val="24"/>
          <w:lang w:val="en-US"/>
        </w:rPr>
        <w:t>= (ff ff)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 xml:space="preserve">16 </w:t>
      </w:r>
      <w:r w:rsidRPr="000745EC">
        <w:rPr>
          <w:rFonts w:ascii="Times New Roman" w:eastAsia="Times New Roman" w:hAnsi="Times New Roman" w:cs="Times New Roman"/>
          <w:sz w:val="24"/>
          <w:lang w:val="en-US"/>
        </w:rPr>
        <w:t xml:space="preserve">- </w:t>
      </w:r>
      <w:proofErr w:type="spellStart"/>
      <w:r w:rsidRPr="000745EC">
        <w:rPr>
          <w:rFonts w:ascii="Times New Roman" w:eastAsia="Times New Roman" w:hAnsi="Times New Roman" w:cs="Times New Roman"/>
          <w:sz w:val="24"/>
          <w:lang w:val="en-US"/>
        </w:rPr>
        <w:t>Ws</w:t>
      </w:r>
      <w:proofErr w:type="spellEnd"/>
      <w:r w:rsidRPr="000745EC">
        <w:rPr>
          <w:rFonts w:ascii="Times New Roman" w:eastAsia="Times New Roman" w:hAnsi="Times New Roman" w:cs="Times New Roman"/>
          <w:sz w:val="24"/>
          <w:lang w:val="en-US"/>
        </w:rPr>
        <w:t xml:space="preserve"> = (</w:t>
      </w:r>
      <w:r w:rsidRPr="000745EC">
        <w:rPr>
          <w:rFonts w:ascii="Times New Roman" w:eastAsia="Times New Roman" w:hAnsi="Times New Roman" w:cs="Times New Roman"/>
          <w:b/>
          <w:sz w:val="24"/>
          <w:lang w:val="en-US"/>
        </w:rPr>
        <w:t>8c 0f</w:t>
      </w:r>
      <w:r w:rsidRPr="000745EC">
        <w:rPr>
          <w:rFonts w:ascii="Times New Roman" w:eastAsia="Times New Roman" w:hAnsi="Times New Roman" w:cs="Times New Roman"/>
          <w:sz w:val="24"/>
          <w:lang w:val="en-US"/>
        </w:rPr>
        <w:t>)</w:t>
      </w:r>
      <w:r w:rsidRPr="000745EC">
        <w:rPr>
          <w:rFonts w:ascii="Times New Roman" w:eastAsia="Times New Roman" w:hAnsi="Times New Roman" w:cs="Times New Roman"/>
          <w:sz w:val="16"/>
          <w:lang w:val="en-US"/>
        </w:rPr>
        <w:t>16</w:t>
      </w:r>
    </w:p>
    <w:sectPr w:rsidR="008C6EDA" w:rsidRPr="000745EC">
      <w:pgSz w:w="11920" w:h="16840"/>
      <w:pgMar w:top="762" w:right="953" w:bottom="48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D59DB"/>
    <w:multiLevelType w:val="hybridMultilevel"/>
    <w:tmpl w:val="C394B02C"/>
    <w:lvl w:ilvl="0" w:tplc="259E8B48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0243D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E8E9AA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10070D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1AF5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94E5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C02E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A021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5807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8B7071"/>
    <w:multiLevelType w:val="hybridMultilevel"/>
    <w:tmpl w:val="C1A6950C"/>
    <w:lvl w:ilvl="0" w:tplc="9682A51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DCDF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A2BD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56CC6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167C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9A17B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2ECA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402F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8008E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4B1499"/>
    <w:multiLevelType w:val="hybridMultilevel"/>
    <w:tmpl w:val="A69C5434"/>
    <w:lvl w:ilvl="0" w:tplc="D042FA82">
      <w:start w:val="3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96B1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16AD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64E7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42CAB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0CE7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A4E9FA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042A2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3625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EDA"/>
    <w:rsid w:val="000745EC"/>
    <w:rsid w:val="008C6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72FA2"/>
  <w15:docId w15:val="{1BFA2A1D-1261-476A-9338-9F8EAAA0F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1"/>
      <w:ind w:left="410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net_lab7.docx</dc:title>
  <dc:subject/>
  <dc:creator>Мария Мария</dc:creator>
  <cp:keywords/>
  <cp:lastModifiedBy>Мария Мария</cp:lastModifiedBy>
  <cp:revision>2</cp:revision>
  <dcterms:created xsi:type="dcterms:W3CDTF">2021-06-15T11:42:00Z</dcterms:created>
  <dcterms:modified xsi:type="dcterms:W3CDTF">2021-06-15T11:42:00Z</dcterms:modified>
</cp:coreProperties>
</file>