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915" w:rsidRDefault="00542003" w:rsidP="00542003">
      <w:pPr>
        <w:jc w:val="center"/>
        <w:rPr>
          <w:b/>
          <w:sz w:val="44"/>
          <w:szCs w:val="44"/>
        </w:rPr>
      </w:pPr>
      <w:r w:rsidRPr="00542003">
        <w:rPr>
          <w:b/>
          <w:sz w:val="44"/>
          <w:szCs w:val="44"/>
        </w:rPr>
        <w:t xml:space="preserve">Текст для </w:t>
      </w:r>
      <w:proofErr w:type="spellStart"/>
      <w:r w:rsidRPr="00542003">
        <w:rPr>
          <w:b/>
          <w:sz w:val="44"/>
          <w:szCs w:val="44"/>
        </w:rPr>
        <w:t>призентации</w:t>
      </w:r>
      <w:proofErr w:type="spellEnd"/>
    </w:p>
    <w:p w:rsidR="00542003" w:rsidRPr="00542003" w:rsidRDefault="00542003" w:rsidP="005420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200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Модуль </w:t>
      </w:r>
      <w:proofErr w:type="spellStart"/>
      <w:r w:rsidRPr="0054200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Inception</w:t>
      </w:r>
      <w:proofErr w:type="spellEnd"/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2015 году была предложена архитектура </w:t>
      </w:r>
      <w:proofErr w:type="spellStart"/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t>Inception</w:t>
      </w:r>
      <w:proofErr w:type="spellEnd"/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идея которой заключалась в следующем: давайте вместо того, чтобы выбирать размер ядра, возьмём несколько вариантов сразу, используем их все одновременно и конкатенируем результаты. Однако это существенно увеличивает количество операций, которые необходимо выполнить для вычисления активаций одного слоя, поэтому авторы </w:t>
      </w:r>
      <w:hyperlink r:id="rId5" w:history="1">
        <w:r w:rsidRPr="005420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оригинальной статьи</w:t>
        </w:r>
      </w:hyperlink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предлагают такую хитрость: давайте перед каждым </w:t>
      </w:r>
      <w:proofErr w:type="spellStart"/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t>свёрточным</w:t>
      </w:r>
      <w:proofErr w:type="spellEnd"/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блоком делать свёртку с размером ядра 1х1, снижая размерность сигнала, подающегося на вход свёрткам с б</w:t>
      </w:r>
      <w:r w:rsidRPr="005420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</w:t>
      </w:r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t>льшими размерами ядер.</w:t>
      </w:r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Получившаяся на рисунке снизу конструкция и составляет полный модуль </w:t>
      </w:r>
      <w:proofErr w:type="spellStart"/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t>Inception</w:t>
      </w:r>
      <w:proofErr w:type="spellEnd"/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42003" w:rsidRPr="00542003" w:rsidRDefault="00542003" w:rsidP="005420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200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083560"/>
            <wp:effectExtent l="0" t="0" r="3175" b="2540"/>
            <wp:docPr id="1" name="Рисунок 1" descr="https://habrastorage.org/webt/by/ah/k3/byahk38pud3wpqlimvqqbib5dx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webt/by/ah/k3/byahk38pud3wpqlimvqqbib5dx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003" w:rsidRPr="00542003" w:rsidRDefault="00542003" w:rsidP="005420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42003" w:rsidRDefault="00542003" w:rsidP="005420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542003" w:rsidRDefault="00542003" w:rsidP="005420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542003" w:rsidRDefault="00542003" w:rsidP="005420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542003" w:rsidRDefault="00542003" w:rsidP="005420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542003" w:rsidRDefault="00542003" w:rsidP="005420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542003" w:rsidRDefault="00542003" w:rsidP="005420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542003" w:rsidRPr="00542003" w:rsidRDefault="00542003" w:rsidP="005420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54200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Depthwise</w:t>
      </w:r>
      <w:proofErr w:type="spellEnd"/>
      <w:r w:rsidRPr="0054200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54200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separable</w:t>
      </w:r>
      <w:proofErr w:type="spellEnd"/>
      <w:r w:rsidRPr="0054200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54200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convolution</w:t>
      </w:r>
      <w:proofErr w:type="spellEnd"/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Представим, что мы взяли стандартный </w:t>
      </w:r>
      <w:proofErr w:type="spellStart"/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t>свёрточный</w:t>
      </w:r>
      <w:proofErr w:type="spellEnd"/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слой с фильтрами размера 3х3, на вход которому подается тензор </w:t>
      </w:r>
      <w:proofErr w:type="gramStart"/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размерности ,</w:t>
      </w:r>
      <w:proofErr w:type="gramEnd"/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где — это ширина и высота тензора, а — количество каналов. </w:t>
      </w:r>
      <w:bookmarkStart w:id="0" w:name="_GoBack"/>
      <w:bookmarkEnd w:id="0"/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Что делает такой слой? Он сворачивает одновременно все каналы исходного сигнала разными свёртками. На выходе у такого слоя получается тензор </w:t>
      </w:r>
      <w:proofErr w:type="gramStart"/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размерности .</w:t>
      </w:r>
      <w:proofErr w:type="gramEnd"/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Давайте вместо этого сделаем последовательно два шага:</w:t>
      </w:r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4200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486150" cy="1924050"/>
            <wp:effectExtent l="0" t="0" r="0" b="0"/>
            <wp:wrapSquare wrapText="bothSides"/>
            <wp:docPr id="3" name="Рисунок 3" descr="https://habrastorage.org/webt/8x/xc/k5/8xxck53kuhqon_9y9xc6vs77uk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webt/8x/xc/k5/8xxck53kuhqon_9y9xc6vs77uk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2003" w:rsidRPr="00542003" w:rsidRDefault="00542003" w:rsidP="005420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Свернём исходный тензор 1х1 свёрткой, подобно </w:t>
      </w:r>
      <w:proofErr w:type="gramStart"/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t>тому</w:t>
      </w:r>
      <w:proofErr w:type="gramEnd"/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мы делали в блоке </w:t>
      </w:r>
      <w:proofErr w:type="spellStart"/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t>Inception</w:t>
      </w:r>
      <w:proofErr w:type="spellEnd"/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получив тензор </w:t>
      </w:r>
    </w:p>
    <w:p w:rsidR="00542003" w:rsidRPr="00542003" w:rsidRDefault="00542003" w:rsidP="005420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Эта операция называется </w:t>
      </w:r>
      <w:proofErr w:type="spellStart"/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t>pointwise</w:t>
      </w:r>
      <w:proofErr w:type="spellEnd"/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t>convolution</w:t>
      </w:r>
      <w:proofErr w:type="spellEnd"/>
    </w:p>
    <w:p w:rsidR="00542003" w:rsidRPr="00542003" w:rsidRDefault="00542003" w:rsidP="005420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Свернём каждый канал по отдельности 3х3 свёрткой (при этом размерность не изменится, так как мы сворачиваем не все каналы вместе, как в обычном </w:t>
      </w:r>
      <w:proofErr w:type="spellStart"/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t>свёрточном</w:t>
      </w:r>
      <w:proofErr w:type="spellEnd"/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слое). Эта операция называется </w:t>
      </w:r>
      <w:proofErr w:type="spellStart"/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t>depthwise</w:t>
      </w:r>
      <w:proofErr w:type="spellEnd"/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t>spatial</w:t>
      </w:r>
      <w:proofErr w:type="spellEnd"/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t>convolution</w:t>
      </w:r>
      <w:proofErr w:type="spellEnd"/>
    </w:p>
    <w:p w:rsidR="00542003" w:rsidRPr="00542003" w:rsidRDefault="00542003" w:rsidP="00542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42003" w:rsidRPr="00542003" w:rsidRDefault="00542003" w:rsidP="00542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20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Немного занудства о терминологии.</w:t>
      </w:r>
    </w:p>
    <w:p w:rsidR="00542003" w:rsidRPr="00542003" w:rsidRDefault="00542003" w:rsidP="00542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42003" w:rsidRPr="00542003" w:rsidRDefault="00542003" w:rsidP="005420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4200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Почему это делает сеть компактнее?</w:t>
      </w:r>
    </w:p>
    <w:p w:rsidR="00542003" w:rsidRPr="00542003" w:rsidRDefault="00542003" w:rsidP="005420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Давайте разберём конкретный пример. Пусть мы сворачиваем изображение с 16 каналами </w:t>
      </w:r>
      <w:proofErr w:type="spellStart"/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t>свёрточным</w:t>
      </w:r>
      <w:proofErr w:type="spellEnd"/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слоем с 32 фильтрами. Суммарно этот </w:t>
      </w:r>
      <w:proofErr w:type="spellStart"/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t>свёрточный</w:t>
      </w:r>
      <w:proofErr w:type="spellEnd"/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слой будет иметь весов, так как у нас будет свёрток 3х3.</w:t>
      </w:r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Сколько же весов будет в аналогичном </w:t>
      </w:r>
      <w:proofErr w:type="spellStart"/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t>depthwise</w:t>
      </w:r>
      <w:proofErr w:type="spellEnd"/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t>separable</w:t>
      </w:r>
      <w:proofErr w:type="spellEnd"/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t>convolution</w:t>
      </w:r>
      <w:proofErr w:type="spellEnd"/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блоке? Во-первых, у нас будет весов у </w:t>
      </w:r>
      <w:proofErr w:type="spellStart"/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t>pointwise</w:t>
      </w:r>
      <w:proofErr w:type="spellEnd"/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t>convolution</w:t>
      </w:r>
      <w:proofErr w:type="spellEnd"/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Во-вторых, у нас будет весов у </w:t>
      </w:r>
      <w:proofErr w:type="spellStart"/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t>depthwise</w:t>
      </w:r>
      <w:proofErr w:type="spellEnd"/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t>convolution</w:t>
      </w:r>
      <w:proofErr w:type="spellEnd"/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сумме получим 800 весов, что намного меньше, чем у обычного </w:t>
      </w:r>
      <w:proofErr w:type="spellStart"/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t>свёрточного</w:t>
      </w:r>
      <w:proofErr w:type="spellEnd"/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слоя.</w:t>
      </w:r>
    </w:p>
    <w:p w:rsidR="00542003" w:rsidRPr="00542003" w:rsidRDefault="00542003" w:rsidP="005420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4200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Почему это вообще работает?</w:t>
      </w:r>
    </w:p>
    <w:p w:rsidR="00542003" w:rsidRPr="00542003" w:rsidRDefault="00542003" w:rsidP="00542003">
      <w:pPr>
        <w:rPr>
          <w:sz w:val="28"/>
          <w:szCs w:val="28"/>
        </w:rPr>
      </w:pPr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Обычный </w:t>
      </w:r>
      <w:proofErr w:type="spellStart"/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t>свёрточный</w:t>
      </w:r>
      <w:proofErr w:type="spellEnd"/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слой одновременно обрабатывает как пространственную информацию (корреляцию соседних точек внутри одного канала), так и межканальную информацию, так как свёртка применяется ко всем каналам сразу. Архитектура </w:t>
      </w:r>
      <w:proofErr w:type="spellStart"/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t>Xception</w:t>
      </w:r>
      <w:proofErr w:type="spellEnd"/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базируется на предположении о том, что эти два вида информации можно обрабатывать последовательно без потери качества работы сети, и раскладывает обычную свёртку на </w:t>
      </w:r>
      <w:proofErr w:type="spellStart"/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t>pointwise</w:t>
      </w:r>
      <w:proofErr w:type="spellEnd"/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t>convolution</w:t>
      </w:r>
      <w:proofErr w:type="spellEnd"/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(которая обрабатывает только межканальную корреляцию) и </w:t>
      </w:r>
      <w:proofErr w:type="spellStart"/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t>spatial</w:t>
      </w:r>
      <w:proofErr w:type="spellEnd"/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t>convolution</w:t>
      </w:r>
      <w:proofErr w:type="spellEnd"/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(которая обрабатывает только пространственную корреляцию в рамках отдельного канала).</w:t>
      </w:r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  <w:t xml:space="preserve">Посмотрим на реальный эффект. Для сравнения возьмём две по-настоящему глубоких архитектуры </w:t>
      </w:r>
      <w:proofErr w:type="spellStart"/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t>свёрточных</w:t>
      </w:r>
      <w:proofErr w:type="spellEnd"/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сетей — ResNet50 и InceptionResNetV2. </w:t>
      </w:r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ResNet50 имеет 25 636 712 весов, а </w:t>
      </w:r>
      <w:proofErr w:type="spellStart"/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предобученная</w:t>
      </w:r>
      <w:proofErr w:type="spellEnd"/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модель в </w:t>
      </w:r>
      <w:proofErr w:type="spellStart"/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t>Keras</w:t>
      </w:r>
      <w:proofErr w:type="spellEnd"/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весит 99 Мб. Точность, которая достигается этой моделью на </w:t>
      </w:r>
      <w:proofErr w:type="spellStart"/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датасете</w:t>
      </w:r>
      <w:proofErr w:type="spellEnd"/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t>ImageNet</w:t>
      </w:r>
      <w:proofErr w:type="spellEnd"/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составляет 75.9%.</w:t>
      </w:r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InceptionResNetV2 имеет 55 873 736 обучаемых параметров и весит 215 Мб, достигая точности 80.4%.</w:t>
      </w:r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Что же получается с архитектурой </w:t>
      </w:r>
      <w:proofErr w:type="spellStart"/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t>Xception</w:t>
      </w:r>
      <w:proofErr w:type="spellEnd"/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Сеть имеет 22 910 480 весов и весит 88 Мб. При этом точность классификации на </w:t>
      </w:r>
      <w:proofErr w:type="spellStart"/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t>ImageNet</w:t>
      </w:r>
      <w:proofErr w:type="spellEnd"/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составляет 79%.</w:t>
      </w:r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Таким образом, мы получаем архитектуру сети, которая превосходит по точности ResNet50 и лишь чуть-чуть уступает InceptionResNetV2, при этом </w:t>
      </w:r>
      <w:r w:rsidRPr="005420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существенно выигрывая по размерам</w:t>
      </w:r>
      <w:r w:rsidRPr="00542003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значит по требуемым ресурсам как для обучения, так и для использования этой модели.</w:t>
      </w:r>
    </w:p>
    <w:sectPr w:rsidR="00542003" w:rsidRPr="00542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C73F5"/>
    <w:multiLevelType w:val="multilevel"/>
    <w:tmpl w:val="AA867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BB75D4"/>
    <w:multiLevelType w:val="multilevel"/>
    <w:tmpl w:val="2B42D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03"/>
    <w:rsid w:val="00542003"/>
    <w:rsid w:val="006B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77888"/>
  <w15:chartTrackingRefBased/>
  <w15:docId w15:val="{7EE3E8D4-BE28-4298-B1BD-E70D989F3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420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420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4200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4200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5420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14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5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v-foundation.org/openaccess/content_cvpr_2015/papers/Szegedy_Going_Deeper_With_2015_CVPR_paper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</cp:revision>
  <dcterms:created xsi:type="dcterms:W3CDTF">2020-12-25T08:37:00Z</dcterms:created>
  <dcterms:modified xsi:type="dcterms:W3CDTF">2020-12-25T08:44:00Z</dcterms:modified>
</cp:coreProperties>
</file>