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57833641"/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МИНОБРНАУКИ РОССИИ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3DE6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 wp14:anchorId="4EA91EEE" wp14:editId="49147E9B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УЧРЕЖДЕНИЕ ВЫСШЕГО ОБРАЗОВАНИЯ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«НИЖЕГОРОДСКИЙ ГОСУДАРСТВЕННЫЙ ТЕХНИЧЕСКИЙ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УНИВЕРСИТЕТ ИМ. Р.Е. АЛЕКСЕЕВА»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23D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(НГТУ)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jc w:val="center"/>
        <w:rPr>
          <w:rFonts w:ascii="Calibri" w:eastAsia="Calibri" w:hAnsi="Calibri" w:cs="Times New Roman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/>
        <w:jc w:val="center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 xml:space="preserve">Институт ИРИТ 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3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123DE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«Информатика и системы управления»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123DE6">
        <w:rPr>
          <w:rFonts w:ascii="Calibri" w:eastAsia="Calibri" w:hAnsi="Calibri" w:cs="Times New Roman"/>
          <w:b/>
          <w:sz w:val="28"/>
          <w:szCs w:val="28"/>
        </w:rPr>
        <w:t>ОТЧЕТ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123DE6">
        <w:rPr>
          <w:rFonts w:ascii="Calibri" w:eastAsia="Calibri" w:hAnsi="Calibri" w:cs="Times New Roman"/>
          <w:b/>
          <w:sz w:val="28"/>
          <w:szCs w:val="28"/>
        </w:rPr>
        <w:t>по лабораторной работе №2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rFonts w:ascii="Calibri" w:eastAsia="Calibri" w:hAnsi="Calibri" w:cs="Times New Roman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>Выполнил: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 xml:space="preserve">Студент 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 xml:space="preserve">группы 18-АС 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  <w:u w:val="single"/>
        </w:rPr>
      </w:pPr>
      <w:r>
        <w:rPr>
          <w:rFonts w:ascii="Calibri" w:eastAsia="Calibri" w:hAnsi="Calibri" w:cs="Times New Roman"/>
          <w:sz w:val="28"/>
          <w:szCs w:val="28"/>
          <w:u w:val="single"/>
        </w:rPr>
        <w:t>Голубинов Владислав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  <w:u w:val="single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firstLine="4080"/>
        <w:jc w:val="right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>Проверил: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firstLine="4080"/>
        <w:jc w:val="right"/>
        <w:rPr>
          <w:rFonts w:ascii="Calibri" w:eastAsia="Calibri" w:hAnsi="Calibri" w:cs="Times New Roman"/>
          <w:sz w:val="28"/>
          <w:szCs w:val="28"/>
          <w:u w:val="single"/>
        </w:rPr>
      </w:pPr>
      <w:r w:rsidRPr="00123DE6">
        <w:rPr>
          <w:rFonts w:ascii="Calibri" w:eastAsia="Calibri" w:hAnsi="Calibri" w:cs="Times New Roman"/>
          <w:sz w:val="28"/>
          <w:szCs w:val="28"/>
          <w:u w:val="single"/>
        </w:rPr>
        <w:t>Гай В.Е.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jc w:val="both"/>
        <w:rPr>
          <w:rFonts w:ascii="Calibri" w:eastAsia="Calibri" w:hAnsi="Calibri" w:cs="Times New Roman"/>
          <w:sz w:val="28"/>
          <w:szCs w:val="28"/>
        </w:rPr>
      </w:pPr>
      <w:bookmarkStart w:id="1" w:name="_gjdgxs"/>
      <w:bookmarkEnd w:id="1"/>
      <w:r w:rsidRPr="00123DE6">
        <w:rPr>
          <w:rFonts w:ascii="Calibri" w:eastAsia="Calibri" w:hAnsi="Calibri" w:cs="Times New Roman"/>
          <w:sz w:val="28"/>
          <w:szCs w:val="28"/>
        </w:rPr>
        <w:t>Отчет защищен с оценкой: ____________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  <w:r w:rsidRPr="00123DE6">
        <w:rPr>
          <w:rFonts w:ascii="Calibri" w:eastAsia="Calibri" w:hAnsi="Calibri" w:cs="Times New Roman"/>
          <w:color w:val="000000"/>
          <w:sz w:val="28"/>
          <w:szCs w:val="28"/>
        </w:rPr>
        <w:t xml:space="preserve">Дата защиты «___» __________20__ г. </w:t>
      </w:r>
    </w:p>
    <w:p w:rsid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 xml:space="preserve">Нижний Новгород </w:t>
      </w:r>
    </w:p>
    <w:p w:rsidR="00123DE6" w:rsidRPr="00123DE6" w:rsidRDefault="00123DE6" w:rsidP="00123DE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sz w:val="28"/>
          <w:szCs w:val="28"/>
        </w:rPr>
      </w:pPr>
      <w:r w:rsidRPr="00123DE6">
        <w:rPr>
          <w:rFonts w:ascii="Calibri" w:eastAsia="Calibri" w:hAnsi="Calibri" w:cs="Times New Roman"/>
          <w:sz w:val="28"/>
          <w:szCs w:val="28"/>
        </w:rPr>
        <w:t>2020 год</w:t>
      </w:r>
    </w:p>
    <w:bookmarkEnd w:id="0"/>
    <w:p w:rsidR="00123DE6" w:rsidRDefault="00123DE6">
      <w:r>
        <w:rPr>
          <w:noProof/>
        </w:rPr>
        <w:lastRenderedPageBreak/>
        <w:drawing>
          <wp:inline distT="0" distB="0" distL="0" distR="0">
            <wp:extent cx="6443335" cy="3352800"/>
            <wp:effectExtent l="0" t="0" r="0" b="0"/>
            <wp:docPr id="19" name="Рисунок 19" descr="https://sun9-37.userapi.com/impf/0QwLEwFEuZWVWs12v6y1kjST5-UmBrT7Np7o7A/l7omRgq2-IA.jpg?size=763x397&amp;quality=96&amp;proxy=1&amp;sign=f9f50352123392f3b3434e114dfaae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f/0QwLEwFEuZWVWs12v6y1kjST5-UmBrT7Np7o7A/l7omRgq2-IA.jpg?size=763x397&amp;quality=96&amp;proxy=1&amp;sign=f9f50352123392f3b3434e114dfaae2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485" cy="34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B0" w:rsidRDefault="0060250C">
      <w:r>
        <w:t>собрать схему</w:t>
      </w:r>
    </w:p>
    <w:p w:rsidR="00123DE6" w:rsidRDefault="0060250C">
      <w:r>
        <w:rPr>
          <w:noProof/>
        </w:rPr>
        <w:drawing>
          <wp:inline distT="0" distB="0" distL="0" distR="0">
            <wp:extent cx="2690085" cy="5800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700903" cy="58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lastRenderedPageBreak/>
        <w:t xml:space="preserve">Пропишем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</w:t>
      </w:r>
      <w:proofErr w:type="spellStart"/>
      <w:r>
        <w:t>pc</w:t>
      </w:r>
      <w:proofErr w:type="spellEnd"/>
      <w:r>
        <w:t xml:space="preserve"> 1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t xml:space="preserve">Пропишем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</w:t>
      </w:r>
      <w:proofErr w:type="spellStart"/>
      <w:r>
        <w:t>pc</w:t>
      </w:r>
      <w:proofErr w:type="spellEnd"/>
      <w:r>
        <w:t xml:space="preserve"> 1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lastRenderedPageBreak/>
        <w:t xml:space="preserve">Пропишем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</w:t>
      </w:r>
      <w:proofErr w:type="spellStart"/>
      <w:r>
        <w:t>pc</w:t>
      </w:r>
      <w:proofErr w:type="spellEnd"/>
      <w:r>
        <w:t xml:space="preserve"> 3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t xml:space="preserve">Пропишем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r1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lastRenderedPageBreak/>
        <w:t xml:space="preserve">Пропишем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r2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t xml:space="preserve">Пропишем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r3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lastRenderedPageBreak/>
        <w:t xml:space="preserve">Пропишем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r4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t xml:space="preserve">Пропишем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у r5</w:t>
      </w:r>
    </w:p>
    <w:p w:rsidR="00AA75B0" w:rsidRDefault="0060250C">
      <w:r>
        <w:rPr>
          <w:noProof/>
        </w:rPr>
        <w:drawing>
          <wp:inline distT="0" distB="0" distL="0" distR="0">
            <wp:extent cx="5040000" cy="445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040000" cy="44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lastRenderedPageBreak/>
        <w:t xml:space="preserve">Проверим проходимость </w:t>
      </w:r>
      <w:proofErr w:type="spellStart"/>
      <w:r>
        <w:t>пинга</w:t>
      </w:r>
      <w:proofErr w:type="spellEnd"/>
    </w:p>
    <w:p w:rsidR="00AA75B0" w:rsidRDefault="0060250C">
      <w:r>
        <w:rPr>
          <w:noProof/>
        </w:rPr>
        <w:drawing>
          <wp:inline distT="0" distB="0" distL="0" distR="0">
            <wp:extent cx="6645910" cy="44645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6645909" cy="44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rPr>
          <w:noProof/>
        </w:rPr>
        <w:drawing>
          <wp:inline distT="0" distB="0" distL="0" distR="0">
            <wp:extent cx="6645910" cy="44645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645909" cy="44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rPr>
          <w:noProof/>
        </w:rPr>
        <w:lastRenderedPageBreak/>
        <w:drawing>
          <wp:inline distT="0" distB="0" distL="0" distR="0">
            <wp:extent cx="6645910" cy="44645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645909" cy="44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B0" w:rsidRDefault="0060250C">
      <w:r>
        <w:t xml:space="preserve">Удалим h2 для демонстрации отсутствия </w:t>
      </w:r>
      <w:proofErr w:type="spellStart"/>
      <w:r>
        <w:t>ping</w:t>
      </w:r>
      <w:proofErr w:type="spellEnd"/>
    </w:p>
    <w:p w:rsidR="00AA75B0" w:rsidRDefault="0060250C">
      <w:r>
        <w:rPr>
          <w:noProof/>
        </w:rPr>
        <w:drawing>
          <wp:inline distT="0" distB="0" distL="0" distR="0">
            <wp:extent cx="6645910" cy="44645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6645909" cy="44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E6" w:rsidRDefault="00123DE6">
      <w:r>
        <w:t>Пакеты не дошли – все верно</w:t>
      </w:r>
      <w:bookmarkStart w:id="2" w:name="_GoBack"/>
      <w:bookmarkEnd w:id="2"/>
    </w:p>
    <w:sectPr w:rsidR="00123DE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250C" w:rsidRDefault="0060250C">
      <w:pPr>
        <w:spacing w:after="0" w:line="240" w:lineRule="auto"/>
      </w:pPr>
      <w:r>
        <w:separator/>
      </w:r>
    </w:p>
  </w:endnote>
  <w:endnote w:type="continuationSeparator" w:id="0">
    <w:p w:rsidR="0060250C" w:rsidRDefault="00602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250C" w:rsidRDefault="0060250C">
      <w:pPr>
        <w:spacing w:after="0" w:line="240" w:lineRule="auto"/>
      </w:pPr>
      <w:r>
        <w:separator/>
      </w:r>
    </w:p>
  </w:footnote>
  <w:footnote w:type="continuationSeparator" w:id="0">
    <w:p w:rsidR="0060250C" w:rsidRDefault="006025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75B0"/>
    <w:rsid w:val="00123DE6"/>
    <w:rsid w:val="0060250C"/>
    <w:rsid w:val="00AA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FE9C4"/>
  <w15:docId w15:val="{9C977923-F188-47B3-9692-DA0772F69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b/>
      <w:bCs/>
      <w:color w:val="000000" w:themeColor="text1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 w:after="0"/>
      <w:outlineLvl w:val="3"/>
    </w:pPr>
    <w:rPr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00" w:after="0"/>
      <w:outlineLvl w:val="7"/>
    </w:pPr>
    <w:rPr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Заголовок Знак"/>
    <w:link w:val="a4"/>
    <w:uiPriority w:val="10"/>
    <w:rPr>
      <w:sz w:val="48"/>
      <w:szCs w:val="48"/>
    </w:rPr>
  </w:style>
  <w:style w:type="character" w:customStyle="1" w:styleId="a5">
    <w:name w:val="Подзаголовок Знак"/>
    <w:link w:val="a6"/>
    <w:uiPriority w:val="11"/>
    <w:rPr>
      <w:sz w:val="24"/>
      <w:szCs w:val="24"/>
    </w:rPr>
  </w:style>
  <w:style w:type="character" w:customStyle="1" w:styleId="21">
    <w:name w:val="Цитата 2 Знак"/>
    <w:link w:val="22"/>
    <w:uiPriority w:val="29"/>
    <w:rPr>
      <w:i/>
    </w:rPr>
  </w:style>
  <w:style w:type="character" w:customStyle="1" w:styleId="a7">
    <w:name w:val="Выделенная цитата Знак"/>
    <w:link w:val="a8"/>
    <w:uiPriority w:val="30"/>
    <w:rPr>
      <w:i/>
    </w:rPr>
  </w:style>
  <w:style w:type="character" w:customStyle="1" w:styleId="a9">
    <w:name w:val="Верхний колонтитул Знак"/>
    <w:link w:val="aa"/>
    <w:uiPriority w:val="99"/>
  </w:style>
  <w:style w:type="character" w:customStyle="1" w:styleId="FooterChar">
    <w:name w:val="Footer Char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d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auto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auto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band1Vert">
      <w:tblPr/>
      <w:tcPr>
        <w:shd w:val="clear" w:color="auto" w:fill="B3D0EB" w:themeFill="accent1" w:themeFillTint="75"/>
      </w:tcPr>
    </w:tblStylePr>
    <w:tblStylePr w:type="band1Horz">
      <w:tblPr/>
      <w:tcPr>
        <w:shd w:val="clear" w:color="auto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band1Vert">
      <w:tblPr/>
      <w:tcPr>
        <w:shd w:val="clear" w:color="auto" w:fill="A9BEE4" w:themeFill="accent5" w:themeFillTint="75"/>
      </w:tcPr>
    </w:tblStylePr>
    <w:tblStylePr w:type="band1Horz">
      <w:tblPr/>
      <w:tcPr>
        <w:shd w:val="clear" w:color="auto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tblPr/>
      <w:tcPr>
        <w:shd w:val="clear" w:color="auto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tblPr/>
      <w:tcPr>
        <w:shd w:val="clear" w:color="auto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auto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auto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auto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auto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d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head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No Spacing"/>
    <w:basedOn w:val="a"/>
    <w:uiPriority w:val="1"/>
    <w:qFormat/>
    <w:pPr>
      <w:spacing w:after="0" w:line="240" w:lineRule="auto"/>
    </w:pPr>
  </w:style>
  <w:style w:type="paragraph" w:styleId="22">
    <w:name w:val="Quote"/>
    <w:basedOn w:val="a"/>
    <w:next w:val="a"/>
    <w:link w:val="21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a8">
    <w:name w:val="Intense Quote"/>
    <w:basedOn w:val="a"/>
    <w:next w:val="a"/>
    <w:link w:val="a7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a4">
    <w:name w:val="Title"/>
    <w:basedOn w:val="a"/>
    <w:next w:val="a"/>
    <w:link w:val="a3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b/>
      <w:bCs/>
      <w:color w:val="000000" w:themeColor="text1"/>
      <w:sz w:val="72"/>
      <w:szCs w:val="72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Владислав голубинов</cp:lastModifiedBy>
  <cp:revision>2</cp:revision>
  <dcterms:created xsi:type="dcterms:W3CDTF">2020-12-02T17:33:00Z</dcterms:created>
  <dcterms:modified xsi:type="dcterms:W3CDTF">2020-12-02T17:40:00Z</dcterms:modified>
</cp:coreProperties>
</file>