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D5D9B" w14:textId="77777777" w:rsidR="00175D12" w:rsidRPr="00F6323F" w:rsidRDefault="00175D12" w:rsidP="00175D12">
      <w:pPr>
        <w:jc w:val="center"/>
        <w:rPr>
          <w:rFonts w:ascii="Times New Roman" w:hAnsi="Times New Roman"/>
          <w:sz w:val="24"/>
          <w:szCs w:val="24"/>
        </w:rPr>
      </w:pPr>
      <w:bookmarkStart w:id="0" w:name="_Toc6676375"/>
      <w:r w:rsidRPr="00F6323F">
        <w:rPr>
          <w:rFonts w:ascii="Times New Roman" w:hAnsi="Times New Roman"/>
        </w:rPr>
        <w:t>МИНОБРНАУКИ РОССИИ</w:t>
      </w:r>
      <w:bookmarkEnd w:id="0"/>
    </w:p>
    <w:p w14:paraId="731CCD69" w14:textId="77777777" w:rsidR="00175D12" w:rsidRPr="00F6323F" w:rsidRDefault="00175D12" w:rsidP="00175D1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F6323F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A8B525B" wp14:editId="1DE3298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23F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30127A3" w14:textId="77777777" w:rsidR="00175D12" w:rsidRPr="00F6323F" w:rsidRDefault="00175D12" w:rsidP="00175D12">
      <w:pPr>
        <w:jc w:val="center"/>
        <w:rPr>
          <w:rFonts w:ascii="Times New Roman" w:hAnsi="Times New Roman"/>
        </w:rPr>
      </w:pPr>
      <w:bookmarkStart w:id="1" w:name="_Toc6676376"/>
      <w:r w:rsidRPr="00F6323F">
        <w:rPr>
          <w:rFonts w:ascii="Times New Roman" w:hAnsi="Times New Roman"/>
        </w:rPr>
        <w:t>НИЖЕГОРОДСКИЙ ГОСУДАРСТВЕННЫЙ ТЕХНИЧЕСКИЙ</w:t>
      </w:r>
      <w:bookmarkEnd w:id="1"/>
    </w:p>
    <w:p w14:paraId="4E5A60AC" w14:textId="77777777" w:rsidR="00175D12" w:rsidRPr="00F6323F" w:rsidRDefault="00175D12" w:rsidP="00175D12">
      <w:pPr>
        <w:jc w:val="center"/>
        <w:rPr>
          <w:rFonts w:ascii="Times New Roman" w:hAnsi="Times New Roman"/>
        </w:rPr>
      </w:pPr>
      <w:r w:rsidRPr="00F6323F">
        <w:rPr>
          <w:rFonts w:ascii="Times New Roman" w:hAnsi="Times New Roman"/>
        </w:rPr>
        <w:t>УНИВЕРСИТЕТ им. Р.Е.АЛЕКСЕЕВА</w:t>
      </w:r>
    </w:p>
    <w:p w14:paraId="7C3B72C2" w14:textId="77777777" w:rsidR="00175D12" w:rsidRPr="00F6323F" w:rsidRDefault="00175D12" w:rsidP="00175D12">
      <w:pPr>
        <w:ind w:left="567"/>
        <w:rPr>
          <w:rFonts w:ascii="Times New Roman" w:hAnsi="Times New Roman"/>
          <w:sz w:val="28"/>
          <w:szCs w:val="28"/>
        </w:rPr>
      </w:pPr>
    </w:p>
    <w:p w14:paraId="0FAE793C" w14:textId="77777777" w:rsidR="00175D12" w:rsidRPr="00F6323F" w:rsidRDefault="00175D12" w:rsidP="00175D1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F6323F"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336DB6E8" w14:textId="77777777" w:rsidR="00175D12" w:rsidRPr="00F6323F" w:rsidRDefault="00175D12" w:rsidP="00175D1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F6323F">
        <w:rPr>
          <w:rFonts w:ascii="Times New Roman" w:hAnsi="Times New Roman"/>
          <w:sz w:val="28"/>
          <w:szCs w:val="28"/>
        </w:rPr>
        <w:t>Кафедра «Вычислительные системы и технологии»</w:t>
      </w:r>
    </w:p>
    <w:p w14:paraId="130EC065" w14:textId="77777777" w:rsidR="00175D12" w:rsidRPr="00F6323F" w:rsidRDefault="00175D12" w:rsidP="00175D12">
      <w:pPr>
        <w:outlineLvl w:val="0"/>
        <w:rPr>
          <w:rFonts w:ascii="Times New Roman" w:hAnsi="Times New Roman"/>
          <w:sz w:val="36"/>
          <w:szCs w:val="36"/>
        </w:rPr>
      </w:pPr>
    </w:p>
    <w:p w14:paraId="37F79B90" w14:textId="25A4ABE3" w:rsidR="00175D12" w:rsidRPr="00F6323F" w:rsidRDefault="00ED2CD6" w:rsidP="00175D12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Сети и телекоммуникации</w:t>
      </w:r>
    </w:p>
    <w:p w14:paraId="3117B7FC" w14:textId="77777777" w:rsidR="00175D12" w:rsidRPr="00F6323F" w:rsidRDefault="00175D12" w:rsidP="00175D12">
      <w:pPr>
        <w:jc w:val="center"/>
        <w:rPr>
          <w:rFonts w:ascii="Times New Roman" w:hAnsi="Times New Roman"/>
          <w:sz w:val="32"/>
        </w:rPr>
      </w:pPr>
      <w:r w:rsidRPr="00F6323F">
        <w:rPr>
          <w:rFonts w:ascii="Times New Roman" w:hAnsi="Times New Roman"/>
          <w:sz w:val="32"/>
        </w:rPr>
        <w:t>Отчет</w:t>
      </w:r>
    </w:p>
    <w:p w14:paraId="75F9FBC3" w14:textId="3B2BB661" w:rsidR="00175D12" w:rsidRPr="00F6323F" w:rsidRDefault="00175D12" w:rsidP="00175D12">
      <w:pPr>
        <w:jc w:val="center"/>
        <w:rPr>
          <w:rFonts w:ascii="Times New Roman" w:hAnsi="Times New Roman"/>
          <w:sz w:val="32"/>
        </w:rPr>
      </w:pPr>
      <w:r w:rsidRPr="00F6323F">
        <w:rPr>
          <w:rFonts w:ascii="Times New Roman" w:hAnsi="Times New Roman"/>
          <w:sz w:val="32"/>
        </w:rPr>
        <w:t>по лабораторной работе №</w:t>
      </w:r>
      <w:r w:rsidR="005A7BEE">
        <w:rPr>
          <w:rFonts w:ascii="Times New Roman" w:hAnsi="Times New Roman"/>
          <w:sz w:val="32"/>
        </w:rPr>
        <w:t>3</w:t>
      </w:r>
    </w:p>
    <w:p w14:paraId="123C510B" w14:textId="77777777" w:rsidR="00175D12" w:rsidRPr="00F6323F" w:rsidRDefault="00175D12" w:rsidP="00175D12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D66013" w14:textId="049E36FB" w:rsidR="00175D12" w:rsidRPr="005A7BEE" w:rsidRDefault="005A7BEE" w:rsidP="00175D1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ARP</w:t>
      </w:r>
      <w:r>
        <w:rPr>
          <w:rFonts w:ascii="Times New Roman" w:hAnsi="Times New Roman"/>
          <w:sz w:val="28"/>
          <w:szCs w:val="28"/>
        </w:rPr>
        <w:t xml:space="preserve"> протокол</w:t>
      </w:r>
    </w:p>
    <w:p w14:paraId="3330AD91" w14:textId="77777777" w:rsidR="00175D12" w:rsidRPr="00F6323F" w:rsidRDefault="00175D12" w:rsidP="00175D12">
      <w:pPr>
        <w:rPr>
          <w:rFonts w:ascii="Times New Roman" w:hAnsi="Times New Roman"/>
          <w:sz w:val="28"/>
          <w:szCs w:val="28"/>
        </w:rPr>
      </w:pPr>
    </w:p>
    <w:p w14:paraId="6D7F6665" w14:textId="77777777" w:rsidR="00175D12" w:rsidRPr="00F6323F" w:rsidRDefault="00175D12" w:rsidP="00175D12">
      <w:pPr>
        <w:rPr>
          <w:rFonts w:ascii="Times New Roman" w:hAnsi="Times New Roman"/>
          <w:sz w:val="28"/>
          <w:szCs w:val="28"/>
        </w:rPr>
      </w:pPr>
    </w:p>
    <w:p w14:paraId="4B881EE9" w14:textId="77777777" w:rsidR="00175D12" w:rsidRPr="00F6323F" w:rsidRDefault="00175D12" w:rsidP="00175D12">
      <w:pPr>
        <w:rPr>
          <w:rFonts w:ascii="Times New Roman" w:hAnsi="Times New Roman"/>
          <w:sz w:val="28"/>
          <w:szCs w:val="28"/>
        </w:rPr>
      </w:pPr>
    </w:p>
    <w:p w14:paraId="4016B1FA" w14:textId="77777777" w:rsidR="00175D12" w:rsidRPr="00F6323F" w:rsidRDefault="00175D12" w:rsidP="00175D12">
      <w:pPr>
        <w:spacing w:after="0" w:line="240" w:lineRule="auto"/>
        <w:ind w:left="4678"/>
        <w:rPr>
          <w:rFonts w:ascii="Times New Roman" w:hAnsi="Times New Roman"/>
          <w:sz w:val="24"/>
        </w:rPr>
      </w:pPr>
    </w:p>
    <w:p w14:paraId="41B69BC9" w14:textId="77777777" w:rsidR="00175D12" w:rsidRPr="00F6323F" w:rsidRDefault="00175D12" w:rsidP="00175D12">
      <w:pPr>
        <w:jc w:val="center"/>
        <w:rPr>
          <w:rFonts w:ascii="Times New Roman" w:hAnsi="Times New Roman"/>
          <w:sz w:val="20"/>
        </w:rPr>
      </w:pPr>
      <w:bookmarkStart w:id="2" w:name="_Toc6676379"/>
      <w:r w:rsidRPr="00F6323F">
        <w:rPr>
          <w:rFonts w:ascii="Times New Roman" w:hAnsi="Times New Roman"/>
        </w:rPr>
        <w:t xml:space="preserve">                         ПРОВЕРИЛ</w:t>
      </w:r>
      <w:r w:rsidRPr="00F6323F">
        <w:rPr>
          <w:rFonts w:ascii="Times New Roman" w:hAnsi="Times New Roman"/>
          <w:sz w:val="20"/>
        </w:rPr>
        <w:t>:</w:t>
      </w:r>
      <w:bookmarkEnd w:id="2"/>
    </w:p>
    <w:p w14:paraId="1583514D" w14:textId="405EDF0E" w:rsidR="00175D12" w:rsidRPr="00ED2CD6" w:rsidRDefault="00175D12" w:rsidP="00175D12">
      <w:pPr>
        <w:spacing w:after="0" w:line="240" w:lineRule="auto"/>
        <w:ind w:left="4678"/>
        <w:rPr>
          <w:rFonts w:ascii="Times New Roman" w:hAnsi="Times New Roman"/>
          <w:sz w:val="24"/>
          <w:szCs w:val="28"/>
        </w:rPr>
      </w:pPr>
      <w:r w:rsidRPr="00F6323F">
        <w:rPr>
          <w:rFonts w:ascii="Times New Roman" w:hAnsi="Times New Roman"/>
          <w:sz w:val="20"/>
        </w:rPr>
        <w:t xml:space="preserve"> ________________          </w:t>
      </w:r>
      <w:r w:rsidR="00ED2CD6">
        <w:rPr>
          <w:rFonts w:ascii="Times New Roman" w:hAnsi="Times New Roman"/>
          <w:sz w:val="24"/>
          <w:szCs w:val="28"/>
        </w:rPr>
        <w:t>Гай В.Е.</w:t>
      </w:r>
    </w:p>
    <w:p w14:paraId="69D2C44C" w14:textId="77777777" w:rsidR="00175D12" w:rsidRPr="00F6323F" w:rsidRDefault="00175D12" w:rsidP="00175D12">
      <w:pPr>
        <w:ind w:left="4678"/>
        <w:rPr>
          <w:rFonts w:ascii="Times New Roman" w:hAnsi="Times New Roman"/>
          <w:sz w:val="6"/>
          <w:szCs w:val="8"/>
        </w:rPr>
      </w:pPr>
    </w:p>
    <w:p w14:paraId="55C182D5" w14:textId="77777777" w:rsidR="00175D12" w:rsidRPr="00F6323F" w:rsidRDefault="00175D12" w:rsidP="00175D12">
      <w:pPr>
        <w:jc w:val="center"/>
        <w:rPr>
          <w:rFonts w:ascii="Times New Roman" w:hAnsi="Times New Roman"/>
        </w:rPr>
      </w:pPr>
      <w:bookmarkStart w:id="3" w:name="_Toc6676380"/>
      <w:r w:rsidRPr="00F6323F">
        <w:rPr>
          <w:rFonts w:ascii="Times New Roman" w:hAnsi="Times New Roman"/>
        </w:rPr>
        <w:t xml:space="preserve">                     СТУДЕНТ:</w:t>
      </w:r>
      <w:bookmarkEnd w:id="3"/>
    </w:p>
    <w:p w14:paraId="7BC4FC71" w14:textId="53152E65" w:rsidR="00175D12" w:rsidRPr="00F6323F" w:rsidRDefault="00175D12" w:rsidP="00175D12">
      <w:pPr>
        <w:spacing w:after="0" w:line="240" w:lineRule="auto"/>
        <w:ind w:left="4678"/>
        <w:rPr>
          <w:rFonts w:ascii="Times New Roman" w:hAnsi="Times New Roman"/>
          <w:color w:val="7F7F7F"/>
          <w:sz w:val="24"/>
          <w:szCs w:val="28"/>
        </w:rPr>
      </w:pPr>
      <w:r w:rsidRPr="00F6323F">
        <w:rPr>
          <w:rFonts w:ascii="Times New Roman" w:hAnsi="Times New Roman"/>
          <w:sz w:val="20"/>
        </w:rPr>
        <w:t xml:space="preserve"> ________________          </w:t>
      </w:r>
      <w:r w:rsidR="00F462AB">
        <w:rPr>
          <w:rFonts w:ascii="Times New Roman" w:hAnsi="Times New Roman"/>
          <w:sz w:val="24"/>
          <w:szCs w:val="28"/>
        </w:rPr>
        <w:t>Йылдырым М.</w:t>
      </w:r>
      <w:r w:rsidRPr="00F6323F">
        <w:rPr>
          <w:rFonts w:ascii="Times New Roman" w:hAnsi="Times New Roman"/>
          <w:sz w:val="24"/>
          <w:szCs w:val="28"/>
        </w:rPr>
        <w:t xml:space="preserve"> </w:t>
      </w:r>
    </w:p>
    <w:p w14:paraId="4F157DCD" w14:textId="4FA3768A" w:rsidR="00175D12" w:rsidRPr="00F6323F" w:rsidRDefault="00175D12" w:rsidP="00175D12">
      <w:pPr>
        <w:tabs>
          <w:tab w:val="left" w:pos="708"/>
          <w:tab w:val="left" w:pos="1416"/>
          <w:tab w:val="left" w:pos="6830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F6323F">
        <w:rPr>
          <w:rFonts w:ascii="Times New Roman" w:hAnsi="Times New Roman"/>
          <w:color w:val="7F7F7F"/>
          <w:sz w:val="24"/>
          <w:szCs w:val="28"/>
        </w:rPr>
        <w:tab/>
      </w:r>
      <w:r w:rsidRPr="00F6323F">
        <w:rPr>
          <w:rFonts w:ascii="Times New Roman" w:hAnsi="Times New Roman"/>
          <w:color w:val="7F7F7F"/>
          <w:sz w:val="24"/>
          <w:szCs w:val="28"/>
        </w:rPr>
        <w:tab/>
      </w:r>
      <w:r w:rsidRPr="00F6323F">
        <w:rPr>
          <w:rFonts w:ascii="Times New Roman" w:hAnsi="Times New Roman"/>
          <w:sz w:val="24"/>
          <w:szCs w:val="28"/>
        </w:rPr>
        <w:t xml:space="preserve">     </w:t>
      </w:r>
      <w:r w:rsidRPr="00F6323F">
        <w:rPr>
          <w:rFonts w:ascii="Times New Roman" w:hAnsi="Times New Roman"/>
          <w:sz w:val="24"/>
          <w:szCs w:val="28"/>
        </w:rPr>
        <w:tab/>
        <w:t xml:space="preserve">       18</w:t>
      </w:r>
      <w:r w:rsidR="0060697A">
        <w:rPr>
          <w:rFonts w:ascii="Times New Roman" w:hAnsi="Times New Roman"/>
          <w:sz w:val="24"/>
          <w:szCs w:val="28"/>
        </w:rPr>
        <w:t xml:space="preserve"> В-</w:t>
      </w:r>
      <w:r w:rsidR="00F462AB">
        <w:rPr>
          <w:rFonts w:ascii="Times New Roman" w:hAnsi="Times New Roman"/>
          <w:sz w:val="24"/>
          <w:szCs w:val="28"/>
        </w:rPr>
        <w:t>1</w:t>
      </w:r>
    </w:p>
    <w:p w14:paraId="0687F9F8" w14:textId="77777777" w:rsidR="00175D12" w:rsidRPr="00F6323F" w:rsidRDefault="00175D12" w:rsidP="00175D1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  <w:r w:rsidRPr="00F6323F">
        <w:rPr>
          <w:rFonts w:ascii="Times New Roman" w:hAnsi="Times New Roman"/>
          <w:color w:val="7F7F7F"/>
          <w:sz w:val="20"/>
          <w:szCs w:val="20"/>
        </w:rPr>
        <w:tab/>
      </w:r>
    </w:p>
    <w:p w14:paraId="298D4010" w14:textId="77777777" w:rsidR="00175D12" w:rsidRPr="00F6323F" w:rsidRDefault="00175D12" w:rsidP="00175D12">
      <w:pPr>
        <w:ind w:left="2832" w:firstLine="708"/>
        <w:rPr>
          <w:rFonts w:ascii="Times New Roman" w:hAnsi="Times New Roman"/>
          <w:sz w:val="24"/>
          <w:szCs w:val="24"/>
        </w:rPr>
      </w:pPr>
    </w:p>
    <w:p w14:paraId="2ADF7CA8" w14:textId="129FE8E5" w:rsidR="00175D12" w:rsidRDefault="00175D12" w:rsidP="00175D12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14:paraId="1BB64447" w14:textId="77777777" w:rsidR="00ED2CD6" w:rsidRPr="00F6323F" w:rsidRDefault="00ED2CD6" w:rsidP="00175D12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14:paraId="5ABE0083" w14:textId="77777777" w:rsidR="00175D12" w:rsidRPr="00F6323F" w:rsidRDefault="00175D12" w:rsidP="00175D12">
      <w:pPr>
        <w:ind w:left="2832" w:firstLine="708"/>
        <w:jc w:val="center"/>
        <w:rPr>
          <w:rFonts w:ascii="Times New Roman" w:hAnsi="Times New Roman"/>
          <w:sz w:val="24"/>
          <w:szCs w:val="24"/>
        </w:rPr>
      </w:pPr>
    </w:p>
    <w:p w14:paraId="4626865E" w14:textId="77777777" w:rsidR="00175D12" w:rsidRPr="00F6323F" w:rsidRDefault="00175D12" w:rsidP="00175D12">
      <w:pPr>
        <w:jc w:val="center"/>
        <w:rPr>
          <w:rFonts w:ascii="Times New Roman" w:hAnsi="Times New Roman"/>
          <w:sz w:val="24"/>
          <w:szCs w:val="24"/>
        </w:rPr>
      </w:pPr>
      <w:r w:rsidRPr="00F6323F">
        <w:rPr>
          <w:rFonts w:ascii="Times New Roman" w:hAnsi="Times New Roman"/>
          <w:sz w:val="24"/>
          <w:szCs w:val="24"/>
        </w:rPr>
        <w:t>Нижний Новгород</w:t>
      </w:r>
    </w:p>
    <w:p w14:paraId="4EFDA9C0" w14:textId="77777777" w:rsidR="00175D12" w:rsidRPr="00F6323F" w:rsidRDefault="00175D12" w:rsidP="00175D12">
      <w:pPr>
        <w:jc w:val="center"/>
        <w:rPr>
          <w:rFonts w:ascii="Times New Roman" w:hAnsi="Times New Roman"/>
          <w:sz w:val="24"/>
          <w:szCs w:val="24"/>
        </w:rPr>
      </w:pPr>
      <w:r w:rsidRPr="00F6323F">
        <w:rPr>
          <w:rFonts w:ascii="Times New Roman" w:hAnsi="Times New Roman"/>
          <w:sz w:val="24"/>
          <w:szCs w:val="24"/>
        </w:rPr>
        <w:t>2020 г.</w:t>
      </w:r>
    </w:p>
    <w:p w14:paraId="6D71B9B8" w14:textId="2C90BB21" w:rsidR="00ED2CD6" w:rsidRPr="00F462AB" w:rsidRDefault="00ED2CD6" w:rsidP="00F462AB">
      <w:pPr>
        <w:spacing w:after="0" w:line="240" w:lineRule="auto"/>
        <w:rPr>
          <w:b/>
          <w:szCs w:val="28"/>
        </w:rPr>
      </w:pPr>
      <w:r w:rsidRPr="00F462AB">
        <w:rPr>
          <w:b/>
          <w:szCs w:val="28"/>
        </w:rPr>
        <w:lastRenderedPageBreak/>
        <w:t>Задание:</w:t>
      </w:r>
    </w:p>
    <w:p w14:paraId="4767A433" w14:textId="265D4C45" w:rsidR="004907A5" w:rsidRPr="00F462AB" w:rsidRDefault="005A7BEE" w:rsidP="00F462AB">
      <w:pPr>
        <w:spacing w:after="0" w:line="240" w:lineRule="auto"/>
        <w:jc w:val="both"/>
      </w:pPr>
      <w:r w:rsidRPr="00F462AB">
        <w:t xml:space="preserve">  Для экспериментов использовать схему из первой лабораторной работы. Все </w:t>
      </w:r>
      <w:r w:rsidRPr="00F462AB">
        <w:rPr>
          <w:lang w:val="en-US"/>
        </w:rPr>
        <w:t>ip</w:t>
      </w:r>
      <w:r w:rsidRPr="00F462AB"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F462AB">
        <w:rPr>
          <w:lang w:val="en-US"/>
        </w:rPr>
        <w:t>CORE</w:t>
      </w:r>
      <w:r w:rsidRPr="00F462AB">
        <w:t>.</w:t>
      </w:r>
    </w:p>
    <w:p w14:paraId="44AFF926" w14:textId="77777777" w:rsidR="005A7BEE" w:rsidRPr="00F462AB" w:rsidRDefault="005A7BEE" w:rsidP="00F462AB">
      <w:pPr>
        <w:spacing w:after="0" w:line="240" w:lineRule="auto"/>
        <w:jc w:val="both"/>
        <w:rPr>
          <w:b/>
          <w:bCs/>
        </w:rPr>
      </w:pPr>
      <w:r w:rsidRPr="00F462AB">
        <w:rPr>
          <w:b/>
          <w:bCs/>
        </w:rPr>
        <w:t>Часть 1. Формирование запроса и получение ответа</w:t>
      </w:r>
    </w:p>
    <w:p w14:paraId="2DF608F6" w14:textId="77777777" w:rsidR="005A7BEE" w:rsidRPr="00F462AB" w:rsidRDefault="005A7BEE" w:rsidP="00F462AB">
      <w:pPr>
        <w:spacing w:after="0" w:line="240" w:lineRule="auto"/>
        <w:jc w:val="both"/>
      </w:pPr>
      <w:r w:rsidRPr="00F462AB">
        <w:t xml:space="preserve">1. Начать захват пакетов при помощи </w:t>
      </w:r>
      <w:r w:rsidRPr="00F462AB">
        <w:rPr>
          <w:lang w:val="en-US"/>
        </w:rPr>
        <w:t>WireShark</w:t>
      </w:r>
      <w:r w:rsidRPr="00F462AB">
        <w:t xml:space="preserve">. </w:t>
      </w:r>
    </w:p>
    <w:p w14:paraId="52C29D42" w14:textId="77777777" w:rsidR="005A7BEE" w:rsidRPr="00F462AB" w:rsidRDefault="005A7BEE" w:rsidP="00F462AB">
      <w:pPr>
        <w:spacing w:after="0" w:line="240" w:lineRule="auto"/>
        <w:jc w:val="both"/>
      </w:pPr>
      <w:r w:rsidRPr="00F462AB">
        <w:t>2. Сформировать кадр ARP-запроса с помощью утилиты PackETH и отправить его в сеть (компьютеры выбрать самостоятельно).</w:t>
      </w:r>
    </w:p>
    <w:p w14:paraId="0F17C94B" w14:textId="77777777" w:rsidR="005A7BEE" w:rsidRPr="00F462AB" w:rsidRDefault="005A7BEE" w:rsidP="00F462AB">
      <w:pPr>
        <w:spacing w:after="0" w:line="240" w:lineRule="auto"/>
        <w:jc w:val="both"/>
      </w:pPr>
      <w:r w:rsidRPr="00F462AB"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r w:rsidRPr="00F462AB">
        <w:rPr>
          <w:lang w:val="en-US"/>
        </w:rPr>
        <w:t>arp</w:t>
      </w:r>
      <w:r w:rsidRPr="00F462AB">
        <w:t xml:space="preserve"> таблицу (команда «</w:t>
      </w:r>
      <w:r w:rsidRPr="00F462AB">
        <w:rPr>
          <w:lang w:val="en-US"/>
        </w:rPr>
        <w:t>arp</w:t>
      </w:r>
      <w:r w:rsidRPr="00F462AB">
        <w:t>»).</w:t>
      </w:r>
    </w:p>
    <w:p w14:paraId="1E91ED55" w14:textId="77777777" w:rsidR="005A7BEE" w:rsidRPr="00F462AB" w:rsidRDefault="005A7BEE" w:rsidP="00F462AB">
      <w:pPr>
        <w:spacing w:after="0" w:line="240" w:lineRule="auto"/>
        <w:jc w:val="both"/>
      </w:pPr>
      <w:r w:rsidRPr="00F462AB">
        <w:t>4. Прекратить захват пакетов.</w:t>
      </w:r>
    </w:p>
    <w:p w14:paraId="5F4A9A5D" w14:textId="77777777" w:rsidR="005A7BEE" w:rsidRPr="00F462AB" w:rsidRDefault="005A7BEE" w:rsidP="00F462AB">
      <w:pPr>
        <w:spacing w:after="0" w:line="240" w:lineRule="auto"/>
        <w:jc w:val="both"/>
        <w:rPr>
          <w:b/>
          <w:bCs/>
        </w:rPr>
      </w:pPr>
      <w:r w:rsidRPr="00F462AB">
        <w:rPr>
          <w:b/>
          <w:bCs/>
        </w:rPr>
        <w:t xml:space="preserve">Часть 2. </w:t>
      </w:r>
      <w:r w:rsidRPr="00F462AB">
        <w:rPr>
          <w:b/>
          <w:bCs/>
          <w:lang w:val="en-US"/>
        </w:rPr>
        <w:t>ARP</w:t>
      </w:r>
      <w:r w:rsidRPr="00F462AB">
        <w:rPr>
          <w:b/>
          <w:bCs/>
        </w:rPr>
        <w:t>-спуфинг</w:t>
      </w:r>
    </w:p>
    <w:p w14:paraId="4C10BC60" w14:textId="0640162B" w:rsidR="005A7BEE" w:rsidRPr="00F462AB" w:rsidRDefault="005A7BEE" w:rsidP="00F462AB">
      <w:pPr>
        <w:spacing w:after="0" w:line="240" w:lineRule="auto"/>
        <w:jc w:val="both"/>
      </w:pPr>
      <w:r w:rsidRPr="00F462AB">
        <w:t xml:space="preserve">1. Выделить на схеме и обозначить три компьютера: </w:t>
      </w:r>
      <w:r w:rsidRPr="00F462AB">
        <w:rPr>
          <w:lang w:val="en-US"/>
        </w:rPr>
        <w:t>A</w:t>
      </w:r>
      <w:r w:rsidRPr="00F462AB">
        <w:t xml:space="preserve">, </w:t>
      </w:r>
      <w:r w:rsidRPr="00F462AB">
        <w:rPr>
          <w:lang w:val="en-US"/>
        </w:rPr>
        <w:t>B</w:t>
      </w:r>
      <w:r w:rsidRPr="00F462AB">
        <w:t>, Сервер.</w:t>
      </w:r>
    </w:p>
    <w:p w14:paraId="39177981" w14:textId="77777777" w:rsidR="005A7BEE" w:rsidRPr="00F462AB" w:rsidRDefault="005A7BEE" w:rsidP="00F462AB">
      <w:pPr>
        <w:spacing w:after="0" w:line="240" w:lineRule="auto"/>
        <w:jc w:val="both"/>
      </w:pPr>
      <w:r w:rsidRPr="00F462AB">
        <w:t xml:space="preserve">2. Подготовить кадр ARP-ответа, направляемый Сервером хосту А с помощью программы </w:t>
      </w:r>
      <w:r w:rsidRPr="00F462AB">
        <w:rPr>
          <w:lang w:val="en-US"/>
        </w:rPr>
        <w:t>PackETH</w:t>
      </w:r>
      <w:r w:rsidRPr="00F462AB">
        <w:t xml:space="preserve">. Кадр должен быть составлен так, чтобы MAC-адресу Сервера соответствовал IP-адрес хоста В. Вывести </w:t>
      </w:r>
      <w:r w:rsidRPr="00F462AB">
        <w:rPr>
          <w:lang w:val="en-US"/>
        </w:rPr>
        <w:t>arp</w:t>
      </w:r>
      <w:r w:rsidRPr="00F462AB">
        <w:t xml:space="preserve"> таблицу на хосте А. Отправить сформированный пакет от Сервера хосту А.</w:t>
      </w:r>
    </w:p>
    <w:p w14:paraId="45A3FD84" w14:textId="792310B9" w:rsidR="005A7BEE" w:rsidRPr="00F462AB" w:rsidRDefault="005A7BEE" w:rsidP="00F462AB">
      <w:pPr>
        <w:spacing w:after="0" w:line="240" w:lineRule="auto"/>
        <w:jc w:val="both"/>
      </w:pPr>
      <w:r w:rsidRPr="00F462AB">
        <w:t xml:space="preserve">3. Организовать чат между узлами с помощью </w:t>
      </w:r>
      <w:r w:rsidRPr="00F462AB">
        <w:rPr>
          <w:lang w:val="en-US"/>
        </w:rPr>
        <w:t>netcat</w:t>
      </w:r>
      <w:r w:rsidRPr="00F462AB">
        <w:t>.</w:t>
      </w:r>
    </w:p>
    <w:p w14:paraId="1D276D75" w14:textId="7228A4BC" w:rsidR="005A7BEE" w:rsidRPr="00F462AB" w:rsidRDefault="005A7BEE" w:rsidP="00F462AB">
      <w:pPr>
        <w:spacing w:after="0" w:line="240" w:lineRule="auto"/>
        <w:jc w:val="both"/>
      </w:pPr>
      <w:r w:rsidRPr="00F462AB">
        <w:t xml:space="preserve">4. Начать захват пакетов при помощи </w:t>
      </w:r>
      <w:r w:rsidRPr="00F462AB">
        <w:rPr>
          <w:lang w:val="en-US"/>
        </w:rPr>
        <w:t>WireShark</w:t>
      </w:r>
      <w:r w:rsidRPr="00F462AB">
        <w:t xml:space="preserve"> на Сервере.</w:t>
      </w:r>
    </w:p>
    <w:p w14:paraId="0C9EDECC" w14:textId="14912090" w:rsidR="005A7BEE" w:rsidRPr="00F462AB" w:rsidRDefault="005A7BEE" w:rsidP="00F462AB">
      <w:pPr>
        <w:spacing w:after="0" w:line="240" w:lineRule="auto"/>
        <w:jc w:val="both"/>
      </w:pPr>
      <w:r w:rsidRPr="00F462AB">
        <w:t xml:space="preserve">5. Попытаться установить соединение между хостом А и хостом В с помощью программы </w:t>
      </w:r>
      <w:r w:rsidRPr="00F462AB">
        <w:rPr>
          <w:lang w:val="en-US"/>
        </w:rPr>
        <w:t>netcat</w:t>
      </w:r>
      <w:r w:rsidRPr="00F462AB">
        <w:t xml:space="preserve"> (А отправляет сообщения В). Убедиться, что запросы от хоста </w:t>
      </w:r>
      <w:r w:rsidRPr="00F462AB">
        <w:rPr>
          <w:lang w:val="en-US"/>
        </w:rPr>
        <w:t>A</w:t>
      </w:r>
      <w:r w:rsidRPr="00F462AB">
        <w:t>, направленные хосту В поступают на Сервер.</w:t>
      </w:r>
    </w:p>
    <w:p w14:paraId="45D601EA" w14:textId="39840D7E" w:rsidR="005A7BEE" w:rsidRPr="00F462AB" w:rsidRDefault="005A7BEE" w:rsidP="00F462AB">
      <w:pPr>
        <w:spacing w:after="0" w:line="240" w:lineRule="auto"/>
        <w:jc w:val="both"/>
      </w:pPr>
      <w:r w:rsidRPr="00F462AB">
        <w:t>6. Прекратить захват пакетов.</w:t>
      </w:r>
    </w:p>
    <w:p w14:paraId="3E1444A0" w14:textId="042D62CA" w:rsidR="005A7BEE" w:rsidRPr="00F462AB" w:rsidRDefault="005A7BEE" w:rsidP="00F462AB">
      <w:pPr>
        <w:spacing w:after="0" w:line="240" w:lineRule="auto"/>
        <w:jc w:val="both"/>
      </w:pPr>
      <w:r w:rsidRPr="00F462AB">
        <w:t xml:space="preserve">7. Сохранить для отчета отправленный кадр ARP-ответа и несколько перехваченных пакетов, переданных на Сервер, </w:t>
      </w:r>
      <w:r w:rsidRPr="00F462AB">
        <w:rPr>
          <w:lang w:val="en-US"/>
        </w:rPr>
        <w:t>arp</w:t>
      </w:r>
      <w:r w:rsidRPr="00F462AB">
        <w:t xml:space="preserve"> таблицу хоста А.</w:t>
      </w:r>
    </w:p>
    <w:p w14:paraId="6C4FD658" w14:textId="77777777" w:rsidR="004907A5" w:rsidRDefault="004907A5" w:rsidP="004907A5">
      <w:pPr>
        <w:spacing w:after="0"/>
        <w:rPr>
          <w:b/>
          <w:bCs/>
        </w:rPr>
      </w:pPr>
    </w:p>
    <w:p w14:paraId="37247484" w14:textId="3B1830AA" w:rsidR="00ED2CD6" w:rsidRPr="005B500A" w:rsidRDefault="00F462AB" w:rsidP="005A7BEE">
      <w:pPr>
        <w:spacing w:after="0"/>
        <w:rPr>
          <w:b/>
          <w:bCs/>
          <w:szCs w:val="28"/>
        </w:rPr>
      </w:pPr>
      <w:r>
        <w:rPr>
          <w:b/>
          <w:bCs/>
          <w:szCs w:val="28"/>
        </w:rPr>
        <w:t>3</w:t>
      </w:r>
      <w:r w:rsidR="00ED2CD6" w:rsidRPr="005B500A">
        <w:rPr>
          <w:b/>
          <w:bCs/>
          <w:szCs w:val="28"/>
        </w:rPr>
        <w:t xml:space="preserve"> Вариант</w:t>
      </w:r>
    </w:p>
    <w:p w14:paraId="400474B4" w14:textId="4889E009" w:rsidR="00ED2CD6" w:rsidRPr="008D50D9" w:rsidRDefault="00F462AB" w:rsidP="00F462AB">
      <w:pPr>
        <w:spacing w:after="0" w:line="240" w:lineRule="auto"/>
        <w:rPr>
          <w:bCs/>
          <w:sz w:val="24"/>
          <w:szCs w:val="24"/>
        </w:rPr>
      </w:pPr>
      <w:r w:rsidRPr="00F462AB">
        <w:rPr>
          <w:bCs/>
          <w:sz w:val="24"/>
          <w:szCs w:val="24"/>
        </w:rPr>
        <w:drawing>
          <wp:inline distT="0" distB="0" distL="0" distR="0" wp14:anchorId="6C648985" wp14:editId="2C081EF2">
            <wp:extent cx="5594350" cy="17208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7" b="6578"/>
                    <a:stretch/>
                  </pic:blipFill>
                  <pic:spPr bwMode="auto">
                    <a:xfrm>
                      <a:off x="0" y="0"/>
                      <a:ext cx="5594638" cy="172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7DFA7" w14:textId="7872F328" w:rsidR="00ED2CD6" w:rsidRDefault="00ED2CD6" w:rsidP="005A7BEE">
      <w:pPr>
        <w:spacing w:after="0"/>
        <w:rPr>
          <w:b/>
          <w:bCs/>
        </w:rPr>
      </w:pPr>
      <w:r w:rsidRPr="00ED2CD6">
        <w:t xml:space="preserve"> </w:t>
      </w:r>
      <w:r w:rsidRPr="005B500A">
        <w:rPr>
          <w:b/>
          <w:bCs/>
        </w:rPr>
        <w:t>Ход работы:</w:t>
      </w:r>
    </w:p>
    <w:p w14:paraId="6CE735D9" w14:textId="7D09AA75" w:rsidR="00F462AB" w:rsidRDefault="00F462AB" w:rsidP="005A7BEE">
      <w:pPr>
        <w:spacing w:after="0"/>
        <w:rPr>
          <w:b/>
          <w:bCs/>
        </w:rPr>
      </w:pPr>
      <w:r>
        <w:t xml:space="preserve">Все </w:t>
      </w:r>
      <w:r>
        <w:rPr>
          <w:lang w:val="en-US"/>
        </w:rPr>
        <w:t>ip</w:t>
      </w:r>
      <w:r w:rsidRPr="00DD5B31">
        <w:t>-</w:t>
      </w:r>
      <w:r>
        <w:t>адреса (или маски) необходимо поменять так, чтобы адрес сети у всех компьютеров был один.</w:t>
      </w:r>
    </w:p>
    <w:p w14:paraId="7CFDE95C" w14:textId="1E763C35" w:rsidR="005A7BEE" w:rsidRDefault="00F462AB" w:rsidP="004907A5">
      <w:pPr>
        <w:spacing w:after="0"/>
      </w:pPr>
      <w:r w:rsidRPr="00F462AB">
        <w:drawing>
          <wp:inline distT="0" distB="0" distL="0" distR="0" wp14:anchorId="38F087F5" wp14:editId="75497665">
            <wp:extent cx="5843571" cy="229870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293" cy="23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A302" w14:textId="77777777" w:rsidR="005A7BEE" w:rsidRPr="00567BD4" w:rsidRDefault="005A7BEE" w:rsidP="005A7BEE">
      <w:pPr>
        <w:spacing w:after="0"/>
        <w:jc w:val="both"/>
        <w:rPr>
          <w:b/>
          <w:bCs/>
        </w:rPr>
      </w:pPr>
      <w:r w:rsidRPr="00567BD4">
        <w:rPr>
          <w:b/>
          <w:bCs/>
        </w:rPr>
        <w:lastRenderedPageBreak/>
        <w:t>Часть 1</w:t>
      </w:r>
      <w:r>
        <w:rPr>
          <w:b/>
          <w:bCs/>
        </w:rPr>
        <w:t>. Формирование запроса и получение ответа</w:t>
      </w:r>
    </w:p>
    <w:p w14:paraId="2F72BF07" w14:textId="69F67BBC" w:rsidR="00F462AB" w:rsidRDefault="00F462AB" w:rsidP="00A52F75">
      <w:pPr>
        <w:pStyle w:val="a3"/>
        <w:numPr>
          <w:ilvl w:val="0"/>
          <w:numId w:val="6"/>
        </w:numPr>
        <w:spacing w:after="0" w:line="240" w:lineRule="auto"/>
        <w:jc w:val="both"/>
      </w:pPr>
      <w:r w:rsidRPr="00F462AB">
        <w:t xml:space="preserve">Начать захват пакетов при помощи </w:t>
      </w:r>
      <w:r w:rsidRPr="00A52F75">
        <w:rPr>
          <w:lang w:val="en-US"/>
        </w:rPr>
        <w:t>WireShark</w:t>
      </w:r>
      <w:r w:rsidR="00A52F75">
        <w:t xml:space="preserve"> (компьютер </w:t>
      </w:r>
      <w:r w:rsidR="00A52F75" w:rsidRPr="00A52F75">
        <w:rPr>
          <w:lang w:val="en-US"/>
        </w:rPr>
        <w:t>PC</w:t>
      </w:r>
      <w:r w:rsidR="00A52F75" w:rsidRPr="00A52F75">
        <w:t>2)</w:t>
      </w:r>
    </w:p>
    <w:p w14:paraId="0423BC2B" w14:textId="6630DAD9" w:rsidR="00A52F75" w:rsidRPr="00A52F75" w:rsidRDefault="00A52F75" w:rsidP="00A52F75">
      <w:pPr>
        <w:pStyle w:val="a3"/>
        <w:spacing w:after="0" w:line="240" w:lineRule="auto"/>
        <w:jc w:val="both"/>
      </w:pPr>
      <w:r w:rsidRPr="00A52F75">
        <w:drawing>
          <wp:inline distT="0" distB="0" distL="0" distR="0" wp14:anchorId="7B48A712" wp14:editId="035745FC">
            <wp:extent cx="4895850" cy="40851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943" cy="40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2D5B" w14:textId="0BDBBE6F" w:rsidR="00F462AB" w:rsidRDefault="00F462AB" w:rsidP="00A52F75">
      <w:pPr>
        <w:pStyle w:val="a3"/>
        <w:numPr>
          <w:ilvl w:val="0"/>
          <w:numId w:val="6"/>
        </w:numPr>
        <w:spacing w:after="0" w:line="240" w:lineRule="auto"/>
        <w:jc w:val="both"/>
      </w:pPr>
      <w:r w:rsidRPr="00F462AB">
        <w:t>Сформировать кадр ARP-запроса с помощью утилиты PackETH и отправить его в сеть (</w:t>
      </w:r>
      <w:r w:rsidR="00A52F75" w:rsidRPr="00A52F75">
        <w:rPr>
          <w:lang w:val="en-US"/>
        </w:rPr>
        <w:t>PC</w:t>
      </w:r>
      <w:r w:rsidR="00A52F75" w:rsidRPr="00A52F75">
        <w:t xml:space="preserve">8 -&gt; </w:t>
      </w:r>
      <w:r w:rsidR="00A52F75" w:rsidRPr="00A52F75">
        <w:rPr>
          <w:lang w:val="en-US"/>
        </w:rPr>
        <w:t>PC</w:t>
      </w:r>
      <w:r w:rsidR="00A52F75" w:rsidRPr="00A52F75">
        <w:t>2).</w:t>
      </w:r>
    </w:p>
    <w:p w14:paraId="062BF46D" w14:textId="77777777" w:rsidR="00A52F75" w:rsidRDefault="00A52F75" w:rsidP="00A52F75">
      <w:pPr>
        <w:pStyle w:val="a3"/>
      </w:pPr>
    </w:p>
    <w:p w14:paraId="7CCAD1B3" w14:textId="44FF01A2" w:rsidR="00A52F75" w:rsidRPr="00A52F75" w:rsidRDefault="00A52F75" w:rsidP="00A52F75">
      <w:pPr>
        <w:pStyle w:val="a3"/>
        <w:spacing w:after="0" w:line="240" w:lineRule="auto"/>
        <w:jc w:val="both"/>
      </w:pPr>
      <w:r w:rsidRPr="00A52F75">
        <w:drawing>
          <wp:inline distT="0" distB="0" distL="0" distR="0" wp14:anchorId="05EE6A37" wp14:editId="20014072">
            <wp:extent cx="5372100" cy="344549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4753" cy="34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F6A3" w14:textId="54670D74" w:rsidR="00F462AB" w:rsidRDefault="00F462AB" w:rsidP="00A52F75">
      <w:pPr>
        <w:pStyle w:val="a3"/>
        <w:numPr>
          <w:ilvl w:val="0"/>
          <w:numId w:val="6"/>
        </w:numPr>
        <w:spacing w:after="0" w:line="240" w:lineRule="auto"/>
        <w:jc w:val="both"/>
      </w:pPr>
      <w:r w:rsidRPr="00F462AB">
        <w:t xml:space="preserve">Убедиться, что был получен кадр ARP-ответа, соответствующий посланному запросу. Захваченные пакеты сохранить для отчета. Вывести </w:t>
      </w:r>
      <w:r w:rsidRPr="00A52F75">
        <w:rPr>
          <w:lang w:val="en-US"/>
        </w:rPr>
        <w:t>arp</w:t>
      </w:r>
      <w:r w:rsidRPr="00F462AB">
        <w:t xml:space="preserve"> таблицу (команда «</w:t>
      </w:r>
      <w:r w:rsidRPr="00A52F75">
        <w:rPr>
          <w:lang w:val="en-US"/>
        </w:rPr>
        <w:t>arp</w:t>
      </w:r>
      <w:r w:rsidRPr="00F462AB">
        <w:t>»).</w:t>
      </w:r>
    </w:p>
    <w:p w14:paraId="004439B9" w14:textId="62C2F898" w:rsidR="00A52F75" w:rsidRDefault="00A52F75" w:rsidP="00A52F75">
      <w:pPr>
        <w:pStyle w:val="a3"/>
        <w:spacing w:after="0" w:line="240" w:lineRule="auto"/>
        <w:jc w:val="both"/>
      </w:pPr>
      <w:r w:rsidRPr="00A52F75">
        <w:drawing>
          <wp:inline distT="0" distB="0" distL="0" distR="0" wp14:anchorId="27955449" wp14:editId="26CF46A5">
            <wp:extent cx="5378726" cy="20956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BFB9" w14:textId="6DBB391E" w:rsidR="009126E9" w:rsidRDefault="009126E9" w:rsidP="009126E9">
      <w:pPr>
        <w:pStyle w:val="a3"/>
        <w:spacing w:after="0" w:line="240" w:lineRule="auto"/>
        <w:ind w:left="284"/>
        <w:jc w:val="both"/>
      </w:pPr>
      <w:r w:rsidRPr="009126E9">
        <w:lastRenderedPageBreak/>
        <w:drawing>
          <wp:inline distT="0" distB="0" distL="0" distR="0" wp14:anchorId="7662732A" wp14:editId="6E2F8262">
            <wp:extent cx="2800094" cy="927100"/>
            <wp:effectExtent l="0" t="0" r="63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7761" cy="9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6E9">
        <w:drawing>
          <wp:inline distT="0" distB="0" distL="0" distR="0" wp14:anchorId="3C3B8423" wp14:editId="619F5675">
            <wp:extent cx="2749550" cy="9227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92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303E" w14:textId="7DA2A9B7" w:rsidR="009126E9" w:rsidRPr="00F462AB" w:rsidRDefault="009126E9" w:rsidP="00A52F75">
      <w:pPr>
        <w:pStyle w:val="a3"/>
        <w:spacing w:after="0" w:line="240" w:lineRule="auto"/>
        <w:jc w:val="both"/>
      </w:pPr>
      <w:r w:rsidRPr="009126E9">
        <w:drawing>
          <wp:inline distT="0" distB="0" distL="0" distR="0" wp14:anchorId="6455D128" wp14:editId="494C14F2">
            <wp:extent cx="4318000" cy="4804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791" cy="4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D1B7" w14:textId="77777777" w:rsidR="00F462AB" w:rsidRPr="00F462AB" w:rsidRDefault="00F462AB" w:rsidP="00F462AB">
      <w:pPr>
        <w:spacing w:after="0" w:line="240" w:lineRule="auto"/>
        <w:jc w:val="both"/>
      </w:pPr>
      <w:r w:rsidRPr="00F462AB">
        <w:t>4. Прекратить захват пакетов.</w:t>
      </w:r>
    </w:p>
    <w:p w14:paraId="7B85518E" w14:textId="77777777" w:rsidR="00D968BC" w:rsidRDefault="00D968BC" w:rsidP="00D968BC">
      <w:pPr>
        <w:spacing w:after="0"/>
        <w:jc w:val="both"/>
        <w:rPr>
          <w:b/>
          <w:bCs/>
        </w:rPr>
      </w:pPr>
      <w:r w:rsidRPr="00567BD4">
        <w:rPr>
          <w:b/>
          <w:bCs/>
        </w:rPr>
        <w:t>Часть 2</w:t>
      </w:r>
      <w:r>
        <w:rPr>
          <w:b/>
          <w:bCs/>
        </w:rPr>
        <w:t xml:space="preserve">. </w:t>
      </w:r>
      <w:r>
        <w:rPr>
          <w:b/>
          <w:bCs/>
          <w:lang w:val="en-US"/>
        </w:rPr>
        <w:t>ARP</w:t>
      </w:r>
      <w:r>
        <w:rPr>
          <w:b/>
          <w:bCs/>
        </w:rPr>
        <w:t>-спуфинг</w:t>
      </w:r>
    </w:p>
    <w:p w14:paraId="39876015" w14:textId="7AA43F67" w:rsidR="00F462AB" w:rsidRDefault="00F462AB" w:rsidP="009126E9">
      <w:pPr>
        <w:pStyle w:val="a3"/>
        <w:numPr>
          <w:ilvl w:val="0"/>
          <w:numId w:val="7"/>
        </w:numPr>
        <w:spacing w:after="0" w:line="240" w:lineRule="auto"/>
        <w:jc w:val="both"/>
      </w:pPr>
      <w:r w:rsidRPr="00F462AB">
        <w:t xml:space="preserve">Выделить на схеме и обозначить три компьютера: </w:t>
      </w:r>
      <w:r w:rsidRPr="009126E9">
        <w:rPr>
          <w:lang w:val="en-US"/>
        </w:rPr>
        <w:t>A</w:t>
      </w:r>
      <w:r w:rsidRPr="00F462AB">
        <w:t xml:space="preserve">, </w:t>
      </w:r>
      <w:r w:rsidRPr="009126E9">
        <w:rPr>
          <w:lang w:val="en-US"/>
        </w:rPr>
        <w:t>B</w:t>
      </w:r>
      <w:r w:rsidRPr="00F462AB">
        <w:t>, Сервер.</w:t>
      </w:r>
    </w:p>
    <w:p w14:paraId="698A5322" w14:textId="35CD0EBF" w:rsidR="009126E9" w:rsidRPr="00F462AB" w:rsidRDefault="009126E9" w:rsidP="009126E9">
      <w:pPr>
        <w:pStyle w:val="a3"/>
        <w:spacing w:after="0" w:line="240" w:lineRule="auto"/>
        <w:ind w:left="284"/>
        <w:jc w:val="both"/>
      </w:pPr>
      <w:r w:rsidRPr="009126E9">
        <w:drawing>
          <wp:inline distT="0" distB="0" distL="0" distR="0" wp14:anchorId="16BB95BF" wp14:editId="525075F9">
            <wp:extent cx="5480050" cy="2207250"/>
            <wp:effectExtent l="0" t="0" r="635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69" cy="22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C77E" w14:textId="6DEC0187" w:rsidR="00F462AB" w:rsidRDefault="00F462AB" w:rsidP="009126E9">
      <w:pPr>
        <w:pStyle w:val="a3"/>
        <w:numPr>
          <w:ilvl w:val="0"/>
          <w:numId w:val="7"/>
        </w:numPr>
        <w:spacing w:after="0" w:line="240" w:lineRule="auto"/>
        <w:jc w:val="both"/>
      </w:pPr>
      <w:r w:rsidRPr="00F462AB">
        <w:t xml:space="preserve">Подготовить кадр ARP-ответа, направляемый Сервером хосту А с помощью программы </w:t>
      </w:r>
      <w:r w:rsidRPr="009126E9">
        <w:rPr>
          <w:lang w:val="en-US"/>
        </w:rPr>
        <w:t>PackETH</w:t>
      </w:r>
      <w:r w:rsidRPr="00F462AB">
        <w:t xml:space="preserve">. Кадр должен быть составлен так, чтобы MAC-адресу Сервера соответствовал IP-адрес хоста В. Вывести </w:t>
      </w:r>
      <w:r w:rsidRPr="009126E9">
        <w:rPr>
          <w:lang w:val="en-US"/>
        </w:rPr>
        <w:t>arp</w:t>
      </w:r>
      <w:r w:rsidRPr="00F462AB">
        <w:t xml:space="preserve"> таблицу на хосте А. Отправить сформированный пакет от Сервера хосту А.</w:t>
      </w:r>
    </w:p>
    <w:p w14:paraId="68ABCA5D" w14:textId="475ADBBE" w:rsidR="009126E9" w:rsidRDefault="009126E9" w:rsidP="00F462AB">
      <w:pPr>
        <w:spacing w:after="0" w:line="240" w:lineRule="auto"/>
        <w:jc w:val="both"/>
      </w:pPr>
      <w:r w:rsidRPr="009126E9">
        <w:drawing>
          <wp:inline distT="0" distB="0" distL="0" distR="0" wp14:anchorId="39972DF1" wp14:editId="6BE6F4C8">
            <wp:extent cx="5626100" cy="360960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665" cy="361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EEAE" w14:textId="1C4D36D8" w:rsidR="0046286E" w:rsidRDefault="0046286E" w:rsidP="00F462AB">
      <w:pPr>
        <w:spacing w:after="0" w:line="240" w:lineRule="auto"/>
        <w:jc w:val="both"/>
      </w:pPr>
    </w:p>
    <w:p w14:paraId="593DC7B2" w14:textId="3222DF97" w:rsidR="0046286E" w:rsidRDefault="0046286E" w:rsidP="00F462AB">
      <w:pPr>
        <w:spacing w:after="0" w:line="240" w:lineRule="auto"/>
        <w:jc w:val="both"/>
      </w:pPr>
    </w:p>
    <w:p w14:paraId="7EE87B38" w14:textId="37CC0B9B" w:rsidR="0046286E" w:rsidRDefault="0046286E" w:rsidP="00F462AB">
      <w:pPr>
        <w:spacing w:after="0" w:line="240" w:lineRule="auto"/>
        <w:jc w:val="both"/>
      </w:pPr>
    </w:p>
    <w:p w14:paraId="29E60151" w14:textId="77777777" w:rsidR="0046286E" w:rsidRDefault="0046286E" w:rsidP="00F462AB">
      <w:pPr>
        <w:spacing w:after="0" w:line="240" w:lineRule="auto"/>
        <w:jc w:val="both"/>
      </w:pPr>
    </w:p>
    <w:p w14:paraId="095AF9A7" w14:textId="2BB5FA15" w:rsidR="00F462AB" w:rsidRDefault="00F462AB" w:rsidP="009126E9">
      <w:pPr>
        <w:pStyle w:val="a3"/>
        <w:numPr>
          <w:ilvl w:val="0"/>
          <w:numId w:val="7"/>
        </w:numPr>
        <w:spacing w:after="0" w:line="240" w:lineRule="auto"/>
        <w:jc w:val="both"/>
      </w:pPr>
      <w:r w:rsidRPr="00F462AB">
        <w:lastRenderedPageBreak/>
        <w:t xml:space="preserve">Организовать чат между узлами с помощью </w:t>
      </w:r>
      <w:r w:rsidRPr="009126E9">
        <w:rPr>
          <w:lang w:val="en-US"/>
        </w:rPr>
        <w:t>netcat</w:t>
      </w:r>
      <w:r w:rsidRPr="00F462AB">
        <w:t>.</w:t>
      </w:r>
    </w:p>
    <w:p w14:paraId="7F47B12C" w14:textId="65D8933A" w:rsidR="0046286E" w:rsidRDefault="0046286E" w:rsidP="0046286E">
      <w:pPr>
        <w:pStyle w:val="a3"/>
        <w:spacing w:after="0" w:line="240" w:lineRule="auto"/>
        <w:jc w:val="both"/>
      </w:pPr>
      <w:r w:rsidRPr="0046286E">
        <w:drawing>
          <wp:inline distT="0" distB="0" distL="0" distR="0" wp14:anchorId="31CE0872" wp14:editId="5C3484D4">
            <wp:extent cx="4699000" cy="81915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8783"/>
                    <a:stretch/>
                  </pic:blipFill>
                  <pic:spPr bwMode="auto">
                    <a:xfrm>
                      <a:off x="0" y="0"/>
                      <a:ext cx="4699242" cy="81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50C96" w14:textId="00689669" w:rsidR="0046286E" w:rsidRPr="00F462AB" w:rsidRDefault="0046286E" w:rsidP="0046286E">
      <w:pPr>
        <w:pStyle w:val="a3"/>
        <w:spacing w:after="0" w:line="240" w:lineRule="auto"/>
        <w:jc w:val="both"/>
      </w:pPr>
      <w:r w:rsidRPr="0046286E">
        <w:drawing>
          <wp:inline distT="0" distB="0" distL="0" distR="0" wp14:anchorId="475EFACF" wp14:editId="4532C275">
            <wp:extent cx="4699000" cy="977899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671"/>
                    <a:stretch/>
                  </pic:blipFill>
                  <pic:spPr bwMode="auto">
                    <a:xfrm>
                      <a:off x="0" y="0"/>
                      <a:ext cx="4699242" cy="97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83D16" w14:textId="6673CD57" w:rsidR="00F462AB" w:rsidRDefault="00F462AB" w:rsidP="009126E9">
      <w:pPr>
        <w:pStyle w:val="a3"/>
        <w:numPr>
          <w:ilvl w:val="0"/>
          <w:numId w:val="7"/>
        </w:numPr>
        <w:spacing w:after="0" w:line="240" w:lineRule="auto"/>
        <w:jc w:val="both"/>
      </w:pPr>
      <w:r w:rsidRPr="00F462AB">
        <w:t xml:space="preserve">Начать захват пакетов при помощи </w:t>
      </w:r>
      <w:r w:rsidRPr="009126E9">
        <w:rPr>
          <w:lang w:val="en-US"/>
        </w:rPr>
        <w:t>WireShark</w:t>
      </w:r>
      <w:r w:rsidRPr="00F462AB">
        <w:t xml:space="preserve"> на Сервере.</w:t>
      </w:r>
    </w:p>
    <w:p w14:paraId="03997267" w14:textId="53364DB8" w:rsidR="00FF4518" w:rsidRPr="00F462AB" w:rsidRDefault="00FF4518" w:rsidP="00FF4518">
      <w:pPr>
        <w:pStyle w:val="a3"/>
        <w:spacing w:after="0" w:line="240" w:lineRule="auto"/>
        <w:jc w:val="both"/>
      </w:pPr>
      <w:r w:rsidRPr="00FF4518">
        <w:drawing>
          <wp:inline distT="0" distB="0" distL="0" distR="0" wp14:anchorId="655063A8" wp14:editId="0F69431D">
            <wp:extent cx="5245100" cy="2641893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563" cy="2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180F" w14:textId="54405838" w:rsidR="00F462AB" w:rsidRDefault="00F462AB" w:rsidP="009126E9">
      <w:pPr>
        <w:pStyle w:val="a3"/>
        <w:numPr>
          <w:ilvl w:val="0"/>
          <w:numId w:val="7"/>
        </w:numPr>
        <w:spacing w:after="0" w:line="240" w:lineRule="auto"/>
        <w:jc w:val="both"/>
      </w:pPr>
      <w:r w:rsidRPr="00F462AB">
        <w:t xml:space="preserve">Попытаться установить соединение между хостом А и хостом В с помощью программы </w:t>
      </w:r>
      <w:r w:rsidRPr="009126E9">
        <w:rPr>
          <w:lang w:val="en-US"/>
        </w:rPr>
        <w:t>netcat</w:t>
      </w:r>
      <w:r w:rsidRPr="00F462AB">
        <w:t xml:space="preserve"> (А отправляет сообщения В). Убедиться, что запросы от хоста </w:t>
      </w:r>
      <w:r w:rsidRPr="009126E9">
        <w:rPr>
          <w:lang w:val="en-US"/>
        </w:rPr>
        <w:t>A</w:t>
      </w:r>
      <w:r w:rsidRPr="00F462AB">
        <w:t>, направленные хосту В поступают на Сервер.</w:t>
      </w:r>
    </w:p>
    <w:p w14:paraId="43854E62" w14:textId="4C6575A1" w:rsidR="00FF4518" w:rsidRDefault="00FF4518" w:rsidP="00FF4518">
      <w:pPr>
        <w:pStyle w:val="a3"/>
        <w:spacing w:after="0" w:line="240" w:lineRule="auto"/>
        <w:ind w:left="426"/>
        <w:jc w:val="both"/>
      </w:pPr>
      <w:r w:rsidRPr="00FF4518">
        <w:drawing>
          <wp:inline distT="0" distB="0" distL="0" distR="0" wp14:anchorId="1302B9BC" wp14:editId="68F9A615">
            <wp:extent cx="5940425" cy="1181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80F2" w14:textId="0422C97C" w:rsidR="00FF4518" w:rsidRDefault="00FF4518" w:rsidP="00FF4518">
      <w:pPr>
        <w:pStyle w:val="a3"/>
        <w:spacing w:after="0" w:line="240" w:lineRule="auto"/>
        <w:ind w:left="709"/>
        <w:jc w:val="both"/>
      </w:pPr>
      <w:r w:rsidRPr="00FF4518">
        <w:drawing>
          <wp:inline distT="0" distB="0" distL="0" distR="0" wp14:anchorId="59895D4C" wp14:editId="05CD0195">
            <wp:extent cx="4718292" cy="135897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EF2" w14:textId="59DC1376" w:rsidR="00250A65" w:rsidRPr="00250A65" w:rsidRDefault="00250A65" w:rsidP="00FF4518">
      <w:pPr>
        <w:pStyle w:val="a3"/>
        <w:spacing w:after="0" w:line="240" w:lineRule="auto"/>
        <w:ind w:left="709"/>
        <w:jc w:val="both"/>
      </w:pPr>
      <w:r>
        <w:t>Попытки компьютера А «наладить связь» с настоящим компьютером В.</w:t>
      </w:r>
    </w:p>
    <w:p w14:paraId="1B4F9A7A" w14:textId="1F131A3F" w:rsidR="00250A65" w:rsidRPr="00F462AB" w:rsidRDefault="00250A65" w:rsidP="00FF4518">
      <w:pPr>
        <w:pStyle w:val="a3"/>
        <w:spacing w:after="0" w:line="240" w:lineRule="auto"/>
        <w:ind w:left="709"/>
        <w:jc w:val="both"/>
      </w:pPr>
      <w:r w:rsidRPr="00250A65">
        <w:drawing>
          <wp:inline distT="0" distB="0" distL="0" distR="0" wp14:anchorId="3AE29A2F" wp14:editId="61FB6371">
            <wp:extent cx="5940425" cy="8667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D197" w14:textId="40267598" w:rsidR="00F462AB" w:rsidRPr="00F462AB" w:rsidRDefault="00F462AB" w:rsidP="009126E9">
      <w:pPr>
        <w:pStyle w:val="a3"/>
        <w:numPr>
          <w:ilvl w:val="0"/>
          <w:numId w:val="7"/>
        </w:numPr>
        <w:spacing w:after="0" w:line="240" w:lineRule="auto"/>
        <w:jc w:val="both"/>
      </w:pPr>
      <w:r w:rsidRPr="00F462AB">
        <w:t>Прекратить захват пакетов.</w:t>
      </w:r>
    </w:p>
    <w:p w14:paraId="73E1D217" w14:textId="248FB637" w:rsidR="005A7BEE" w:rsidRDefault="00F462AB" w:rsidP="00F462AB">
      <w:pPr>
        <w:pStyle w:val="a3"/>
        <w:numPr>
          <w:ilvl w:val="0"/>
          <w:numId w:val="7"/>
        </w:numPr>
        <w:spacing w:after="0" w:line="240" w:lineRule="auto"/>
        <w:jc w:val="both"/>
      </w:pPr>
      <w:r w:rsidRPr="00F462AB">
        <w:t xml:space="preserve">Сохранить для отчета отправленный кадр ARP-ответа и несколько перехваченных пакетов, переданных на Сервер, </w:t>
      </w:r>
      <w:r w:rsidRPr="009126E9">
        <w:rPr>
          <w:lang w:val="en-US"/>
        </w:rPr>
        <w:t>arp</w:t>
      </w:r>
      <w:r w:rsidRPr="00F462AB">
        <w:t xml:space="preserve"> таблицу хоста А.</w:t>
      </w:r>
    </w:p>
    <w:p w14:paraId="384E21BD" w14:textId="47FE3510" w:rsidR="00250A65" w:rsidRDefault="00250A65" w:rsidP="00250A65">
      <w:pPr>
        <w:pStyle w:val="a3"/>
        <w:spacing w:after="0" w:line="240" w:lineRule="auto"/>
        <w:jc w:val="both"/>
      </w:pPr>
      <w:r w:rsidRPr="00250A65">
        <w:lastRenderedPageBreak/>
        <w:drawing>
          <wp:inline distT="0" distB="0" distL="0" distR="0" wp14:anchorId="53F20F75" wp14:editId="0847DD37">
            <wp:extent cx="2844946" cy="95889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757C" w14:textId="6244A4AD" w:rsidR="00250A65" w:rsidRDefault="00250A65" w:rsidP="00250A65">
      <w:pPr>
        <w:pStyle w:val="a3"/>
        <w:spacing w:after="0" w:line="240" w:lineRule="auto"/>
        <w:jc w:val="both"/>
      </w:pPr>
      <w:r w:rsidRPr="00250A65">
        <w:drawing>
          <wp:inline distT="0" distB="0" distL="0" distR="0" wp14:anchorId="09A5E2A9" wp14:editId="6DD6BE05">
            <wp:extent cx="5940425" cy="13931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CFFE" w14:textId="77777777" w:rsidR="00250A65" w:rsidRDefault="00250A65" w:rsidP="00250A65">
      <w:pPr>
        <w:pStyle w:val="a3"/>
        <w:spacing w:after="0" w:line="240" w:lineRule="auto"/>
        <w:jc w:val="both"/>
      </w:pPr>
    </w:p>
    <w:p w14:paraId="7E6E592F" w14:textId="74060967" w:rsidR="00250A65" w:rsidRDefault="00250A65" w:rsidP="00250A65">
      <w:pPr>
        <w:pStyle w:val="a3"/>
        <w:spacing w:after="0" w:line="240" w:lineRule="auto"/>
        <w:jc w:val="both"/>
      </w:pPr>
      <w:r w:rsidRPr="00250A65">
        <w:drawing>
          <wp:inline distT="0" distB="0" distL="0" distR="0" wp14:anchorId="652C779A" wp14:editId="74A3C25D">
            <wp:extent cx="5940425" cy="16243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B539" w14:textId="2FA97A79" w:rsidR="00250A65" w:rsidRPr="00D968BC" w:rsidRDefault="00250A65" w:rsidP="00250A65">
      <w:pPr>
        <w:pStyle w:val="a3"/>
        <w:spacing w:after="0" w:line="240" w:lineRule="auto"/>
        <w:jc w:val="both"/>
      </w:pPr>
      <w:r w:rsidRPr="00250A65">
        <w:drawing>
          <wp:inline distT="0" distB="0" distL="0" distR="0" wp14:anchorId="13CC3E84" wp14:editId="1D86F72B">
            <wp:extent cx="4565885" cy="1155759"/>
            <wp:effectExtent l="0" t="0" r="635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A65" w:rsidRPr="00D96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1381B"/>
    <w:multiLevelType w:val="hybridMultilevel"/>
    <w:tmpl w:val="BB706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F1BAA"/>
    <w:multiLevelType w:val="hybridMultilevel"/>
    <w:tmpl w:val="9AD0C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31DDB"/>
    <w:multiLevelType w:val="hybridMultilevel"/>
    <w:tmpl w:val="045C9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2712E"/>
    <w:multiLevelType w:val="hybridMultilevel"/>
    <w:tmpl w:val="FE909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50388"/>
    <w:multiLevelType w:val="hybridMultilevel"/>
    <w:tmpl w:val="A48E6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EE5CD1"/>
    <w:multiLevelType w:val="hybridMultilevel"/>
    <w:tmpl w:val="ECFADA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A2A27"/>
    <w:multiLevelType w:val="hybridMultilevel"/>
    <w:tmpl w:val="A8348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12"/>
    <w:rsid w:val="000045B2"/>
    <w:rsid w:val="000E44CE"/>
    <w:rsid w:val="001352B8"/>
    <w:rsid w:val="00161C9A"/>
    <w:rsid w:val="00175D12"/>
    <w:rsid w:val="001A0C4A"/>
    <w:rsid w:val="001B6466"/>
    <w:rsid w:val="00250A65"/>
    <w:rsid w:val="002D5994"/>
    <w:rsid w:val="00334D42"/>
    <w:rsid w:val="003B5818"/>
    <w:rsid w:val="003D391B"/>
    <w:rsid w:val="0046286E"/>
    <w:rsid w:val="004907A5"/>
    <w:rsid w:val="004E5E00"/>
    <w:rsid w:val="00535F3E"/>
    <w:rsid w:val="005A7BEE"/>
    <w:rsid w:val="0060697A"/>
    <w:rsid w:val="00655A92"/>
    <w:rsid w:val="006D73BD"/>
    <w:rsid w:val="007378C5"/>
    <w:rsid w:val="0078424E"/>
    <w:rsid w:val="00793267"/>
    <w:rsid w:val="007A30DF"/>
    <w:rsid w:val="007E4CA1"/>
    <w:rsid w:val="009126E9"/>
    <w:rsid w:val="009203CF"/>
    <w:rsid w:val="009318BE"/>
    <w:rsid w:val="00A07FF8"/>
    <w:rsid w:val="00A52F75"/>
    <w:rsid w:val="00A65BF4"/>
    <w:rsid w:val="00AA23E2"/>
    <w:rsid w:val="00C658A2"/>
    <w:rsid w:val="00CD030C"/>
    <w:rsid w:val="00D968BC"/>
    <w:rsid w:val="00DE68FA"/>
    <w:rsid w:val="00ED2CD6"/>
    <w:rsid w:val="00F462AB"/>
    <w:rsid w:val="00FF3E4D"/>
    <w:rsid w:val="00FF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6E052"/>
  <w15:chartTrackingRefBased/>
  <w15:docId w15:val="{C39B6845-00CC-4F20-B2CC-FD1181BFF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2AB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CD6"/>
    <w:pPr>
      <w:ind w:left="720"/>
      <w:contextualSpacing/>
    </w:pPr>
  </w:style>
  <w:style w:type="table" w:styleId="a4">
    <w:name w:val="Table Grid"/>
    <w:basedOn w:val="a1"/>
    <w:uiPriority w:val="39"/>
    <w:rsid w:val="00737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4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Kozmevkova</dc:creator>
  <cp:keywords/>
  <dc:description/>
  <cp:lastModifiedBy>Ekaterina Kozmevkova</cp:lastModifiedBy>
  <cp:revision>5</cp:revision>
  <dcterms:created xsi:type="dcterms:W3CDTF">2020-11-26T08:58:00Z</dcterms:created>
  <dcterms:modified xsi:type="dcterms:W3CDTF">2020-11-26T09:53:00Z</dcterms:modified>
</cp:coreProperties>
</file>