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57486DCA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651667">
        <w:rPr>
          <w:b/>
          <w:sz w:val="28"/>
          <w:szCs w:val="28"/>
        </w:rPr>
        <w:t>3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3B805595" w:rsidR="008B7727" w:rsidRPr="00E468B1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E468B1">
        <w:rPr>
          <w:sz w:val="28"/>
          <w:szCs w:val="28"/>
        </w:rPr>
        <w:t>Дормидонтов Михаил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r>
        <w:rPr>
          <w:lang w:val="en-US"/>
        </w:rPr>
        <w:t>ip</w:t>
      </w:r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2F353E19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>Часть 1. Формирование запроса и получение ответа</w:t>
      </w:r>
    </w:p>
    <w:p w14:paraId="289BFEC7" w14:textId="77777777" w:rsidR="00651667" w:rsidRDefault="00651667" w:rsidP="00822328">
      <w:r>
        <w:t xml:space="preserve">1. Начать захват пакетов при помощи </w:t>
      </w:r>
      <w:r>
        <w:rPr>
          <w:lang w:val="en-US"/>
        </w:rPr>
        <w:t>WireShark</w:t>
      </w:r>
      <w:r>
        <w:t xml:space="preserve">. </w:t>
      </w:r>
    </w:p>
    <w:p w14:paraId="0389ECE4" w14:textId="77777777" w:rsidR="00651667" w:rsidRDefault="00651667" w:rsidP="00822328">
      <w:r>
        <w:t>2. Сформировать кадр ARP-запроса с помощью утилиты PackETH и отправить его в сеть (компьютеры выбрать самостоятельно).</w:t>
      </w:r>
    </w:p>
    <w:p w14:paraId="5D519D13" w14:textId="77777777" w:rsidR="00651667" w:rsidRDefault="00651667" w:rsidP="00822328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r>
        <w:rPr>
          <w:lang w:val="en-US"/>
        </w:rPr>
        <w:t>arp</w:t>
      </w:r>
      <w:r>
        <w:t xml:space="preserve"> таблицу (команда «</w:t>
      </w:r>
      <w:r>
        <w:rPr>
          <w:lang w:val="en-US"/>
        </w:rPr>
        <w:t>arp</w:t>
      </w:r>
      <w:r>
        <w:t>»).</w:t>
      </w:r>
    </w:p>
    <w:p w14:paraId="1F03CF3A" w14:textId="45526988" w:rsidR="00651667" w:rsidRDefault="00651667" w:rsidP="00822328">
      <w:r>
        <w:t>4. Прекратить захват пакетов.</w:t>
      </w:r>
    </w:p>
    <w:p w14:paraId="05A75C0E" w14:textId="77777777" w:rsidR="00651667" w:rsidRDefault="00651667" w:rsidP="00822328"/>
    <w:p w14:paraId="70319811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 xml:space="preserve">Часть 2.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</w:p>
    <w:p w14:paraId="39A3C6A0" w14:textId="77777777" w:rsidR="00651667" w:rsidRDefault="00651667" w:rsidP="00822328">
      <w:r>
        <w:t xml:space="preserve">1. Выделить на схеме и обозначить три компьютера: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>, Сервер.</w:t>
      </w:r>
    </w:p>
    <w:p w14:paraId="5B07CB1B" w14:textId="77777777" w:rsidR="00651667" w:rsidRDefault="00651667" w:rsidP="00822328">
      <w:r>
        <w:t xml:space="preserve">2. Подготовить кадр ARP-ответа, направляемый Сервером хосту А с помощью программы </w:t>
      </w:r>
      <w:r>
        <w:rPr>
          <w:lang w:val="en-US"/>
        </w:rPr>
        <w:t>PackETH</w:t>
      </w:r>
      <w:r>
        <w:t xml:space="preserve">. Кадр должен быть составлен так, чтобы MAC-адресу Сервера соответствовал IP-адрес хоста В. Вывести </w:t>
      </w:r>
      <w:r>
        <w:rPr>
          <w:lang w:val="en-US"/>
        </w:rPr>
        <w:t>arp</w:t>
      </w:r>
      <w:r w:rsidRPr="00651667">
        <w:t xml:space="preserve"> </w:t>
      </w:r>
      <w:r>
        <w:t>таблицу на хосте А. Отправить сформированный пакет от Сервера хосту А.</w:t>
      </w:r>
    </w:p>
    <w:p w14:paraId="5507A2A0" w14:textId="008329CE" w:rsidR="00651667" w:rsidRDefault="00651667" w:rsidP="00822328"/>
    <w:p w14:paraId="20F6A978" w14:textId="77777777" w:rsidR="00651667" w:rsidRDefault="00651667" w:rsidP="00822328">
      <w:r>
        <w:t xml:space="preserve">Для запуска </w:t>
      </w:r>
      <w:r>
        <w:rPr>
          <w:lang w:val="en-US"/>
        </w:rPr>
        <w:t>packEth</w:t>
      </w:r>
      <w:r w:rsidRPr="00651667">
        <w:t xml:space="preserve"> </w:t>
      </w:r>
      <w:r>
        <w:t>в консоли выполните команду «</w:t>
      </w:r>
      <w:r>
        <w:rPr>
          <w:lang w:val="en-US"/>
        </w:rPr>
        <w:t>xhost</w:t>
      </w:r>
      <w:r w:rsidRPr="00651667">
        <w:t xml:space="preserve"> </w:t>
      </w:r>
      <w:r>
        <w:t>+», в консоли узла «</w:t>
      </w:r>
      <w:r>
        <w:rPr>
          <w:lang w:val="en-US"/>
        </w:rPr>
        <w:t>DISPLAY</w:t>
      </w:r>
      <w:r>
        <w:t xml:space="preserve">=:0 </w:t>
      </w:r>
      <w:r>
        <w:rPr>
          <w:lang w:val="en-US"/>
        </w:rPr>
        <w:t>packeth</w:t>
      </w:r>
      <w:r>
        <w:t>» или «</w:t>
      </w:r>
      <w:r>
        <w:rPr>
          <w:lang w:val="en-US"/>
        </w:rPr>
        <w:t>DISPLAY</w:t>
      </w:r>
      <w:r>
        <w:t xml:space="preserve">=:0 </w:t>
      </w:r>
      <w:r>
        <w:rPr>
          <w:lang w:val="en-US"/>
        </w:rPr>
        <w:t>packeth</w:t>
      </w:r>
      <w:r>
        <w:t xml:space="preserve">  --</w:t>
      </w:r>
      <w:r>
        <w:rPr>
          <w:lang w:val="en-US"/>
        </w:rPr>
        <w:t>sync</w:t>
      </w:r>
      <w:r>
        <w:t>».</w:t>
      </w:r>
    </w:p>
    <w:p w14:paraId="31D0362A" w14:textId="77777777" w:rsidR="00651667" w:rsidRDefault="00651667" w:rsidP="00822328">
      <w:r>
        <w:t>netcat (англ. net сеть + cat) — утилита Unix, позволяющая устанавливать соединения TCP и UDP, принимать оттуда данные и передавать их.</w:t>
      </w:r>
    </w:p>
    <w:p w14:paraId="1BBAAD5F" w14:textId="77777777" w:rsidR="00651667" w:rsidRDefault="00651667" w:rsidP="00822328">
      <w:r>
        <w:t xml:space="preserve">Организация чата между узлами с помощью </w:t>
      </w:r>
      <w:r>
        <w:rPr>
          <w:lang w:val="en-US"/>
        </w:rPr>
        <w:t>netcat</w:t>
      </w:r>
      <w:r>
        <w:t>:</w:t>
      </w:r>
    </w:p>
    <w:p w14:paraId="6399CD42" w14:textId="77777777" w:rsidR="00651667" w:rsidRDefault="00651667" w:rsidP="00822328">
      <w:r>
        <w:t>1. На первом узле (192.168.1.100):</w:t>
      </w:r>
    </w:p>
    <w:p w14:paraId="1E643C36" w14:textId="77777777" w:rsidR="00651667" w:rsidRDefault="00651667" w:rsidP="00822328">
      <w:r>
        <w:t>$ nc -lp 9000</w:t>
      </w:r>
    </w:p>
    <w:p w14:paraId="0666B84A" w14:textId="77777777" w:rsidR="00651667" w:rsidRDefault="00651667" w:rsidP="00822328">
      <w:r>
        <w:t>2. На втором узле:</w:t>
      </w:r>
    </w:p>
    <w:p w14:paraId="2DB8AC1A" w14:textId="77777777" w:rsidR="00651667" w:rsidRDefault="00651667" w:rsidP="00822328">
      <w:r>
        <w:t>$ nc 192.168.1.100 9000</w:t>
      </w:r>
    </w:p>
    <w:p w14:paraId="20AF2449" w14:textId="77777777" w:rsidR="00651667" w:rsidRDefault="00651667" w:rsidP="00822328">
      <w:r>
        <w:t xml:space="preserve">3. Начать захват пакетов при помощи </w:t>
      </w:r>
      <w:r>
        <w:rPr>
          <w:lang w:val="en-US"/>
        </w:rPr>
        <w:t>WireShark</w:t>
      </w:r>
      <w:r w:rsidRPr="00651667">
        <w:t xml:space="preserve"> </w:t>
      </w:r>
      <w:r>
        <w:t>на Сервере.</w:t>
      </w:r>
    </w:p>
    <w:p w14:paraId="7A0FB8E4" w14:textId="77777777" w:rsidR="00651667" w:rsidRDefault="00651667" w:rsidP="00822328">
      <w:r>
        <w:t xml:space="preserve">4. Попытаться установить соединение между хостом А и хостом В с помощью программы </w:t>
      </w:r>
      <w:r>
        <w:rPr>
          <w:lang w:val="en-US"/>
        </w:rPr>
        <w:t>netcat</w:t>
      </w:r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>, направленные хосту В поступают на Сервер.</w:t>
      </w:r>
    </w:p>
    <w:p w14:paraId="483501C2" w14:textId="77777777" w:rsidR="00651667" w:rsidRDefault="00651667" w:rsidP="00822328">
      <w:r>
        <w:t>5. Прекратить захват пакетов.</w:t>
      </w:r>
    </w:p>
    <w:p w14:paraId="34913DED" w14:textId="77777777" w:rsidR="00651667" w:rsidRDefault="00651667" w:rsidP="00822328">
      <w:r>
        <w:t xml:space="preserve">6. Сохранить для отчета отправленный кадр ARP-ответа и несколько перехваченных пакетов, переданных на Сервер, </w:t>
      </w:r>
      <w:r>
        <w:rPr>
          <w:lang w:val="en-US"/>
        </w:rPr>
        <w:t>arp</w:t>
      </w:r>
      <w:r w:rsidRPr="00651667">
        <w:t xml:space="preserve"> </w:t>
      </w:r>
      <w:r>
        <w:t>таблицу хоста А.</w:t>
      </w:r>
    </w:p>
    <w:p w14:paraId="6E3D0559" w14:textId="19297CC9" w:rsidR="004E2FF4" w:rsidRDefault="004E2FF4" w:rsidP="00822328">
      <w:pPr>
        <w:rPr>
          <w:bCs/>
        </w:rPr>
      </w:pPr>
    </w:p>
    <w:p w14:paraId="67A4DF05" w14:textId="77777777" w:rsidR="00651667" w:rsidRDefault="00651667" w:rsidP="00822328">
      <w:pPr>
        <w:rPr>
          <w:bCs/>
        </w:rPr>
      </w:pPr>
    </w:p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4CEE61DC" w:rsidR="008E1F8E" w:rsidRPr="00651667" w:rsidRDefault="00651667" w:rsidP="00822328">
      <w:pPr>
        <w:spacing w:line="360" w:lineRule="auto"/>
        <w:rPr>
          <w:bCs/>
        </w:rPr>
      </w:pPr>
      <w:r>
        <w:rPr>
          <w:bCs/>
        </w:rPr>
        <w:t>Перед началом работы мне было необходимо переделать свою схему, точнее поменять</w:t>
      </w:r>
      <w:r w:rsidRPr="00651667">
        <w:rPr>
          <w:bCs/>
        </w:rPr>
        <w:t xml:space="preserve"> </w:t>
      </w:r>
      <w:r>
        <w:rPr>
          <w:bCs/>
          <w:lang w:val="en-US"/>
        </w:rPr>
        <w:t>ip</w:t>
      </w:r>
      <w:r w:rsidRPr="00651667">
        <w:rPr>
          <w:bCs/>
        </w:rPr>
        <w:t>-</w:t>
      </w:r>
      <w:r>
        <w:rPr>
          <w:bCs/>
        </w:rPr>
        <w:t xml:space="preserve">адреса </w:t>
      </w:r>
      <w:r>
        <w:t>так, чтобы адрес сети у всех компьютеров был один.</w:t>
      </w:r>
      <w:r w:rsidRPr="00651667">
        <w:t xml:space="preserve"> </w:t>
      </w:r>
    </w:p>
    <w:p w14:paraId="23430A3D" w14:textId="2D03B957" w:rsidR="004D76BD" w:rsidRDefault="004D76BD" w:rsidP="00822328">
      <w:pPr>
        <w:spacing w:line="360" w:lineRule="auto"/>
        <w:rPr>
          <w:sz w:val="28"/>
          <w:szCs w:val="28"/>
        </w:rPr>
      </w:pP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2FDD830D" w14:textId="619E1C03" w:rsidR="008E1F8E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t xml:space="preserve">После смены айпи и образования одной сети, теперь каждый компьютер может пинговаться друг с другом. Вот пример: </w:t>
      </w:r>
    </w:p>
    <w:p w14:paraId="5FA05440" w14:textId="1A00150F" w:rsidR="00822328" w:rsidRDefault="004B1C32" w:rsidP="00822328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34AA7B" wp14:editId="14D7A493">
            <wp:extent cx="6209665" cy="4015321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1CA69A3B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Дня начала запустим </w:t>
      </w:r>
      <w:r>
        <w:rPr>
          <w:lang w:val="en-US"/>
        </w:rPr>
        <w:t>WireShark</w:t>
      </w:r>
      <w:r>
        <w:t xml:space="preserve"> на двух компьютерах. Я выбрал </w:t>
      </w:r>
      <w:r>
        <w:rPr>
          <w:lang w:val="en-US"/>
        </w:rPr>
        <w:t>PC</w:t>
      </w:r>
      <w:r w:rsidR="004B1C32" w:rsidRPr="004B1C32">
        <w:t>0</w:t>
      </w:r>
      <w:r>
        <w:t xml:space="preserve"> и </w:t>
      </w:r>
      <w:r>
        <w:rPr>
          <w:lang w:val="en-US"/>
        </w:rPr>
        <w:t>PC</w:t>
      </w:r>
      <w:r w:rsidRPr="003A5193">
        <w:t>4</w:t>
      </w:r>
      <w:r w:rsidR="00A02693">
        <w:br/>
      </w:r>
    </w:p>
    <w:p w14:paraId="796546DD" w14:textId="42C6990B" w:rsidR="003A5193" w:rsidRDefault="004B1C32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754BDC58" wp14:editId="0ECCBE24">
            <wp:extent cx="6209665" cy="26409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4581D999" w:rsidR="00A02693" w:rsidRDefault="00A02693" w:rsidP="00822328">
      <w:pPr>
        <w:spacing w:line="360" w:lineRule="auto"/>
        <w:ind w:left="-426" w:right="-427"/>
      </w:pPr>
      <w:r w:rsidRPr="00A02693">
        <w:t xml:space="preserve">2) Затем запустим утилиту </w:t>
      </w:r>
      <w:r w:rsidRPr="00A02693">
        <w:rPr>
          <w:lang w:val="en-US"/>
        </w:rPr>
        <w:t>PackETH</w:t>
      </w:r>
      <w:r w:rsidRPr="00A02693">
        <w:t xml:space="preserve"> на </w:t>
      </w:r>
      <w:r w:rsidRPr="00A02693">
        <w:rPr>
          <w:lang w:val="en-US"/>
        </w:rPr>
        <w:t>PC</w:t>
      </w:r>
      <w:r w:rsidR="004B1C32" w:rsidRPr="004B1C32">
        <w:t>0</w:t>
      </w:r>
      <w:r w:rsidR="00185035">
        <w:t xml:space="preserve">, с помощью которой сформируем кадр ARP-запроса и отправим его в сеть. </w:t>
      </w:r>
    </w:p>
    <w:p w14:paraId="3F955EC6" w14:textId="7BAF6379" w:rsidR="00185035" w:rsidRPr="00A02693" w:rsidRDefault="004B1C32" w:rsidP="00822328">
      <w:pPr>
        <w:spacing w:line="360" w:lineRule="auto"/>
        <w:ind w:right="-427" w:hanging="709"/>
      </w:pPr>
      <w:r>
        <w:rPr>
          <w:noProof/>
        </w:rPr>
        <w:lastRenderedPageBreak/>
        <w:drawing>
          <wp:inline distT="0" distB="0" distL="0" distR="0" wp14:anchorId="11AC2AB5" wp14:editId="69CE4F4B">
            <wp:extent cx="6209665" cy="463169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710" w14:textId="595C930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t xml:space="preserve">3) </w:t>
      </w:r>
      <w:r w:rsidR="005208E6">
        <w:t>Н</w:t>
      </w:r>
      <w:r>
        <w:t>у и затем убедимся, что кадр ARP-ответа был получен</w:t>
      </w:r>
      <w:r w:rsidR="005208E6">
        <w:t xml:space="preserve"> после</w:t>
      </w:r>
      <w:r>
        <w:t xml:space="preserve"> посланно</w:t>
      </w:r>
      <w:r w:rsidR="005208E6">
        <w:t>го</w:t>
      </w:r>
      <w:r>
        <w:t xml:space="preserve"> запрос</w:t>
      </w:r>
      <w:r w:rsidR="005208E6">
        <w:t>а</w:t>
      </w:r>
      <w:r>
        <w:t xml:space="preserve">. Вывести </w:t>
      </w:r>
      <w:r>
        <w:rPr>
          <w:lang w:val="en-US"/>
        </w:rPr>
        <w:t>arp</w:t>
      </w:r>
      <w:r>
        <w:t xml:space="preserve"> таблицу</w:t>
      </w:r>
      <w:r w:rsidRPr="00F1625F">
        <w:t xml:space="preserve"> (</w:t>
      </w:r>
      <w:r>
        <w:t>команда «</w:t>
      </w:r>
      <w:r>
        <w:rPr>
          <w:lang w:val="en-US"/>
        </w:rPr>
        <w:t>arp</w:t>
      </w:r>
      <w:r>
        <w:t>»</w:t>
      </w:r>
      <w:r w:rsidRPr="00F77291">
        <w:t>)</w:t>
      </w:r>
      <w:r>
        <w:t>.</w:t>
      </w:r>
    </w:p>
    <w:p w14:paraId="4214E91E" w14:textId="218A4578" w:rsidR="00367D12" w:rsidRDefault="004B1C32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7A9E5D5" wp14:editId="767C9A85">
            <wp:extent cx="6209665" cy="26403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74B7358F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Pr="005208E6">
        <w:t xml:space="preserve">1 и </w:t>
      </w:r>
      <w:r w:rsidRPr="005208E6">
        <w:rPr>
          <w:lang w:val="en-US"/>
        </w:rPr>
        <w:t>PC</w:t>
      </w:r>
      <w:r w:rsidRPr="005208E6">
        <w:t>4.</w:t>
      </w:r>
    </w:p>
    <w:p w14:paraId="3B5FED13" w14:textId="60D3AF48" w:rsidR="005208E6" w:rsidRPr="005208E6" w:rsidRDefault="004B1C32" w:rsidP="004B1C3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502FEDF" wp14:editId="23C74576">
            <wp:extent cx="5984414" cy="1990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55" cy="199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-спуфинг</w:t>
      </w:r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5B21277B" w:rsidR="000A4984" w:rsidRDefault="00822328" w:rsidP="00822328">
      <w:r>
        <w:t>1</w:t>
      </w:r>
      <w:r w:rsidR="000A4984" w:rsidRPr="000A4984">
        <w:t>)</w:t>
      </w:r>
      <w:r>
        <w:t xml:space="preserve"> Для начала выделим на схеме три компьютера и обозначим их </w:t>
      </w:r>
      <w:r w:rsidR="000A4984">
        <w:t xml:space="preserve">следующим образом: </w:t>
      </w:r>
      <w:r w:rsidR="000A4984">
        <w:br/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4B1C32">
        <w:t>0</w:t>
      </w:r>
      <w:r w:rsidR="000A4984" w:rsidRPr="000A4984">
        <w:t xml:space="preserve">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4B1C32">
        <w:t>5</w:t>
      </w:r>
      <w:r w:rsidR="000A4984">
        <w:t xml:space="preserve">   С – </w:t>
      </w:r>
      <w:r w:rsidR="000A4984">
        <w:rPr>
          <w:lang w:val="en-US"/>
        </w:rPr>
        <w:t>PC</w:t>
      </w:r>
      <w:r w:rsidR="004B1C32">
        <w:t>1</w:t>
      </w:r>
    </w:p>
    <w:p w14:paraId="32BD9313" w14:textId="77777777" w:rsidR="000A4984" w:rsidRPr="000A4984" w:rsidRDefault="000A4984" w:rsidP="00822328"/>
    <w:p w14:paraId="5714F40B" w14:textId="254EC19D" w:rsidR="000A4984" w:rsidRDefault="004B1C32" w:rsidP="00822328">
      <w:r>
        <w:rPr>
          <w:noProof/>
        </w:rPr>
        <w:drawing>
          <wp:inline distT="0" distB="0" distL="0" distR="0" wp14:anchorId="2C62053B" wp14:editId="7336A4BF">
            <wp:extent cx="6209665" cy="325691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4DC8" w14:textId="77777777" w:rsidR="000A4984" w:rsidRDefault="000A4984" w:rsidP="00822328"/>
    <w:p w14:paraId="0773F8C8" w14:textId="1AE821B6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>Наша задача состоит в том, чтобы перехватить информацию, которая проходит по пути из А в В. Для этого нам необходимо подготовить кадр</w:t>
      </w:r>
      <w:r>
        <w:t xml:space="preserve"> ARP-ответа, </w:t>
      </w:r>
      <w:r w:rsidR="000A4984">
        <w:t xml:space="preserve">который направляется </w:t>
      </w:r>
      <w:r>
        <w:t xml:space="preserve">Сервером хосту А с помощью программы </w:t>
      </w:r>
      <w:r>
        <w:rPr>
          <w:lang w:val="en-US"/>
        </w:rPr>
        <w:t>PackETH</w:t>
      </w:r>
      <w:r>
        <w:t xml:space="preserve">.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661F698" w14:textId="073DF6E5" w:rsidR="00E37663" w:rsidRDefault="00E37663" w:rsidP="00F8372C">
      <w:pPr>
        <w:tabs>
          <w:tab w:val="left" w:pos="7825"/>
        </w:tabs>
      </w:pPr>
    </w:p>
    <w:p w14:paraId="6F356237" w14:textId="2DDE261A" w:rsidR="00E37663" w:rsidRPr="00E37663" w:rsidRDefault="00E37663" w:rsidP="00F8372C">
      <w:pPr>
        <w:tabs>
          <w:tab w:val="left" w:pos="7825"/>
        </w:tabs>
      </w:pPr>
      <w:r>
        <w:t xml:space="preserve">Для начала установим связь между А и В, используя команду утилиту </w:t>
      </w:r>
      <w:r>
        <w:rPr>
          <w:lang w:val="en-US"/>
        </w:rPr>
        <w:t>netcat</w:t>
      </w:r>
      <w:r>
        <w:t xml:space="preserve"> так, чтобы компьютер </w:t>
      </w:r>
      <w:r>
        <w:rPr>
          <w:lang w:val="en-US"/>
        </w:rPr>
        <w:t>B</w:t>
      </w:r>
      <w:r w:rsidRPr="00E37663">
        <w:t xml:space="preserve"> </w:t>
      </w:r>
      <w:r>
        <w:t xml:space="preserve">начинал прослушивать порт </w:t>
      </w:r>
      <w:r w:rsidR="00E468B1">
        <w:t>7</w:t>
      </w:r>
      <w:r>
        <w:t xml:space="preserve">000, а компьютер А передавал сообщения по </w:t>
      </w:r>
      <w:r>
        <w:rPr>
          <w:lang w:val="en-US"/>
        </w:rPr>
        <w:t>ip</w:t>
      </w:r>
      <w:r w:rsidRPr="00E37663">
        <w:t>-</w:t>
      </w:r>
      <w:r>
        <w:t xml:space="preserve">адресу и порту </w:t>
      </w:r>
      <w:r w:rsidR="00E468B1">
        <w:t>7</w:t>
      </w:r>
      <w:r>
        <w:t xml:space="preserve">000. </w:t>
      </w:r>
    </w:p>
    <w:p w14:paraId="51624573" w14:textId="74756FD2" w:rsidR="000A4984" w:rsidRDefault="000A4984" w:rsidP="00822328"/>
    <w:p w14:paraId="584FB1B7" w14:textId="3C420743" w:rsidR="00E37663" w:rsidRDefault="00E468B1" w:rsidP="00822328">
      <w:r>
        <w:rPr>
          <w:noProof/>
        </w:rPr>
        <w:drawing>
          <wp:inline distT="0" distB="0" distL="0" distR="0" wp14:anchorId="2A81C849" wp14:editId="02491185">
            <wp:extent cx="6209665" cy="85534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16088E3D" w:rsidR="00361D5E" w:rsidRDefault="00361D5E" w:rsidP="00822328">
      <w:r>
        <w:lastRenderedPageBreak/>
        <w:t xml:space="preserve">И затем, если открыть </w:t>
      </w:r>
      <w:r>
        <w:rPr>
          <w:lang w:val="en-US"/>
        </w:rPr>
        <w:t>wireshark</w:t>
      </w:r>
      <w:r w:rsidRPr="00361D5E">
        <w:t xml:space="preserve"> </w:t>
      </w:r>
      <w:r>
        <w:rPr>
          <w:lang w:val="en-US"/>
        </w:rPr>
        <w:t>PC</w:t>
      </w:r>
      <w:r w:rsidR="00E468B1">
        <w:t>0</w:t>
      </w:r>
      <w:r>
        <w:t xml:space="preserve"> и найти </w:t>
      </w:r>
      <w:r>
        <w:rPr>
          <w:lang w:val="en-US"/>
        </w:rPr>
        <w:t>TCP</w:t>
      </w:r>
      <w:r>
        <w:t xml:space="preserve"> – пакет, который закрывает соединение, то в нём можно обнаружить текст сообщений, которые мы отсылали:</w:t>
      </w:r>
      <w:r>
        <w:br/>
      </w:r>
      <w:r w:rsidR="00E468B1">
        <w:rPr>
          <w:noProof/>
        </w:rPr>
        <w:drawing>
          <wp:inline distT="0" distB="0" distL="0" distR="0" wp14:anchorId="6E0CE192" wp14:editId="4694BEBC">
            <wp:extent cx="6209665" cy="49403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06B19BE0" w14:textId="0E455CDF" w:rsidR="00361D5E" w:rsidRDefault="00361D5E" w:rsidP="00822328">
      <w:r>
        <w:t xml:space="preserve">Тоже самое можно обнаружить в </w:t>
      </w:r>
      <w:r>
        <w:rPr>
          <w:lang w:val="en-US"/>
        </w:rPr>
        <w:t>wireshark</w:t>
      </w:r>
      <w:r w:rsidRPr="00361D5E">
        <w:t xml:space="preserve"> </w:t>
      </w:r>
      <w:r>
        <w:rPr>
          <w:lang w:val="en-US"/>
        </w:rPr>
        <w:t>PC</w:t>
      </w:r>
      <w:r w:rsidR="00E468B1">
        <w:t>5</w:t>
      </w:r>
      <w:r>
        <w:t xml:space="preserve">, с которым мы непосредственно осуществляли передачу. В других же компьютерах подобного не найти. </w:t>
      </w:r>
    </w:p>
    <w:p w14:paraId="27DC1CD2" w14:textId="424A68B3" w:rsidR="00361D5E" w:rsidRDefault="00361D5E" w:rsidP="00822328"/>
    <w:p w14:paraId="2C5A61A5" w14:textId="702AB62A" w:rsidR="00822328" w:rsidRDefault="00252597" w:rsidP="00252597">
      <w:r>
        <w:t>Также, если вывести</w:t>
      </w:r>
      <w:r w:rsidR="00822328">
        <w:t xml:space="preserve"> </w:t>
      </w:r>
      <w:r>
        <w:rPr>
          <w:lang w:val="en-US"/>
        </w:rPr>
        <w:t>ARP</w:t>
      </w:r>
      <w:r w:rsidRPr="00252597">
        <w:t xml:space="preserve"> - </w:t>
      </w:r>
      <w:r w:rsidR="00822328">
        <w:t>таблицу на хосте А</w:t>
      </w:r>
      <w:r>
        <w:t xml:space="preserve">, то там будет сказано, что он имеет контакт с хостом В. </w:t>
      </w:r>
    </w:p>
    <w:p w14:paraId="319B602C" w14:textId="30C535A7" w:rsidR="00252597" w:rsidRDefault="00252597" w:rsidP="00252597"/>
    <w:p w14:paraId="18A80DF4" w14:textId="5C2CA62D" w:rsidR="00252597" w:rsidRPr="00252597" w:rsidRDefault="00252597" w:rsidP="00252597">
      <w:r w:rsidRPr="00252597">
        <w:t xml:space="preserve">3) </w:t>
      </w:r>
      <w:r>
        <w:t>Следующим действием нам нужно произвести атаку на это соединение и перехватить пакеты. Т.е Сервер представится</w:t>
      </w:r>
      <w:r w:rsidRPr="00252597">
        <w:t xml:space="preserve"> </w:t>
      </w:r>
      <w:r>
        <w:rPr>
          <w:lang w:val="en-US"/>
        </w:rPr>
        <w:t>PC</w:t>
      </w:r>
      <w:r w:rsidR="00E468B1">
        <w:t>0</w:t>
      </w:r>
      <w:r>
        <w:t xml:space="preserve">, как </w:t>
      </w:r>
      <w:r>
        <w:rPr>
          <w:lang w:val="en-US"/>
        </w:rPr>
        <w:t>PC</w:t>
      </w:r>
      <w:r w:rsidR="00E468B1">
        <w:t>5</w:t>
      </w:r>
      <w:r>
        <w:t xml:space="preserve"> и будет пропускать через себя пакеты, которые между ними шли. Для этого мы вновь используем программу </w:t>
      </w:r>
      <w:r>
        <w:rPr>
          <w:lang w:val="en-US"/>
        </w:rPr>
        <w:t>PackETH</w:t>
      </w:r>
      <w:r>
        <w:t xml:space="preserve">, которая запускается на </w:t>
      </w:r>
      <w:r>
        <w:rPr>
          <w:lang w:val="en-US"/>
        </w:rPr>
        <w:t>PC</w:t>
      </w:r>
      <w:r w:rsidR="00E468B1">
        <w:t>1</w:t>
      </w:r>
      <w:r w:rsidRPr="00252597">
        <w:t xml:space="preserve">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6021931D" w:rsidR="000A4984" w:rsidRDefault="00E468B1" w:rsidP="00822328">
      <w:r>
        <w:rPr>
          <w:noProof/>
        </w:rPr>
        <w:lastRenderedPageBreak/>
        <w:drawing>
          <wp:inline distT="0" distB="0" distL="0" distR="0" wp14:anchorId="147EA3B6" wp14:editId="63007529">
            <wp:extent cx="6209665" cy="47307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7082546C" w14:textId="273369AC" w:rsidR="00252597" w:rsidRDefault="00DF3A88" w:rsidP="00822328">
      <w:r>
        <w:t xml:space="preserve">Сразу после этого мы можем проверить, поменялся ли </w:t>
      </w:r>
      <w:r>
        <w:rPr>
          <w:lang w:val="en-US"/>
        </w:rPr>
        <w:t>MAC</w:t>
      </w:r>
      <w:r>
        <w:t xml:space="preserve"> – адрес в </w:t>
      </w:r>
      <w:r>
        <w:rPr>
          <w:lang w:val="en-US"/>
        </w:rPr>
        <w:t>ARP</w:t>
      </w:r>
      <w:r w:rsidRPr="00DF3A88">
        <w:t xml:space="preserve"> </w:t>
      </w:r>
      <w:r>
        <w:t>таблице</w:t>
      </w:r>
      <w:r w:rsidRPr="00DF3A88">
        <w:t xml:space="preserve"> </w:t>
      </w:r>
      <w:r>
        <w:t xml:space="preserve">на хосте А: </w:t>
      </w:r>
    </w:p>
    <w:p w14:paraId="52280835" w14:textId="04848BD5" w:rsidR="00DF3A88" w:rsidRDefault="00E468B1" w:rsidP="00822328">
      <w:r>
        <w:rPr>
          <w:noProof/>
        </w:rPr>
        <w:drawing>
          <wp:inline distT="0" distB="0" distL="0" distR="0" wp14:anchorId="2699B3CA" wp14:editId="2DE8B657">
            <wp:extent cx="6209665" cy="34969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5280C066" w14:textId="2404D162" w:rsidR="00DF3A88" w:rsidRDefault="00DF3A88" w:rsidP="00822328">
      <w:r>
        <w:lastRenderedPageBreak/>
        <w:t xml:space="preserve">И если теперь наш </w:t>
      </w:r>
      <w:r>
        <w:rPr>
          <w:lang w:val="en-US"/>
        </w:rPr>
        <w:t>PC</w:t>
      </w:r>
      <w:r w:rsidRPr="00DF3A88">
        <w:t>6</w:t>
      </w:r>
      <w:r>
        <w:t xml:space="preserve"> захочет отправить какое-нибудь сообщение </w:t>
      </w:r>
      <w:r>
        <w:rPr>
          <w:lang w:val="en-US"/>
        </w:rPr>
        <w:t>PC</w:t>
      </w:r>
      <w:r w:rsidRPr="00DF3A88">
        <w:t>3</w:t>
      </w:r>
      <w:r>
        <w:t>, то оно до него не дойдет:</w:t>
      </w:r>
    </w:p>
    <w:p w14:paraId="67E16C8C" w14:textId="2008F596" w:rsidR="00DF3A88" w:rsidRDefault="00E468B1" w:rsidP="00822328">
      <w:r>
        <w:rPr>
          <w:noProof/>
        </w:rPr>
        <w:drawing>
          <wp:inline distT="0" distB="0" distL="0" distR="0" wp14:anchorId="1C739C6D" wp14:editId="67117092">
            <wp:extent cx="6209665" cy="10369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2E56" w14:textId="255E70B5" w:rsidR="00DF3A88" w:rsidRDefault="00DF3A88" w:rsidP="00822328"/>
    <w:p w14:paraId="109A54BF" w14:textId="0BB1CE79" w:rsidR="00DF3A88" w:rsidRDefault="00DF3A88" w:rsidP="00822328"/>
    <w:p w14:paraId="421C3A2E" w14:textId="231883AE" w:rsidR="0094530B" w:rsidRDefault="00DF3A88" w:rsidP="00822328">
      <w:r>
        <w:t xml:space="preserve">Затем, нам необходимо открыть </w:t>
      </w:r>
      <w:r>
        <w:rPr>
          <w:lang w:val="en-US"/>
        </w:rPr>
        <w:t>wireshark</w:t>
      </w:r>
      <w:r>
        <w:t xml:space="preserve">, то там мы увидим </w:t>
      </w:r>
      <w:r>
        <w:rPr>
          <w:lang w:val="en-US"/>
        </w:rPr>
        <w:t>TCP</w:t>
      </w:r>
      <w:r>
        <w:t xml:space="preserve"> запросы черного </w:t>
      </w:r>
      <w:r w:rsidR="0094530B">
        <w:t xml:space="preserve">цвета, поскольку </w:t>
      </w:r>
      <w:r w:rsidR="0094530B">
        <w:rPr>
          <w:lang w:val="en-US"/>
        </w:rPr>
        <w:t>TCP</w:t>
      </w:r>
      <w:r w:rsidR="0094530B">
        <w:t xml:space="preserve"> пытается доставить пакет, но у него это не получается и генерируются пакеты, подсвеченные черным цветом. Это будет видно на компьютере </w:t>
      </w:r>
      <w:r w:rsidR="0094530B">
        <w:rPr>
          <w:lang w:val="en-US"/>
        </w:rPr>
        <w:t>A</w:t>
      </w:r>
      <w:r w:rsidR="0094530B" w:rsidRPr="0094530B">
        <w:t xml:space="preserve"> </w:t>
      </w:r>
      <w:r w:rsidR="0094530B">
        <w:t xml:space="preserve">и </w:t>
      </w:r>
      <w:r w:rsidR="0094530B">
        <w:rPr>
          <w:lang w:val="en-US"/>
        </w:rPr>
        <w:t>C</w:t>
      </w:r>
      <w:r w:rsidR="0094530B">
        <w:t xml:space="preserve">, а на В ничего. </w:t>
      </w:r>
    </w:p>
    <w:p w14:paraId="7E80809A" w14:textId="5946B751" w:rsidR="00E468B1" w:rsidRDefault="00E468B1" w:rsidP="00822328">
      <w:r>
        <w:rPr>
          <w:noProof/>
        </w:rPr>
        <w:drawing>
          <wp:inline distT="0" distB="0" distL="0" distR="0" wp14:anchorId="7B172B40" wp14:editId="044339EC">
            <wp:extent cx="6209665" cy="495998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C71" w14:textId="1FDEBF4E" w:rsidR="00DF3A88" w:rsidRDefault="00DF3A88" w:rsidP="00822328"/>
    <w:p w14:paraId="3F5DE2D6" w14:textId="1FF77D6D" w:rsidR="0094530B" w:rsidRDefault="0094530B" w:rsidP="00822328">
      <w:r>
        <w:t xml:space="preserve">Чуть позже потерянные сообщения всё-таки дойдут до истинного адресата, потому что происходит перезапрос </w:t>
      </w:r>
      <w:r>
        <w:rPr>
          <w:lang w:val="en-US"/>
        </w:rPr>
        <w:t>MAC</w:t>
      </w:r>
      <w:r>
        <w:t xml:space="preserve">-адреса хоста В и в последствии потерянные пакеты будут доставлены, но с задержкой. </w:t>
      </w:r>
    </w:p>
    <w:p w14:paraId="1DFA5234" w14:textId="2730642B" w:rsidR="0094530B" w:rsidRDefault="0094530B" w:rsidP="00822328"/>
    <w:p w14:paraId="067F7FD8" w14:textId="62CF8A2B" w:rsidR="0094530B" w:rsidRDefault="0094530B" w:rsidP="00822328">
      <w:r>
        <w:t xml:space="preserve">Если попробовать повторить снова тоже самое, то также будут появляться темные </w:t>
      </w:r>
      <w:r>
        <w:rPr>
          <w:lang w:val="en-US"/>
        </w:rPr>
        <w:t>TCP</w:t>
      </w:r>
      <w:r>
        <w:t xml:space="preserve"> – запросы и сообщения будут доходить с задержкой. </w:t>
      </w:r>
    </w:p>
    <w:p w14:paraId="4EF47999" w14:textId="13E9C497" w:rsidR="0094530B" w:rsidRDefault="0094530B" w:rsidP="00822328"/>
    <w:p w14:paraId="29C38952" w14:textId="2D044FC1" w:rsidR="00CF6C18" w:rsidRDefault="00CF6C18" w:rsidP="00822328"/>
    <w:p w14:paraId="441131CB" w14:textId="37EDD65F" w:rsidR="0094530B" w:rsidRPr="005208E6" w:rsidRDefault="0094530B" w:rsidP="00822328"/>
    <w:sectPr w:rsidR="0094530B" w:rsidRPr="005208E6" w:rsidSect="00B624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B403C" w14:textId="77777777" w:rsidR="00BD747C" w:rsidRDefault="00BD747C">
      <w:r>
        <w:separator/>
      </w:r>
    </w:p>
  </w:endnote>
  <w:endnote w:type="continuationSeparator" w:id="0">
    <w:p w14:paraId="36EDE673" w14:textId="77777777" w:rsidR="00BD747C" w:rsidRDefault="00BD7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D712F" w14:textId="77777777" w:rsidR="00BD747C" w:rsidRDefault="00BD747C">
      <w:r>
        <w:separator/>
      </w:r>
    </w:p>
  </w:footnote>
  <w:footnote w:type="continuationSeparator" w:id="0">
    <w:p w14:paraId="291B1BA7" w14:textId="77777777" w:rsidR="00BD747C" w:rsidRDefault="00BD7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B1C32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223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D747C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DF3A88"/>
    <w:rsid w:val="00E37663"/>
    <w:rsid w:val="00E468B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785</Words>
  <Characters>4480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Миша Дормидонтов</cp:lastModifiedBy>
  <cp:revision>9</cp:revision>
  <cp:lastPrinted>2020-09-07T19:03:00Z</cp:lastPrinted>
  <dcterms:created xsi:type="dcterms:W3CDTF">2020-11-29T14:33:00Z</dcterms:created>
  <dcterms:modified xsi:type="dcterms:W3CDTF">2020-12-13T21:37:00Z</dcterms:modified>
</cp:coreProperties>
</file>