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kn2xlrv3in7i" w:id="0"/>
    <w:bookmarkEnd w:id="0"/>
    <w:p w:rsidR="00000000" w:rsidDel="00000000" w:rsidP="00000000" w:rsidRDefault="00000000" w:rsidRPr="00000000" w14:paraId="00000001">
      <w:pPr>
        <w:widowControl w:val="0"/>
        <w:spacing w:line="240" w:lineRule="auto"/>
        <w:ind w:right="3686.170654296875"/>
        <w:jc w:val="righ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widowControl w:val="0"/>
        <w:spacing w:before="233.472900390625" w:line="274.8901176452637" w:lineRule="auto"/>
        <w:ind w:left="2846.2677001953125" w:right="1591.80664062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Федеральное государственное бюджетное образовательное учреждение высшего образования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725295" cy="1430020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43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195.194091796875" w:line="437.3240375518799" w:lineRule="auto"/>
        <w:ind w:left="3276.8292236328125" w:right="1981.12792968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НИЖЕГОРОДСКИЙ ГОСУДАРСТВЕННЫЙ ТЕХНИЧЕСКИЙ УНИВЕРСИТЕТ им. Р.Е.АЛЕКСЕЕВА </w:t>
      </w:r>
    </w:p>
    <w:p w:rsidR="00000000" w:rsidDel="00000000" w:rsidP="00000000" w:rsidRDefault="00000000" w:rsidRPr="00000000" w14:paraId="00000004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Merriweather" w:cs="Merriweather" w:eastAsia="Merriweather" w:hAnsi="Merriweather"/>
          <w:color w:val="212121"/>
          <w:sz w:val="57"/>
          <w:szCs w:val="5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Институт радиоэлектроники и информационных технологий </w:t>
        <w:br w:type="textWrapping"/>
        <w:t xml:space="preserve">Кафедра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Вычислительные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 Лабораторная работа № 4</w:t>
      </w:r>
    </w:p>
    <w:p w:rsidR="00000000" w:rsidDel="00000000" w:rsidP="00000000" w:rsidRDefault="00000000" w:rsidRPr="00000000" w14:paraId="00000007">
      <w:pPr>
        <w:widowControl w:val="0"/>
        <w:spacing w:before="513.78845214843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по дисциплине </w:t>
      </w:r>
    </w:p>
    <w:p w:rsidR="00000000" w:rsidDel="00000000" w:rsidP="00000000" w:rsidRDefault="00000000" w:rsidRPr="00000000" w14:paraId="00000008">
      <w:pPr>
        <w:widowControl w:val="0"/>
        <w:spacing w:before="243.562011718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Программное обеспечение роботизированных систем</w:t>
      </w:r>
    </w:p>
    <w:p w:rsidR="00000000" w:rsidDel="00000000" w:rsidP="00000000" w:rsidRDefault="00000000" w:rsidRPr="00000000" w14:paraId="00000009">
      <w:pPr>
        <w:widowControl w:val="0"/>
        <w:spacing w:before="243.562011718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3.56201171875" w:line="240" w:lineRule="auto"/>
        <w:jc w:val="left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3.560791015625" w:line="240" w:lineRule="auto"/>
        <w:ind w:right="3939.029541015625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РУКОВОДИТЕЛЬ: </w:t>
      </w:r>
    </w:p>
    <w:p w:rsidR="00000000" w:rsidDel="00000000" w:rsidP="00000000" w:rsidRDefault="00000000" w:rsidRPr="00000000" w14:paraId="0000000C">
      <w:pPr>
        <w:widowControl w:val="0"/>
        <w:spacing w:before="6.663818359375" w:line="240" w:lineRule="auto"/>
        <w:ind w:right="-1.6535433070862382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Гай В.Е.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16.973876953125" w:line="240" w:lineRule="auto"/>
        <w:ind w:right="4667.12158203125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СТУДЕНТ: </w:t>
      </w:r>
    </w:p>
    <w:p w:rsidR="00000000" w:rsidDel="00000000" w:rsidP="00000000" w:rsidRDefault="00000000" w:rsidRPr="00000000" w14:paraId="0000000E">
      <w:pPr>
        <w:widowControl w:val="0"/>
        <w:spacing w:before="238.57666015625" w:line="240" w:lineRule="auto"/>
        <w:ind w:right="-1.6535433070862382"/>
        <w:jc w:val="right"/>
        <w:rPr>
          <w:rFonts w:ascii="Times New Roman" w:cs="Times New Roman" w:eastAsia="Times New Roman" w:hAnsi="Times New Roman"/>
          <w:sz w:val="20.01178741455078"/>
          <w:szCs w:val="20.01178741455078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Тарасов А. 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1.6180419921875" w:line="240" w:lineRule="auto"/>
        <w:ind w:right="1766.81030273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0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С оценкой ______________________</w:t>
      </w:r>
    </w:p>
    <w:p w:rsidR="00000000" w:rsidDel="00000000" w:rsidP="00000000" w:rsidRDefault="00000000" w:rsidRPr="00000000" w14:paraId="00000011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30.113525390625" w:line="240" w:lineRule="auto"/>
        <w:ind w:left="0" w:right="1952.24548339843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Нижний Новгород 2022</w:t>
      </w:r>
    </w:p>
    <w:p w:rsidR="00000000" w:rsidDel="00000000" w:rsidP="00000000" w:rsidRDefault="00000000" w:rsidRPr="00000000" w14:paraId="00000015">
      <w:pPr>
        <w:widowControl w:val="0"/>
        <w:spacing w:before="230.113525390625" w:line="240" w:lineRule="auto"/>
        <w:ind w:left="0" w:right="1952.24548339843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Задача: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Целью данного контрольного задания является разработка компьютерной программы, которая управляет колесным роботом для удержания маятника в равновесии как можно дольше. Язык программирования - Python, модель робота - e-puck. Во время моделирования к маятнику прикладывается случайная возмущающая сила.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Контрольная метрика t - это время, прошедшее с момента начала симуляции, наибольшее значение является наилучшим. Измерение времени прекращается, как только маятник падает вниз. Значение F показывает последнее значение силы возмущения в ньютонах, которая была приложена к маятнику. Это значение силы будет линейно увеличиваться со временем.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Данный робот использует PID регулятор для установки скорости вращения колес: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ПИД-регулятор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integral = integral + (position + previous_position) * 0.5 / timestep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derivative = (position - previous_position) / timestep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speed = KP * position + KI * integral + KD * derivative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Значения коэффициентов ПИД-регулирования KP, KI и KD могут быть настроены для улучшения стабильности маятника и достижения лучшего результата.</w:t>
      </w:r>
    </w:p>
    <w:p w:rsidR="00000000" w:rsidDel="00000000" w:rsidP="00000000" w:rsidRDefault="00000000" w:rsidRPr="00000000" w14:paraId="00000020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Листинг: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rtl w:val="0"/>
        </w:rPr>
        <w:t xml:space="preserve">"""Sample Webots controller for the inverted pendulum benchmark."""</w:t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from controller import Robot</w:t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import math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# Get pointer to the robot.</w:t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robot = Robot()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# Get the time step of the current world.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timestep = int(robot.getBasicTimeStep())</w:t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# Get pointers to the position sensor and enable it.</w:t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ps = robot.getPositionSensor('pendulum sensor')</w:t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ps.enable(timestep)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# Get pointers to the motors and set target position to infinity (speed control).</w:t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leftMotor = robot.getMotor("left wheel motor")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rightMotor = robot.getMotor("right wheel motor")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leftMotor.setPosition(float('+inf'))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rightMotor.setPosition(float('+inf'))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leftMotor.setVelocity(0.0)</w:t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rightMotor.setVelocity(0.0)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maxSpeed = min(rightMotor.getMaxVelocity(), leftMotor.getMaxVelocity())</w:t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# Define the PID control constants and variables.</w:t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KP = 100</w:t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KI = 100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KD = 60</w:t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integral = 0.0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previous_position = 0.0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# Initialize the robot speed (left wheel, right wheel).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leftMotor.setVelocity(0.0)</w:t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rightMotor.setVelocity(0.0)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# Main loop: perform a simulation step until the simulation is over.</w:t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while robot.step(timestep) != -1: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# Read the sensor measurement.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position = ps.getValue()</w:t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# Stop the robot when the pendulum falls.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if math.fabs(position) &gt; math.pi * 0.5:</w:t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    leftMotor.setVelocity(0.0)</w:t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    rightMotor.setVelocity(0.0)</w:t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    break</w:t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# PID control.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integral = integral + (position + previous_position) * 0.5 / timestep</w:t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derivative = (position - previous_position) / timestep</w:t>
      </w:r>
    </w:p>
    <w:p w:rsidR="00000000" w:rsidDel="00000000" w:rsidP="00000000" w:rsidRDefault="00000000" w:rsidRPr="00000000" w14:paraId="0000005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speed = KP * position + KI * integral + KD * derivative</w:t>
      </w:r>
    </w:p>
    <w:p w:rsidR="00000000" w:rsidDel="00000000" w:rsidP="00000000" w:rsidRDefault="00000000" w:rsidRPr="00000000" w14:paraId="0000005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# Clamp speed to the maximum speed.</w:t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if speed &gt; maxSpeed:</w:t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    speed = maxSpeed</w:t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elif speed &lt; -maxSpeed:</w:t>
      </w:r>
    </w:p>
    <w:p w:rsidR="00000000" w:rsidDel="00000000" w:rsidP="00000000" w:rsidRDefault="00000000" w:rsidRPr="00000000" w14:paraId="0000005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    speed = -maxSpeed</w:t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# Set the robot speed (left wheel, right wheel).</w:t>
      </w:r>
    </w:p>
    <w:p w:rsidR="00000000" w:rsidDel="00000000" w:rsidP="00000000" w:rsidRDefault="00000000" w:rsidRPr="00000000" w14:paraId="0000005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leftMotor.setVelocity(-speed)</w:t>
      </w:r>
    </w:p>
    <w:p w:rsidR="00000000" w:rsidDel="00000000" w:rsidP="00000000" w:rsidRDefault="00000000" w:rsidRPr="00000000" w14:paraId="0000005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rightMotor.setVelocity(-speed)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# Store previous position for the next controller step.</w:t>
      </w:r>
    </w:p>
    <w:p w:rsidR="00000000" w:rsidDel="00000000" w:rsidP="00000000" w:rsidRDefault="00000000" w:rsidRPr="00000000" w14:paraId="0000006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rtl w:val="0"/>
        </w:rPr>
        <w:t xml:space="preserve">   previous_position = position</w:t>
      </w:r>
    </w:p>
    <w:p w:rsidR="00000000" w:rsidDel="00000000" w:rsidP="00000000" w:rsidRDefault="00000000" w:rsidRPr="00000000" w14:paraId="00000063">
      <w:pPr>
        <w:widowControl w:val="0"/>
        <w:spacing w:before="0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  <w:rtl w:val="0"/>
        </w:rPr>
        <w:t xml:space="preserve">Результат:</w:t>
      </w:r>
    </w:p>
    <w:p w:rsidR="00000000" w:rsidDel="00000000" w:rsidP="00000000" w:rsidRDefault="00000000" w:rsidRPr="00000000" w14:paraId="00000064">
      <w:pPr>
        <w:widowControl w:val="0"/>
        <w:spacing w:before="0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</w:rPr>
        <w:drawing>
          <wp:inline distB="114300" distT="114300" distL="114300" distR="114300">
            <wp:extent cx="3867150" cy="3790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0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  <w:rtl w:val="0"/>
        </w:rPr>
        <w:t xml:space="preserve">Для прохождения бенчмарка был использован базовый контроллер с подобранными коэффицентами:</w:t>
      </w:r>
    </w:p>
    <w:p w:rsidR="00000000" w:rsidDel="00000000" w:rsidP="00000000" w:rsidRDefault="00000000" w:rsidRPr="00000000" w14:paraId="00000066">
      <w:pPr>
        <w:widowControl w:val="0"/>
        <w:spacing w:before="0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0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  <w:rtl w:val="0"/>
        </w:rPr>
        <w:t xml:space="preserve">KP = 100</w:t>
      </w:r>
    </w:p>
    <w:p w:rsidR="00000000" w:rsidDel="00000000" w:rsidP="00000000" w:rsidRDefault="00000000" w:rsidRPr="00000000" w14:paraId="00000068">
      <w:pPr>
        <w:widowControl w:val="0"/>
        <w:spacing w:before="0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  <w:rtl w:val="0"/>
        </w:rPr>
        <w:t xml:space="preserve">KI = 100</w:t>
      </w:r>
    </w:p>
    <w:p w:rsidR="00000000" w:rsidDel="00000000" w:rsidP="00000000" w:rsidRDefault="00000000" w:rsidRPr="00000000" w14:paraId="00000069">
      <w:pPr>
        <w:widowControl w:val="0"/>
        <w:spacing w:before="0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  <w:rtl w:val="0"/>
        </w:rPr>
        <w:t xml:space="preserve">KD = 60</w:t>
      </w:r>
    </w:p>
    <w:p w:rsidR="00000000" w:rsidDel="00000000" w:rsidP="00000000" w:rsidRDefault="00000000" w:rsidRPr="00000000" w14:paraId="0000006A">
      <w:pPr>
        <w:widowControl w:val="0"/>
        <w:spacing w:before="0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color w:val="21212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