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0258" w14:textId="77777777" w:rsidR="00782FC7" w:rsidRPr="00F716F1" w:rsidRDefault="00000000">
      <w:pPr>
        <w:bidi/>
        <w:spacing w:after="60"/>
        <w:jc w:val="center"/>
        <w:rPr>
          <w:rFonts w:ascii="Calibri" w:hAnsi="Calibri" w:cs="Calibri"/>
          <w:b/>
          <w:bCs/>
        </w:rPr>
      </w:pPr>
      <w:r w:rsidRPr="00F716F1">
        <w:rPr>
          <w:rFonts w:ascii="Calibri" w:hAnsi="Calibri" w:cs="Calibri"/>
          <w:b/>
          <w:bCs/>
          <w:color w:val="4E5566"/>
          <w:sz w:val="26"/>
          <w:szCs w:val="26"/>
          <w:rtl/>
        </w:rPr>
        <w:t>اَعُوْذُ بِاللّٰهِ مِنَ الشَّيْطٰنِ الرَّجِيْمِ</w:t>
      </w:r>
    </w:p>
    <w:p w14:paraId="4D2BB3B3" w14:textId="77777777" w:rsidR="00782FC7" w:rsidRPr="00F716F1" w:rsidRDefault="00000000">
      <w:pPr>
        <w:bidi/>
        <w:spacing w:after="240"/>
        <w:jc w:val="center"/>
        <w:rPr>
          <w:rFonts w:ascii="Calibri" w:hAnsi="Calibri" w:cs="Calibri"/>
          <w:b/>
          <w:bCs/>
        </w:rPr>
      </w:pPr>
      <w:r w:rsidRPr="00F716F1">
        <w:rPr>
          <w:rFonts w:ascii="Calibri" w:hAnsi="Calibri" w:cs="Calibri"/>
          <w:b/>
          <w:bCs/>
          <w:color w:val="0F4C46"/>
          <w:sz w:val="34"/>
          <w:szCs w:val="34"/>
          <w:rtl/>
        </w:rPr>
        <w:t>بِسْمِ اللّٰهِ الرَّحْمٰنِ الرَّحِيْمِ</w:t>
      </w:r>
    </w:p>
    <w:p w14:paraId="2099A9AE" w14:textId="77777777" w:rsidR="00782FC7" w:rsidRPr="00F716F1" w:rsidRDefault="00000000">
      <w:pPr>
        <w:bidi/>
        <w:spacing w:after="80" w:line="420" w:lineRule="auto"/>
        <w:jc w:val="center"/>
        <w:rPr>
          <w:rFonts w:ascii="Calibri" w:hAnsi="Calibri" w:cs="Calibri"/>
          <w:b/>
          <w:bCs/>
        </w:rPr>
      </w:pPr>
      <w:r w:rsidRPr="00F716F1">
        <w:rPr>
          <w:rFonts w:ascii="Calibri" w:hAnsi="Calibri" w:cs="Calibri"/>
          <w:b/>
          <w:bCs/>
          <w:color w:val="0F4C46"/>
          <w:sz w:val="44"/>
          <w:szCs w:val="44"/>
          <w:rtl/>
        </w:rPr>
        <w:t>لسان القرآن — لیکچر نمبر ۴</w:t>
      </w:r>
    </w:p>
    <w:p w14:paraId="420F2EE9" w14:textId="77777777" w:rsidR="00782FC7" w:rsidRPr="00F716F1" w:rsidRDefault="00000000">
      <w:pPr>
        <w:bidi/>
        <w:spacing w:after="60"/>
        <w:jc w:val="center"/>
        <w:rPr>
          <w:rFonts w:ascii="Calibri" w:hAnsi="Calibri" w:cs="Calibri"/>
          <w:b/>
          <w:bCs/>
        </w:rPr>
      </w:pPr>
      <w:r w:rsidRPr="00F716F1">
        <w:rPr>
          <w:rFonts w:ascii="Calibri" w:hAnsi="Calibri" w:cs="Calibri"/>
          <w:b/>
          <w:bCs/>
          <w:color w:val="8F721C"/>
          <w:rtl/>
        </w:rPr>
        <w:t>اسم کی جنس  ·  مذکر اور مؤنث</w:t>
      </w:r>
    </w:p>
    <w:p w14:paraId="5B876B0C" w14:textId="77777777" w:rsidR="00782FC7" w:rsidRPr="00F716F1" w:rsidRDefault="00782FC7">
      <w:pPr>
        <w:pBdr>
          <w:bottom w:val="double" w:sz="6" w:space="6" w:color="0F4C46"/>
        </w:pBdr>
        <w:bidi/>
        <w:spacing w:after="200"/>
        <w:rPr>
          <w:rFonts w:ascii="Calibri" w:hAnsi="Calibri" w:cs="Calibri"/>
          <w:b/>
          <w:bCs/>
        </w:rPr>
      </w:pPr>
    </w:p>
    <w:p w14:paraId="7522935B"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۱۔ اسم کے چار پہلو</w:t>
      </w:r>
    </w:p>
    <w:p w14:paraId="4A7C0EC2" w14:textId="77777777" w:rsidR="00782FC7" w:rsidRPr="00F716F1" w:rsidRDefault="00000000">
      <w:pPr>
        <w:bidi/>
        <w:rPr>
          <w:rFonts w:ascii="Calibri" w:hAnsi="Calibri" w:cs="Calibri"/>
          <w:b/>
          <w:bCs/>
        </w:rPr>
      </w:pPr>
      <w:r w:rsidRPr="00F716F1">
        <w:rPr>
          <w:rFonts w:ascii="Calibri" w:hAnsi="Calibri" w:cs="Calibri"/>
          <w:b/>
          <w:bCs/>
          <w:rtl/>
        </w:rPr>
        <w:t>عربی زبان میں استعمال ہونے والے کسی اسم کے بارے میں چار باتوں کا علم ضروری ہے۔ ان کے بغیر نہ وہ اسم سمجھ میں آ سکتا ہے اور نہ اسے جملے میں استعمال کیا جا سکتا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780"/>
        <w:gridCol w:w="2880"/>
      </w:tblGrid>
      <w:tr w:rsidR="00782FC7" w:rsidRPr="00F716F1" w14:paraId="1A986EBE"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144EF65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پہلو</w:t>
            </w:r>
          </w:p>
        </w:tc>
        <w:tc>
          <w:tcPr>
            <w:tcW w:w="3780" w:type="dxa"/>
            <w:shd w:val="clear" w:color="auto" w:fill="0F4C46"/>
            <w:tcMar>
              <w:top w:w="60" w:type="dxa"/>
              <w:left w:w="110" w:type="dxa"/>
              <w:bottom w:w="60" w:type="dxa"/>
              <w:right w:w="110" w:type="dxa"/>
            </w:tcMar>
          </w:tcPr>
          <w:p w14:paraId="344CC3C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اس سے کیا مراد ہے</w:t>
            </w:r>
          </w:p>
        </w:tc>
        <w:tc>
          <w:tcPr>
            <w:tcW w:w="2880" w:type="dxa"/>
            <w:shd w:val="clear" w:color="auto" w:fill="0F4C46"/>
            <w:tcMar>
              <w:top w:w="60" w:type="dxa"/>
              <w:left w:w="110" w:type="dxa"/>
              <w:bottom w:w="60" w:type="dxa"/>
              <w:right w:w="110" w:type="dxa"/>
            </w:tcMar>
          </w:tcPr>
          <w:p w14:paraId="7FFFFCF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صورتیں</w:t>
            </w:r>
          </w:p>
        </w:tc>
      </w:tr>
      <w:tr w:rsidR="00782FC7" w:rsidRPr="00F716F1" w14:paraId="1DD6495B" w14:textId="77777777">
        <w:tblPrEx>
          <w:tblCellMar>
            <w:top w:w="0" w:type="dxa"/>
            <w:bottom w:w="0" w:type="dxa"/>
          </w:tblCellMar>
        </w:tblPrEx>
        <w:tc>
          <w:tcPr>
            <w:tcW w:w="2340" w:type="dxa"/>
            <w:tcMar>
              <w:top w:w="60" w:type="dxa"/>
              <w:left w:w="110" w:type="dxa"/>
              <w:bottom w:w="60" w:type="dxa"/>
              <w:right w:w="110" w:type="dxa"/>
            </w:tcMar>
          </w:tcPr>
          <w:p w14:paraId="64DD2EC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اسم کی جنس</w:t>
            </w:r>
          </w:p>
        </w:tc>
        <w:tc>
          <w:tcPr>
            <w:tcW w:w="3780" w:type="dxa"/>
            <w:tcMar>
              <w:top w:w="60" w:type="dxa"/>
              <w:left w:w="110" w:type="dxa"/>
              <w:bottom w:w="60" w:type="dxa"/>
              <w:right w:w="110" w:type="dxa"/>
            </w:tcMar>
          </w:tcPr>
          <w:p w14:paraId="1458C4F7"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اسم کا مذکر یا مؤنث ہونا</w:t>
            </w:r>
          </w:p>
        </w:tc>
        <w:tc>
          <w:tcPr>
            <w:tcW w:w="2880" w:type="dxa"/>
            <w:tcMar>
              <w:top w:w="60" w:type="dxa"/>
              <w:left w:w="110" w:type="dxa"/>
              <w:bottom w:w="60" w:type="dxa"/>
              <w:right w:w="110" w:type="dxa"/>
            </w:tcMar>
          </w:tcPr>
          <w:p w14:paraId="2C88F972"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مذکر ، مؤنث</w:t>
            </w:r>
          </w:p>
        </w:tc>
      </w:tr>
      <w:tr w:rsidR="00782FC7" w:rsidRPr="00F716F1" w14:paraId="33C4495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0C8F1B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اسم کا عدد</w:t>
            </w:r>
          </w:p>
        </w:tc>
        <w:tc>
          <w:tcPr>
            <w:tcW w:w="3780" w:type="dxa"/>
            <w:shd w:val="clear" w:color="auto" w:fill="FAFAF8"/>
            <w:tcMar>
              <w:top w:w="60" w:type="dxa"/>
              <w:left w:w="110" w:type="dxa"/>
              <w:bottom w:w="60" w:type="dxa"/>
              <w:right w:w="110" w:type="dxa"/>
            </w:tcMar>
          </w:tcPr>
          <w:p w14:paraId="77EDC228"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اسم کا واحد، مثنیٰ یا جمع ہونا</w:t>
            </w:r>
          </w:p>
        </w:tc>
        <w:tc>
          <w:tcPr>
            <w:tcW w:w="2880" w:type="dxa"/>
            <w:shd w:val="clear" w:color="auto" w:fill="FAFAF8"/>
            <w:tcMar>
              <w:top w:w="60" w:type="dxa"/>
              <w:left w:w="110" w:type="dxa"/>
              <w:bottom w:w="60" w:type="dxa"/>
              <w:right w:w="110" w:type="dxa"/>
            </w:tcMar>
          </w:tcPr>
          <w:p w14:paraId="773E8013"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واحد ، مثنیٰ ، جمع</w:t>
            </w:r>
          </w:p>
        </w:tc>
      </w:tr>
      <w:tr w:rsidR="00782FC7" w:rsidRPr="00F716F1" w14:paraId="2FB68F88" w14:textId="77777777">
        <w:tblPrEx>
          <w:tblCellMar>
            <w:top w:w="0" w:type="dxa"/>
            <w:bottom w:w="0" w:type="dxa"/>
          </w:tblCellMar>
        </w:tblPrEx>
        <w:tc>
          <w:tcPr>
            <w:tcW w:w="2340" w:type="dxa"/>
            <w:tcMar>
              <w:top w:w="60" w:type="dxa"/>
              <w:left w:w="110" w:type="dxa"/>
              <w:bottom w:w="60" w:type="dxa"/>
              <w:right w:w="110" w:type="dxa"/>
            </w:tcMar>
          </w:tcPr>
          <w:p w14:paraId="0C3F8DB8"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اسم کی وسعت</w:t>
            </w:r>
          </w:p>
        </w:tc>
        <w:tc>
          <w:tcPr>
            <w:tcW w:w="3780" w:type="dxa"/>
            <w:tcMar>
              <w:top w:w="60" w:type="dxa"/>
              <w:left w:w="110" w:type="dxa"/>
              <w:bottom w:w="60" w:type="dxa"/>
              <w:right w:w="110" w:type="dxa"/>
            </w:tcMar>
          </w:tcPr>
          <w:p w14:paraId="7D2C74E7"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اسم کا معرفہ یا نکرہ ہونا</w:t>
            </w:r>
          </w:p>
        </w:tc>
        <w:tc>
          <w:tcPr>
            <w:tcW w:w="2880" w:type="dxa"/>
            <w:tcMar>
              <w:top w:w="60" w:type="dxa"/>
              <w:left w:w="110" w:type="dxa"/>
              <w:bottom w:w="60" w:type="dxa"/>
              <w:right w:w="110" w:type="dxa"/>
            </w:tcMar>
          </w:tcPr>
          <w:p w14:paraId="2D8DB070"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معرفہ ، نکرہ</w:t>
            </w:r>
          </w:p>
        </w:tc>
      </w:tr>
      <w:tr w:rsidR="00782FC7" w:rsidRPr="00F716F1" w14:paraId="3C94992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9AD1BE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اسم کا اعراب</w:t>
            </w:r>
          </w:p>
        </w:tc>
        <w:tc>
          <w:tcPr>
            <w:tcW w:w="3780" w:type="dxa"/>
            <w:shd w:val="clear" w:color="auto" w:fill="FAFAF8"/>
            <w:tcMar>
              <w:top w:w="60" w:type="dxa"/>
              <w:left w:w="110" w:type="dxa"/>
              <w:bottom w:w="60" w:type="dxa"/>
              <w:right w:w="110" w:type="dxa"/>
            </w:tcMar>
          </w:tcPr>
          <w:p w14:paraId="5113B83E"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جملے یا ترکیب میں اسم کا مقام</w:t>
            </w:r>
          </w:p>
        </w:tc>
        <w:tc>
          <w:tcPr>
            <w:tcW w:w="2880" w:type="dxa"/>
            <w:shd w:val="clear" w:color="auto" w:fill="FAFAF8"/>
            <w:tcMar>
              <w:top w:w="60" w:type="dxa"/>
              <w:left w:w="110" w:type="dxa"/>
              <w:bottom w:w="60" w:type="dxa"/>
              <w:right w:w="110" w:type="dxa"/>
            </w:tcMar>
          </w:tcPr>
          <w:p w14:paraId="7C90081F"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مرفوع ، منصوب ، مجرور</w:t>
            </w:r>
          </w:p>
        </w:tc>
      </w:tr>
    </w:tbl>
    <w:p w14:paraId="2BC44BCE" w14:textId="77777777" w:rsidR="00782FC7" w:rsidRPr="00F716F1" w:rsidRDefault="00782FC7">
      <w:pPr>
        <w:bidi/>
        <w:spacing w:after="60" w:line="240" w:lineRule="auto"/>
        <w:rPr>
          <w:rFonts w:ascii="Calibri" w:hAnsi="Calibri" w:cs="Calibri"/>
          <w:b/>
          <w:bCs/>
        </w:rPr>
      </w:pPr>
    </w:p>
    <w:p w14:paraId="249CE120" w14:textId="77777777" w:rsidR="00782FC7" w:rsidRPr="00F716F1" w:rsidRDefault="00000000">
      <w:pPr>
        <w:bidi/>
        <w:rPr>
          <w:rFonts w:ascii="Calibri" w:hAnsi="Calibri" w:cs="Calibri"/>
          <w:b/>
          <w:bCs/>
        </w:rPr>
      </w:pPr>
      <w:r w:rsidRPr="00F716F1">
        <w:rPr>
          <w:rFonts w:ascii="Calibri" w:hAnsi="Calibri" w:cs="Calibri"/>
          <w:b/>
          <w:bCs/>
          <w:rtl/>
        </w:rPr>
        <w:t xml:space="preserve">اس لیکچر میں ان چاروں میں سے پہلے پہلو، یعنی </w:t>
      </w:r>
      <w:r w:rsidRPr="00F716F1">
        <w:rPr>
          <w:rFonts w:ascii="Calibri" w:hAnsi="Calibri" w:cs="Calibri"/>
          <w:b/>
          <w:bCs/>
          <w:color w:val="1B6C63"/>
          <w:rtl/>
        </w:rPr>
        <w:t>اسم کی جنس</w:t>
      </w:r>
      <w:r w:rsidRPr="00F716F1">
        <w:rPr>
          <w:rFonts w:ascii="Calibri" w:hAnsi="Calibri" w:cs="Calibri"/>
          <w:b/>
          <w:bCs/>
          <w:rtl/>
        </w:rPr>
        <w:t xml:space="preserve"> پر تفصیل سے بات کی گئی ہے۔</w:t>
      </w:r>
    </w:p>
    <w:p w14:paraId="31754073"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۲۔ اسم کی جنس</w:t>
      </w:r>
    </w:p>
    <w:p w14:paraId="7A363B9D" w14:textId="77777777" w:rsidR="00782FC7" w:rsidRPr="00F716F1" w:rsidRDefault="00000000">
      <w:pPr>
        <w:bidi/>
        <w:rPr>
          <w:rFonts w:ascii="Calibri" w:hAnsi="Calibri" w:cs="Calibri"/>
          <w:b/>
          <w:bCs/>
        </w:rPr>
      </w:pPr>
      <w:r w:rsidRPr="00F716F1">
        <w:rPr>
          <w:rFonts w:ascii="Calibri" w:hAnsi="Calibri" w:cs="Calibri"/>
          <w:b/>
          <w:bCs/>
          <w:rtl/>
        </w:rPr>
        <w:t xml:space="preserve">عربی زبان میں جنس کی دو اقسام ہیں: </w:t>
      </w:r>
      <w:r w:rsidRPr="00F716F1">
        <w:rPr>
          <w:rFonts w:ascii="Calibri" w:hAnsi="Calibri" w:cs="Calibri"/>
          <w:b/>
          <w:bCs/>
          <w:color w:val="1B6C63"/>
          <w:rtl/>
        </w:rPr>
        <w:t>مذکر</w:t>
      </w:r>
      <w:r w:rsidRPr="00F716F1">
        <w:rPr>
          <w:rFonts w:ascii="Calibri" w:hAnsi="Calibri" w:cs="Calibri"/>
          <w:b/>
          <w:bCs/>
          <w:rtl/>
        </w:rPr>
        <w:t xml:space="preserve"> اور </w:t>
      </w:r>
      <w:r w:rsidRPr="00F716F1">
        <w:rPr>
          <w:rFonts w:ascii="Calibri" w:hAnsi="Calibri" w:cs="Calibri"/>
          <w:b/>
          <w:bCs/>
          <w:color w:val="1B6C63"/>
          <w:rtl/>
        </w:rPr>
        <w:t>مؤنث</w:t>
      </w:r>
      <w:r w:rsidRPr="00F716F1">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4320"/>
        <w:gridCol w:w="2880"/>
      </w:tblGrid>
      <w:tr w:rsidR="00782FC7" w:rsidRPr="00F716F1" w14:paraId="0825438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0D99ECF3"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جنس</w:t>
            </w:r>
          </w:p>
        </w:tc>
        <w:tc>
          <w:tcPr>
            <w:tcW w:w="4320" w:type="dxa"/>
            <w:shd w:val="clear" w:color="auto" w:fill="0F4C46"/>
            <w:tcMar>
              <w:top w:w="60" w:type="dxa"/>
              <w:left w:w="110" w:type="dxa"/>
              <w:bottom w:w="60" w:type="dxa"/>
              <w:right w:w="110" w:type="dxa"/>
            </w:tcMar>
          </w:tcPr>
          <w:p w14:paraId="6523E3F1"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تعریف</w:t>
            </w:r>
          </w:p>
        </w:tc>
        <w:tc>
          <w:tcPr>
            <w:tcW w:w="2880" w:type="dxa"/>
            <w:shd w:val="clear" w:color="auto" w:fill="0F4C46"/>
            <w:tcMar>
              <w:top w:w="60" w:type="dxa"/>
              <w:left w:w="110" w:type="dxa"/>
              <w:bottom w:w="60" w:type="dxa"/>
              <w:right w:w="110" w:type="dxa"/>
            </w:tcMar>
          </w:tcPr>
          <w:p w14:paraId="2CEC8133"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مثالیں</w:t>
            </w:r>
          </w:p>
        </w:tc>
      </w:tr>
      <w:tr w:rsidR="00782FC7" w:rsidRPr="00F716F1" w14:paraId="7D8B3119" w14:textId="77777777">
        <w:tblPrEx>
          <w:tblCellMar>
            <w:top w:w="0" w:type="dxa"/>
            <w:bottom w:w="0" w:type="dxa"/>
          </w:tblCellMar>
        </w:tblPrEx>
        <w:tc>
          <w:tcPr>
            <w:tcW w:w="1800" w:type="dxa"/>
            <w:tcMar>
              <w:top w:w="60" w:type="dxa"/>
              <w:left w:w="110" w:type="dxa"/>
              <w:bottom w:w="60" w:type="dxa"/>
              <w:right w:w="110" w:type="dxa"/>
            </w:tcMar>
          </w:tcPr>
          <w:p w14:paraId="189CDFF3"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مذکر</w:t>
            </w:r>
          </w:p>
        </w:tc>
        <w:tc>
          <w:tcPr>
            <w:tcW w:w="4320" w:type="dxa"/>
            <w:tcMar>
              <w:top w:w="60" w:type="dxa"/>
              <w:left w:w="110" w:type="dxa"/>
              <w:bottom w:w="60" w:type="dxa"/>
              <w:right w:w="110" w:type="dxa"/>
            </w:tcMar>
          </w:tcPr>
          <w:p w14:paraId="55482672"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ایسا اسم جس میں تانیث کی کوئی علامت نہ پائی جائے</w:t>
            </w:r>
          </w:p>
        </w:tc>
        <w:tc>
          <w:tcPr>
            <w:tcW w:w="2880" w:type="dxa"/>
            <w:tcMar>
              <w:top w:w="60" w:type="dxa"/>
              <w:left w:w="110" w:type="dxa"/>
              <w:bottom w:w="60" w:type="dxa"/>
              <w:right w:w="110" w:type="dxa"/>
            </w:tcMar>
          </w:tcPr>
          <w:p w14:paraId="4BF7D3F5"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7"/>
                <w:szCs w:val="27"/>
                <w:rtl/>
              </w:rPr>
              <w:t>اُسْتَاذ  ،  مُعَلِّم  ،  مُسْلِم</w:t>
            </w:r>
          </w:p>
        </w:tc>
      </w:tr>
      <w:tr w:rsidR="00782FC7" w:rsidRPr="00F716F1" w14:paraId="74E916D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FE776C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مؤنث</w:t>
            </w:r>
          </w:p>
        </w:tc>
        <w:tc>
          <w:tcPr>
            <w:tcW w:w="4320" w:type="dxa"/>
            <w:shd w:val="clear" w:color="auto" w:fill="FAFAF8"/>
            <w:tcMar>
              <w:top w:w="60" w:type="dxa"/>
              <w:left w:w="110" w:type="dxa"/>
              <w:bottom w:w="60" w:type="dxa"/>
              <w:right w:w="110" w:type="dxa"/>
            </w:tcMar>
          </w:tcPr>
          <w:p w14:paraId="4DC4A34F"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ایسا اسم جس میں تانیث کی کوئی علامت پائی جائے</w:t>
            </w:r>
          </w:p>
        </w:tc>
        <w:tc>
          <w:tcPr>
            <w:tcW w:w="2880" w:type="dxa"/>
            <w:shd w:val="clear" w:color="auto" w:fill="FAFAF8"/>
            <w:tcMar>
              <w:top w:w="60" w:type="dxa"/>
              <w:left w:w="110" w:type="dxa"/>
              <w:bottom w:w="60" w:type="dxa"/>
              <w:right w:w="110" w:type="dxa"/>
            </w:tcMar>
          </w:tcPr>
          <w:p w14:paraId="0BB9E093" w14:textId="77777777" w:rsidR="00782FC7" w:rsidRPr="00F716F1" w:rsidRDefault="00000000">
            <w:pPr>
              <w:bidi/>
              <w:spacing w:after="0"/>
              <w:jc w:val="center"/>
              <w:rPr>
                <w:rFonts w:ascii="Calibri" w:hAnsi="Calibri" w:cs="Calibri"/>
                <w:b/>
                <w:bCs/>
              </w:rPr>
            </w:pPr>
            <w:r w:rsidRPr="00F716F1">
              <w:rPr>
                <w:rFonts w:ascii="Calibri" w:hAnsi="Calibri" w:cs="Calibri"/>
                <w:b/>
                <w:bCs/>
                <w:color w:val="8F721C"/>
                <w:sz w:val="27"/>
                <w:szCs w:val="27"/>
                <w:rtl/>
              </w:rPr>
              <w:t>اُسْتَاذَة  ،  مُعَلِّمَة  ،  مُسْلِمَة</w:t>
            </w:r>
          </w:p>
        </w:tc>
      </w:tr>
    </w:tbl>
    <w:p w14:paraId="2D1DC265" w14:textId="77777777" w:rsidR="00782FC7" w:rsidRPr="00F716F1" w:rsidRDefault="00782FC7">
      <w:pPr>
        <w:bidi/>
        <w:spacing w:after="60" w:line="240" w:lineRule="auto"/>
        <w:rPr>
          <w:rFonts w:ascii="Calibri" w:hAnsi="Calibri" w:cs="Calibri"/>
          <w:b/>
          <w:bCs/>
        </w:rPr>
      </w:pPr>
    </w:p>
    <w:p w14:paraId="69B76E70" w14:textId="77777777" w:rsidR="00782FC7" w:rsidRPr="00F716F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716F1">
        <w:rPr>
          <w:rFonts w:ascii="Calibri" w:hAnsi="Calibri" w:cs="Calibri"/>
          <w:b/>
          <w:bCs/>
          <w:color w:val="8F721C"/>
          <w:rtl/>
        </w:rPr>
        <w:lastRenderedPageBreak/>
        <w:t xml:space="preserve">بنیادی اصول: </w:t>
      </w:r>
      <w:r w:rsidRPr="00F716F1">
        <w:rPr>
          <w:rFonts w:ascii="Calibri" w:hAnsi="Calibri" w:cs="Calibri"/>
          <w:b/>
          <w:bCs/>
          <w:rtl/>
        </w:rPr>
        <w:t>عربی زبان میں ہر اسم مذکر سمجھا جائے گا، جب تک اس کا مؤنث ہونا ثابت نہ ہو جائے۔ یعنی مذکر ہونا اصل ہے اور مؤنث ہونا اس سے ہٹنے والی صورت ہے، جس کے لیے دلیل یا علامت درکار ہوتی ہے۔</w:t>
      </w:r>
    </w:p>
    <w:p w14:paraId="3D149F0C"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علامت کا لفظاً یا تقدیراً ہونا</w:t>
      </w:r>
    </w:p>
    <w:p w14:paraId="5B265976" w14:textId="77777777" w:rsidR="00782FC7" w:rsidRPr="00F716F1" w:rsidRDefault="00000000">
      <w:pPr>
        <w:bidi/>
        <w:rPr>
          <w:rFonts w:ascii="Calibri" w:hAnsi="Calibri" w:cs="Calibri"/>
          <w:b/>
          <w:bCs/>
        </w:rPr>
      </w:pPr>
      <w:r w:rsidRPr="00F716F1">
        <w:rPr>
          <w:rFonts w:ascii="Calibri" w:hAnsi="Calibri" w:cs="Calibri"/>
          <w:b/>
          <w:bCs/>
          <w:rtl/>
        </w:rPr>
        <w:t xml:space="preserve">مؤنث کی تعریف میں یہ بات شامل ہے کہ علامتِ تانیث </w:t>
      </w:r>
      <w:r w:rsidRPr="00F716F1">
        <w:rPr>
          <w:rFonts w:ascii="Calibri" w:hAnsi="Calibri" w:cs="Calibri"/>
          <w:b/>
          <w:bCs/>
          <w:color w:val="1B6C63"/>
          <w:rtl/>
        </w:rPr>
        <w:t>لفظاً</w:t>
      </w:r>
      <w:r w:rsidRPr="00F716F1">
        <w:rPr>
          <w:rFonts w:ascii="Calibri" w:hAnsi="Calibri" w:cs="Calibri"/>
          <w:b/>
          <w:bCs/>
          <w:rtl/>
        </w:rPr>
        <w:t xml:space="preserve"> موجود ہو یا </w:t>
      </w:r>
      <w:r w:rsidRPr="00F716F1">
        <w:rPr>
          <w:rFonts w:ascii="Calibri" w:hAnsi="Calibri" w:cs="Calibri"/>
          <w:b/>
          <w:bCs/>
          <w:color w:val="1B6C63"/>
          <w:rtl/>
        </w:rPr>
        <w:t>تقدیراً</w:t>
      </w:r>
      <w:r w:rsidRPr="00F716F1">
        <w:rPr>
          <w:rFonts w:ascii="Calibri" w:hAnsi="Calibri" w:cs="Calibri"/>
          <w:b/>
          <w:bCs/>
          <w:rtl/>
        </w:rPr>
        <w:t xml:space="preserve">۔ لفظاً سے مراد یہ ہے کہ علامت لفظ میں دکھائی دے رہی ہو، جیسے </w:t>
      </w:r>
      <w:r w:rsidRPr="00F716F1">
        <w:rPr>
          <w:rFonts w:ascii="Calibri" w:hAnsi="Calibri" w:cs="Calibri"/>
          <w:b/>
          <w:bCs/>
          <w:color w:val="0F4C46"/>
          <w:sz w:val="28"/>
          <w:szCs w:val="28"/>
          <w:rtl/>
        </w:rPr>
        <w:t>مُسْلِمَة</w:t>
      </w:r>
      <w:r w:rsidRPr="00F716F1">
        <w:rPr>
          <w:rFonts w:ascii="Calibri" w:hAnsi="Calibri" w:cs="Calibri"/>
          <w:b/>
          <w:bCs/>
          <w:rtl/>
        </w:rPr>
        <w:t xml:space="preserve">۔ اور تقدیراً سے مراد یہ ہے کہ علامت دکھائی تو نہ دے مگر لفظ کی اصل میں موجود ہو، جیسے </w:t>
      </w:r>
      <w:r w:rsidRPr="00F716F1">
        <w:rPr>
          <w:rFonts w:ascii="Calibri" w:hAnsi="Calibri" w:cs="Calibri"/>
          <w:b/>
          <w:bCs/>
          <w:color w:val="0F4C46"/>
          <w:sz w:val="28"/>
          <w:szCs w:val="28"/>
          <w:rtl/>
        </w:rPr>
        <w:t>أَرْض</w:t>
      </w:r>
      <w:r w:rsidRPr="00F716F1">
        <w:rPr>
          <w:rFonts w:ascii="Calibri" w:hAnsi="Calibri" w:cs="Calibri"/>
          <w:b/>
          <w:bCs/>
          <w:rtl/>
        </w:rPr>
        <w:t xml:space="preserve"> — اس میں تانیث کی کوئی علامت نظر نہیں آتی، مگر جب اس کی تصغیر بنائی جاتی ہے تو </w:t>
      </w:r>
      <w:r w:rsidRPr="00F716F1">
        <w:rPr>
          <w:rFonts w:ascii="Calibri" w:hAnsi="Calibri" w:cs="Calibri"/>
          <w:b/>
          <w:bCs/>
          <w:color w:val="0F4C46"/>
          <w:sz w:val="28"/>
          <w:szCs w:val="28"/>
          <w:rtl/>
        </w:rPr>
        <w:t>أُرَيْضَة</w:t>
      </w:r>
      <w:r w:rsidRPr="00F716F1">
        <w:rPr>
          <w:rFonts w:ascii="Calibri" w:hAnsi="Calibri" w:cs="Calibri"/>
          <w:b/>
          <w:bCs/>
          <w:rtl/>
        </w:rPr>
        <w:t xml:space="preserve"> بنتی ہے، جس میں گول ۃ ظاہر ہو جاتی ہے۔ اسی سے معلوم ہوا کہ علامت اصل میں موجود تھی۔</w:t>
      </w:r>
    </w:p>
    <w:p w14:paraId="6942F65B"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۳۔ حقیقی اور غیر حقیقی جنس کا فرق</w:t>
      </w:r>
    </w:p>
    <w:p w14:paraId="48F1EFE1" w14:textId="77777777" w:rsidR="00782FC7" w:rsidRPr="00F716F1" w:rsidRDefault="00000000">
      <w:pPr>
        <w:bidi/>
        <w:rPr>
          <w:rFonts w:ascii="Calibri" w:hAnsi="Calibri" w:cs="Calibri"/>
          <w:b/>
          <w:bCs/>
        </w:rPr>
      </w:pPr>
      <w:r w:rsidRPr="00F716F1">
        <w:rPr>
          <w:rFonts w:ascii="Calibri" w:hAnsi="Calibri" w:cs="Calibri"/>
          <w:b/>
          <w:bCs/>
          <w:rtl/>
        </w:rPr>
        <w:t>نر اور مادہ جوڑے کی شکل میں پائے جانے والے جانداروں کی جنس چونکہ حقیقی ہوتی ہے، اس لیے ایسے اسماء کو دنیا کی تمام زبانوں میں ایک ہی جنس دی جاتی ہے۔ یعنی اسم ”لڑکا“ دنیا کی تمام زبانوں میں مذکر سمجھا جائے گا اور اسم ”لڑکی“ ہر زبان میں مؤنث۔</w:t>
      </w:r>
    </w:p>
    <w:p w14:paraId="048C5705" w14:textId="77777777" w:rsidR="00782FC7" w:rsidRPr="00F716F1" w:rsidRDefault="00000000">
      <w:pPr>
        <w:bidi/>
        <w:rPr>
          <w:rFonts w:ascii="Calibri" w:hAnsi="Calibri" w:cs="Calibri"/>
          <w:b/>
          <w:bCs/>
        </w:rPr>
      </w:pPr>
      <w:r w:rsidRPr="00F716F1">
        <w:rPr>
          <w:rFonts w:ascii="Calibri" w:hAnsi="Calibri" w:cs="Calibri"/>
          <w:b/>
          <w:bCs/>
          <w:rtl/>
        </w:rPr>
        <w:t>مگر بے جان اشیاء کی جنس چونکہ غیر حقیقی ہوتی ہے، اس لیے انہیں مختلف زبانوں میں مختلف جنس دی جاتی ہے۔ یہی وہ مقام ہے جہاں اردو دان طالبِ علم سب سے زیادہ غلطی کرتا ہے، کیونکہ وہ اردو کی جنس کو عربی پر لاگو کر دیتا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782FC7" w:rsidRPr="00F716F1" w14:paraId="1C861DCB"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16F30AD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اردو میں مؤنث، عربی میں مذکر</w:t>
            </w:r>
          </w:p>
        </w:tc>
        <w:tc>
          <w:tcPr>
            <w:tcW w:w="4500" w:type="dxa"/>
            <w:shd w:val="clear" w:color="auto" w:fill="0F4C46"/>
            <w:tcMar>
              <w:top w:w="60" w:type="dxa"/>
              <w:left w:w="110" w:type="dxa"/>
              <w:bottom w:w="60" w:type="dxa"/>
              <w:right w:w="110" w:type="dxa"/>
            </w:tcMar>
          </w:tcPr>
          <w:p w14:paraId="04F3EADF"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اردو میں مذکر، عربی میں مؤنث</w:t>
            </w:r>
          </w:p>
        </w:tc>
      </w:tr>
      <w:tr w:rsidR="00782FC7" w:rsidRPr="00F716F1" w14:paraId="4A48D92B" w14:textId="77777777">
        <w:tblPrEx>
          <w:tblCellMar>
            <w:top w:w="0" w:type="dxa"/>
            <w:bottom w:w="0" w:type="dxa"/>
          </w:tblCellMar>
        </w:tblPrEx>
        <w:tc>
          <w:tcPr>
            <w:tcW w:w="4500" w:type="dxa"/>
            <w:tcMar>
              <w:top w:w="60" w:type="dxa"/>
              <w:left w:w="110" w:type="dxa"/>
              <w:bottom w:w="60" w:type="dxa"/>
              <w:right w:w="110" w:type="dxa"/>
            </w:tcMar>
          </w:tcPr>
          <w:p w14:paraId="6031B1BC"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كِتَابٌ</w:t>
            </w:r>
            <w:r w:rsidRPr="00F716F1">
              <w:rPr>
                <w:rFonts w:ascii="Calibri" w:hAnsi="Calibri" w:cs="Calibri"/>
                <w:b/>
                <w:bCs/>
                <w:rtl/>
              </w:rPr>
              <w:t xml:space="preserve"> (کتاب)</w:t>
            </w:r>
          </w:p>
          <w:p w14:paraId="6D7C73F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مَسْجِدٌ</w:t>
            </w:r>
            <w:r w:rsidRPr="00F716F1">
              <w:rPr>
                <w:rFonts w:ascii="Calibri" w:hAnsi="Calibri" w:cs="Calibri"/>
                <w:b/>
                <w:bCs/>
                <w:rtl/>
              </w:rPr>
              <w:t xml:space="preserve"> (مسجد)</w:t>
            </w:r>
          </w:p>
          <w:p w14:paraId="5A793EBE"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جِدَارٌ</w:t>
            </w:r>
            <w:r w:rsidRPr="00F716F1">
              <w:rPr>
                <w:rFonts w:ascii="Calibri" w:hAnsi="Calibri" w:cs="Calibri"/>
                <w:b/>
                <w:bCs/>
                <w:rtl/>
              </w:rPr>
              <w:t xml:space="preserve"> (دیوار)</w:t>
            </w:r>
          </w:p>
        </w:tc>
        <w:tc>
          <w:tcPr>
            <w:tcW w:w="4500" w:type="dxa"/>
            <w:tcMar>
              <w:top w:w="60" w:type="dxa"/>
              <w:left w:w="110" w:type="dxa"/>
              <w:bottom w:w="60" w:type="dxa"/>
              <w:right w:w="110" w:type="dxa"/>
            </w:tcMar>
          </w:tcPr>
          <w:p w14:paraId="7868D67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اَلْمَدِيْنَةُ</w:t>
            </w:r>
            <w:r w:rsidRPr="00F716F1">
              <w:rPr>
                <w:rFonts w:ascii="Calibri" w:hAnsi="Calibri" w:cs="Calibri"/>
                <w:b/>
                <w:bCs/>
                <w:rtl/>
              </w:rPr>
              <w:t xml:space="preserve"> (مدینہ)</w:t>
            </w:r>
          </w:p>
          <w:p w14:paraId="68F86C18"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غُرْفَةٌ</w:t>
            </w:r>
            <w:r w:rsidRPr="00F716F1">
              <w:rPr>
                <w:rFonts w:ascii="Calibri" w:hAnsi="Calibri" w:cs="Calibri"/>
                <w:b/>
                <w:bCs/>
                <w:rtl/>
              </w:rPr>
              <w:t xml:space="preserve"> (کمرہ)</w:t>
            </w:r>
          </w:p>
          <w:p w14:paraId="1D57BF0B"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يَدٌ</w:t>
            </w:r>
            <w:r w:rsidRPr="00F716F1">
              <w:rPr>
                <w:rFonts w:ascii="Calibri" w:hAnsi="Calibri" w:cs="Calibri"/>
                <w:b/>
                <w:bCs/>
                <w:rtl/>
              </w:rPr>
              <w:t xml:space="preserve"> (ہاتھ)  ،  </w:t>
            </w:r>
            <w:r w:rsidRPr="00F716F1">
              <w:rPr>
                <w:rFonts w:ascii="Calibri" w:hAnsi="Calibri" w:cs="Calibri"/>
                <w:b/>
                <w:bCs/>
                <w:color w:val="0F4C46"/>
                <w:sz w:val="28"/>
                <w:szCs w:val="28"/>
                <w:rtl/>
              </w:rPr>
              <w:t>سَمَاءٌ</w:t>
            </w:r>
            <w:r w:rsidRPr="00F716F1">
              <w:rPr>
                <w:rFonts w:ascii="Calibri" w:hAnsi="Calibri" w:cs="Calibri"/>
                <w:b/>
                <w:bCs/>
                <w:rtl/>
              </w:rPr>
              <w:t xml:space="preserve"> (آسمان)</w:t>
            </w:r>
          </w:p>
        </w:tc>
      </w:tr>
    </w:tbl>
    <w:p w14:paraId="67C02E18" w14:textId="77777777" w:rsidR="00782FC7" w:rsidRPr="00F716F1" w:rsidRDefault="00782FC7">
      <w:pPr>
        <w:bidi/>
        <w:spacing w:after="60" w:line="240" w:lineRule="auto"/>
        <w:rPr>
          <w:rFonts w:ascii="Calibri" w:hAnsi="Calibri" w:cs="Calibri"/>
          <w:b/>
          <w:bCs/>
        </w:rPr>
      </w:pPr>
    </w:p>
    <w:p w14:paraId="52B54900"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۴۔ مؤنث کی اقسام</w:t>
      </w:r>
    </w:p>
    <w:p w14:paraId="0FBE6FA0" w14:textId="77777777" w:rsidR="00782FC7" w:rsidRPr="00F716F1" w:rsidRDefault="00000000">
      <w:pPr>
        <w:bidi/>
        <w:rPr>
          <w:rFonts w:ascii="Calibri" w:hAnsi="Calibri" w:cs="Calibri"/>
          <w:b/>
          <w:bCs/>
        </w:rPr>
      </w:pPr>
      <w:r w:rsidRPr="00F716F1">
        <w:rPr>
          <w:rFonts w:ascii="Calibri" w:hAnsi="Calibri" w:cs="Calibri"/>
          <w:b/>
          <w:bCs/>
          <w:rtl/>
        </w:rPr>
        <w:t xml:space="preserve">عربی زبان میں مؤنث کی دو اقسام ہیں: </w:t>
      </w:r>
      <w:r w:rsidRPr="00F716F1">
        <w:rPr>
          <w:rFonts w:ascii="Calibri" w:hAnsi="Calibri" w:cs="Calibri"/>
          <w:b/>
          <w:bCs/>
          <w:color w:val="1B6C63"/>
          <w:rtl/>
        </w:rPr>
        <w:t>مؤنثِ حقیقی</w:t>
      </w:r>
      <w:r w:rsidRPr="00F716F1">
        <w:rPr>
          <w:rFonts w:ascii="Calibri" w:hAnsi="Calibri" w:cs="Calibri"/>
          <w:b/>
          <w:bCs/>
          <w:rtl/>
        </w:rPr>
        <w:t xml:space="preserve"> اور </w:t>
      </w:r>
      <w:r w:rsidRPr="00F716F1">
        <w:rPr>
          <w:rFonts w:ascii="Calibri" w:hAnsi="Calibri" w:cs="Calibri"/>
          <w:b/>
          <w:bCs/>
          <w:color w:val="1B6C63"/>
          <w:rtl/>
        </w:rPr>
        <w:t>مؤنثِ غیر حقیقی</w:t>
      </w:r>
      <w:r w:rsidRPr="00F716F1">
        <w:rPr>
          <w:rFonts w:ascii="Calibri" w:hAnsi="Calibri" w:cs="Calibri"/>
          <w:b/>
          <w:bCs/>
          <w:rtl/>
        </w:rPr>
        <w:t>۔</w:t>
      </w:r>
    </w:p>
    <w:p w14:paraId="17CD12D0"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lastRenderedPageBreak/>
        <w:t>۴.۱  مؤنثِ حقیقی</w:t>
      </w:r>
    </w:p>
    <w:p w14:paraId="31576631" w14:textId="77777777" w:rsidR="00782FC7" w:rsidRPr="00F716F1" w:rsidRDefault="00000000">
      <w:pPr>
        <w:bidi/>
        <w:rPr>
          <w:rFonts w:ascii="Calibri" w:hAnsi="Calibri" w:cs="Calibri"/>
          <w:b/>
          <w:bCs/>
        </w:rPr>
      </w:pPr>
      <w:r w:rsidRPr="00F716F1">
        <w:rPr>
          <w:rFonts w:ascii="Calibri" w:hAnsi="Calibri" w:cs="Calibri"/>
          <w:b/>
          <w:bCs/>
          <w:rtl/>
        </w:rPr>
        <w:t>جس مذکر کے مقابلے میں کوئی مؤنث موجود ہو، اُسے مؤنثِ حقیقی کہتے ہیں۔ جانداروں میں مادہ ہونے کا جو تصور پایا جاتا ہے، عربی زبان میں اسے مؤنثِ حقیقی قرار دیا جاتا ہے۔ مؤنثِ حقیقی ہر زبان میں مؤنث ہی سمجھا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782FC7" w:rsidRPr="00F716F1" w14:paraId="24DC3118"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0F83B3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مؤنث</w:t>
            </w:r>
          </w:p>
        </w:tc>
        <w:tc>
          <w:tcPr>
            <w:tcW w:w="4500" w:type="dxa"/>
            <w:shd w:val="clear" w:color="auto" w:fill="0F4C46"/>
            <w:tcMar>
              <w:top w:w="60" w:type="dxa"/>
              <w:left w:w="110" w:type="dxa"/>
              <w:bottom w:w="60" w:type="dxa"/>
              <w:right w:w="110" w:type="dxa"/>
            </w:tcMar>
          </w:tcPr>
          <w:p w14:paraId="4E04AFE1"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اس کا مذکر</w:t>
            </w:r>
          </w:p>
        </w:tc>
      </w:tr>
      <w:tr w:rsidR="00782FC7" w:rsidRPr="00F716F1" w14:paraId="2FE72DA0" w14:textId="77777777">
        <w:tblPrEx>
          <w:tblCellMar>
            <w:top w:w="0" w:type="dxa"/>
            <w:bottom w:w="0" w:type="dxa"/>
          </w:tblCellMar>
        </w:tblPrEx>
        <w:tc>
          <w:tcPr>
            <w:tcW w:w="4500" w:type="dxa"/>
            <w:tcMar>
              <w:top w:w="60" w:type="dxa"/>
              <w:left w:w="110" w:type="dxa"/>
              <w:bottom w:w="60" w:type="dxa"/>
              <w:right w:w="110" w:type="dxa"/>
            </w:tcMar>
          </w:tcPr>
          <w:p w14:paraId="2E54294E"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8F721C"/>
                <w:sz w:val="28"/>
                <w:szCs w:val="28"/>
                <w:rtl/>
              </w:rPr>
              <w:t>اِمْرَأَةٌ</w:t>
            </w:r>
            <w:r w:rsidRPr="00F716F1">
              <w:rPr>
                <w:rFonts w:ascii="Calibri" w:hAnsi="Calibri" w:cs="Calibri"/>
                <w:b/>
                <w:bCs/>
                <w:rtl/>
              </w:rPr>
              <w:t xml:space="preserve">  (عورت)</w:t>
            </w:r>
          </w:p>
        </w:tc>
        <w:tc>
          <w:tcPr>
            <w:tcW w:w="4500" w:type="dxa"/>
            <w:tcMar>
              <w:top w:w="60" w:type="dxa"/>
              <w:left w:w="110" w:type="dxa"/>
              <w:bottom w:w="60" w:type="dxa"/>
              <w:right w:w="110" w:type="dxa"/>
            </w:tcMar>
          </w:tcPr>
          <w:p w14:paraId="6DC1690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رَجُلٌ</w:t>
            </w:r>
            <w:r w:rsidRPr="00F716F1">
              <w:rPr>
                <w:rFonts w:ascii="Calibri" w:hAnsi="Calibri" w:cs="Calibri"/>
                <w:b/>
                <w:bCs/>
                <w:rtl/>
              </w:rPr>
              <w:t xml:space="preserve">  (مرد)</w:t>
            </w:r>
          </w:p>
        </w:tc>
      </w:tr>
      <w:tr w:rsidR="00782FC7" w:rsidRPr="00F716F1" w14:paraId="2396312E"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2CE252C"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8F721C"/>
                <w:sz w:val="28"/>
                <w:szCs w:val="28"/>
                <w:rtl/>
              </w:rPr>
              <w:t>أُخْتٌ</w:t>
            </w:r>
            <w:r w:rsidRPr="00F716F1">
              <w:rPr>
                <w:rFonts w:ascii="Calibri" w:hAnsi="Calibri" w:cs="Calibri"/>
                <w:b/>
                <w:bCs/>
                <w:rtl/>
              </w:rPr>
              <w:t xml:space="preserve">  (بہن)</w:t>
            </w:r>
          </w:p>
        </w:tc>
        <w:tc>
          <w:tcPr>
            <w:tcW w:w="4500" w:type="dxa"/>
            <w:shd w:val="clear" w:color="auto" w:fill="FAFAF8"/>
            <w:tcMar>
              <w:top w:w="60" w:type="dxa"/>
              <w:left w:w="110" w:type="dxa"/>
              <w:bottom w:w="60" w:type="dxa"/>
              <w:right w:w="110" w:type="dxa"/>
            </w:tcMar>
          </w:tcPr>
          <w:p w14:paraId="4974DED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أَخٌ</w:t>
            </w:r>
            <w:r w:rsidRPr="00F716F1">
              <w:rPr>
                <w:rFonts w:ascii="Calibri" w:hAnsi="Calibri" w:cs="Calibri"/>
                <w:b/>
                <w:bCs/>
                <w:rtl/>
              </w:rPr>
              <w:t xml:space="preserve">  (بھائی)</w:t>
            </w:r>
          </w:p>
        </w:tc>
      </w:tr>
      <w:tr w:rsidR="00782FC7" w:rsidRPr="00F716F1" w14:paraId="4C97CB67" w14:textId="77777777">
        <w:tblPrEx>
          <w:tblCellMar>
            <w:top w:w="0" w:type="dxa"/>
            <w:bottom w:w="0" w:type="dxa"/>
          </w:tblCellMar>
        </w:tblPrEx>
        <w:tc>
          <w:tcPr>
            <w:tcW w:w="4500" w:type="dxa"/>
            <w:tcMar>
              <w:top w:w="60" w:type="dxa"/>
              <w:left w:w="110" w:type="dxa"/>
              <w:bottom w:w="60" w:type="dxa"/>
              <w:right w:w="110" w:type="dxa"/>
            </w:tcMar>
          </w:tcPr>
          <w:p w14:paraId="53E97F5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8F721C"/>
                <w:sz w:val="28"/>
                <w:szCs w:val="28"/>
                <w:rtl/>
              </w:rPr>
              <w:t>نَاقَةٌ</w:t>
            </w:r>
            <w:r w:rsidRPr="00F716F1">
              <w:rPr>
                <w:rFonts w:ascii="Calibri" w:hAnsi="Calibri" w:cs="Calibri"/>
                <w:b/>
                <w:bCs/>
                <w:rtl/>
              </w:rPr>
              <w:t xml:space="preserve">  (اونٹنی)</w:t>
            </w:r>
          </w:p>
        </w:tc>
        <w:tc>
          <w:tcPr>
            <w:tcW w:w="4500" w:type="dxa"/>
            <w:tcMar>
              <w:top w:w="60" w:type="dxa"/>
              <w:left w:w="110" w:type="dxa"/>
              <w:bottom w:w="60" w:type="dxa"/>
              <w:right w:w="110" w:type="dxa"/>
            </w:tcMar>
          </w:tcPr>
          <w:p w14:paraId="3FC6E6F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جَمَلٌ</w:t>
            </w:r>
            <w:r w:rsidRPr="00F716F1">
              <w:rPr>
                <w:rFonts w:ascii="Calibri" w:hAnsi="Calibri" w:cs="Calibri"/>
                <w:b/>
                <w:bCs/>
                <w:rtl/>
              </w:rPr>
              <w:t xml:space="preserve">  (اونٹ)</w:t>
            </w:r>
          </w:p>
        </w:tc>
      </w:tr>
    </w:tbl>
    <w:p w14:paraId="76630C4D" w14:textId="77777777" w:rsidR="00782FC7" w:rsidRPr="00F716F1" w:rsidRDefault="00782FC7">
      <w:pPr>
        <w:bidi/>
        <w:spacing w:after="60" w:line="240" w:lineRule="auto"/>
        <w:rPr>
          <w:rFonts w:ascii="Calibri" w:hAnsi="Calibri" w:cs="Calibri"/>
          <w:b/>
          <w:bCs/>
        </w:rPr>
      </w:pPr>
    </w:p>
    <w:p w14:paraId="50DBD6AA" w14:textId="77777777" w:rsidR="00782FC7" w:rsidRPr="00F716F1" w:rsidRDefault="00000000">
      <w:pPr>
        <w:bidi/>
        <w:rPr>
          <w:rFonts w:ascii="Calibri" w:hAnsi="Calibri" w:cs="Calibri"/>
          <w:b/>
          <w:bCs/>
        </w:rPr>
      </w:pPr>
      <w:r w:rsidRPr="00F716F1">
        <w:rPr>
          <w:rFonts w:ascii="Calibri" w:hAnsi="Calibri" w:cs="Calibri"/>
          <w:b/>
          <w:bCs/>
          <w:rtl/>
        </w:rPr>
        <w:t>مؤنثِ حقیقی میں تین طرح کے اسماء شامل ہوتے ہیں:</w:t>
      </w:r>
    </w:p>
    <w:p w14:paraId="1CC718CB"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وہ اسماء جن کے مقابلے میں مذکر موجود ہو، جیسے </w:t>
      </w:r>
      <w:r w:rsidRPr="00F716F1">
        <w:rPr>
          <w:rFonts w:ascii="Calibri" w:hAnsi="Calibri" w:cs="Calibri"/>
          <w:b/>
          <w:bCs/>
          <w:color w:val="0F4C46"/>
          <w:sz w:val="28"/>
          <w:szCs w:val="28"/>
          <w:rtl/>
        </w:rPr>
        <w:t>اِمْرَأَةٌ</w:t>
      </w:r>
      <w:r w:rsidRPr="00F716F1">
        <w:rPr>
          <w:rFonts w:ascii="Calibri" w:hAnsi="Calibri" w:cs="Calibri"/>
          <w:b/>
          <w:bCs/>
          <w:rtl/>
        </w:rPr>
        <w:t xml:space="preserve"> اور </w:t>
      </w:r>
      <w:r w:rsidRPr="00F716F1">
        <w:rPr>
          <w:rFonts w:ascii="Calibri" w:hAnsi="Calibri" w:cs="Calibri"/>
          <w:b/>
          <w:bCs/>
          <w:color w:val="0F4C46"/>
          <w:sz w:val="28"/>
          <w:szCs w:val="28"/>
          <w:rtl/>
        </w:rPr>
        <w:t>أُخْتٌ</w:t>
      </w:r>
    </w:p>
    <w:p w14:paraId="1D0EDFD7"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عورتوں کے نام، جیسے </w:t>
      </w:r>
      <w:r w:rsidRPr="00F716F1">
        <w:rPr>
          <w:rFonts w:ascii="Calibri" w:hAnsi="Calibri" w:cs="Calibri"/>
          <w:b/>
          <w:bCs/>
          <w:color w:val="0F4C46"/>
          <w:sz w:val="28"/>
          <w:szCs w:val="28"/>
          <w:rtl/>
        </w:rPr>
        <w:t>مَرْيَمُ  ،  فَاطِمَةُ  ،  حُسْنٰى  ،  أَسْمَاءُ</w:t>
      </w:r>
    </w:p>
    <w:p w14:paraId="5EAE0881"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وہ اسماء جو عورتوں ہی کے لیے استعمال ہوتے ہیں، جیسے </w:t>
      </w:r>
      <w:r w:rsidRPr="00F716F1">
        <w:rPr>
          <w:rFonts w:ascii="Calibri" w:hAnsi="Calibri" w:cs="Calibri"/>
          <w:b/>
          <w:bCs/>
          <w:color w:val="0F4C46"/>
          <w:sz w:val="28"/>
          <w:szCs w:val="28"/>
          <w:rtl/>
        </w:rPr>
        <w:t>أُمّ</w:t>
      </w:r>
      <w:r w:rsidRPr="00F716F1">
        <w:rPr>
          <w:rFonts w:ascii="Calibri" w:hAnsi="Calibri" w:cs="Calibri"/>
          <w:b/>
          <w:bCs/>
          <w:rtl/>
        </w:rPr>
        <w:t xml:space="preserve"> (ماں)، </w:t>
      </w:r>
      <w:r w:rsidRPr="00F716F1">
        <w:rPr>
          <w:rFonts w:ascii="Calibri" w:hAnsi="Calibri" w:cs="Calibri"/>
          <w:b/>
          <w:bCs/>
          <w:color w:val="0F4C46"/>
          <w:sz w:val="28"/>
          <w:szCs w:val="28"/>
          <w:rtl/>
        </w:rPr>
        <w:t>اِبْنَة</w:t>
      </w:r>
      <w:r w:rsidRPr="00F716F1">
        <w:rPr>
          <w:rFonts w:ascii="Calibri" w:hAnsi="Calibri" w:cs="Calibri"/>
          <w:b/>
          <w:bCs/>
          <w:rtl/>
        </w:rPr>
        <w:t xml:space="preserve"> (بیٹی) اور </w:t>
      </w:r>
      <w:r w:rsidRPr="00F716F1">
        <w:rPr>
          <w:rFonts w:ascii="Calibri" w:hAnsi="Calibri" w:cs="Calibri"/>
          <w:b/>
          <w:bCs/>
          <w:color w:val="0F4C46"/>
          <w:sz w:val="28"/>
          <w:szCs w:val="28"/>
          <w:rtl/>
        </w:rPr>
        <w:t>مُرْضِع</w:t>
      </w:r>
      <w:r w:rsidRPr="00F716F1">
        <w:rPr>
          <w:rFonts w:ascii="Calibri" w:hAnsi="Calibri" w:cs="Calibri"/>
          <w:b/>
          <w:bCs/>
          <w:rtl/>
        </w:rPr>
        <w:t xml:space="preserve"> (دایہ)</w:t>
      </w:r>
    </w:p>
    <w:p w14:paraId="55892F0E" w14:textId="77777777" w:rsidR="00782FC7" w:rsidRPr="00F716F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716F1">
        <w:rPr>
          <w:rFonts w:ascii="Calibri" w:hAnsi="Calibri" w:cs="Calibri"/>
          <w:b/>
          <w:bCs/>
          <w:color w:val="8B3A47"/>
          <w:rtl/>
        </w:rPr>
        <w:t xml:space="preserve">قابلِ توجہ: </w:t>
      </w:r>
      <w:r w:rsidRPr="00F716F1">
        <w:rPr>
          <w:rFonts w:ascii="Calibri" w:hAnsi="Calibri" w:cs="Calibri"/>
          <w:b/>
          <w:bCs/>
          <w:rtl/>
        </w:rPr>
        <w:t xml:space="preserve">جو صفات صرف عورتوں ہی کے ساتھ خاص ہیں، ان میں علامتِ تانیث نہیں لائی جاتی، پھر بھی وہ مؤنث ہی شمار ہوتی ہیں، جیسے </w:t>
      </w:r>
      <w:r w:rsidRPr="00F716F1">
        <w:rPr>
          <w:rFonts w:ascii="Calibri" w:hAnsi="Calibri" w:cs="Calibri"/>
          <w:b/>
          <w:bCs/>
          <w:color w:val="0F4C46"/>
          <w:sz w:val="28"/>
          <w:szCs w:val="28"/>
          <w:rtl/>
        </w:rPr>
        <w:t>حَائِض</w:t>
      </w:r>
      <w:r w:rsidRPr="00F716F1">
        <w:rPr>
          <w:rFonts w:ascii="Calibri" w:hAnsi="Calibri" w:cs="Calibri"/>
          <w:b/>
          <w:bCs/>
          <w:rtl/>
        </w:rPr>
        <w:t xml:space="preserve"> اور </w:t>
      </w:r>
      <w:r w:rsidRPr="00F716F1">
        <w:rPr>
          <w:rFonts w:ascii="Calibri" w:hAnsi="Calibri" w:cs="Calibri"/>
          <w:b/>
          <w:bCs/>
          <w:color w:val="0F4C46"/>
          <w:sz w:val="28"/>
          <w:szCs w:val="28"/>
          <w:rtl/>
        </w:rPr>
        <w:t>حَامِل</w:t>
      </w:r>
      <w:r w:rsidRPr="00F716F1">
        <w:rPr>
          <w:rFonts w:ascii="Calibri" w:hAnsi="Calibri" w:cs="Calibri"/>
          <w:b/>
          <w:bCs/>
          <w:rtl/>
        </w:rPr>
        <w:t>۔ ان میں گول ۃ اس لیے نہیں لگائی جاتی کہ ان کے مذکر ہونے کا احتمال ہی نہیں۔</w:t>
      </w:r>
    </w:p>
    <w:p w14:paraId="0ADEFF09"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۴.۲  مؤنثِ غیر حقیقی</w:t>
      </w:r>
    </w:p>
    <w:p w14:paraId="27EAB2AB" w14:textId="77777777" w:rsidR="00782FC7" w:rsidRPr="00F716F1" w:rsidRDefault="00000000">
      <w:pPr>
        <w:bidi/>
        <w:rPr>
          <w:rFonts w:ascii="Calibri" w:hAnsi="Calibri" w:cs="Calibri"/>
          <w:b/>
          <w:bCs/>
        </w:rPr>
      </w:pPr>
      <w:r w:rsidRPr="00F716F1">
        <w:rPr>
          <w:rFonts w:ascii="Calibri" w:hAnsi="Calibri" w:cs="Calibri"/>
          <w:b/>
          <w:bCs/>
          <w:rtl/>
        </w:rPr>
        <w:t>وہ اسماء جنہیں مؤنث پر استعمال کیا جاتا ہے، غیر حقیقی مؤنث کہلاتے ہیں۔ اسے تین ناموں سے پکارا جاتا ہے، اور ہر نام کی اپنی وجہ ہے:</w:t>
      </w:r>
    </w:p>
    <w:p w14:paraId="71D51F03"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مؤنثِ </w:t>
      </w:r>
      <w:r w:rsidRPr="00F716F1">
        <w:rPr>
          <w:rFonts w:ascii="Calibri" w:hAnsi="Calibri" w:cs="Calibri"/>
          <w:b/>
          <w:bCs/>
          <w:color w:val="1B6C63"/>
          <w:rtl/>
        </w:rPr>
        <w:t>غیر حقیقی</w:t>
      </w:r>
      <w:r w:rsidRPr="00F716F1">
        <w:rPr>
          <w:rFonts w:ascii="Calibri" w:hAnsi="Calibri" w:cs="Calibri"/>
          <w:b/>
          <w:bCs/>
          <w:rtl/>
        </w:rPr>
        <w:t xml:space="preserve"> — اس لیے کہ یہ اسماء حقیقتاً مادہ نہیں ہوتے۔</w:t>
      </w:r>
    </w:p>
    <w:p w14:paraId="1813AE94"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مؤنثِ </w:t>
      </w:r>
      <w:r w:rsidRPr="00F716F1">
        <w:rPr>
          <w:rFonts w:ascii="Calibri" w:hAnsi="Calibri" w:cs="Calibri"/>
          <w:b/>
          <w:bCs/>
          <w:color w:val="1B6C63"/>
          <w:rtl/>
        </w:rPr>
        <w:t>مجازی</w:t>
      </w:r>
      <w:r w:rsidRPr="00F716F1">
        <w:rPr>
          <w:rFonts w:ascii="Calibri" w:hAnsi="Calibri" w:cs="Calibri"/>
          <w:b/>
          <w:bCs/>
          <w:rtl/>
        </w:rPr>
        <w:t xml:space="preserve"> — اس لیے کہ اصل میں مؤنث نہیں ہوتے بلکہ مجازاً مؤنث استعمال کیے جاتے ہیں۔</w:t>
      </w:r>
    </w:p>
    <w:p w14:paraId="461D1A3D"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rtl/>
        </w:rPr>
        <w:t xml:space="preserve">مؤنثِ </w:t>
      </w:r>
      <w:r w:rsidRPr="00F716F1">
        <w:rPr>
          <w:rFonts w:ascii="Calibri" w:hAnsi="Calibri" w:cs="Calibri"/>
          <w:b/>
          <w:bCs/>
          <w:color w:val="1B6C63"/>
          <w:rtl/>
        </w:rPr>
        <w:t>لفظی</w:t>
      </w:r>
      <w:r w:rsidRPr="00F716F1">
        <w:rPr>
          <w:rFonts w:ascii="Calibri" w:hAnsi="Calibri" w:cs="Calibri"/>
          <w:b/>
          <w:bCs/>
          <w:rtl/>
        </w:rPr>
        <w:t xml:space="preserve"> — اس لیے کہ لفظ کی بناوٹ کے اعتبار سے مؤنث شمار ہوتے ہیں۔</w:t>
      </w:r>
    </w:p>
    <w:p w14:paraId="65847205" w14:textId="77777777" w:rsidR="00782FC7" w:rsidRPr="00F716F1" w:rsidRDefault="00000000">
      <w:pPr>
        <w:bidi/>
        <w:rPr>
          <w:rFonts w:ascii="Calibri" w:hAnsi="Calibri" w:cs="Calibri"/>
          <w:b/>
          <w:bCs/>
        </w:rPr>
      </w:pPr>
      <w:r w:rsidRPr="00F716F1">
        <w:rPr>
          <w:rFonts w:ascii="Calibri" w:hAnsi="Calibri" w:cs="Calibri"/>
          <w:b/>
          <w:bCs/>
          <w:rtl/>
        </w:rPr>
        <w:t xml:space="preserve">غیر حقیقی مؤنث کی مزید دو اقسام ہیں: </w:t>
      </w:r>
      <w:r w:rsidRPr="00F716F1">
        <w:rPr>
          <w:rFonts w:ascii="Calibri" w:hAnsi="Calibri" w:cs="Calibri"/>
          <w:b/>
          <w:bCs/>
          <w:color w:val="1B6C63"/>
          <w:rtl/>
        </w:rPr>
        <w:t>علامتی مؤنث</w:t>
      </w:r>
      <w:r w:rsidRPr="00F716F1">
        <w:rPr>
          <w:rFonts w:ascii="Calibri" w:hAnsi="Calibri" w:cs="Calibri"/>
          <w:b/>
          <w:bCs/>
          <w:rtl/>
        </w:rPr>
        <w:t xml:space="preserve"> اور </w:t>
      </w:r>
      <w:r w:rsidRPr="00F716F1">
        <w:rPr>
          <w:rFonts w:ascii="Calibri" w:hAnsi="Calibri" w:cs="Calibri"/>
          <w:b/>
          <w:bCs/>
          <w:color w:val="1B6C63"/>
          <w:rtl/>
        </w:rPr>
        <w:t>سماعی مؤنث</w:t>
      </w:r>
      <w:r w:rsidRPr="00F716F1">
        <w:rPr>
          <w:rFonts w:ascii="Calibri" w:hAnsi="Calibri" w:cs="Calibri"/>
          <w:b/>
          <w:bCs/>
          <w:rtl/>
        </w:rPr>
        <w:t xml:space="preserve">۔ اصطلاح میں علامتی مؤنث کو </w:t>
      </w:r>
      <w:r w:rsidRPr="00F716F1">
        <w:rPr>
          <w:rFonts w:ascii="Calibri" w:hAnsi="Calibri" w:cs="Calibri"/>
          <w:b/>
          <w:bCs/>
          <w:color w:val="8F721C"/>
          <w:rtl/>
        </w:rPr>
        <w:t>مؤنثِ قیاسی</w:t>
      </w:r>
      <w:r w:rsidRPr="00F716F1">
        <w:rPr>
          <w:rFonts w:ascii="Calibri" w:hAnsi="Calibri" w:cs="Calibri"/>
          <w:b/>
          <w:bCs/>
          <w:rtl/>
        </w:rPr>
        <w:t xml:space="preserve"> بھی کہا جاتا ہے، کیونکہ اس کی پہچان ایک مقررہ قاعدے سے ہوتی ہے، جبکہ سماعی مؤنث کی پہچان صرف اہلِ زبان کے استعمال سے ہوتی ہے۔</w:t>
      </w:r>
    </w:p>
    <w:p w14:paraId="25171E2F"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lastRenderedPageBreak/>
        <w:t>۵۔ علامتی (قیاسی) مؤنث اور علاماتِ تانیث</w:t>
      </w:r>
    </w:p>
    <w:p w14:paraId="02EDA7ED" w14:textId="77777777" w:rsidR="00782FC7" w:rsidRPr="00F716F1" w:rsidRDefault="00000000">
      <w:pPr>
        <w:bidi/>
        <w:rPr>
          <w:rFonts w:ascii="Calibri" w:hAnsi="Calibri" w:cs="Calibri"/>
          <w:b/>
          <w:bCs/>
        </w:rPr>
      </w:pPr>
      <w:r w:rsidRPr="00F716F1">
        <w:rPr>
          <w:rFonts w:ascii="Calibri" w:hAnsi="Calibri" w:cs="Calibri"/>
          <w:b/>
          <w:bCs/>
          <w:rtl/>
        </w:rPr>
        <w:t>علامتی مؤنث سے مراد ایسا اسم ہے جس میں مؤنث کی کوئی علامت پائی جاتی ہو۔ تانیث کی تین علامتیں ہیں: تائے مربوطہ، الفِ ممدودہ اور الفِ مقصورہ۔</w:t>
      </w:r>
    </w:p>
    <w:p w14:paraId="724FE112"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۵.۱  تائے مربوطہ (ۃ)</w:t>
      </w:r>
    </w:p>
    <w:p w14:paraId="7D7A75A9" w14:textId="77777777" w:rsidR="00782FC7" w:rsidRPr="00F716F1" w:rsidRDefault="00000000">
      <w:pPr>
        <w:bidi/>
        <w:rPr>
          <w:rFonts w:ascii="Calibri" w:hAnsi="Calibri" w:cs="Calibri"/>
          <w:b/>
          <w:bCs/>
        </w:rPr>
      </w:pPr>
      <w:r w:rsidRPr="00F716F1">
        <w:rPr>
          <w:rFonts w:ascii="Calibri" w:hAnsi="Calibri" w:cs="Calibri"/>
          <w:b/>
          <w:bCs/>
          <w:rtl/>
        </w:rPr>
        <w:t xml:space="preserve">عربی زبان میں مؤنث اسم کی سب سے بڑی علامت گول ت یعنی </w:t>
      </w:r>
      <w:r w:rsidRPr="00F716F1">
        <w:rPr>
          <w:rFonts w:ascii="Calibri" w:hAnsi="Calibri" w:cs="Calibri"/>
          <w:b/>
          <w:bCs/>
          <w:color w:val="1B6C63"/>
          <w:rtl/>
        </w:rPr>
        <w:t>ۃ</w:t>
      </w:r>
      <w:r w:rsidRPr="00F716F1">
        <w:rPr>
          <w:rFonts w:ascii="Calibri" w:hAnsi="Calibri" w:cs="Calibri"/>
          <w:b/>
          <w:bCs/>
          <w:rtl/>
        </w:rPr>
        <w:t xml:space="preserve"> ہے۔ تقریباً ننانوے فیصد مؤنث اسماء اسی علامت کے ساتھ آتے ہیں، اسی لیے یہ سب سے زیادہ استعمال ہونے والی علامت ہے۔ جیسے </w:t>
      </w:r>
      <w:r w:rsidRPr="00F716F1">
        <w:rPr>
          <w:rFonts w:ascii="Calibri" w:hAnsi="Calibri" w:cs="Calibri"/>
          <w:b/>
          <w:bCs/>
          <w:color w:val="0F4C46"/>
          <w:sz w:val="28"/>
          <w:szCs w:val="28"/>
          <w:rtl/>
        </w:rPr>
        <w:t>مُسْلِمَة  ،  جَمِيْلَة  ،  وَرْدَة</w:t>
      </w:r>
      <w:r w:rsidRPr="00F716F1">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782FC7" w:rsidRPr="00F716F1" w14:paraId="23BEE087"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5E00CA8E"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w:t>
            </w:r>
          </w:p>
        </w:tc>
        <w:tc>
          <w:tcPr>
            <w:tcW w:w="6480" w:type="dxa"/>
            <w:shd w:val="clear" w:color="auto" w:fill="0F4C46"/>
            <w:tcMar>
              <w:top w:w="60" w:type="dxa"/>
              <w:left w:w="110" w:type="dxa"/>
              <w:bottom w:w="60" w:type="dxa"/>
              <w:right w:w="110" w:type="dxa"/>
            </w:tcMar>
          </w:tcPr>
          <w:p w14:paraId="5F6794A8"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وضاحت</w:t>
            </w:r>
          </w:p>
        </w:tc>
      </w:tr>
      <w:tr w:rsidR="00782FC7" w:rsidRPr="00F716F1" w14:paraId="7A58F4B4" w14:textId="77777777">
        <w:tblPrEx>
          <w:tblCellMar>
            <w:top w:w="0" w:type="dxa"/>
            <w:bottom w:w="0" w:type="dxa"/>
          </w:tblCellMar>
        </w:tblPrEx>
        <w:tc>
          <w:tcPr>
            <w:tcW w:w="2520" w:type="dxa"/>
            <w:tcMar>
              <w:top w:w="60" w:type="dxa"/>
              <w:left w:w="110" w:type="dxa"/>
              <w:bottom w:w="60" w:type="dxa"/>
              <w:right w:w="110" w:type="dxa"/>
            </w:tcMar>
          </w:tcPr>
          <w:p w14:paraId="6CB8594E"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جَنَّة</w:t>
            </w:r>
          </w:p>
        </w:tc>
        <w:tc>
          <w:tcPr>
            <w:tcW w:w="6480" w:type="dxa"/>
            <w:tcMar>
              <w:top w:w="60" w:type="dxa"/>
              <w:left w:w="110" w:type="dxa"/>
              <w:bottom w:w="60" w:type="dxa"/>
              <w:right w:w="110" w:type="dxa"/>
            </w:tcMar>
          </w:tcPr>
          <w:p w14:paraId="7747035D"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مؤنث ہے، اور اردو میں بھی باغ کو مؤنث ہی کہتے ہیں۔</w:t>
            </w:r>
          </w:p>
        </w:tc>
      </w:tr>
      <w:tr w:rsidR="00782FC7" w:rsidRPr="00F716F1" w14:paraId="2F73DED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1B08936"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غُرْفَة</w:t>
            </w:r>
          </w:p>
        </w:tc>
        <w:tc>
          <w:tcPr>
            <w:tcW w:w="6480" w:type="dxa"/>
            <w:shd w:val="clear" w:color="auto" w:fill="FAFAF8"/>
            <w:tcMar>
              <w:top w:w="60" w:type="dxa"/>
              <w:left w:w="110" w:type="dxa"/>
              <w:bottom w:w="60" w:type="dxa"/>
              <w:right w:w="110" w:type="dxa"/>
            </w:tcMar>
          </w:tcPr>
          <w:p w14:paraId="2C8CC525"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مؤنث ہے، جبکہ اردو میں ”کمرہ“ مذکر ہوتا ہے۔</w:t>
            </w:r>
          </w:p>
        </w:tc>
      </w:tr>
      <w:tr w:rsidR="00782FC7" w:rsidRPr="00F716F1" w14:paraId="30E33B8B" w14:textId="77777777">
        <w:tblPrEx>
          <w:tblCellMar>
            <w:top w:w="0" w:type="dxa"/>
            <w:bottom w:w="0" w:type="dxa"/>
          </w:tblCellMar>
        </w:tblPrEx>
        <w:tc>
          <w:tcPr>
            <w:tcW w:w="2520" w:type="dxa"/>
            <w:tcMar>
              <w:top w:w="60" w:type="dxa"/>
              <w:left w:w="110" w:type="dxa"/>
              <w:bottom w:w="60" w:type="dxa"/>
              <w:right w:w="110" w:type="dxa"/>
            </w:tcMar>
          </w:tcPr>
          <w:p w14:paraId="0B384250"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آيَة</w:t>
            </w:r>
          </w:p>
        </w:tc>
        <w:tc>
          <w:tcPr>
            <w:tcW w:w="6480" w:type="dxa"/>
            <w:tcMar>
              <w:top w:w="60" w:type="dxa"/>
              <w:left w:w="110" w:type="dxa"/>
              <w:bottom w:w="60" w:type="dxa"/>
              <w:right w:w="110" w:type="dxa"/>
            </w:tcMar>
          </w:tcPr>
          <w:p w14:paraId="08549BA2"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مؤنث ہے، اور اردو میں بھی مؤنث ہی ہے۔</w:t>
            </w:r>
          </w:p>
        </w:tc>
      </w:tr>
    </w:tbl>
    <w:p w14:paraId="187004FC" w14:textId="77777777" w:rsidR="00782FC7" w:rsidRPr="00F716F1" w:rsidRDefault="00782FC7">
      <w:pPr>
        <w:bidi/>
        <w:spacing w:after="60" w:line="240" w:lineRule="auto"/>
        <w:rPr>
          <w:rFonts w:ascii="Calibri" w:hAnsi="Calibri" w:cs="Calibri"/>
          <w:b/>
          <w:bCs/>
        </w:rPr>
      </w:pPr>
    </w:p>
    <w:p w14:paraId="1C7C07F3" w14:textId="77777777" w:rsidR="00782FC7" w:rsidRPr="00F716F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716F1">
        <w:rPr>
          <w:rFonts w:ascii="Calibri" w:hAnsi="Calibri" w:cs="Calibri"/>
          <w:b/>
          <w:bCs/>
          <w:color w:val="8B3A47"/>
          <w:rtl/>
        </w:rPr>
        <w:t xml:space="preserve">استثنا: </w:t>
      </w:r>
      <w:r w:rsidRPr="00F716F1">
        <w:rPr>
          <w:rFonts w:ascii="Calibri" w:hAnsi="Calibri" w:cs="Calibri"/>
          <w:b/>
          <w:bCs/>
          <w:rtl/>
        </w:rPr>
        <w:t xml:space="preserve">کچھ الفاظ کے آخر میں گول ۃ موجود ہونے کے باوجود مذکر کے لیے استعمال ہوتے ہیں، جیسے </w:t>
      </w:r>
      <w:r w:rsidRPr="00F716F1">
        <w:rPr>
          <w:rFonts w:ascii="Calibri" w:hAnsi="Calibri" w:cs="Calibri"/>
          <w:b/>
          <w:bCs/>
          <w:color w:val="0F4C46"/>
          <w:sz w:val="28"/>
          <w:szCs w:val="28"/>
          <w:rtl/>
        </w:rPr>
        <w:t>طَلْحَة</w:t>
      </w:r>
      <w:r w:rsidRPr="00F716F1">
        <w:rPr>
          <w:rFonts w:ascii="Calibri" w:hAnsi="Calibri" w:cs="Calibri"/>
          <w:b/>
          <w:bCs/>
          <w:rtl/>
        </w:rPr>
        <w:t xml:space="preserve">، </w:t>
      </w:r>
      <w:r w:rsidRPr="00F716F1">
        <w:rPr>
          <w:rFonts w:ascii="Calibri" w:hAnsi="Calibri" w:cs="Calibri"/>
          <w:b/>
          <w:bCs/>
          <w:color w:val="0F4C46"/>
          <w:sz w:val="28"/>
          <w:szCs w:val="28"/>
          <w:rtl/>
        </w:rPr>
        <w:t>حُذَيْفَة</w:t>
      </w:r>
      <w:r w:rsidRPr="00F716F1">
        <w:rPr>
          <w:rFonts w:ascii="Calibri" w:hAnsi="Calibri" w:cs="Calibri"/>
          <w:b/>
          <w:bCs/>
          <w:rtl/>
        </w:rPr>
        <w:t xml:space="preserve"> اور </w:t>
      </w:r>
      <w:r w:rsidRPr="00F716F1">
        <w:rPr>
          <w:rFonts w:ascii="Calibri" w:hAnsi="Calibri" w:cs="Calibri"/>
          <w:b/>
          <w:bCs/>
          <w:color w:val="0F4C46"/>
          <w:sz w:val="28"/>
          <w:szCs w:val="28"/>
          <w:rtl/>
        </w:rPr>
        <w:t>أُسَامَة</w:t>
      </w:r>
      <w:r w:rsidRPr="00F716F1">
        <w:rPr>
          <w:rFonts w:ascii="Calibri" w:hAnsi="Calibri" w:cs="Calibri"/>
          <w:b/>
          <w:bCs/>
          <w:rtl/>
        </w:rPr>
        <w:t xml:space="preserve"> (تینوں مردوں کے نام ہیں)، اسی طرح </w:t>
      </w:r>
      <w:r w:rsidRPr="00F716F1">
        <w:rPr>
          <w:rFonts w:ascii="Calibri" w:hAnsi="Calibri" w:cs="Calibri"/>
          <w:b/>
          <w:bCs/>
          <w:color w:val="0F4C46"/>
          <w:sz w:val="28"/>
          <w:szCs w:val="28"/>
          <w:rtl/>
        </w:rPr>
        <w:t>عَلَّامَة</w:t>
      </w:r>
      <w:r w:rsidRPr="00F716F1">
        <w:rPr>
          <w:rFonts w:ascii="Calibri" w:hAnsi="Calibri" w:cs="Calibri"/>
          <w:b/>
          <w:bCs/>
          <w:rtl/>
        </w:rPr>
        <w:t xml:space="preserve"> اور </w:t>
      </w:r>
      <w:r w:rsidRPr="00F716F1">
        <w:rPr>
          <w:rFonts w:ascii="Calibri" w:hAnsi="Calibri" w:cs="Calibri"/>
          <w:b/>
          <w:bCs/>
          <w:color w:val="0F4C46"/>
          <w:sz w:val="28"/>
          <w:szCs w:val="28"/>
          <w:rtl/>
        </w:rPr>
        <w:t>خَلِيْفَة</w:t>
      </w:r>
      <w:r w:rsidRPr="00F716F1">
        <w:rPr>
          <w:rFonts w:ascii="Calibri" w:hAnsi="Calibri" w:cs="Calibri"/>
          <w:b/>
          <w:bCs/>
          <w:rtl/>
        </w:rPr>
        <w:t xml:space="preserve"> (دونوں مردوں کے لقب ہیں)۔ ان تمام اسماء کے آخر میں گول ۃ ہے، مگر استعمال کے اعتبار سے یہ مذکر ہیں۔</w:t>
      </w:r>
    </w:p>
    <w:p w14:paraId="5D49A4EE"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۵.۲  ایک ضروری بنیاد: حروفِ اصلی</w:t>
      </w:r>
    </w:p>
    <w:p w14:paraId="6D492C61" w14:textId="77777777" w:rsidR="00782FC7" w:rsidRPr="00F716F1" w:rsidRDefault="00000000">
      <w:pPr>
        <w:bidi/>
        <w:rPr>
          <w:rFonts w:ascii="Calibri" w:hAnsi="Calibri" w:cs="Calibri"/>
          <w:b/>
          <w:bCs/>
        </w:rPr>
      </w:pPr>
      <w:r w:rsidRPr="00F716F1">
        <w:rPr>
          <w:rFonts w:ascii="Calibri" w:hAnsi="Calibri" w:cs="Calibri"/>
          <w:b/>
          <w:bCs/>
          <w:rtl/>
        </w:rPr>
        <w:t xml:space="preserve">اگلی دونوں علامتوں کو سمجھنے کے لیے پہلے حروفِ اصلی کا تصور سمجھنا ضروری ہے۔ عربی زبان میں استعمال ہونے والے تقریباً </w:t>
      </w:r>
      <w:r w:rsidRPr="00F716F1">
        <w:rPr>
          <w:rFonts w:ascii="Calibri" w:hAnsi="Calibri" w:cs="Calibri"/>
          <w:b/>
          <w:bCs/>
          <w:color w:val="1B6C63"/>
          <w:rtl/>
        </w:rPr>
        <w:t>نوے فیصد</w:t>
      </w:r>
      <w:r w:rsidRPr="00F716F1">
        <w:rPr>
          <w:rFonts w:ascii="Calibri" w:hAnsi="Calibri" w:cs="Calibri"/>
          <w:b/>
          <w:bCs/>
          <w:rtl/>
        </w:rPr>
        <w:t xml:space="preserve"> اسماء کی بنیاد صرف تین حروفِ الھجاء ہوتے ہیں۔ ان تین حروف کو </w:t>
      </w:r>
      <w:r w:rsidRPr="00F716F1">
        <w:rPr>
          <w:rFonts w:ascii="Calibri" w:hAnsi="Calibri" w:cs="Calibri"/>
          <w:b/>
          <w:bCs/>
          <w:color w:val="1B6C63"/>
          <w:rtl/>
        </w:rPr>
        <w:t>حروفِ اصلی</w:t>
      </w:r>
      <w:r w:rsidRPr="00F716F1">
        <w:rPr>
          <w:rFonts w:ascii="Calibri" w:hAnsi="Calibri" w:cs="Calibri"/>
          <w:b/>
          <w:bCs/>
          <w:rtl/>
        </w:rPr>
        <w:t xml:space="preserve"> یا </w:t>
      </w:r>
      <w:r w:rsidRPr="00F716F1">
        <w:rPr>
          <w:rFonts w:ascii="Calibri" w:hAnsi="Calibri" w:cs="Calibri"/>
          <w:b/>
          <w:bCs/>
          <w:color w:val="1B6C63"/>
          <w:rtl/>
        </w:rPr>
        <w:t>حروفِ مادہ</w:t>
      </w:r>
      <w:r w:rsidRPr="00F716F1">
        <w:rPr>
          <w:rFonts w:ascii="Calibri" w:hAnsi="Calibri" w:cs="Calibri"/>
          <w:b/>
          <w:bCs/>
          <w:rtl/>
        </w:rPr>
        <w:t xml:space="preserve"> کہتے ہیں۔ کچھ اسماء میں ان تین حروف کے علاوہ اضافی حروف بھی شامل ہو سکتے ہیں، لیکن اصل بنیاد تین حروف ہی رہتے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060"/>
        <w:gridCol w:w="3600"/>
      </w:tblGrid>
      <w:tr w:rsidR="00782FC7" w:rsidRPr="00F716F1" w14:paraId="76D66B3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2B3870FD"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w:t>
            </w:r>
          </w:p>
        </w:tc>
        <w:tc>
          <w:tcPr>
            <w:tcW w:w="3060" w:type="dxa"/>
            <w:shd w:val="clear" w:color="auto" w:fill="0F4C46"/>
            <w:tcMar>
              <w:top w:w="60" w:type="dxa"/>
              <w:left w:w="110" w:type="dxa"/>
              <w:bottom w:w="60" w:type="dxa"/>
              <w:right w:w="110" w:type="dxa"/>
            </w:tcMar>
          </w:tcPr>
          <w:p w14:paraId="2F53552E"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نظر آنے والے حروف</w:t>
            </w:r>
          </w:p>
        </w:tc>
        <w:tc>
          <w:tcPr>
            <w:tcW w:w="3600" w:type="dxa"/>
            <w:shd w:val="clear" w:color="auto" w:fill="0F4C46"/>
            <w:tcMar>
              <w:top w:w="60" w:type="dxa"/>
              <w:left w:w="110" w:type="dxa"/>
              <w:bottom w:w="60" w:type="dxa"/>
              <w:right w:w="110" w:type="dxa"/>
            </w:tcMar>
          </w:tcPr>
          <w:p w14:paraId="2AF79330"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حروفِ اصلی</w:t>
            </w:r>
          </w:p>
        </w:tc>
      </w:tr>
      <w:tr w:rsidR="00782FC7" w:rsidRPr="00F716F1" w14:paraId="12B316FB" w14:textId="77777777">
        <w:tblPrEx>
          <w:tblCellMar>
            <w:top w:w="0" w:type="dxa"/>
            <w:bottom w:w="0" w:type="dxa"/>
          </w:tblCellMar>
        </w:tblPrEx>
        <w:tc>
          <w:tcPr>
            <w:tcW w:w="2340" w:type="dxa"/>
            <w:tcMar>
              <w:top w:w="60" w:type="dxa"/>
              <w:left w:w="110" w:type="dxa"/>
              <w:bottom w:w="60" w:type="dxa"/>
              <w:right w:w="110" w:type="dxa"/>
            </w:tcMar>
          </w:tcPr>
          <w:p w14:paraId="1ADCABA0"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زَيْد</w:t>
            </w:r>
          </w:p>
        </w:tc>
        <w:tc>
          <w:tcPr>
            <w:tcW w:w="3060" w:type="dxa"/>
            <w:tcMar>
              <w:top w:w="60" w:type="dxa"/>
              <w:left w:w="110" w:type="dxa"/>
              <w:bottom w:w="60" w:type="dxa"/>
              <w:right w:w="110" w:type="dxa"/>
            </w:tcMar>
          </w:tcPr>
          <w:p w14:paraId="1EB0CFE6"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ز  ی  د</w:t>
            </w:r>
          </w:p>
        </w:tc>
        <w:tc>
          <w:tcPr>
            <w:tcW w:w="3600" w:type="dxa"/>
            <w:tcMar>
              <w:top w:w="60" w:type="dxa"/>
              <w:left w:w="110" w:type="dxa"/>
              <w:bottom w:w="60" w:type="dxa"/>
              <w:right w:w="110" w:type="dxa"/>
            </w:tcMar>
          </w:tcPr>
          <w:p w14:paraId="00247BEE" w14:textId="77777777" w:rsidR="00782FC7" w:rsidRPr="00F716F1" w:rsidRDefault="00000000">
            <w:pPr>
              <w:bidi/>
              <w:spacing w:after="0"/>
              <w:jc w:val="center"/>
              <w:rPr>
                <w:rFonts w:ascii="Calibri" w:hAnsi="Calibri" w:cs="Calibri"/>
                <w:b/>
                <w:bCs/>
              </w:rPr>
            </w:pPr>
            <w:r w:rsidRPr="00F716F1">
              <w:rPr>
                <w:rFonts w:ascii="Calibri" w:hAnsi="Calibri" w:cs="Calibri"/>
                <w:b/>
                <w:bCs/>
                <w:color w:val="8F721C"/>
                <w:sz w:val="28"/>
                <w:szCs w:val="28"/>
                <w:rtl/>
              </w:rPr>
              <w:t>ز  ی  د</w:t>
            </w:r>
          </w:p>
        </w:tc>
      </w:tr>
      <w:tr w:rsidR="00782FC7" w:rsidRPr="00F716F1" w14:paraId="1625B29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B855387"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صَالِح</w:t>
            </w:r>
          </w:p>
        </w:tc>
        <w:tc>
          <w:tcPr>
            <w:tcW w:w="3060" w:type="dxa"/>
            <w:shd w:val="clear" w:color="auto" w:fill="FAFAF8"/>
            <w:tcMar>
              <w:top w:w="60" w:type="dxa"/>
              <w:left w:w="110" w:type="dxa"/>
              <w:bottom w:w="60" w:type="dxa"/>
              <w:right w:w="110" w:type="dxa"/>
            </w:tcMar>
          </w:tcPr>
          <w:p w14:paraId="44E26107"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ص  ا  ل  ح</w:t>
            </w:r>
          </w:p>
        </w:tc>
        <w:tc>
          <w:tcPr>
            <w:tcW w:w="3600" w:type="dxa"/>
            <w:shd w:val="clear" w:color="auto" w:fill="FAFAF8"/>
            <w:tcMar>
              <w:top w:w="60" w:type="dxa"/>
              <w:left w:w="110" w:type="dxa"/>
              <w:bottom w:w="60" w:type="dxa"/>
              <w:right w:w="110" w:type="dxa"/>
            </w:tcMar>
          </w:tcPr>
          <w:p w14:paraId="3BB126AE" w14:textId="77777777" w:rsidR="00782FC7" w:rsidRPr="00F716F1" w:rsidRDefault="00000000">
            <w:pPr>
              <w:bidi/>
              <w:spacing w:after="0"/>
              <w:jc w:val="center"/>
              <w:rPr>
                <w:rFonts w:ascii="Calibri" w:hAnsi="Calibri" w:cs="Calibri"/>
                <w:b/>
                <w:bCs/>
              </w:rPr>
            </w:pPr>
            <w:r w:rsidRPr="00F716F1">
              <w:rPr>
                <w:rFonts w:ascii="Calibri" w:hAnsi="Calibri" w:cs="Calibri"/>
                <w:b/>
                <w:bCs/>
                <w:color w:val="8F721C"/>
                <w:sz w:val="28"/>
                <w:szCs w:val="28"/>
                <w:rtl/>
              </w:rPr>
              <w:t>ص  ل  ح</w:t>
            </w:r>
          </w:p>
        </w:tc>
      </w:tr>
      <w:tr w:rsidR="00782FC7" w:rsidRPr="00F716F1" w14:paraId="16852E9E" w14:textId="77777777">
        <w:tblPrEx>
          <w:tblCellMar>
            <w:top w:w="0" w:type="dxa"/>
            <w:bottom w:w="0" w:type="dxa"/>
          </w:tblCellMar>
        </w:tblPrEx>
        <w:tc>
          <w:tcPr>
            <w:tcW w:w="2340" w:type="dxa"/>
            <w:tcMar>
              <w:top w:w="60" w:type="dxa"/>
              <w:left w:w="110" w:type="dxa"/>
              <w:bottom w:w="60" w:type="dxa"/>
              <w:right w:w="110" w:type="dxa"/>
            </w:tcMar>
          </w:tcPr>
          <w:p w14:paraId="3F40E202"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مُنَافِق</w:t>
            </w:r>
          </w:p>
        </w:tc>
        <w:tc>
          <w:tcPr>
            <w:tcW w:w="3060" w:type="dxa"/>
            <w:tcMar>
              <w:top w:w="60" w:type="dxa"/>
              <w:left w:w="110" w:type="dxa"/>
              <w:bottom w:w="60" w:type="dxa"/>
              <w:right w:w="110" w:type="dxa"/>
            </w:tcMar>
          </w:tcPr>
          <w:p w14:paraId="372B4570"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م  ن  ا  ف  ق</w:t>
            </w:r>
          </w:p>
        </w:tc>
        <w:tc>
          <w:tcPr>
            <w:tcW w:w="3600" w:type="dxa"/>
            <w:tcMar>
              <w:top w:w="60" w:type="dxa"/>
              <w:left w:w="110" w:type="dxa"/>
              <w:bottom w:w="60" w:type="dxa"/>
              <w:right w:w="110" w:type="dxa"/>
            </w:tcMar>
          </w:tcPr>
          <w:p w14:paraId="1213A3F2" w14:textId="77777777" w:rsidR="00782FC7" w:rsidRPr="00F716F1" w:rsidRDefault="00000000">
            <w:pPr>
              <w:bidi/>
              <w:spacing w:after="0"/>
              <w:jc w:val="center"/>
              <w:rPr>
                <w:rFonts w:ascii="Calibri" w:hAnsi="Calibri" w:cs="Calibri"/>
                <w:b/>
                <w:bCs/>
              </w:rPr>
            </w:pPr>
            <w:r w:rsidRPr="00F716F1">
              <w:rPr>
                <w:rFonts w:ascii="Calibri" w:hAnsi="Calibri" w:cs="Calibri"/>
                <w:b/>
                <w:bCs/>
                <w:color w:val="8F721C"/>
                <w:sz w:val="28"/>
                <w:szCs w:val="28"/>
                <w:rtl/>
              </w:rPr>
              <w:t>ن  ف  ق</w:t>
            </w:r>
          </w:p>
        </w:tc>
      </w:tr>
    </w:tbl>
    <w:p w14:paraId="0E5A239E" w14:textId="77777777" w:rsidR="00782FC7" w:rsidRPr="00F716F1" w:rsidRDefault="00782FC7">
      <w:pPr>
        <w:bidi/>
        <w:spacing w:after="60" w:line="240" w:lineRule="auto"/>
        <w:rPr>
          <w:rFonts w:ascii="Calibri" w:hAnsi="Calibri" w:cs="Calibri"/>
          <w:b/>
          <w:bCs/>
        </w:rPr>
      </w:pPr>
    </w:p>
    <w:p w14:paraId="33150B10"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۵.۳  الفِ ممدودہ</w:t>
      </w:r>
    </w:p>
    <w:p w14:paraId="49563429" w14:textId="77777777" w:rsidR="00782FC7" w:rsidRPr="00F716F1" w:rsidRDefault="00000000">
      <w:pPr>
        <w:bidi/>
        <w:rPr>
          <w:rFonts w:ascii="Calibri" w:hAnsi="Calibri" w:cs="Calibri"/>
          <w:b/>
          <w:bCs/>
        </w:rPr>
      </w:pPr>
      <w:r w:rsidRPr="00F716F1">
        <w:rPr>
          <w:rFonts w:ascii="Calibri" w:hAnsi="Calibri" w:cs="Calibri"/>
          <w:b/>
          <w:bCs/>
          <w:rtl/>
        </w:rPr>
        <w:t xml:space="preserve">الفِ ممدودہ اور الفِ مقصورہ کو گرامر کی اصطلاح میں </w:t>
      </w:r>
      <w:r w:rsidRPr="00F716F1">
        <w:rPr>
          <w:rFonts w:ascii="Calibri" w:hAnsi="Calibri" w:cs="Calibri"/>
          <w:b/>
          <w:bCs/>
          <w:color w:val="1B6C63"/>
          <w:rtl/>
        </w:rPr>
        <w:t>الف التانیث</w:t>
      </w:r>
      <w:r w:rsidRPr="00F716F1">
        <w:rPr>
          <w:rFonts w:ascii="Calibri" w:hAnsi="Calibri" w:cs="Calibri"/>
          <w:b/>
          <w:bCs/>
          <w:rtl/>
        </w:rPr>
        <w:t xml:space="preserve"> بھی کہتے ہیں۔</w:t>
      </w:r>
    </w:p>
    <w:p w14:paraId="0B1BF073" w14:textId="77777777" w:rsidR="00782FC7" w:rsidRPr="00F716F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716F1">
        <w:rPr>
          <w:rFonts w:ascii="Calibri" w:hAnsi="Calibri" w:cs="Calibri"/>
          <w:b/>
          <w:bCs/>
          <w:color w:val="8F721C"/>
          <w:rtl/>
        </w:rPr>
        <w:t xml:space="preserve">قاعدہ: </w:t>
      </w:r>
      <w:r w:rsidRPr="00F716F1">
        <w:rPr>
          <w:rFonts w:ascii="Calibri" w:hAnsi="Calibri" w:cs="Calibri"/>
          <w:b/>
          <w:bCs/>
          <w:rtl/>
        </w:rPr>
        <w:t>جب کسی اسم کے آخر میں الفِ ممدودہ آئے اور اس کے آخر کا ہمزہ حروفِ اصلی میں سے نہ ہو، تو وہ اسم مؤنث شمار ہو گا۔ یعنی شرط یہ ہے کہ الفِ ممدودہ زائد ہو، اصل مادّے کا حصہ نہ ہو، اور ہمزہ واؤ یا یاء سے تبدیل شدہ نہ ہو۔</w:t>
      </w:r>
    </w:p>
    <w:p w14:paraId="49E4204D" w14:textId="77777777" w:rsidR="00782FC7" w:rsidRPr="00F716F1" w:rsidRDefault="00000000">
      <w:pPr>
        <w:bidi/>
        <w:rPr>
          <w:rFonts w:ascii="Calibri" w:hAnsi="Calibri" w:cs="Calibri"/>
          <w:b/>
          <w:bCs/>
        </w:rPr>
      </w:pPr>
      <w:r w:rsidRPr="00F716F1">
        <w:rPr>
          <w:rFonts w:ascii="Calibri" w:hAnsi="Calibri" w:cs="Calibri"/>
          <w:b/>
          <w:bCs/>
          <w:rtl/>
        </w:rPr>
        <w:t>درج ذیل الفاظ میں الفِ ممدودہ زائد ہے، حروفِ اصلی کا حصہ نہیں، اسی لیے یہ سب مؤنث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700"/>
        <w:gridCol w:w="3600"/>
      </w:tblGrid>
      <w:tr w:rsidR="00782FC7" w:rsidRPr="00F716F1" w14:paraId="3990C0EE"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4FB8107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w:t>
            </w:r>
          </w:p>
        </w:tc>
        <w:tc>
          <w:tcPr>
            <w:tcW w:w="2700" w:type="dxa"/>
            <w:shd w:val="clear" w:color="auto" w:fill="0F4C46"/>
            <w:tcMar>
              <w:top w:w="60" w:type="dxa"/>
              <w:left w:w="110" w:type="dxa"/>
              <w:bottom w:w="60" w:type="dxa"/>
              <w:right w:w="110" w:type="dxa"/>
            </w:tcMar>
          </w:tcPr>
          <w:p w14:paraId="635CDE60"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حروفِ اصلی</w:t>
            </w:r>
          </w:p>
        </w:tc>
        <w:tc>
          <w:tcPr>
            <w:tcW w:w="3600" w:type="dxa"/>
            <w:shd w:val="clear" w:color="auto" w:fill="0F4C46"/>
            <w:tcMar>
              <w:top w:w="60" w:type="dxa"/>
              <w:left w:w="110" w:type="dxa"/>
              <w:bottom w:w="60" w:type="dxa"/>
              <w:right w:w="110" w:type="dxa"/>
            </w:tcMar>
          </w:tcPr>
          <w:p w14:paraId="7CCC02B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معنیٰ</w:t>
            </w:r>
          </w:p>
        </w:tc>
      </w:tr>
      <w:tr w:rsidR="00782FC7" w:rsidRPr="00F716F1" w14:paraId="75DB312C" w14:textId="77777777">
        <w:tblPrEx>
          <w:tblCellMar>
            <w:top w:w="0" w:type="dxa"/>
            <w:bottom w:w="0" w:type="dxa"/>
          </w:tblCellMar>
        </w:tblPrEx>
        <w:tc>
          <w:tcPr>
            <w:tcW w:w="2700" w:type="dxa"/>
            <w:tcMar>
              <w:top w:w="60" w:type="dxa"/>
              <w:left w:w="110" w:type="dxa"/>
              <w:bottom w:w="60" w:type="dxa"/>
              <w:right w:w="110" w:type="dxa"/>
            </w:tcMar>
          </w:tcPr>
          <w:p w14:paraId="014648F3"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صَحْرَاء</w:t>
            </w:r>
          </w:p>
        </w:tc>
        <w:tc>
          <w:tcPr>
            <w:tcW w:w="2700" w:type="dxa"/>
            <w:tcMar>
              <w:top w:w="60" w:type="dxa"/>
              <w:left w:w="110" w:type="dxa"/>
              <w:bottom w:w="60" w:type="dxa"/>
              <w:right w:w="110" w:type="dxa"/>
            </w:tcMar>
          </w:tcPr>
          <w:p w14:paraId="006947A1"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ص  ح  ر</w:t>
            </w:r>
          </w:p>
        </w:tc>
        <w:tc>
          <w:tcPr>
            <w:tcW w:w="3600" w:type="dxa"/>
            <w:tcMar>
              <w:top w:w="60" w:type="dxa"/>
              <w:left w:w="110" w:type="dxa"/>
              <w:bottom w:w="60" w:type="dxa"/>
              <w:right w:w="110" w:type="dxa"/>
            </w:tcMar>
          </w:tcPr>
          <w:p w14:paraId="61EDAB8D"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جنگل</w:t>
            </w:r>
          </w:p>
        </w:tc>
      </w:tr>
      <w:tr w:rsidR="00782FC7" w:rsidRPr="00F716F1" w14:paraId="10FD5087"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4FA5D77"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صَفْرَاء</w:t>
            </w:r>
          </w:p>
        </w:tc>
        <w:tc>
          <w:tcPr>
            <w:tcW w:w="2700" w:type="dxa"/>
            <w:shd w:val="clear" w:color="auto" w:fill="FAFAF8"/>
            <w:tcMar>
              <w:top w:w="60" w:type="dxa"/>
              <w:left w:w="110" w:type="dxa"/>
              <w:bottom w:w="60" w:type="dxa"/>
              <w:right w:w="110" w:type="dxa"/>
            </w:tcMar>
          </w:tcPr>
          <w:p w14:paraId="43E0A16E"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ص  ف  ر</w:t>
            </w:r>
          </w:p>
        </w:tc>
        <w:tc>
          <w:tcPr>
            <w:tcW w:w="3600" w:type="dxa"/>
            <w:shd w:val="clear" w:color="auto" w:fill="FAFAF8"/>
            <w:tcMar>
              <w:top w:w="60" w:type="dxa"/>
              <w:left w:w="110" w:type="dxa"/>
              <w:bottom w:w="60" w:type="dxa"/>
              <w:right w:w="110" w:type="dxa"/>
            </w:tcMar>
          </w:tcPr>
          <w:p w14:paraId="1B9DD4E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زرد</w:t>
            </w:r>
          </w:p>
        </w:tc>
      </w:tr>
      <w:tr w:rsidR="00782FC7" w:rsidRPr="00F716F1" w14:paraId="14CBFA2C" w14:textId="77777777">
        <w:tblPrEx>
          <w:tblCellMar>
            <w:top w:w="0" w:type="dxa"/>
            <w:bottom w:w="0" w:type="dxa"/>
          </w:tblCellMar>
        </w:tblPrEx>
        <w:tc>
          <w:tcPr>
            <w:tcW w:w="2700" w:type="dxa"/>
            <w:tcMar>
              <w:top w:w="60" w:type="dxa"/>
              <w:left w:w="110" w:type="dxa"/>
              <w:bottom w:w="60" w:type="dxa"/>
              <w:right w:w="110" w:type="dxa"/>
            </w:tcMar>
          </w:tcPr>
          <w:p w14:paraId="6106FDC5"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30"/>
                <w:szCs w:val="30"/>
                <w:rtl/>
              </w:rPr>
              <w:t>بَكْمَاء</w:t>
            </w:r>
          </w:p>
        </w:tc>
        <w:tc>
          <w:tcPr>
            <w:tcW w:w="2700" w:type="dxa"/>
            <w:tcMar>
              <w:top w:w="60" w:type="dxa"/>
              <w:left w:w="110" w:type="dxa"/>
              <w:bottom w:w="60" w:type="dxa"/>
              <w:right w:w="110" w:type="dxa"/>
            </w:tcMar>
          </w:tcPr>
          <w:p w14:paraId="64424748"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ب  ك  م</w:t>
            </w:r>
          </w:p>
        </w:tc>
        <w:tc>
          <w:tcPr>
            <w:tcW w:w="3600" w:type="dxa"/>
            <w:tcMar>
              <w:top w:w="60" w:type="dxa"/>
              <w:left w:w="110" w:type="dxa"/>
              <w:bottom w:w="60" w:type="dxa"/>
              <w:right w:w="110" w:type="dxa"/>
            </w:tcMar>
          </w:tcPr>
          <w:p w14:paraId="5DB5716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rtl/>
              </w:rPr>
              <w:t>گونگی</w:t>
            </w:r>
          </w:p>
        </w:tc>
      </w:tr>
    </w:tbl>
    <w:p w14:paraId="70493296" w14:textId="77777777" w:rsidR="00782FC7" w:rsidRPr="00F716F1" w:rsidRDefault="00782FC7">
      <w:pPr>
        <w:bidi/>
        <w:spacing w:after="60" w:line="240" w:lineRule="auto"/>
        <w:rPr>
          <w:rFonts w:ascii="Calibri" w:hAnsi="Calibri" w:cs="Calibri"/>
          <w:b/>
          <w:bCs/>
        </w:rPr>
      </w:pPr>
    </w:p>
    <w:p w14:paraId="4326A512" w14:textId="77777777" w:rsidR="00782FC7" w:rsidRPr="00F716F1" w:rsidRDefault="00000000">
      <w:pPr>
        <w:bidi/>
        <w:rPr>
          <w:rFonts w:ascii="Calibri" w:hAnsi="Calibri" w:cs="Calibri"/>
          <w:b/>
          <w:bCs/>
        </w:rPr>
      </w:pPr>
      <w:r w:rsidRPr="00F716F1">
        <w:rPr>
          <w:rFonts w:ascii="Calibri" w:hAnsi="Calibri" w:cs="Calibri"/>
          <w:b/>
          <w:bCs/>
          <w:rtl/>
        </w:rPr>
        <w:t>لیکن ہر الفِ ممدودہ مؤنث کی علامت نہیں ہوتی۔ عربی میں ہمزہ اکثر واؤ یا یاء سے بدل جاتا ہے، اور اگر آخر والا ہمزہ اصل حروف میں شامل ہو تو الفِ ممدودہ علامتِ تانیث نہیں ہو گی: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700"/>
        <w:gridCol w:w="3600"/>
      </w:tblGrid>
      <w:tr w:rsidR="00782FC7" w:rsidRPr="00F716F1" w14:paraId="3F8896DD" w14:textId="77777777">
        <w:tblPrEx>
          <w:tblCellMar>
            <w:top w:w="0" w:type="dxa"/>
            <w:bottom w:w="0" w:type="dxa"/>
          </w:tblCellMar>
        </w:tblPrEx>
        <w:trPr>
          <w:tblHeader/>
        </w:trPr>
        <w:tc>
          <w:tcPr>
            <w:tcW w:w="2700" w:type="dxa"/>
            <w:shd w:val="clear" w:color="auto" w:fill="8B3A47"/>
            <w:tcMar>
              <w:top w:w="60" w:type="dxa"/>
              <w:left w:w="110" w:type="dxa"/>
              <w:bottom w:w="60" w:type="dxa"/>
              <w:right w:w="110" w:type="dxa"/>
            </w:tcMar>
          </w:tcPr>
          <w:p w14:paraId="3C9771B1"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w:t>
            </w:r>
          </w:p>
        </w:tc>
        <w:tc>
          <w:tcPr>
            <w:tcW w:w="2700" w:type="dxa"/>
            <w:shd w:val="clear" w:color="auto" w:fill="8B3A47"/>
            <w:tcMar>
              <w:top w:w="60" w:type="dxa"/>
              <w:left w:w="110" w:type="dxa"/>
              <w:bottom w:w="60" w:type="dxa"/>
              <w:right w:w="110" w:type="dxa"/>
            </w:tcMar>
          </w:tcPr>
          <w:p w14:paraId="18F1581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حروفِ اصلی</w:t>
            </w:r>
          </w:p>
        </w:tc>
        <w:tc>
          <w:tcPr>
            <w:tcW w:w="3600" w:type="dxa"/>
            <w:shd w:val="clear" w:color="auto" w:fill="8B3A47"/>
            <w:tcMar>
              <w:top w:w="60" w:type="dxa"/>
              <w:left w:w="110" w:type="dxa"/>
              <w:bottom w:w="60" w:type="dxa"/>
              <w:right w:w="110" w:type="dxa"/>
            </w:tcMar>
          </w:tcPr>
          <w:p w14:paraId="7DCD141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وجہ</w:t>
            </w:r>
          </w:p>
        </w:tc>
      </w:tr>
      <w:tr w:rsidR="00782FC7" w:rsidRPr="00F716F1" w14:paraId="0E06C52E" w14:textId="77777777">
        <w:tblPrEx>
          <w:tblCellMar>
            <w:top w:w="0" w:type="dxa"/>
            <w:bottom w:w="0" w:type="dxa"/>
          </w:tblCellMar>
        </w:tblPrEx>
        <w:tc>
          <w:tcPr>
            <w:tcW w:w="2700" w:type="dxa"/>
            <w:tcMar>
              <w:top w:w="60" w:type="dxa"/>
              <w:left w:w="110" w:type="dxa"/>
              <w:bottom w:w="60" w:type="dxa"/>
              <w:right w:w="110" w:type="dxa"/>
            </w:tcMar>
          </w:tcPr>
          <w:p w14:paraId="76107453" w14:textId="77777777" w:rsidR="00782FC7" w:rsidRPr="00F716F1" w:rsidRDefault="00000000">
            <w:pPr>
              <w:bidi/>
              <w:spacing w:after="0"/>
              <w:jc w:val="center"/>
              <w:rPr>
                <w:rFonts w:ascii="Calibri" w:hAnsi="Calibri" w:cs="Calibri"/>
                <w:b/>
                <w:bCs/>
              </w:rPr>
            </w:pPr>
            <w:r w:rsidRPr="00F716F1">
              <w:rPr>
                <w:rFonts w:ascii="Calibri" w:hAnsi="Calibri" w:cs="Calibri"/>
                <w:b/>
                <w:bCs/>
                <w:color w:val="8B3A47"/>
                <w:sz w:val="30"/>
                <w:szCs w:val="30"/>
                <w:rtl/>
              </w:rPr>
              <w:t>سَمَاء</w:t>
            </w:r>
          </w:p>
        </w:tc>
        <w:tc>
          <w:tcPr>
            <w:tcW w:w="2700" w:type="dxa"/>
            <w:tcMar>
              <w:top w:w="60" w:type="dxa"/>
              <w:left w:w="110" w:type="dxa"/>
              <w:bottom w:w="60" w:type="dxa"/>
              <w:right w:w="110" w:type="dxa"/>
            </w:tcMar>
          </w:tcPr>
          <w:p w14:paraId="704B7E66"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س  م  و</w:t>
            </w:r>
          </w:p>
        </w:tc>
        <w:tc>
          <w:tcPr>
            <w:tcW w:w="3600" w:type="dxa"/>
            <w:tcMar>
              <w:top w:w="60" w:type="dxa"/>
              <w:left w:w="110" w:type="dxa"/>
              <w:bottom w:w="60" w:type="dxa"/>
              <w:right w:w="110" w:type="dxa"/>
            </w:tcMar>
          </w:tcPr>
          <w:p w14:paraId="1B3CFEC6"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آخری واؤ بدل کر ہمزہ بن گیا</w:t>
            </w:r>
          </w:p>
        </w:tc>
      </w:tr>
      <w:tr w:rsidR="00782FC7" w:rsidRPr="00F716F1" w14:paraId="5BB2E50F"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4C7219F" w14:textId="77777777" w:rsidR="00782FC7" w:rsidRPr="00F716F1" w:rsidRDefault="00000000">
            <w:pPr>
              <w:bidi/>
              <w:spacing w:after="0"/>
              <w:jc w:val="center"/>
              <w:rPr>
                <w:rFonts w:ascii="Calibri" w:hAnsi="Calibri" w:cs="Calibri"/>
                <w:b/>
                <w:bCs/>
              </w:rPr>
            </w:pPr>
            <w:r w:rsidRPr="00F716F1">
              <w:rPr>
                <w:rFonts w:ascii="Calibri" w:hAnsi="Calibri" w:cs="Calibri"/>
                <w:b/>
                <w:bCs/>
                <w:color w:val="8B3A47"/>
                <w:sz w:val="30"/>
                <w:szCs w:val="30"/>
                <w:rtl/>
              </w:rPr>
              <w:t>مَاء</w:t>
            </w:r>
          </w:p>
        </w:tc>
        <w:tc>
          <w:tcPr>
            <w:tcW w:w="2700" w:type="dxa"/>
            <w:shd w:val="clear" w:color="auto" w:fill="FAFAF8"/>
            <w:tcMar>
              <w:top w:w="60" w:type="dxa"/>
              <w:left w:w="110" w:type="dxa"/>
              <w:bottom w:w="60" w:type="dxa"/>
              <w:right w:w="110" w:type="dxa"/>
            </w:tcMar>
          </w:tcPr>
          <w:p w14:paraId="5661952C" w14:textId="77777777" w:rsidR="00782FC7" w:rsidRPr="00F716F1" w:rsidRDefault="00000000">
            <w:pPr>
              <w:bidi/>
              <w:spacing w:after="0"/>
              <w:jc w:val="center"/>
              <w:rPr>
                <w:rFonts w:ascii="Calibri" w:hAnsi="Calibri" w:cs="Calibri"/>
                <w:b/>
                <w:bCs/>
              </w:rPr>
            </w:pPr>
            <w:r w:rsidRPr="00F716F1">
              <w:rPr>
                <w:rFonts w:ascii="Calibri" w:hAnsi="Calibri" w:cs="Calibri"/>
                <w:b/>
                <w:bCs/>
                <w:sz w:val="28"/>
                <w:szCs w:val="28"/>
                <w:rtl/>
              </w:rPr>
              <w:t>م  و  ہ</w:t>
            </w:r>
          </w:p>
        </w:tc>
        <w:tc>
          <w:tcPr>
            <w:tcW w:w="3600" w:type="dxa"/>
            <w:shd w:val="clear" w:color="auto" w:fill="FAFAF8"/>
            <w:tcMar>
              <w:top w:w="60" w:type="dxa"/>
              <w:left w:w="110" w:type="dxa"/>
              <w:bottom w:w="60" w:type="dxa"/>
              <w:right w:w="110" w:type="dxa"/>
            </w:tcMar>
          </w:tcPr>
          <w:p w14:paraId="78A48C9A" w14:textId="77777777" w:rsidR="00782FC7" w:rsidRPr="00F716F1" w:rsidRDefault="00000000">
            <w:pPr>
              <w:bidi/>
              <w:spacing w:after="0" w:line="340" w:lineRule="auto"/>
              <w:rPr>
                <w:rFonts w:ascii="Calibri" w:hAnsi="Calibri" w:cs="Calibri"/>
                <w:b/>
                <w:bCs/>
              </w:rPr>
            </w:pPr>
            <w:r w:rsidRPr="00F716F1">
              <w:rPr>
                <w:rFonts w:ascii="Calibri" w:hAnsi="Calibri" w:cs="Calibri"/>
                <w:b/>
                <w:bCs/>
                <w:rtl/>
              </w:rPr>
              <w:t>ہمزہ اصل میں ”ہ“ سے تبدیل ہوا ہے</w:t>
            </w:r>
          </w:p>
        </w:tc>
      </w:tr>
    </w:tbl>
    <w:p w14:paraId="790A46B0" w14:textId="77777777" w:rsidR="00782FC7" w:rsidRPr="00F716F1" w:rsidRDefault="00782FC7">
      <w:pPr>
        <w:bidi/>
        <w:spacing w:after="60" w:line="240" w:lineRule="auto"/>
        <w:rPr>
          <w:rFonts w:ascii="Calibri" w:hAnsi="Calibri" w:cs="Calibri"/>
          <w:b/>
          <w:bCs/>
        </w:rPr>
      </w:pPr>
    </w:p>
    <w:p w14:paraId="1A46D0C4" w14:textId="77777777" w:rsidR="00782FC7" w:rsidRPr="00F716F1" w:rsidRDefault="00000000">
      <w:pPr>
        <w:bidi/>
        <w:rPr>
          <w:rFonts w:ascii="Calibri" w:hAnsi="Calibri" w:cs="Calibri"/>
          <w:b/>
          <w:bCs/>
        </w:rPr>
      </w:pPr>
      <w:r w:rsidRPr="00F716F1">
        <w:rPr>
          <w:rFonts w:ascii="Calibri" w:hAnsi="Calibri" w:cs="Calibri"/>
          <w:b/>
          <w:bCs/>
          <w:rtl/>
        </w:rPr>
        <w:t>ان دونوں لفظوں میں ہمزہ اصل حرف کا بدل ہے، علامتِ تانیث نہیں۔ ایسے الفاظ صرف اپنی ساخت کی وجہ سے مؤنث نہیں کہلاتے۔ واضح رہے کہ علامتِ تانیث والی الفِ ممدودہ عربی زبان میں نسبتاً کم الفاظ میں پائی جاتی ہے۔</w:t>
      </w:r>
    </w:p>
    <w:p w14:paraId="29C3A860" w14:textId="77777777" w:rsidR="00782FC7" w:rsidRPr="00F716F1" w:rsidRDefault="00000000">
      <w:pPr>
        <w:pStyle w:val="Heading2"/>
        <w:keepNext/>
        <w:bidi/>
        <w:spacing w:before="280" w:after="100"/>
        <w:rPr>
          <w:rFonts w:ascii="Calibri" w:hAnsi="Calibri" w:cs="Calibri"/>
          <w:b/>
          <w:bCs/>
        </w:rPr>
      </w:pPr>
      <w:r w:rsidRPr="00F716F1">
        <w:rPr>
          <w:rFonts w:ascii="Calibri" w:hAnsi="Calibri" w:cs="Calibri"/>
          <w:b/>
          <w:bCs/>
          <w:color w:val="1B6C63"/>
          <w:sz w:val="27"/>
          <w:szCs w:val="27"/>
          <w:rtl/>
        </w:rPr>
        <w:t>۵.۴  الفِ مقصورہ</w:t>
      </w:r>
    </w:p>
    <w:p w14:paraId="521F350E" w14:textId="77777777" w:rsidR="00782FC7" w:rsidRPr="00F716F1" w:rsidRDefault="00000000">
      <w:pPr>
        <w:bidi/>
        <w:rPr>
          <w:rFonts w:ascii="Calibri" w:hAnsi="Calibri" w:cs="Calibri"/>
          <w:b/>
          <w:bCs/>
        </w:rPr>
      </w:pPr>
      <w:r w:rsidRPr="00F716F1">
        <w:rPr>
          <w:rFonts w:ascii="Calibri" w:hAnsi="Calibri" w:cs="Calibri"/>
          <w:b/>
          <w:bCs/>
          <w:rtl/>
        </w:rPr>
        <w:t>الفِ مقصورہ ایک چھوٹا سا الف ہے جو عام طور پر ”ی“ کے اوپر، اور کبھی ”ی“ سے پہلے والے حرف پر لکھا ہوا نظر آتا ہے۔ یہ اکثر اسماء کے آخر میں آتا ہے۔</w:t>
      </w:r>
    </w:p>
    <w:p w14:paraId="12432D2F" w14:textId="77777777" w:rsidR="00782FC7" w:rsidRPr="00F716F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716F1">
        <w:rPr>
          <w:rFonts w:ascii="Calibri" w:hAnsi="Calibri" w:cs="Calibri"/>
          <w:b/>
          <w:bCs/>
          <w:color w:val="8F721C"/>
          <w:rtl/>
        </w:rPr>
        <w:lastRenderedPageBreak/>
        <w:t xml:space="preserve">قاعدہ: </w:t>
      </w:r>
      <w:r w:rsidRPr="00F716F1">
        <w:rPr>
          <w:rFonts w:ascii="Calibri" w:hAnsi="Calibri" w:cs="Calibri"/>
          <w:b/>
          <w:bCs/>
          <w:rtl/>
        </w:rPr>
        <w:t>ہر وہ اسم جس کے آخر میں الفِ مقصورہ آئے، اور وہ حروفِ اصلی سے زائد ہو، اور واؤ یا یاء سے تبدیل شدہ نہ ہو، تو اسے مؤنث شمار کیا جائے گا۔</w:t>
      </w:r>
    </w:p>
    <w:p w14:paraId="36292869"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color w:val="0F4C46"/>
          <w:sz w:val="28"/>
          <w:szCs w:val="28"/>
          <w:rtl/>
        </w:rPr>
        <w:t>كُبْرٰى</w:t>
      </w:r>
      <w:r w:rsidRPr="00F716F1">
        <w:rPr>
          <w:rFonts w:ascii="Calibri" w:hAnsi="Calibri" w:cs="Calibri"/>
          <w:b/>
          <w:bCs/>
          <w:rtl/>
        </w:rPr>
        <w:t xml:space="preserve">  —  سب سے بڑی</w:t>
      </w:r>
    </w:p>
    <w:p w14:paraId="640010CB"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color w:val="0F4C46"/>
          <w:sz w:val="28"/>
          <w:szCs w:val="28"/>
          <w:rtl/>
        </w:rPr>
        <w:t>عَطْشٰى</w:t>
      </w:r>
      <w:r w:rsidRPr="00F716F1">
        <w:rPr>
          <w:rFonts w:ascii="Calibri" w:hAnsi="Calibri" w:cs="Calibri"/>
          <w:b/>
          <w:bCs/>
          <w:rtl/>
        </w:rPr>
        <w:t xml:space="preserve">  —  پیاسی</w:t>
      </w:r>
    </w:p>
    <w:p w14:paraId="719134FA" w14:textId="77777777" w:rsidR="00782FC7" w:rsidRPr="00F716F1" w:rsidRDefault="00000000">
      <w:pPr>
        <w:pStyle w:val="ListParagraph"/>
        <w:numPr>
          <w:ilvl w:val="0"/>
          <w:numId w:val="2"/>
        </w:numPr>
        <w:bidi/>
        <w:spacing w:after="80"/>
        <w:rPr>
          <w:rFonts w:ascii="Calibri" w:hAnsi="Calibri" w:cs="Calibri"/>
          <w:b/>
          <w:bCs/>
        </w:rPr>
      </w:pPr>
      <w:r w:rsidRPr="00F716F1">
        <w:rPr>
          <w:rFonts w:ascii="Calibri" w:hAnsi="Calibri" w:cs="Calibri"/>
          <w:b/>
          <w:bCs/>
          <w:color w:val="0F4C46"/>
          <w:sz w:val="28"/>
          <w:szCs w:val="28"/>
          <w:rtl/>
        </w:rPr>
        <w:t>ذِكْرٰى</w:t>
      </w:r>
      <w:r w:rsidRPr="00F716F1">
        <w:rPr>
          <w:rFonts w:ascii="Calibri" w:hAnsi="Calibri" w:cs="Calibri"/>
          <w:b/>
          <w:bCs/>
          <w:rtl/>
        </w:rPr>
        <w:t xml:space="preserve">  —  نصیحت</w:t>
      </w:r>
    </w:p>
    <w:p w14:paraId="6AAA56F9"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۶۔ سماعی مؤنث</w:t>
      </w:r>
    </w:p>
    <w:p w14:paraId="23D78DE9" w14:textId="77777777" w:rsidR="00782FC7" w:rsidRPr="00F716F1" w:rsidRDefault="00000000">
      <w:pPr>
        <w:bidi/>
        <w:rPr>
          <w:rFonts w:ascii="Calibri" w:hAnsi="Calibri" w:cs="Calibri"/>
          <w:b/>
          <w:bCs/>
        </w:rPr>
      </w:pPr>
      <w:r w:rsidRPr="00F716F1">
        <w:rPr>
          <w:rFonts w:ascii="Calibri" w:hAnsi="Calibri" w:cs="Calibri"/>
          <w:b/>
          <w:bCs/>
          <w:rtl/>
        </w:rPr>
        <w:t>سماعی مؤنث وہ ہے جسے اہلِ زبان مؤنث بولتے ہیں، اگرچہ اس میں تانیث کی کوئی ظاہری علامت موجود نہ ہو۔ ان کی پہچان کا کوئی قاعدہ نہیں، انہیں سن کر اور یاد کر کے ہی پہچانا جاتا ہے۔ چند نمایاں گروپ درج ذیل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5940"/>
      </w:tblGrid>
      <w:tr w:rsidR="00782FC7" w:rsidRPr="00F716F1" w14:paraId="5126EADF"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1F6BFC5D"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گروپ</w:t>
            </w:r>
          </w:p>
        </w:tc>
        <w:tc>
          <w:tcPr>
            <w:tcW w:w="5940" w:type="dxa"/>
            <w:shd w:val="clear" w:color="auto" w:fill="0F4C46"/>
            <w:tcMar>
              <w:top w:w="60" w:type="dxa"/>
              <w:left w:w="110" w:type="dxa"/>
              <w:bottom w:w="60" w:type="dxa"/>
              <w:right w:w="110" w:type="dxa"/>
            </w:tcMar>
          </w:tcPr>
          <w:p w14:paraId="0CBD31A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مثالیں</w:t>
            </w:r>
          </w:p>
        </w:tc>
      </w:tr>
      <w:tr w:rsidR="00782FC7" w:rsidRPr="00F716F1" w14:paraId="4AC6C534" w14:textId="77777777">
        <w:tblPrEx>
          <w:tblCellMar>
            <w:top w:w="0" w:type="dxa"/>
            <w:bottom w:w="0" w:type="dxa"/>
          </w:tblCellMar>
        </w:tblPrEx>
        <w:tc>
          <w:tcPr>
            <w:tcW w:w="3060" w:type="dxa"/>
            <w:tcMar>
              <w:top w:w="60" w:type="dxa"/>
              <w:left w:w="110" w:type="dxa"/>
              <w:bottom w:w="60" w:type="dxa"/>
              <w:right w:w="110" w:type="dxa"/>
            </w:tcMar>
          </w:tcPr>
          <w:p w14:paraId="5D0D5BFB"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ہواؤں کے نام</w:t>
            </w:r>
          </w:p>
        </w:tc>
        <w:tc>
          <w:tcPr>
            <w:tcW w:w="5940" w:type="dxa"/>
            <w:tcMar>
              <w:top w:w="60" w:type="dxa"/>
              <w:left w:w="110" w:type="dxa"/>
              <w:bottom w:w="60" w:type="dxa"/>
              <w:right w:w="110" w:type="dxa"/>
            </w:tcMar>
          </w:tcPr>
          <w:p w14:paraId="648E8665"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رِيْحٌ ، صَرْصَرٌ ، سَمُوْمٌ ، صَبَا ، دَبُوْرٌ ، شَمَالٌ</w:t>
            </w:r>
          </w:p>
        </w:tc>
      </w:tr>
      <w:tr w:rsidR="00782FC7" w:rsidRPr="00F716F1" w14:paraId="05805872"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4688470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شراب کے نام</w:t>
            </w:r>
          </w:p>
        </w:tc>
        <w:tc>
          <w:tcPr>
            <w:tcW w:w="5940" w:type="dxa"/>
            <w:shd w:val="clear" w:color="auto" w:fill="FAFAF8"/>
            <w:tcMar>
              <w:top w:w="60" w:type="dxa"/>
              <w:left w:w="110" w:type="dxa"/>
              <w:bottom w:w="60" w:type="dxa"/>
              <w:right w:w="110" w:type="dxa"/>
            </w:tcMar>
          </w:tcPr>
          <w:p w14:paraId="751A1ABA"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خَمْرٌ ، خُرْطُوْمٌ</w:t>
            </w:r>
          </w:p>
        </w:tc>
      </w:tr>
      <w:tr w:rsidR="00782FC7" w:rsidRPr="00F716F1" w14:paraId="054B6684" w14:textId="77777777">
        <w:tblPrEx>
          <w:tblCellMar>
            <w:top w:w="0" w:type="dxa"/>
            <w:bottom w:w="0" w:type="dxa"/>
          </w:tblCellMar>
        </w:tblPrEx>
        <w:tc>
          <w:tcPr>
            <w:tcW w:w="3060" w:type="dxa"/>
            <w:tcMar>
              <w:top w:w="60" w:type="dxa"/>
              <w:left w:w="110" w:type="dxa"/>
              <w:bottom w:w="60" w:type="dxa"/>
              <w:right w:w="110" w:type="dxa"/>
            </w:tcMar>
          </w:tcPr>
          <w:p w14:paraId="27CDBF18"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آگ اور دوزخ کے نام</w:t>
            </w:r>
          </w:p>
        </w:tc>
        <w:tc>
          <w:tcPr>
            <w:tcW w:w="5940" w:type="dxa"/>
            <w:tcMar>
              <w:top w:w="60" w:type="dxa"/>
              <w:left w:w="110" w:type="dxa"/>
              <w:bottom w:w="60" w:type="dxa"/>
              <w:right w:w="110" w:type="dxa"/>
            </w:tcMar>
          </w:tcPr>
          <w:p w14:paraId="1B28BF9B"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نَارٌ ، جَهَنَّمُ ، جَحِيْمٌ ، سَعِيْرٌ ، سَقَرُ</w:t>
            </w:r>
          </w:p>
        </w:tc>
      </w:tr>
      <w:tr w:rsidR="00782FC7" w:rsidRPr="00F716F1" w14:paraId="05E0B255"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38A89B30"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شہروں اور ملکوں کے نام</w:t>
            </w:r>
          </w:p>
        </w:tc>
        <w:tc>
          <w:tcPr>
            <w:tcW w:w="5940" w:type="dxa"/>
            <w:shd w:val="clear" w:color="auto" w:fill="FAFAF8"/>
            <w:tcMar>
              <w:top w:w="60" w:type="dxa"/>
              <w:left w:w="110" w:type="dxa"/>
              <w:bottom w:w="60" w:type="dxa"/>
              <w:right w:w="110" w:type="dxa"/>
            </w:tcMar>
          </w:tcPr>
          <w:p w14:paraId="375653FC"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مَكَّةُ ، اَلْمَدِيْنَةُ ، بَاكِسْتَان</w:t>
            </w:r>
          </w:p>
        </w:tc>
      </w:tr>
      <w:tr w:rsidR="00782FC7" w:rsidRPr="00F716F1" w14:paraId="73BFE8AA" w14:textId="77777777">
        <w:tblPrEx>
          <w:tblCellMar>
            <w:top w:w="0" w:type="dxa"/>
            <w:bottom w:w="0" w:type="dxa"/>
          </w:tblCellMar>
        </w:tblPrEx>
        <w:tc>
          <w:tcPr>
            <w:tcW w:w="3060" w:type="dxa"/>
            <w:tcMar>
              <w:top w:w="60" w:type="dxa"/>
              <w:left w:w="110" w:type="dxa"/>
              <w:bottom w:w="60" w:type="dxa"/>
              <w:right w:w="110" w:type="dxa"/>
            </w:tcMar>
          </w:tcPr>
          <w:p w14:paraId="18261ACF"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جوڑے والے جسمانی اعضاء</w:t>
            </w:r>
          </w:p>
        </w:tc>
        <w:tc>
          <w:tcPr>
            <w:tcW w:w="5940" w:type="dxa"/>
            <w:tcMar>
              <w:top w:w="60" w:type="dxa"/>
              <w:left w:w="110" w:type="dxa"/>
              <w:bottom w:w="60" w:type="dxa"/>
              <w:right w:w="110" w:type="dxa"/>
            </w:tcMar>
          </w:tcPr>
          <w:p w14:paraId="08DF25F5"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يَدٌ ، قَدَمٌ ، أُذُنٌ ، عَيْنٌ ، رُكْبَةٌ ، سَاقٌ ، عَقِبٌ</w:t>
            </w:r>
          </w:p>
        </w:tc>
      </w:tr>
      <w:tr w:rsidR="00782FC7" w:rsidRPr="00F716F1" w14:paraId="6B42806E"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244DB89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حروفِ ہجاء</w:t>
            </w:r>
          </w:p>
        </w:tc>
        <w:tc>
          <w:tcPr>
            <w:tcW w:w="5940" w:type="dxa"/>
            <w:shd w:val="clear" w:color="auto" w:fill="FAFAF8"/>
            <w:tcMar>
              <w:top w:w="60" w:type="dxa"/>
              <w:left w:w="110" w:type="dxa"/>
              <w:bottom w:w="60" w:type="dxa"/>
              <w:right w:w="110" w:type="dxa"/>
            </w:tcMar>
          </w:tcPr>
          <w:p w14:paraId="54AF7C5B"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أَلِف ، بَاء ، تَاء</w:t>
            </w:r>
          </w:p>
        </w:tc>
      </w:tr>
      <w:tr w:rsidR="00782FC7" w:rsidRPr="00F716F1" w14:paraId="12531121" w14:textId="77777777">
        <w:tblPrEx>
          <w:tblCellMar>
            <w:top w:w="0" w:type="dxa"/>
            <w:bottom w:w="0" w:type="dxa"/>
          </w:tblCellMar>
        </w:tblPrEx>
        <w:tc>
          <w:tcPr>
            <w:tcW w:w="3060" w:type="dxa"/>
            <w:tcMar>
              <w:top w:w="60" w:type="dxa"/>
              <w:left w:w="110" w:type="dxa"/>
              <w:bottom w:w="60" w:type="dxa"/>
              <w:right w:w="110" w:type="dxa"/>
            </w:tcMar>
          </w:tcPr>
          <w:p w14:paraId="7145DFD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حروفِ جارہ</w:t>
            </w:r>
          </w:p>
        </w:tc>
        <w:tc>
          <w:tcPr>
            <w:tcW w:w="5940" w:type="dxa"/>
            <w:tcMar>
              <w:top w:w="60" w:type="dxa"/>
              <w:left w:w="110" w:type="dxa"/>
              <w:bottom w:w="60" w:type="dxa"/>
              <w:right w:w="110" w:type="dxa"/>
            </w:tcMar>
          </w:tcPr>
          <w:p w14:paraId="20A919E4"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إِلٰى ، عَلٰى</w:t>
            </w:r>
          </w:p>
        </w:tc>
      </w:tr>
      <w:tr w:rsidR="00782FC7" w:rsidRPr="00F716F1" w14:paraId="51CF9CD3"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17C4D58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متفرق اسماء</w:t>
            </w:r>
          </w:p>
        </w:tc>
        <w:tc>
          <w:tcPr>
            <w:tcW w:w="5940" w:type="dxa"/>
            <w:shd w:val="clear" w:color="auto" w:fill="FAFAF8"/>
            <w:tcMar>
              <w:top w:w="60" w:type="dxa"/>
              <w:left w:w="110" w:type="dxa"/>
              <w:bottom w:w="60" w:type="dxa"/>
              <w:right w:w="110" w:type="dxa"/>
            </w:tcMar>
          </w:tcPr>
          <w:p w14:paraId="7540CB99"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سَمَاءٌ ، أَرْضٌ ، شَمْسٌ ، نَفْسٌ ، دَارٌ ، حَرْبٌ ، عَصًا ، بِئْرٌ ، كَأْسٌ ، فُلْكٌ</w:t>
            </w:r>
          </w:p>
        </w:tc>
      </w:tr>
      <w:tr w:rsidR="00782FC7" w:rsidRPr="00F716F1" w14:paraId="21F1BC1F" w14:textId="77777777">
        <w:tblPrEx>
          <w:tblCellMar>
            <w:top w:w="0" w:type="dxa"/>
            <w:bottom w:w="0" w:type="dxa"/>
          </w:tblCellMar>
        </w:tblPrEx>
        <w:tc>
          <w:tcPr>
            <w:tcW w:w="3060" w:type="dxa"/>
            <w:tcMar>
              <w:top w:w="60" w:type="dxa"/>
              <w:left w:w="110" w:type="dxa"/>
              <w:bottom w:w="60" w:type="dxa"/>
              <w:right w:w="110" w:type="dxa"/>
            </w:tcMar>
          </w:tcPr>
          <w:p w14:paraId="24C0286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1B6C63"/>
                <w:rtl/>
              </w:rPr>
              <w:t>چند مزید اسماء</w:t>
            </w:r>
          </w:p>
        </w:tc>
        <w:tc>
          <w:tcPr>
            <w:tcW w:w="5940" w:type="dxa"/>
            <w:tcMar>
              <w:top w:w="60" w:type="dxa"/>
              <w:left w:w="110" w:type="dxa"/>
              <w:bottom w:w="60" w:type="dxa"/>
              <w:right w:w="110" w:type="dxa"/>
            </w:tcMar>
          </w:tcPr>
          <w:p w14:paraId="7ADA40B8" w14:textId="77777777" w:rsidR="00782FC7" w:rsidRPr="00F716F1" w:rsidRDefault="00000000">
            <w:pPr>
              <w:bidi/>
              <w:spacing w:after="0"/>
              <w:jc w:val="center"/>
              <w:rPr>
                <w:rFonts w:ascii="Calibri" w:hAnsi="Calibri" w:cs="Calibri"/>
                <w:b/>
                <w:bCs/>
              </w:rPr>
            </w:pPr>
            <w:r w:rsidRPr="00F716F1">
              <w:rPr>
                <w:rFonts w:ascii="Calibri" w:hAnsi="Calibri" w:cs="Calibri"/>
                <w:b/>
                <w:bCs/>
                <w:color w:val="0F4C46"/>
                <w:sz w:val="26"/>
                <w:szCs w:val="26"/>
                <w:rtl/>
              </w:rPr>
              <w:t>نَعْلٌ (جوتا) ، أَفْعٰى (سانپ) ، أَرْنَبٌ (خرگوش) ، ثَعْلَبٌ (لومڑی)</w:t>
            </w:r>
          </w:p>
        </w:tc>
      </w:tr>
    </w:tbl>
    <w:p w14:paraId="51CAACAE" w14:textId="77777777" w:rsidR="00782FC7" w:rsidRPr="00F716F1" w:rsidRDefault="00782FC7">
      <w:pPr>
        <w:bidi/>
        <w:spacing w:after="60" w:line="240" w:lineRule="auto"/>
        <w:rPr>
          <w:rFonts w:ascii="Calibri" w:hAnsi="Calibri" w:cs="Calibri"/>
          <w:b/>
          <w:bCs/>
        </w:rPr>
      </w:pPr>
    </w:p>
    <w:p w14:paraId="674F6A9F" w14:textId="77777777" w:rsidR="00782FC7" w:rsidRPr="00F716F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716F1">
        <w:rPr>
          <w:rFonts w:ascii="Calibri" w:hAnsi="Calibri" w:cs="Calibri"/>
          <w:b/>
          <w:bCs/>
          <w:color w:val="8B3A47"/>
          <w:rtl/>
        </w:rPr>
        <w:t xml:space="preserve">خاص بات: </w:t>
      </w:r>
      <w:r w:rsidRPr="00F716F1">
        <w:rPr>
          <w:rFonts w:ascii="Calibri" w:hAnsi="Calibri" w:cs="Calibri"/>
          <w:b/>
          <w:bCs/>
          <w:rtl/>
        </w:rPr>
        <w:t xml:space="preserve">لفظ </w:t>
      </w:r>
      <w:r w:rsidRPr="00F716F1">
        <w:rPr>
          <w:rFonts w:ascii="Calibri" w:hAnsi="Calibri" w:cs="Calibri"/>
          <w:b/>
          <w:bCs/>
          <w:color w:val="0F4C46"/>
          <w:sz w:val="28"/>
          <w:szCs w:val="28"/>
          <w:rtl/>
        </w:rPr>
        <w:t>سَمَاء</w:t>
      </w:r>
      <w:r w:rsidRPr="00F716F1">
        <w:rPr>
          <w:rFonts w:ascii="Calibri" w:hAnsi="Calibri" w:cs="Calibri"/>
          <w:b/>
          <w:bCs/>
          <w:rtl/>
        </w:rPr>
        <w:t xml:space="preserve"> قرآنِ مجید میں مذکر اور مؤنث دونوں طرح استعمال ہوا ہے، اس لیے اسے دونوں صورتوں میں پڑھا اور سمجھا جا سکتا ہے۔</w:t>
      </w:r>
    </w:p>
    <w:p w14:paraId="6CBA46AD"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lastRenderedPageBreak/>
        <w:t>۷۔ وہ اسماء جو مذکر اور مؤنث دونوں طرح استعمال ہوتے ہیں</w:t>
      </w:r>
    </w:p>
    <w:p w14:paraId="413650C9" w14:textId="77777777" w:rsidR="00782FC7" w:rsidRPr="00F716F1" w:rsidRDefault="00000000">
      <w:pPr>
        <w:bidi/>
        <w:rPr>
          <w:rFonts w:ascii="Calibri" w:hAnsi="Calibri" w:cs="Calibri"/>
          <w:b/>
          <w:bCs/>
        </w:rPr>
      </w:pPr>
      <w:r w:rsidRPr="00F716F1">
        <w:rPr>
          <w:rFonts w:ascii="Calibri" w:hAnsi="Calibri" w:cs="Calibri"/>
          <w:b/>
          <w:bCs/>
          <w:rtl/>
        </w:rPr>
        <w:t>بعض اسماء ایسے ہیں جنہیں اہلِ عرب مذکر بھی بولتے ہیں اور مؤنث بھی۔ ان میں سے چند درج ذیل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782FC7" w:rsidRPr="00F716F1" w14:paraId="53CC12DB"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5BC60543"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 اور معنیٰ</w:t>
            </w:r>
          </w:p>
        </w:tc>
        <w:tc>
          <w:tcPr>
            <w:tcW w:w="4500" w:type="dxa"/>
            <w:shd w:val="clear" w:color="auto" w:fill="0F4C46"/>
            <w:tcMar>
              <w:top w:w="60" w:type="dxa"/>
              <w:left w:w="110" w:type="dxa"/>
              <w:bottom w:w="60" w:type="dxa"/>
              <w:right w:w="110" w:type="dxa"/>
            </w:tcMar>
          </w:tcPr>
          <w:p w14:paraId="56C4B7CD"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FFFFFF"/>
                <w:rtl/>
              </w:rPr>
              <w:t>لفظ اور معنیٰ</w:t>
            </w:r>
          </w:p>
        </w:tc>
      </w:tr>
      <w:tr w:rsidR="00782FC7" w:rsidRPr="00F716F1" w14:paraId="108F2D2C" w14:textId="77777777">
        <w:tblPrEx>
          <w:tblCellMar>
            <w:top w:w="0" w:type="dxa"/>
            <w:bottom w:w="0" w:type="dxa"/>
          </w:tblCellMar>
        </w:tblPrEx>
        <w:tc>
          <w:tcPr>
            <w:tcW w:w="4500" w:type="dxa"/>
            <w:tcMar>
              <w:top w:w="60" w:type="dxa"/>
              <w:left w:w="110" w:type="dxa"/>
              <w:bottom w:w="60" w:type="dxa"/>
              <w:right w:w="110" w:type="dxa"/>
            </w:tcMar>
          </w:tcPr>
          <w:p w14:paraId="56FC3E2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عُنُق</w:t>
            </w:r>
            <w:r w:rsidRPr="00F716F1">
              <w:rPr>
                <w:rFonts w:ascii="Calibri" w:hAnsi="Calibri" w:cs="Calibri"/>
                <w:b/>
                <w:bCs/>
                <w:rtl/>
              </w:rPr>
              <w:t xml:space="preserve">  (گردن)</w:t>
            </w:r>
          </w:p>
        </w:tc>
        <w:tc>
          <w:tcPr>
            <w:tcW w:w="4500" w:type="dxa"/>
            <w:tcMar>
              <w:top w:w="60" w:type="dxa"/>
              <w:left w:w="110" w:type="dxa"/>
              <w:bottom w:w="60" w:type="dxa"/>
              <w:right w:w="110" w:type="dxa"/>
            </w:tcMar>
          </w:tcPr>
          <w:p w14:paraId="25E9AC9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طَرِيْق</w:t>
            </w:r>
            <w:r w:rsidRPr="00F716F1">
              <w:rPr>
                <w:rFonts w:ascii="Calibri" w:hAnsi="Calibri" w:cs="Calibri"/>
                <w:b/>
                <w:bCs/>
                <w:rtl/>
              </w:rPr>
              <w:t xml:space="preserve">  (راستہ)</w:t>
            </w:r>
          </w:p>
        </w:tc>
      </w:tr>
      <w:tr w:rsidR="00782FC7" w:rsidRPr="00F716F1" w14:paraId="6420E07C"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FC49E50"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عَقِب</w:t>
            </w:r>
            <w:r w:rsidRPr="00F716F1">
              <w:rPr>
                <w:rFonts w:ascii="Calibri" w:hAnsi="Calibri" w:cs="Calibri"/>
                <w:b/>
                <w:bCs/>
                <w:rtl/>
              </w:rPr>
              <w:t xml:space="preserve">  (ایڑی)</w:t>
            </w:r>
          </w:p>
        </w:tc>
        <w:tc>
          <w:tcPr>
            <w:tcW w:w="4500" w:type="dxa"/>
            <w:shd w:val="clear" w:color="auto" w:fill="FAFAF8"/>
            <w:tcMar>
              <w:top w:w="60" w:type="dxa"/>
              <w:left w:w="110" w:type="dxa"/>
              <w:bottom w:w="60" w:type="dxa"/>
              <w:right w:w="110" w:type="dxa"/>
            </w:tcMar>
          </w:tcPr>
          <w:p w14:paraId="14FA5F2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سَبِيْل</w:t>
            </w:r>
            <w:r w:rsidRPr="00F716F1">
              <w:rPr>
                <w:rFonts w:ascii="Calibri" w:hAnsi="Calibri" w:cs="Calibri"/>
                <w:b/>
                <w:bCs/>
                <w:rtl/>
              </w:rPr>
              <w:t xml:space="preserve">  (راستہ)</w:t>
            </w:r>
          </w:p>
        </w:tc>
      </w:tr>
      <w:tr w:rsidR="00782FC7" w:rsidRPr="00F716F1" w14:paraId="7CA16FEA" w14:textId="77777777">
        <w:tblPrEx>
          <w:tblCellMar>
            <w:top w:w="0" w:type="dxa"/>
            <w:bottom w:w="0" w:type="dxa"/>
          </w:tblCellMar>
        </w:tblPrEx>
        <w:tc>
          <w:tcPr>
            <w:tcW w:w="4500" w:type="dxa"/>
            <w:tcMar>
              <w:top w:w="60" w:type="dxa"/>
              <w:left w:w="110" w:type="dxa"/>
              <w:bottom w:w="60" w:type="dxa"/>
              <w:right w:w="110" w:type="dxa"/>
            </w:tcMar>
          </w:tcPr>
          <w:p w14:paraId="5C50F14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عُقَاب</w:t>
            </w:r>
            <w:r w:rsidRPr="00F716F1">
              <w:rPr>
                <w:rFonts w:ascii="Calibri" w:hAnsi="Calibri" w:cs="Calibri"/>
                <w:b/>
                <w:bCs/>
                <w:rtl/>
              </w:rPr>
              <w:t xml:space="preserve">  (عقاب)</w:t>
            </w:r>
          </w:p>
        </w:tc>
        <w:tc>
          <w:tcPr>
            <w:tcW w:w="4500" w:type="dxa"/>
            <w:tcMar>
              <w:top w:w="60" w:type="dxa"/>
              <w:left w:w="110" w:type="dxa"/>
              <w:bottom w:w="60" w:type="dxa"/>
              <w:right w:w="110" w:type="dxa"/>
            </w:tcMar>
          </w:tcPr>
          <w:p w14:paraId="284510C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رُوْح</w:t>
            </w:r>
            <w:r w:rsidRPr="00F716F1">
              <w:rPr>
                <w:rFonts w:ascii="Calibri" w:hAnsi="Calibri" w:cs="Calibri"/>
                <w:b/>
                <w:bCs/>
                <w:rtl/>
              </w:rPr>
              <w:t xml:space="preserve">  (روح)</w:t>
            </w:r>
          </w:p>
        </w:tc>
      </w:tr>
      <w:tr w:rsidR="00782FC7" w:rsidRPr="00F716F1" w14:paraId="3CC10716"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84F6B1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عَنْكَبُوْت</w:t>
            </w:r>
            <w:r w:rsidRPr="00F716F1">
              <w:rPr>
                <w:rFonts w:ascii="Calibri" w:hAnsi="Calibri" w:cs="Calibri"/>
                <w:b/>
                <w:bCs/>
                <w:rtl/>
              </w:rPr>
              <w:t xml:space="preserve">  (مکڑی)</w:t>
            </w:r>
          </w:p>
        </w:tc>
        <w:tc>
          <w:tcPr>
            <w:tcW w:w="4500" w:type="dxa"/>
            <w:shd w:val="clear" w:color="auto" w:fill="FAFAF8"/>
            <w:tcMar>
              <w:top w:w="60" w:type="dxa"/>
              <w:left w:w="110" w:type="dxa"/>
              <w:bottom w:w="60" w:type="dxa"/>
              <w:right w:w="110" w:type="dxa"/>
            </w:tcMar>
          </w:tcPr>
          <w:p w14:paraId="79CCB176"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سِكِّيْن</w:t>
            </w:r>
            <w:r w:rsidRPr="00F716F1">
              <w:rPr>
                <w:rFonts w:ascii="Calibri" w:hAnsi="Calibri" w:cs="Calibri"/>
                <w:b/>
                <w:bCs/>
                <w:rtl/>
              </w:rPr>
              <w:t xml:space="preserve">  (چھری)</w:t>
            </w:r>
          </w:p>
        </w:tc>
      </w:tr>
      <w:tr w:rsidR="00782FC7" w:rsidRPr="00F716F1" w14:paraId="2715198B" w14:textId="77777777">
        <w:tblPrEx>
          <w:tblCellMar>
            <w:top w:w="0" w:type="dxa"/>
            <w:bottom w:w="0" w:type="dxa"/>
          </w:tblCellMar>
        </w:tblPrEx>
        <w:tc>
          <w:tcPr>
            <w:tcW w:w="4500" w:type="dxa"/>
            <w:tcMar>
              <w:top w:w="60" w:type="dxa"/>
              <w:left w:w="110" w:type="dxa"/>
              <w:bottom w:w="60" w:type="dxa"/>
              <w:right w:w="110" w:type="dxa"/>
            </w:tcMar>
          </w:tcPr>
          <w:p w14:paraId="54399D5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لِسَان</w:t>
            </w:r>
            <w:r w:rsidRPr="00F716F1">
              <w:rPr>
                <w:rFonts w:ascii="Calibri" w:hAnsi="Calibri" w:cs="Calibri"/>
                <w:b/>
                <w:bCs/>
                <w:rtl/>
              </w:rPr>
              <w:t xml:space="preserve">  (زبان)</w:t>
            </w:r>
          </w:p>
        </w:tc>
        <w:tc>
          <w:tcPr>
            <w:tcW w:w="4500" w:type="dxa"/>
            <w:tcMar>
              <w:top w:w="60" w:type="dxa"/>
              <w:left w:w="110" w:type="dxa"/>
              <w:bottom w:w="60" w:type="dxa"/>
              <w:right w:w="110" w:type="dxa"/>
            </w:tcMar>
          </w:tcPr>
          <w:p w14:paraId="41564EAD"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سُوْق</w:t>
            </w:r>
            <w:r w:rsidRPr="00F716F1">
              <w:rPr>
                <w:rFonts w:ascii="Calibri" w:hAnsi="Calibri" w:cs="Calibri"/>
                <w:b/>
                <w:bCs/>
                <w:rtl/>
              </w:rPr>
              <w:t xml:space="preserve">  (بازار)</w:t>
            </w:r>
          </w:p>
        </w:tc>
      </w:tr>
      <w:tr w:rsidR="00782FC7" w:rsidRPr="00F716F1" w14:paraId="728B2298"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F81A30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نَفْس</w:t>
            </w:r>
            <w:r w:rsidRPr="00F716F1">
              <w:rPr>
                <w:rFonts w:ascii="Calibri" w:hAnsi="Calibri" w:cs="Calibri"/>
                <w:b/>
                <w:bCs/>
                <w:rtl/>
              </w:rPr>
              <w:t xml:space="preserve">  (جان)</w:t>
            </w:r>
          </w:p>
        </w:tc>
        <w:tc>
          <w:tcPr>
            <w:tcW w:w="4500" w:type="dxa"/>
            <w:shd w:val="clear" w:color="auto" w:fill="FAFAF8"/>
            <w:tcMar>
              <w:top w:w="60" w:type="dxa"/>
              <w:left w:w="110" w:type="dxa"/>
              <w:bottom w:w="60" w:type="dxa"/>
              <w:right w:w="110" w:type="dxa"/>
            </w:tcMar>
          </w:tcPr>
          <w:p w14:paraId="5B58A3A7"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سُلَّم</w:t>
            </w:r>
            <w:r w:rsidRPr="00F716F1">
              <w:rPr>
                <w:rFonts w:ascii="Calibri" w:hAnsi="Calibri" w:cs="Calibri"/>
                <w:b/>
                <w:bCs/>
                <w:rtl/>
              </w:rPr>
              <w:t xml:space="preserve">  (سیڑھی)</w:t>
            </w:r>
          </w:p>
        </w:tc>
      </w:tr>
      <w:tr w:rsidR="00782FC7" w:rsidRPr="00F716F1" w14:paraId="1D8C5EE4" w14:textId="77777777">
        <w:tblPrEx>
          <w:tblCellMar>
            <w:top w:w="0" w:type="dxa"/>
            <w:bottom w:w="0" w:type="dxa"/>
          </w:tblCellMar>
        </w:tblPrEx>
        <w:tc>
          <w:tcPr>
            <w:tcW w:w="4500" w:type="dxa"/>
            <w:tcMar>
              <w:top w:w="60" w:type="dxa"/>
              <w:left w:w="110" w:type="dxa"/>
              <w:bottom w:w="60" w:type="dxa"/>
              <w:right w:w="110" w:type="dxa"/>
            </w:tcMar>
          </w:tcPr>
          <w:p w14:paraId="5EBB14C2"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حَال</w:t>
            </w:r>
            <w:r w:rsidRPr="00F716F1">
              <w:rPr>
                <w:rFonts w:ascii="Calibri" w:hAnsi="Calibri" w:cs="Calibri"/>
                <w:b/>
                <w:bCs/>
                <w:rtl/>
              </w:rPr>
              <w:t xml:space="preserve">  (حالت)</w:t>
            </w:r>
          </w:p>
        </w:tc>
        <w:tc>
          <w:tcPr>
            <w:tcW w:w="4500" w:type="dxa"/>
            <w:tcMar>
              <w:top w:w="60" w:type="dxa"/>
              <w:left w:w="110" w:type="dxa"/>
              <w:bottom w:w="60" w:type="dxa"/>
              <w:right w:w="110" w:type="dxa"/>
            </w:tcMar>
          </w:tcPr>
          <w:p w14:paraId="4A1833E9"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كَبِد</w:t>
            </w:r>
            <w:r w:rsidRPr="00F716F1">
              <w:rPr>
                <w:rFonts w:ascii="Calibri" w:hAnsi="Calibri" w:cs="Calibri"/>
                <w:b/>
                <w:bCs/>
                <w:rtl/>
              </w:rPr>
              <w:t xml:space="preserve">  (کلیجی)</w:t>
            </w:r>
          </w:p>
        </w:tc>
      </w:tr>
      <w:tr w:rsidR="00782FC7" w:rsidRPr="00F716F1" w14:paraId="624CB98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2D21243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مِلْح</w:t>
            </w:r>
            <w:r w:rsidRPr="00F716F1">
              <w:rPr>
                <w:rFonts w:ascii="Calibri" w:hAnsi="Calibri" w:cs="Calibri"/>
                <w:b/>
                <w:bCs/>
                <w:rtl/>
              </w:rPr>
              <w:t xml:space="preserve">  (نمک)</w:t>
            </w:r>
          </w:p>
        </w:tc>
        <w:tc>
          <w:tcPr>
            <w:tcW w:w="4500" w:type="dxa"/>
            <w:shd w:val="clear" w:color="auto" w:fill="FAFAF8"/>
            <w:tcMar>
              <w:top w:w="60" w:type="dxa"/>
              <w:left w:w="110" w:type="dxa"/>
              <w:bottom w:w="60" w:type="dxa"/>
              <w:right w:w="110" w:type="dxa"/>
            </w:tcMar>
          </w:tcPr>
          <w:p w14:paraId="6B777EEA"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مِسْك</w:t>
            </w:r>
            <w:r w:rsidRPr="00F716F1">
              <w:rPr>
                <w:rFonts w:ascii="Calibri" w:hAnsi="Calibri" w:cs="Calibri"/>
                <w:b/>
                <w:bCs/>
                <w:rtl/>
              </w:rPr>
              <w:t xml:space="preserve">  (مشک)</w:t>
            </w:r>
          </w:p>
        </w:tc>
      </w:tr>
      <w:tr w:rsidR="00782FC7" w:rsidRPr="00F716F1" w14:paraId="078BF941" w14:textId="77777777">
        <w:tblPrEx>
          <w:tblCellMar>
            <w:top w:w="0" w:type="dxa"/>
            <w:bottom w:w="0" w:type="dxa"/>
          </w:tblCellMar>
        </w:tblPrEx>
        <w:tc>
          <w:tcPr>
            <w:tcW w:w="4500" w:type="dxa"/>
            <w:tcMar>
              <w:top w:w="60" w:type="dxa"/>
              <w:left w:w="110" w:type="dxa"/>
              <w:bottom w:w="60" w:type="dxa"/>
              <w:right w:w="110" w:type="dxa"/>
            </w:tcMar>
          </w:tcPr>
          <w:p w14:paraId="3476B794"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أَلْف</w:t>
            </w:r>
            <w:r w:rsidRPr="00F716F1">
              <w:rPr>
                <w:rFonts w:ascii="Calibri" w:hAnsi="Calibri" w:cs="Calibri"/>
                <w:b/>
                <w:bCs/>
                <w:rtl/>
              </w:rPr>
              <w:t xml:space="preserve">  (ہزار)</w:t>
            </w:r>
          </w:p>
        </w:tc>
        <w:tc>
          <w:tcPr>
            <w:tcW w:w="4500" w:type="dxa"/>
            <w:tcMar>
              <w:top w:w="60" w:type="dxa"/>
              <w:left w:w="110" w:type="dxa"/>
              <w:bottom w:w="60" w:type="dxa"/>
              <w:right w:w="110" w:type="dxa"/>
            </w:tcMar>
          </w:tcPr>
          <w:p w14:paraId="496D7771" w14:textId="77777777" w:rsidR="00782FC7" w:rsidRPr="00F716F1" w:rsidRDefault="00000000">
            <w:pPr>
              <w:bidi/>
              <w:spacing w:after="0" w:line="340" w:lineRule="auto"/>
              <w:jc w:val="center"/>
              <w:rPr>
                <w:rFonts w:ascii="Calibri" w:hAnsi="Calibri" w:cs="Calibri"/>
                <w:b/>
                <w:bCs/>
              </w:rPr>
            </w:pPr>
            <w:r w:rsidRPr="00F716F1">
              <w:rPr>
                <w:rFonts w:ascii="Calibri" w:hAnsi="Calibri" w:cs="Calibri"/>
                <w:b/>
                <w:bCs/>
                <w:color w:val="0F4C46"/>
                <w:sz w:val="28"/>
                <w:szCs w:val="28"/>
                <w:rtl/>
              </w:rPr>
              <w:t>فَأْس</w:t>
            </w:r>
            <w:r w:rsidRPr="00F716F1">
              <w:rPr>
                <w:rFonts w:ascii="Calibri" w:hAnsi="Calibri" w:cs="Calibri"/>
                <w:b/>
                <w:bCs/>
                <w:rtl/>
              </w:rPr>
              <w:t xml:space="preserve">  (کلہاڑی)</w:t>
            </w:r>
          </w:p>
        </w:tc>
      </w:tr>
    </w:tbl>
    <w:p w14:paraId="1FE5E5DE" w14:textId="77777777" w:rsidR="00782FC7" w:rsidRPr="00F716F1" w:rsidRDefault="00782FC7">
      <w:pPr>
        <w:bidi/>
        <w:spacing w:after="60" w:line="240" w:lineRule="auto"/>
        <w:rPr>
          <w:rFonts w:ascii="Calibri" w:hAnsi="Calibri" w:cs="Calibri"/>
          <w:b/>
          <w:bCs/>
        </w:rPr>
      </w:pPr>
    </w:p>
    <w:p w14:paraId="51B0326A" w14:textId="77777777" w:rsidR="00782FC7" w:rsidRPr="00F716F1" w:rsidRDefault="00000000">
      <w:pPr>
        <w:rPr>
          <w:rFonts w:ascii="Calibri" w:hAnsi="Calibri" w:cs="Calibri"/>
          <w:b/>
          <w:bCs/>
        </w:rPr>
      </w:pPr>
      <w:r w:rsidRPr="00F716F1">
        <w:rPr>
          <w:rFonts w:ascii="Calibri" w:hAnsi="Calibri" w:cs="Calibri"/>
          <w:b/>
          <w:bCs/>
        </w:rPr>
        <w:br w:type="page"/>
      </w:r>
    </w:p>
    <w:p w14:paraId="6F8AF242"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lastRenderedPageBreak/>
        <w:t>خلاصہ</w:t>
      </w:r>
    </w:p>
    <w:p w14:paraId="407CC171"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  </w:t>
      </w:r>
      <w:r w:rsidRPr="00F716F1">
        <w:rPr>
          <w:rFonts w:ascii="Calibri" w:hAnsi="Calibri" w:cs="Calibri"/>
          <w:b/>
          <w:bCs/>
          <w:rtl/>
        </w:rPr>
        <w:t>کسی بھی اسم کے چار پہلو جاننا ضروری ہیں: جنس، عدد، وسعت اور اعراب۔</w:t>
      </w:r>
    </w:p>
    <w:p w14:paraId="0D15E272"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۲۔  </w:t>
      </w:r>
      <w:r w:rsidRPr="00F716F1">
        <w:rPr>
          <w:rFonts w:ascii="Calibri" w:hAnsi="Calibri" w:cs="Calibri"/>
          <w:b/>
          <w:bCs/>
          <w:rtl/>
        </w:rPr>
        <w:t>مذکر وہ اسم ہے جس میں تانیث کی کوئی علامت نہ ہو، اور مؤنث وہ ہے جس میں تانیث کی علامت پائی جائے۔</w:t>
      </w:r>
    </w:p>
    <w:p w14:paraId="1B9CF374"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۳۔  </w:t>
      </w:r>
      <w:r w:rsidRPr="00F716F1">
        <w:rPr>
          <w:rFonts w:ascii="Calibri" w:hAnsi="Calibri" w:cs="Calibri"/>
          <w:b/>
          <w:bCs/>
          <w:rtl/>
        </w:rPr>
        <w:t>عربی میں ہر اسم مذکر سمجھا جائے گا، جب تک اس کا مؤنث ہونا ثابت نہ ہو۔</w:t>
      </w:r>
    </w:p>
    <w:p w14:paraId="6F3459EB"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۴۔  </w:t>
      </w:r>
      <w:r w:rsidRPr="00F716F1">
        <w:rPr>
          <w:rFonts w:ascii="Calibri" w:hAnsi="Calibri" w:cs="Calibri"/>
          <w:b/>
          <w:bCs/>
          <w:rtl/>
        </w:rPr>
        <w:t>علامتِ تانیث لفظاً بھی ہو سکتی ہے اور تقدیراً بھی، جیسے أَرْض کی تصغیر أُرَيْضَة سے علامت ظاہر ہو جاتی ہے۔</w:t>
      </w:r>
    </w:p>
    <w:p w14:paraId="466A6FBA"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۵۔  </w:t>
      </w:r>
      <w:r w:rsidRPr="00F716F1">
        <w:rPr>
          <w:rFonts w:ascii="Calibri" w:hAnsi="Calibri" w:cs="Calibri"/>
          <w:b/>
          <w:bCs/>
          <w:rtl/>
        </w:rPr>
        <w:t>جانداروں کی جنس حقیقی ہوتی ہے، اس لیے ہر زبان میں ایک ہی رہتی ہے۔ بے جان اشیاء کی جنس غیر حقیقی ہوتی ہے، اس لیے زبانوں میں بدلتی رہتی ہے۔</w:t>
      </w:r>
    </w:p>
    <w:p w14:paraId="7C4D0703"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۶۔  </w:t>
      </w:r>
      <w:r w:rsidRPr="00F716F1">
        <w:rPr>
          <w:rFonts w:ascii="Calibri" w:hAnsi="Calibri" w:cs="Calibri"/>
          <w:b/>
          <w:bCs/>
          <w:rtl/>
        </w:rPr>
        <w:t>كِتَاب، مَسْجِد اور جِدَار اردو میں مؤنث مگر عربی میں مذکر ہیں۔ اَلْمَدِيْنَة، غُرْفَة، يَد اور سَمَاء اردو میں مذکر مگر عربی میں مؤنث ہیں۔</w:t>
      </w:r>
    </w:p>
    <w:p w14:paraId="3212F321"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۷۔  </w:t>
      </w:r>
      <w:r w:rsidRPr="00F716F1">
        <w:rPr>
          <w:rFonts w:ascii="Calibri" w:hAnsi="Calibri" w:cs="Calibri"/>
          <w:b/>
          <w:bCs/>
          <w:rtl/>
        </w:rPr>
        <w:t>مؤنثِ حقیقی میں تین طرح کے اسماء آتے ہیں: جن کے مقابلے میں مذکر ہو، عورتوں کے نام، اور عورتوں کے لیے مخصوص اسماء۔</w:t>
      </w:r>
    </w:p>
    <w:p w14:paraId="1C060857"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۸۔  </w:t>
      </w:r>
      <w:r w:rsidRPr="00F716F1">
        <w:rPr>
          <w:rFonts w:ascii="Calibri" w:hAnsi="Calibri" w:cs="Calibri"/>
          <w:b/>
          <w:bCs/>
          <w:rtl/>
        </w:rPr>
        <w:t>مؤنثِ غیر حقیقی کو مؤنثِ مجازی اور مؤنثِ لفظی بھی کہا جاتا ہے، اور اس کی دو قسمیں ہیں: علامتی (قیاسی) اور سماعی۔</w:t>
      </w:r>
    </w:p>
    <w:p w14:paraId="2E7AB2CB"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۹۔  </w:t>
      </w:r>
      <w:r w:rsidRPr="00F716F1">
        <w:rPr>
          <w:rFonts w:ascii="Calibri" w:hAnsi="Calibri" w:cs="Calibri"/>
          <w:b/>
          <w:bCs/>
          <w:rtl/>
        </w:rPr>
        <w:t>تانیث کی تین علامتیں ہیں: تائے مربوطہ، الفِ ممدودہ اور الفِ مقصورہ۔ ان میں سب سے زیادہ استعمال ہونے والی گول ۃ ہے۔</w:t>
      </w:r>
    </w:p>
    <w:p w14:paraId="3429F0A3"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۱۰۔  </w:t>
      </w:r>
      <w:r w:rsidRPr="00F716F1">
        <w:rPr>
          <w:rFonts w:ascii="Calibri" w:hAnsi="Calibri" w:cs="Calibri"/>
          <w:b/>
          <w:bCs/>
          <w:rtl/>
        </w:rPr>
        <w:t>طَلْحَة، حُذَيْفَة، أُسَامَة، عَلَّامَة اور خَلِيْفَة گول ۃ کے باوجود مذکر ہیں۔</w:t>
      </w:r>
    </w:p>
    <w:p w14:paraId="48015D5A"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۱۱۔  </w:t>
      </w:r>
      <w:r w:rsidRPr="00F716F1">
        <w:rPr>
          <w:rFonts w:ascii="Calibri" w:hAnsi="Calibri" w:cs="Calibri"/>
          <w:b/>
          <w:bCs/>
          <w:rtl/>
        </w:rPr>
        <w:t>عربی کے تقریباً نوے فیصد اسماء کی بنیاد تین حروف ہوتے ہیں، جنہیں حروفِ اصلی یا حروفِ مادہ کہتے ہیں۔</w:t>
      </w:r>
    </w:p>
    <w:p w14:paraId="7767321D"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۱۲۔  </w:t>
      </w:r>
      <w:r w:rsidRPr="00F716F1">
        <w:rPr>
          <w:rFonts w:ascii="Calibri" w:hAnsi="Calibri" w:cs="Calibri"/>
          <w:b/>
          <w:bCs/>
          <w:rtl/>
        </w:rPr>
        <w:t>الفِ ممدودہ اسی وقت علامتِ تانیث ہو گی جب وہ زائد ہو اور اس کا ہمزہ حروفِ اصلی میں سے نہ ہو، جیسے صَحْرَاء اور صَفْرَاء۔</w:t>
      </w:r>
    </w:p>
    <w:p w14:paraId="4CFA7C5E"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۱۳۔  </w:t>
      </w:r>
      <w:r w:rsidRPr="00F716F1">
        <w:rPr>
          <w:rFonts w:ascii="Calibri" w:hAnsi="Calibri" w:cs="Calibri"/>
          <w:b/>
          <w:bCs/>
          <w:rtl/>
        </w:rPr>
        <w:t>سَمَاء اور مَاء میں ہمزہ اصل حرف کا بدل ہے، اس لیے وہاں الفِ ممدودہ علامتِ تانیث نہیں۔</w:t>
      </w:r>
    </w:p>
    <w:p w14:paraId="4082097A"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۱۴۔  </w:t>
      </w:r>
      <w:r w:rsidRPr="00F716F1">
        <w:rPr>
          <w:rFonts w:ascii="Calibri" w:hAnsi="Calibri" w:cs="Calibri"/>
          <w:b/>
          <w:bCs/>
          <w:rtl/>
        </w:rPr>
        <w:t>الفِ مقصورہ بھی زائد ہونے کی شرط کے ساتھ علامتِ تانیث ہے، جیسے كُبْرٰى، عَطْشٰى اور ذِكْرٰى۔</w:t>
      </w:r>
    </w:p>
    <w:p w14:paraId="57B2534D"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undefined۔  </w:t>
      </w:r>
      <w:r w:rsidRPr="00F716F1">
        <w:rPr>
          <w:rFonts w:ascii="Calibri" w:hAnsi="Calibri" w:cs="Calibri"/>
          <w:b/>
          <w:bCs/>
          <w:rtl/>
        </w:rPr>
        <w:t>سماعی مؤنث کے نمایاں گروپ ہیں: ہوائیں، شراب، آگ و دوزخ، شہر و ملک، جوڑے والے اعضاء، حروفِ ہجاء اور حروفِ جارہ۔</w:t>
      </w:r>
    </w:p>
    <w:p w14:paraId="6F32A3D6" w14:textId="77777777" w:rsidR="00782FC7" w:rsidRPr="00F716F1" w:rsidRDefault="00000000">
      <w:pPr>
        <w:pStyle w:val="Heading1"/>
        <w:keepNext/>
        <w:pBdr>
          <w:bottom w:val="single" w:sz="6" w:space="6" w:color="DEDAD0"/>
        </w:pBdr>
        <w:bidi/>
        <w:spacing w:before="400" w:after="180"/>
        <w:rPr>
          <w:rFonts w:ascii="Calibri" w:hAnsi="Calibri" w:cs="Calibri"/>
          <w:b/>
          <w:bCs/>
        </w:rPr>
      </w:pPr>
      <w:r w:rsidRPr="00F716F1">
        <w:rPr>
          <w:rFonts w:ascii="Calibri" w:hAnsi="Calibri" w:cs="Calibri"/>
          <w:b/>
          <w:bCs/>
          <w:color w:val="0F4C46"/>
          <w:sz w:val="34"/>
          <w:szCs w:val="34"/>
          <w:rtl/>
        </w:rPr>
        <w:t>مشق</w:t>
      </w:r>
    </w:p>
    <w:p w14:paraId="04C4340B"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  </w:t>
      </w:r>
      <w:r w:rsidRPr="00F716F1">
        <w:rPr>
          <w:rFonts w:ascii="Calibri" w:hAnsi="Calibri" w:cs="Calibri"/>
          <w:b/>
          <w:bCs/>
          <w:rtl/>
        </w:rPr>
        <w:t>اسم کے چاروں پہلو لکھیے اور ہر ایک کی مختصر وضاحت کیجیے۔</w:t>
      </w:r>
    </w:p>
    <w:p w14:paraId="760D41AA"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lastRenderedPageBreak/>
        <w:t xml:space="preserve">۲۔  </w:t>
      </w:r>
      <w:r w:rsidRPr="00F716F1">
        <w:rPr>
          <w:rFonts w:ascii="Calibri" w:hAnsi="Calibri" w:cs="Calibri"/>
          <w:b/>
          <w:bCs/>
          <w:rtl/>
        </w:rPr>
        <w:t>مذکر اور مؤنث کی تعریف لکھیے، اور بتائیے کہ عربی میں اصل کون سی جنس مانی جاتی ہے۔</w:t>
      </w:r>
    </w:p>
    <w:p w14:paraId="759D1562"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۳۔  </w:t>
      </w:r>
      <w:r w:rsidRPr="00F716F1">
        <w:rPr>
          <w:rFonts w:ascii="Calibri" w:hAnsi="Calibri" w:cs="Calibri"/>
          <w:b/>
          <w:bCs/>
          <w:rtl/>
        </w:rPr>
        <w:t>حقیقی اور غیر حقیقی جنس کا فرق مثالوں سے واضح کیجیے۔</w:t>
      </w:r>
    </w:p>
    <w:p w14:paraId="264A4FE8"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۴۔  </w:t>
      </w:r>
      <w:r w:rsidRPr="00F716F1">
        <w:rPr>
          <w:rFonts w:ascii="Calibri" w:hAnsi="Calibri" w:cs="Calibri"/>
          <w:b/>
          <w:bCs/>
          <w:rtl/>
        </w:rPr>
        <w:t>ایسے تین اسماء لکھیے جو اردو میں مؤنث مگر عربی میں مذکر ہیں، اور تین جو اس کے برعکس ہیں۔</w:t>
      </w:r>
    </w:p>
    <w:p w14:paraId="0BE84223"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۵۔  </w:t>
      </w:r>
      <w:r w:rsidRPr="00F716F1">
        <w:rPr>
          <w:rFonts w:ascii="Calibri" w:hAnsi="Calibri" w:cs="Calibri"/>
          <w:b/>
          <w:bCs/>
          <w:rtl/>
        </w:rPr>
        <w:t>مؤنثِ حقیقی میں شامل تینوں طرح کے اسماء دو دو مثالوں کے ساتھ لکھیے۔</w:t>
      </w:r>
    </w:p>
    <w:p w14:paraId="683DFDCC"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۶۔  </w:t>
      </w:r>
      <w:r w:rsidRPr="00F716F1">
        <w:rPr>
          <w:rFonts w:ascii="Calibri" w:hAnsi="Calibri" w:cs="Calibri"/>
          <w:b/>
          <w:bCs/>
          <w:rtl/>
        </w:rPr>
        <w:t>مؤنثِ غیر حقیقی کو مجازی اور لفظی کیوں کہا جاتا ہے؟ ہر نام کی وجہ لکھیے۔</w:t>
      </w:r>
    </w:p>
    <w:p w14:paraId="2D3E6715"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۷۔  </w:t>
      </w:r>
      <w:r w:rsidRPr="00F716F1">
        <w:rPr>
          <w:rFonts w:ascii="Calibri" w:hAnsi="Calibri" w:cs="Calibri"/>
          <w:b/>
          <w:bCs/>
          <w:rtl/>
        </w:rPr>
        <w:t>تانیث کی تینوں علامتیں مثالوں کے ساتھ تحریر کیجیے۔</w:t>
      </w:r>
    </w:p>
    <w:p w14:paraId="4E0560A7"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۸۔  </w:t>
      </w:r>
      <w:r w:rsidRPr="00F716F1">
        <w:rPr>
          <w:rFonts w:ascii="Calibri" w:hAnsi="Calibri" w:cs="Calibri"/>
          <w:b/>
          <w:bCs/>
          <w:rtl/>
        </w:rPr>
        <w:t>وہ پانچ اسماء لکھیے جن کے آخر میں گول ۃ ہونے کے باوجود وہ مذکر ہیں۔</w:t>
      </w:r>
    </w:p>
    <w:p w14:paraId="3F59C035"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۹۔  </w:t>
      </w:r>
      <w:r w:rsidRPr="00F716F1">
        <w:rPr>
          <w:rFonts w:ascii="Calibri" w:hAnsi="Calibri" w:cs="Calibri"/>
          <w:b/>
          <w:bCs/>
          <w:rtl/>
        </w:rPr>
        <w:t>حروفِ اصلی کسے کہتے ہیں؟ صَالِح اور مُنَافِق کے حروفِ اصلی الگ کیجیے۔</w:t>
      </w:r>
    </w:p>
    <w:p w14:paraId="712F8D6A"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۱۰۔  </w:t>
      </w:r>
      <w:r w:rsidRPr="00F716F1">
        <w:rPr>
          <w:rFonts w:ascii="Calibri" w:hAnsi="Calibri" w:cs="Calibri"/>
          <w:b/>
          <w:bCs/>
          <w:rtl/>
        </w:rPr>
        <w:t>سَمَاء اور صَحْرَاء دونوں کے آخر میں الفِ ممدودہ ہے، پھر ایک علامتِ تانیث کیوں ہے اور دوسری کیوں نہیں؟</w:t>
      </w:r>
    </w:p>
    <w:p w14:paraId="48510562"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۱۱۔  </w:t>
      </w:r>
      <w:r w:rsidRPr="00F716F1">
        <w:rPr>
          <w:rFonts w:ascii="Calibri" w:hAnsi="Calibri" w:cs="Calibri"/>
          <w:b/>
          <w:bCs/>
          <w:rtl/>
        </w:rPr>
        <w:t>سماعی مؤنث کے پانچ گروپ لکھیے اور ہر گروپ کی دو مثالیں دیجیے۔</w:t>
      </w:r>
    </w:p>
    <w:p w14:paraId="67484D67" w14:textId="77777777" w:rsidR="00782FC7" w:rsidRPr="00F716F1" w:rsidRDefault="00000000">
      <w:pPr>
        <w:bidi/>
        <w:spacing w:after="100"/>
        <w:ind w:left="480" w:hanging="480"/>
        <w:rPr>
          <w:rFonts w:ascii="Calibri" w:hAnsi="Calibri" w:cs="Calibri"/>
          <w:b/>
          <w:bCs/>
        </w:rPr>
      </w:pPr>
      <w:r w:rsidRPr="00F716F1">
        <w:rPr>
          <w:rFonts w:ascii="Calibri" w:hAnsi="Calibri" w:cs="Calibri"/>
          <w:b/>
          <w:bCs/>
          <w:color w:val="0F4C46"/>
          <w:rtl/>
        </w:rPr>
        <w:t xml:space="preserve">۱۲۔  </w:t>
      </w:r>
      <w:r w:rsidRPr="00F716F1">
        <w:rPr>
          <w:rFonts w:ascii="Calibri" w:hAnsi="Calibri" w:cs="Calibri"/>
          <w:b/>
          <w:bCs/>
          <w:rtl/>
        </w:rPr>
        <w:t>پانچ ایسے اسماء لکھیے جو مذکر اور مؤنث دونوں طرح استعمال ہوتے ہیں۔</w:t>
      </w:r>
    </w:p>
    <w:p w14:paraId="5BCE4939" w14:textId="77777777" w:rsidR="00782FC7" w:rsidRPr="00F716F1" w:rsidRDefault="00782FC7">
      <w:pPr>
        <w:pBdr>
          <w:bottom w:val="single" w:sz="6" w:space="6" w:color="DEDAD0"/>
        </w:pBdr>
        <w:bidi/>
        <w:spacing w:before="400" w:after="200"/>
        <w:rPr>
          <w:rFonts w:ascii="Calibri" w:hAnsi="Calibri" w:cs="Calibri"/>
          <w:b/>
          <w:bCs/>
        </w:rPr>
      </w:pPr>
    </w:p>
    <w:p w14:paraId="13DC03A0" w14:textId="77777777" w:rsidR="00782FC7" w:rsidRPr="00F716F1" w:rsidRDefault="00000000">
      <w:pPr>
        <w:bidi/>
        <w:spacing w:after="160" w:line="420" w:lineRule="auto"/>
        <w:jc w:val="center"/>
        <w:rPr>
          <w:rFonts w:ascii="Calibri" w:hAnsi="Calibri" w:cs="Calibri"/>
          <w:b/>
          <w:bCs/>
        </w:rPr>
      </w:pPr>
      <w:r w:rsidRPr="00F716F1">
        <w:rPr>
          <w:rFonts w:ascii="Calibri" w:hAnsi="Calibri" w:cs="Calibri"/>
          <w:b/>
          <w:bCs/>
          <w:color w:val="0F4C46"/>
          <w:sz w:val="30"/>
          <w:szCs w:val="30"/>
          <w:rtl/>
        </w:rPr>
        <w:t>سُبْحَانَكَ اللّٰهُمَّ وَبِحَمْدِكَ، أَشْهَدُ أَنْ لَّا إِلٰهَ إِلَّا أَنْتَ، أَسْتَغْفِرُكَ وَأَتُوْبُ إِلَيْكَ</w:t>
      </w:r>
    </w:p>
    <w:p w14:paraId="7A83C486" w14:textId="77777777" w:rsidR="00782FC7" w:rsidRPr="00F716F1" w:rsidRDefault="00000000">
      <w:pPr>
        <w:bidi/>
        <w:spacing w:line="420" w:lineRule="auto"/>
        <w:jc w:val="center"/>
        <w:rPr>
          <w:rFonts w:ascii="Calibri" w:hAnsi="Calibri" w:cs="Calibri"/>
          <w:b/>
          <w:bCs/>
        </w:rPr>
      </w:pPr>
      <w:r w:rsidRPr="00F716F1">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2C1739BF" w14:textId="77777777" w:rsidR="00782FC7" w:rsidRPr="00F716F1" w:rsidRDefault="00000000">
      <w:pPr>
        <w:bidi/>
        <w:spacing w:after="200" w:line="420" w:lineRule="auto"/>
        <w:jc w:val="center"/>
        <w:rPr>
          <w:rFonts w:ascii="Calibri" w:hAnsi="Calibri" w:cs="Calibri"/>
          <w:b/>
          <w:bCs/>
        </w:rPr>
      </w:pPr>
      <w:r w:rsidRPr="00F716F1">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782FC7" w:rsidRPr="00F716F1">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940D9"/>
    <w:multiLevelType w:val="hybridMultilevel"/>
    <w:tmpl w:val="211CAF50"/>
    <w:lvl w:ilvl="0" w:tplc="1FF8D012">
      <w:start w:val="1"/>
      <w:numFmt w:val="bullet"/>
      <w:lvlText w:val="●"/>
      <w:lvlJc w:val="left"/>
      <w:pPr>
        <w:ind w:left="600" w:hanging="260"/>
      </w:pPr>
      <w:rPr>
        <w:color w:val="8F721C"/>
        <w:sz w:val="16"/>
        <w:szCs w:val="16"/>
      </w:rPr>
    </w:lvl>
    <w:lvl w:ilvl="1" w:tplc="D1CADACE">
      <w:numFmt w:val="decimal"/>
      <w:lvlText w:val=""/>
      <w:lvlJc w:val="left"/>
    </w:lvl>
    <w:lvl w:ilvl="2" w:tplc="AD3C8580">
      <w:numFmt w:val="decimal"/>
      <w:lvlText w:val=""/>
      <w:lvlJc w:val="left"/>
    </w:lvl>
    <w:lvl w:ilvl="3" w:tplc="09647A5C">
      <w:numFmt w:val="decimal"/>
      <w:lvlText w:val=""/>
      <w:lvlJc w:val="left"/>
    </w:lvl>
    <w:lvl w:ilvl="4" w:tplc="BAC82066">
      <w:numFmt w:val="decimal"/>
      <w:lvlText w:val=""/>
      <w:lvlJc w:val="left"/>
    </w:lvl>
    <w:lvl w:ilvl="5" w:tplc="6BFAEBD0">
      <w:numFmt w:val="decimal"/>
      <w:lvlText w:val=""/>
      <w:lvlJc w:val="left"/>
    </w:lvl>
    <w:lvl w:ilvl="6" w:tplc="29AAEBDE">
      <w:numFmt w:val="decimal"/>
      <w:lvlText w:val=""/>
      <w:lvlJc w:val="left"/>
    </w:lvl>
    <w:lvl w:ilvl="7" w:tplc="5898367E">
      <w:numFmt w:val="decimal"/>
      <w:lvlText w:val=""/>
      <w:lvlJc w:val="left"/>
    </w:lvl>
    <w:lvl w:ilvl="8" w:tplc="038A2A3E">
      <w:numFmt w:val="decimal"/>
      <w:lvlText w:val=""/>
      <w:lvlJc w:val="left"/>
    </w:lvl>
  </w:abstractNum>
  <w:abstractNum w:abstractNumId="1" w15:restartNumberingAfterBreak="0">
    <w:nsid w:val="79FC0084"/>
    <w:multiLevelType w:val="hybridMultilevel"/>
    <w:tmpl w:val="3C840076"/>
    <w:lvl w:ilvl="0" w:tplc="E64EC140">
      <w:start w:val="1"/>
      <w:numFmt w:val="bullet"/>
      <w:lvlText w:val="●"/>
      <w:lvlJc w:val="left"/>
      <w:pPr>
        <w:ind w:left="720" w:hanging="360"/>
      </w:pPr>
    </w:lvl>
    <w:lvl w:ilvl="1" w:tplc="6638ED3E">
      <w:start w:val="1"/>
      <w:numFmt w:val="bullet"/>
      <w:lvlText w:val="○"/>
      <w:lvlJc w:val="left"/>
      <w:pPr>
        <w:ind w:left="1440" w:hanging="360"/>
      </w:pPr>
    </w:lvl>
    <w:lvl w:ilvl="2" w:tplc="2C1C7D6C">
      <w:start w:val="1"/>
      <w:numFmt w:val="bullet"/>
      <w:lvlText w:val="■"/>
      <w:lvlJc w:val="left"/>
      <w:pPr>
        <w:ind w:left="2160" w:hanging="360"/>
      </w:pPr>
    </w:lvl>
    <w:lvl w:ilvl="3" w:tplc="123E4C50">
      <w:start w:val="1"/>
      <w:numFmt w:val="bullet"/>
      <w:lvlText w:val="●"/>
      <w:lvlJc w:val="left"/>
      <w:pPr>
        <w:ind w:left="2880" w:hanging="360"/>
      </w:pPr>
    </w:lvl>
    <w:lvl w:ilvl="4" w:tplc="28106C5C">
      <w:start w:val="1"/>
      <w:numFmt w:val="bullet"/>
      <w:lvlText w:val="○"/>
      <w:lvlJc w:val="left"/>
      <w:pPr>
        <w:ind w:left="3600" w:hanging="360"/>
      </w:pPr>
    </w:lvl>
    <w:lvl w:ilvl="5" w:tplc="88CEC754">
      <w:start w:val="1"/>
      <w:numFmt w:val="bullet"/>
      <w:lvlText w:val="■"/>
      <w:lvlJc w:val="left"/>
      <w:pPr>
        <w:ind w:left="4320" w:hanging="360"/>
      </w:pPr>
    </w:lvl>
    <w:lvl w:ilvl="6" w:tplc="78F23810">
      <w:start w:val="1"/>
      <w:numFmt w:val="bullet"/>
      <w:lvlText w:val="●"/>
      <w:lvlJc w:val="left"/>
      <w:pPr>
        <w:ind w:left="5040" w:hanging="360"/>
      </w:pPr>
    </w:lvl>
    <w:lvl w:ilvl="7" w:tplc="3B6E79CE">
      <w:start w:val="1"/>
      <w:numFmt w:val="bullet"/>
      <w:lvlText w:val="●"/>
      <w:lvlJc w:val="left"/>
      <w:pPr>
        <w:ind w:left="5760" w:hanging="360"/>
      </w:pPr>
    </w:lvl>
    <w:lvl w:ilvl="8" w:tplc="6854B3F6">
      <w:start w:val="1"/>
      <w:numFmt w:val="bullet"/>
      <w:lvlText w:val="●"/>
      <w:lvlJc w:val="left"/>
      <w:pPr>
        <w:ind w:left="6480" w:hanging="360"/>
      </w:pPr>
    </w:lvl>
  </w:abstractNum>
  <w:num w:numId="1" w16cid:durableId="995036569">
    <w:abstractNumId w:val="1"/>
    <w:lvlOverride w:ilvl="0">
      <w:startOverride w:val="1"/>
    </w:lvlOverride>
  </w:num>
  <w:num w:numId="2" w16cid:durableId="1369336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FC7"/>
    <w:rsid w:val="007005CD"/>
    <w:rsid w:val="00782FC7"/>
    <w:rsid w:val="00EF2520"/>
    <w:rsid w:val="00F71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D3EA"/>
  <w15:docId w15:val="{03F20807-CBC8-4651-BA60-9AFED67E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1608</Words>
  <Characters>9169</Characters>
  <Application>Microsoft Office Word</Application>
  <DocSecurity>0</DocSecurity>
  <Lines>76</Lines>
  <Paragraphs>21</Paragraphs>
  <ScaleCrop>false</ScaleCrop>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3</cp:revision>
  <dcterms:created xsi:type="dcterms:W3CDTF">2026-08-26T08:54:00Z</dcterms:created>
  <dcterms:modified xsi:type="dcterms:W3CDTF">2026-08-26T08:55:00Z</dcterms:modified>
</cp:coreProperties>
</file>