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E761" w14:textId="77777777" w:rsidR="003F7E86" w:rsidRPr="00025BFA" w:rsidRDefault="00341A86">
      <w:pPr>
        <w:bidi/>
        <w:spacing w:after="60"/>
        <w:jc w:val="center"/>
        <w:rPr>
          <w:b/>
          <w:bCs/>
        </w:rPr>
      </w:pPr>
      <w:r w:rsidRPr="00025BFA">
        <w:rPr>
          <w:rFonts w:ascii="Traditional Arabic" w:hAnsi="Traditional Arabic" w:cs="Traditional Arabic"/>
          <w:b/>
          <w:bCs/>
          <w:color w:val="4E5566"/>
          <w:sz w:val="26"/>
          <w:szCs w:val="26"/>
          <w:rtl/>
        </w:rPr>
        <w:t>اَعُوْذُ بِاللّٰهِ مِنَ الشَّيْطٰنِ الرَّجِيْمِ</w:t>
      </w:r>
    </w:p>
    <w:p w14:paraId="6C59581E" w14:textId="77777777" w:rsidR="003F7E86" w:rsidRPr="00025BFA" w:rsidRDefault="00341A86">
      <w:pPr>
        <w:bidi/>
        <w:spacing w:after="240"/>
        <w:jc w:val="center"/>
        <w:rPr>
          <w:b/>
          <w:bCs/>
        </w:rPr>
      </w:pPr>
      <w:r w:rsidRPr="00025BFA">
        <w:rPr>
          <w:rFonts w:ascii="Traditional Arabic" w:hAnsi="Traditional Arabic" w:cs="Traditional Arabic"/>
          <w:b/>
          <w:bCs/>
          <w:color w:val="0F4C46"/>
          <w:sz w:val="34"/>
          <w:szCs w:val="34"/>
          <w:rtl/>
        </w:rPr>
        <w:t>بِسْمِ اللّٰهِ الرَّحْمٰنِ الرَّحِيْمِ</w:t>
      </w:r>
    </w:p>
    <w:p w14:paraId="3A96559C" w14:textId="77777777" w:rsidR="003F7E86" w:rsidRPr="00025BFA" w:rsidRDefault="00341A86">
      <w:pPr>
        <w:bidi/>
        <w:spacing w:after="80" w:line="420" w:lineRule="auto"/>
        <w:jc w:val="center"/>
        <w:rPr>
          <w:b/>
          <w:bCs/>
        </w:rPr>
      </w:pPr>
      <w:r w:rsidRPr="00025BFA">
        <w:rPr>
          <w:b/>
          <w:bCs/>
          <w:color w:val="0F4C46"/>
          <w:sz w:val="40"/>
          <w:szCs w:val="40"/>
          <w:rtl/>
        </w:rPr>
        <w:t>لسان القرآن — لیکچر نمبر ۱۳ اور ۱۴</w:t>
      </w:r>
    </w:p>
    <w:p w14:paraId="345F0BED" w14:textId="77777777" w:rsidR="003F7E86" w:rsidRPr="00025BFA" w:rsidRDefault="00341A86">
      <w:pPr>
        <w:bidi/>
        <w:spacing w:after="60"/>
        <w:jc w:val="center"/>
        <w:rPr>
          <w:b/>
          <w:bCs/>
        </w:rPr>
      </w:pPr>
      <w:r w:rsidRPr="00025BFA">
        <w:rPr>
          <w:b/>
          <w:bCs/>
          <w:color w:val="8F721C"/>
          <w:rtl/>
        </w:rPr>
        <w:t>جملۂ اسمیہ  ·  مبتدأ اور خبر</w:t>
      </w:r>
    </w:p>
    <w:p w14:paraId="3D595D29" w14:textId="77777777" w:rsidR="003F7E86" w:rsidRPr="00025BFA" w:rsidRDefault="003F7E86">
      <w:pPr>
        <w:pBdr>
          <w:bottom w:val="double" w:sz="6" w:space="6" w:color="0F4C46"/>
        </w:pBdr>
        <w:bidi/>
        <w:spacing w:after="200"/>
        <w:rPr>
          <w:b/>
          <w:bCs/>
        </w:rPr>
      </w:pPr>
    </w:p>
    <w:p w14:paraId="2857D479"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۱۔ لفظ، کلمہ اور اسم — ایک نظر میں</w:t>
      </w:r>
    </w:p>
    <w:p w14:paraId="4C7EF2FC" w14:textId="77777777" w:rsidR="003F7E86" w:rsidRPr="00025BFA" w:rsidRDefault="00341A86">
      <w:pPr>
        <w:bidi/>
        <w:rPr>
          <w:b/>
          <w:bCs/>
        </w:rPr>
      </w:pPr>
      <w:r w:rsidRPr="00025BFA">
        <w:rPr>
          <w:b/>
          <w:bCs/>
          <w:rtl/>
        </w:rPr>
        <w:t xml:space="preserve">انسان کے منہ سے نکلنے والی ہر بامقصد یا بے مقصد بات کو لفظ کہتے ہیں۔ بامعنیٰ لفظ کو </w:t>
      </w:r>
      <w:r w:rsidRPr="00025BFA">
        <w:rPr>
          <w:b/>
          <w:bCs/>
          <w:color w:val="1B6C63"/>
          <w:rtl/>
        </w:rPr>
        <w:t>کلمہ</w:t>
      </w:r>
      <w:r w:rsidRPr="00025BFA">
        <w:rPr>
          <w:b/>
          <w:bCs/>
          <w:rtl/>
        </w:rPr>
        <w:t xml:space="preserve"> اور بے معنیٰ لفظ کو </w:t>
      </w:r>
      <w:r w:rsidRPr="00025BFA">
        <w:rPr>
          <w:b/>
          <w:bCs/>
          <w:color w:val="1B6C63"/>
          <w:rtl/>
        </w:rPr>
        <w:t>مہمل</w:t>
      </w:r>
      <w:r w:rsidRPr="00025BFA">
        <w:rPr>
          <w:b/>
          <w:bCs/>
          <w:rtl/>
        </w:rPr>
        <w:t xml:space="preserve"> کہتے ہیں۔ قرآنِ پاک میں استعمال ہونے والا کوئی بھی لفظ بے معنیٰ نہیں، بلکہ ہر لفظ کلمہ ہے، یعنی وہ یا تو اسم ہو گا، یا فعل، یا حرف۔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260"/>
        <w:gridCol w:w="4680"/>
        <w:gridCol w:w="3060"/>
      </w:tblGrid>
      <w:tr w:rsidR="003F7E86" w:rsidRPr="00025BFA" w14:paraId="3EFE5C26"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3D3C7CE5" w14:textId="77777777" w:rsidR="003F7E86" w:rsidRPr="00025BFA" w:rsidRDefault="00341A86">
            <w:pPr>
              <w:bidi/>
              <w:spacing w:after="0" w:line="340" w:lineRule="auto"/>
              <w:jc w:val="center"/>
              <w:rPr>
                <w:b/>
                <w:bCs/>
              </w:rPr>
            </w:pPr>
            <w:r w:rsidRPr="00025BFA">
              <w:rPr>
                <w:b/>
                <w:bCs/>
                <w:color w:val="FFFFFF"/>
                <w:rtl/>
              </w:rPr>
              <w:t>قسم</w:t>
            </w:r>
          </w:p>
        </w:tc>
        <w:tc>
          <w:tcPr>
            <w:tcW w:w="4680" w:type="dxa"/>
            <w:shd w:val="clear" w:color="auto" w:fill="0F4C46"/>
            <w:tcMar>
              <w:top w:w="60" w:type="dxa"/>
              <w:left w:w="110" w:type="dxa"/>
              <w:bottom w:w="60" w:type="dxa"/>
              <w:right w:w="110" w:type="dxa"/>
            </w:tcMar>
          </w:tcPr>
          <w:p w14:paraId="549044BE" w14:textId="77777777" w:rsidR="003F7E86" w:rsidRPr="00025BFA" w:rsidRDefault="00341A86">
            <w:pPr>
              <w:bidi/>
              <w:spacing w:after="0" w:line="340" w:lineRule="auto"/>
              <w:jc w:val="center"/>
              <w:rPr>
                <w:b/>
                <w:bCs/>
              </w:rPr>
            </w:pPr>
            <w:r w:rsidRPr="00025BFA">
              <w:rPr>
                <w:b/>
                <w:bCs/>
                <w:color w:val="FFFFFF"/>
                <w:rtl/>
              </w:rPr>
              <w:t>تعریف</w:t>
            </w:r>
          </w:p>
        </w:tc>
        <w:tc>
          <w:tcPr>
            <w:tcW w:w="3060" w:type="dxa"/>
            <w:shd w:val="clear" w:color="auto" w:fill="0F4C46"/>
            <w:tcMar>
              <w:top w:w="60" w:type="dxa"/>
              <w:left w:w="110" w:type="dxa"/>
              <w:bottom w:w="60" w:type="dxa"/>
              <w:right w:w="110" w:type="dxa"/>
            </w:tcMar>
          </w:tcPr>
          <w:p w14:paraId="3DAA07E9" w14:textId="77777777" w:rsidR="003F7E86" w:rsidRPr="00025BFA" w:rsidRDefault="00341A86">
            <w:pPr>
              <w:bidi/>
              <w:spacing w:after="0" w:line="340" w:lineRule="auto"/>
              <w:jc w:val="center"/>
              <w:rPr>
                <w:b/>
                <w:bCs/>
              </w:rPr>
            </w:pPr>
            <w:r w:rsidRPr="00025BFA">
              <w:rPr>
                <w:b/>
                <w:bCs/>
                <w:color w:val="FFFFFF"/>
                <w:rtl/>
              </w:rPr>
              <w:t>مثال</w:t>
            </w:r>
          </w:p>
        </w:tc>
      </w:tr>
      <w:tr w:rsidR="003F7E86" w:rsidRPr="00025BFA" w14:paraId="0D9C444C" w14:textId="77777777">
        <w:tblPrEx>
          <w:tblCellMar>
            <w:top w:w="0" w:type="dxa"/>
            <w:bottom w:w="0" w:type="dxa"/>
          </w:tblCellMar>
        </w:tblPrEx>
        <w:tc>
          <w:tcPr>
            <w:tcW w:w="1260" w:type="dxa"/>
            <w:tcMar>
              <w:top w:w="60" w:type="dxa"/>
              <w:left w:w="110" w:type="dxa"/>
              <w:bottom w:w="60" w:type="dxa"/>
              <w:right w:w="110" w:type="dxa"/>
            </w:tcMar>
          </w:tcPr>
          <w:p w14:paraId="3F21E3DD" w14:textId="77777777" w:rsidR="003F7E86" w:rsidRPr="00025BFA" w:rsidRDefault="00341A86">
            <w:pPr>
              <w:bidi/>
              <w:spacing w:after="0" w:line="340" w:lineRule="auto"/>
              <w:jc w:val="center"/>
              <w:rPr>
                <w:b/>
                <w:bCs/>
              </w:rPr>
            </w:pPr>
            <w:r w:rsidRPr="00025BFA">
              <w:rPr>
                <w:b/>
                <w:bCs/>
                <w:color w:val="1B6C63"/>
                <w:rtl/>
              </w:rPr>
              <w:t>اسم</w:t>
            </w:r>
          </w:p>
        </w:tc>
        <w:tc>
          <w:tcPr>
            <w:tcW w:w="4680" w:type="dxa"/>
            <w:tcMar>
              <w:top w:w="60" w:type="dxa"/>
              <w:left w:w="110" w:type="dxa"/>
              <w:bottom w:w="60" w:type="dxa"/>
              <w:right w:w="110" w:type="dxa"/>
            </w:tcMar>
          </w:tcPr>
          <w:p w14:paraId="122F68C2" w14:textId="77777777" w:rsidR="003F7E86" w:rsidRPr="00025BFA" w:rsidRDefault="00341A86">
            <w:pPr>
              <w:bidi/>
              <w:spacing w:after="0" w:line="340" w:lineRule="auto"/>
              <w:rPr>
                <w:b/>
                <w:bCs/>
              </w:rPr>
            </w:pPr>
            <w:r w:rsidRPr="00025BFA">
              <w:rPr>
                <w:b/>
                <w:bCs/>
                <w:sz w:val="22"/>
                <w:szCs w:val="22"/>
                <w:rtl/>
              </w:rPr>
              <w:t>کسی شخص، جگہ، چیز، صفت یا کسی کام کے نام کو اسم کہتے ہیں</w:t>
            </w:r>
          </w:p>
        </w:tc>
        <w:tc>
          <w:tcPr>
            <w:tcW w:w="3060" w:type="dxa"/>
            <w:tcMar>
              <w:top w:w="60" w:type="dxa"/>
              <w:left w:w="110" w:type="dxa"/>
              <w:bottom w:w="60" w:type="dxa"/>
              <w:right w:w="110" w:type="dxa"/>
            </w:tcMar>
          </w:tcPr>
          <w:p w14:paraId="3FD29B4A" w14:textId="77777777" w:rsidR="003F7E86" w:rsidRPr="00025BFA" w:rsidRDefault="00341A86">
            <w:pPr>
              <w:bidi/>
              <w:spacing w:after="0"/>
              <w:jc w:val="center"/>
              <w:rPr>
                <w:b/>
                <w:bCs/>
              </w:rPr>
            </w:pPr>
            <w:r w:rsidRPr="00025BFA">
              <w:rPr>
                <w:rFonts w:ascii="Traditional Arabic" w:hAnsi="Traditional Arabic" w:cs="Traditional Arabic"/>
                <w:b/>
                <w:bCs/>
                <w:color w:val="0F4C46"/>
                <w:sz w:val="26"/>
                <w:szCs w:val="26"/>
                <w:rtl/>
              </w:rPr>
              <w:t>زَيْدٌ ، مَسْجِدٌ ، اِنْفَاقٌ</w:t>
            </w:r>
          </w:p>
        </w:tc>
      </w:tr>
      <w:tr w:rsidR="003F7E86" w:rsidRPr="00025BFA" w14:paraId="5A7B153E"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3EF4C5FE" w14:textId="77777777" w:rsidR="003F7E86" w:rsidRPr="00025BFA" w:rsidRDefault="00341A86">
            <w:pPr>
              <w:bidi/>
              <w:spacing w:after="0" w:line="340" w:lineRule="auto"/>
              <w:jc w:val="center"/>
              <w:rPr>
                <w:b/>
                <w:bCs/>
              </w:rPr>
            </w:pPr>
            <w:r w:rsidRPr="00025BFA">
              <w:rPr>
                <w:b/>
                <w:bCs/>
                <w:color w:val="1B6C63"/>
                <w:rtl/>
              </w:rPr>
              <w:t>فعل</w:t>
            </w:r>
          </w:p>
        </w:tc>
        <w:tc>
          <w:tcPr>
            <w:tcW w:w="4680" w:type="dxa"/>
            <w:shd w:val="clear" w:color="auto" w:fill="FAFAF8"/>
            <w:tcMar>
              <w:top w:w="60" w:type="dxa"/>
              <w:left w:w="110" w:type="dxa"/>
              <w:bottom w:w="60" w:type="dxa"/>
              <w:right w:w="110" w:type="dxa"/>
            </w:tcMar>
          </w:tcPr>
          <w:p w14:paraId="4F5C6575" w14:textId="77777777" w:rsidR="003F7E86" w:rsidRPr="00025BFA" w:rsidRDefault="00341A86">
            <w:pPr>
              <w:bidi/>
              <w:spacing w:after="0" w:line="340" w:lineRule="auto"/>
              <w:rPr>
                <w:b/>
                <w:bCs/>
              </w:rPr>
            </w:pPr>
            <w:r w:rsidRPr="00025BFA">
              <w:rPr>
                <w:b/>
                <w:bCs/>
                <w:sz w:val="22"/>
                <w:szCs w:val="22"/>
                <w:rtl/>
              </w:rPr>
              <w:t>وہ کلمہ جس میں کسی کام کا کرنا یا ہونا کسی نہ کسی زمانے کے ساتھ پایا جائے</w:t>
            </w:r>
          </w:p>
        </w:tc>
        <w:tc>
          <w:tcPr>
            <w:tcW w:w="3060" w:type="dxa"/>
            <w:shd w:val="clear" w:color="auto" w:fill="FAFAF8"/>
            <w:tcMar>
              <w:top w:w="60" w:type="dxa"/>
              <w:left w:w="110" w:type="dxa"/>
              <w:bottom w:w="60" w:type="dxa"/>
              <w:right w:w="110" w:type="dxa"/>
            </w:tcMar>
          </w:tcPr>
          <w:p w14:paraId="26AD1E96" w14:textId="77777777" w:rsidR="003F7E86" w:rsidRPr="00025BFA" w:rsidRDefault="00341A86">
            <w:pPr>
              <w:bidi/>
              <w:spacing w:after="0"/>
              <w:jc w:val="center"/>
              <w:rPr>
                <w:b/>
                <w:bCs/>
              </w:rPr>
            </w:pPr>
            <w:r w:rsidRPr="00025BFA">
              <w:rPr>
                <w:rFonts w:ascii="Traditional Arabic" w:hAnsi="Traditional Arabic" w:cs="Traditional Arabic"/>
                <w:b/>
                <w:bCs/>
                <w:color w:val="0F4C46"/>
                <w:sz w:val="26"/>
                <w:szCs w:val="26"/>
                <w:rtl/>
              </w:rPr>
              <w:t>نَصَرَ</w:t>
            </w:r>
          </w:p>
        </w:tc>
      </w:tr>
      <w:tr w:rsidR="003F7E86" w:rsidRPr="00025BFA" w14:paraId="2F86B171" w14:textId="77777777">
        <w:tblPrEx>
          <w:tblCellMar>
            <w:top w:w="0" w:type="dxa"/>
            <w:bottom w:w="0" w:type="dxa"/>
          </w:tblCellMar>
        </w:tblPrEx>
        <w:tc>
          <w:tcPr>
            <w:tcW w:w="1260" w:type="dxa"/>
            <w:tcMar>
              <w:top w:w="60" w:type="dxa"/>
              <w:left w:w="110" w:type="dxa"/>
              <w:bottom w:w="60" w:type="dxa"/>
              <w:right w:w="110" w:type="dxa"/>
            </w:tcMar>
          </w:tcPr>
          <w:p w14:paraId="3EEAC091" w14:textId="77777777" w:rsidR="003F7E86" w:rsidRPr="00025BFA" w:rsidRDefault="00341A86">
            <w:pPr>
              <w:bidi/>
              <w:spacing w:after="0" w:line="340" w:lineRule="auto"/>
              <w:jc w:val="center"/>
              <w:rPr>
                <w:b/>
                <w:bCs/>
              </w:rPr>
            </w:pPr>
            <w:r w:rsidRPr="00025BFA">
              <w:rPr>
                <w:b/>
                <w:bCs/>
                <w:color w:val="1B6C63"/>
                <w:rtl/>
              </w:rPr>
              <w:t>حرف</w:t>
            </w:r>
          </w:p>
        </w:tc>
        <w:tc>
          <w:tcPr>
            <w:tcW w:w="4680" w:type="dxa"/>
            <w:tcMar>
              <w:top w:w="60" w:type="dxa"/>
              <w:left w:w="110" w:type="dxa"/>
              <w:bottom w:w="60" w:type="dxa"/>
              <w:right w:w="110" w:type="dxa"/>
            </w:tcMar>
          </w:tcPr>
          <w:p w14:paraId="4EEA5ABC" w14:textId="77777777" w:rsidR="003F7E86" w:rsidRPr="00025BFA" w:rsidRDefault="00341A86">
            <w:pPr>
              <w:bidi/>
              <w:spacing w:after="0" w:line="340" w:lineRule="auto"/>
              <w:rPr>
                <w:b/>
                <w:bCs/>
              </w:rPr>
            </w:pPr>
            <w:r w:rsidRPr="00025BFA">
              <w:rPr>
                <w:b/>
                <w:bCs/>
                <w:sz w:val="22"/>
                <w:szCs w:val="22"/>
                <w:rtl/>
              </w:rPr>
              <w:t>وہ کلمہ جو تنہا پورا معنیٰ نہ دے بلکہ اسم اور فعل کو آپس میں ملانے کے کام آئے</w:t>
            </w:r>
          </w:p>
        </w:tc>
        <w:tc>
          <w:tcPr>
            <w:tcW w:w="3060" w:type="dxa"/>
            <w:tcMar>
              <w:top w:w="60" w:type="dxa"/>
              <w:left w:w="110" w:type="dxa"/>
              <w:bottom w:w="60" w:type="dxa"/>
              <w:right w:w="110" w:type="dxa"/>
            </w:tcMar>
          </w:tcPr>
          <w:p w14:paraId="0FA7B2E5" w14:textId="77777777" w:rsidR="003F7E86" w:rsidRPr="00025BFA" w:rsidRDefault="00341A86">
            <w:pPr>
              <w:bidi/>
              <w:spacing w:after="0"/>
              <w:jc w:val="center"/>
              <w:rPr>
                <w:b/>
                <w:bCs/>
              </w:rPr>
            </w:pPr>
            <w:r w:rsidRPr="00025BFA">
              <w:rPr>
                <w:rFonts w:ascii="Traditional Arabic" w:hAnsi="Traditional Arabic" w:cs="Traditional Arabic"/>
                <w:b/>
                <w:bCs/>
                <w:color w:val="0F4C46"/>
                <w:sz w:val="26"/>
                <w:szCs w:val="26"/>
                <w:rtl/>
              </w:rPr>
              <w:t>فِىْ ، عَلٰى ، اِلٰى</w:t>
            </w:r>
          </w:p>
        </w:tc>
      </w:tr>
    </w:tbl>
    <w:p w14:paraId="5D520302" w14:textId="77777777" w:rsidR="003F7E86" w:rsidRPr="00025BFA" w:rsidRDefault="003F7E86">
      <w:pPr>
        <w:bidi/>
        <w:spacing w:after="60" w:line="240" w:lineRule="auto"/>
        <w:rPr>
          <w:b/>
          <w:bCs/>
        </w:rPr>
      </w:pPr>
    </w:p>
    <w:p w14:paraId="2E4A3E17" w14:textId="77777777" w:rsidR="003F7E86" w:rsidRPr="00025BFA" w:rsidRDefault="00341A86">
      <w:pPr>
        <w:bidi/>
        <w:rPr>
          <w:b/>
          <w:bCs/>
        </w:rPr>
      </w:pPr>
      <w:r w:rsidRPr="00025BFA">
        <w:rPr>
          <w:b/>
          <w:bCs/>
          <w:rtl/>
        </w:rPr>
        <w:t xml:space="preserve">اسم کی تین ظاہری علامات ہیں: شروع میں ”ال“ (جیسے </w:t>
      </w:r>
      <w:r w:rsidRPr="00025BFA">
        <w:rPr>
          <w:rFonts w:ascii="Traditional Arabic" w:hAnsi="Traditional Arabic" w:cs="Traditional Arabic"/>
          <w:b/>
          <w:bCs/>
          <w:color w:val="0F4C46"/>
          <w:sz w:val="28"/>
          <w:szCs w:val="28"/>
          <w:rtl/>
        </w:rPr>
        <w:t>اَلْحَمْدُ</w:t>
      </w:r>
      <w:r w:rsidRPr="00025BFA">
        <w:rPr>
          <w:b/>
          <w:bCs/>
          <w:rtl/>
        </w:rPr>
        <w:t xml:space="preserve">)، آخر میں تنوین (جیسے </w:t>
      </w:r>
      <w:r w:rsidRPr="00025BFA">
        <w:rPr>
          <w:rFonts w:ascii="Traditional Arabic" w:hAnsi="Traditional Arabic" w:cs="Traditional Arabic"/>
          <w:b/>
          <w:bCs/>
          <w:color w:val="0F4C46"/>
          <w:sz w:val="28"/>
          <w:szCs w:val="28"/>
          <w:rtl/>
        </w:rPr>
        <w:t>كِتَابٌ</w:t>
      </w:r>
      <w:r w:rsidRPr="00025BFA">
        <w:rPr>
          <w:b/>
          <w:bCs/>
          <w:rtl/>
        </w:rPr>
        <w:t xml:space="preserve">)، اور آخر میں گول تاء (جیسے </w:t>
      </w:r>
      <w:r w:rsidRPr="00025BFA">
        <w:rPr>
          <w:rFonts w:ascii="Traditional Arabic" w:hAnsi="Traditional Arabic" w:cs="Traditional Arabic"/>
          <w:b/>
          <w:bCs/>
          <w:color w:val="0F4C46"/>
          <w:sz w:val="28"/>
          <w:szCs w:val="28"/>
          <w:rtl/>
        </w:rPr>
        <w:t>جَنَّةٌ</w:t>
      </w:r>
      <w:r w:rsidRPr="00025BFA">
        <w:rPr>
          <w:b/>
          <w:bCs/>
          <w:rtl/>
        </w:rPr>
        <w:t>)۔ ان میں سے کوئی ایک بھی موجود ہو تو وہ لفظ اسم ہو گا۔</w:t>
      </w:r>
    </w:p>
    <w:p w14:paraId="713CD471"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۲۔ اسم کے چار پہلو</w:t>
      </w:r>
    </w:p>
    <w:p w14:paraId="45AED5F5" w14:textId="77777777" w:rsidR="003F7E86" w:rsidRPr="00025BFA" w:rsidRDefault="00341A86">
      <w:pPr>
        <w:bidi/>
        <w:rPr>
          <w:b/>
          <w:bCs/>
        </w:rPr>
      </w:pPr>
      <w:r w:rsidRPr="00025BFA">
        <w:rPr>
          <w:b/>
          <w:bCs/>
          <w:rtl/>
        </w:rPr>
        <w:t>عربی جملے میں کسی بھی اسم کو صحیح طریقے سے استعمال کرنے کے لیے اس کے چار پہلوؤں کا جاننا ضروری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3060"/>
        <w:gridCol w:w="4500"/>
      </w:tblGrid>
      <w:tr w:rsidR="003F7E86" w:rsidRPr="00025BFA" w14:paraId="68FF1C7C"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5F52E8DA" w14:textId="77777777" w:rsidR="003F7E86" w:rsidRPr="00025BFA" w:rsidRDefault="00341A86">
            <w:pPr>
              <w:bidi/>
              <w:spacing w:after="0" w:line="340" w:lineRule="auto"/>
              <w:jc w:val="center"/>
              <w:rPr>
                <w:b/>
                <w:bCs/>
              </w:rPr>
            </w:pPr>
            <w:r w:rsidRPr="00025BFA">
              <w:rPr>
                <w:b/>
                <w:bCs/>
                <w:color w:val="FFFFFF"/>
                <w:rtl/>
              </w:rPr>
              <w:lastRenderedPageBreak/>
              <w:t>پہلو</w:t>
            </w:r>
          </w:p>
        </w:tc>
        <w:tc>
          <w:tcPr>
            <w:tcW w:w="3060" w:type="dxa"/>
            <w:shd w:val="clear" w:color="auto" w:fill="0F4C46"/>
            <w:tcMar>
              <w:top w:w="60" w:type="dxa"/>
              <w:left w:w="110" w:type="dxa"/>
              <w:bottom w:w="60" w:type="dxa"/>
              <w:right w:w="110" w:type="dxa"/>
            </w:tcMar>
          </w:tcPr>
          <w:p w14:paraId="0ABBCCAA" w14:textId="77777777" w:rsidR="003F7E86" w:rsidRPr="00025BFA" w:rsidRDefault="00341A86">
            <w:pPr>
              <w:bidi/>
              <w:spacing w:after="0" w:line="340" w:lineRule="auto"/>
              <w:jc w:val="center"/>
              <w:rPr>
                <w:b/>
                <w:bCs/>
              </w:rPr>
            </w:pPr>
            <w:r w:rsidRPr="00025BFA">
              <w:rPr>
                <w:b/>
                <w:bCs/>
                <w:color w:val="FFFFFF"/>
                <w:rtl/>
              </w:rPr>
              <w:t>اقسام</w:t>
            </w:r>
          </w:p>
        </w:tc>
        <w:tc>
          <w:tcPr>
            <w:tcW w:w="4500" w:type="dxa"/>
            <w:shd w:val="clear" w:color="auto" w:fill="0F4C46"/>
            <w:tcMar>
              <w:top w:w="60" w:type="dxa"/>
              <w:left w:w="110" w:type="dxa"/>
              <w:bottom w:w="60" w:type="dxa"/>
              <w:right w:w="110" w:type="dxa"/>
            </w:tcMar>
          </w:tcPr>
          <w:p w14:paraId="61A74496" w14:textId="77777777" w:rsidR="003F7E86" w:rsidRPr="00025BFA" w:rsidRDefault="00341A86">
            <w:pPr>
              <w:bidi/>
              <w:spacing w:after="0" w:line="340" w:lineRule="auto"/>
              <w:jc w:val="center"/>
              <w:rPr>
                <w:b/>
                <w:bCs/>
              </w:rPr>
            </w:pPr>
            <w:r w:rsidRPr="00025BFA">
              <w:rPr>
                <w:b/>
                <w:bCs/>
                <w:color w:val="FFFFFF"/>
                <w:rtl/>
              </w:rPr>
              <w:t>مثالیں اور وضاحت</w:t>
            </w:r>
          </w:p>
        </w:tc>
      </w:tr>
      <w:tr w:rsidR="003F7E86" w:rsidRPr="00025BFA" w14:paraId="19069D5B" w14:textId="77777777">
        <w:tblPrEx>
          <w:tblCellMar>
            <w:top w:w="0" w:type="dxa"/>
            <w:bottom w:w="0" w:type="dxa"/>
          </w:tblCellMar>
        </w:tblPrEx>
        <w:tc>
          <w:tcPr>
            <w:tcW w:w="1440" w:type="dxa"/>
            <w:tcMar>
              <w:top w:w="60" w:type="dxa"/>
              <w:left w:w="110" w:type="dxa"/>
              <w:bottom w:w="60" w:type="dxa"/>
              <w:right w:w="110" w:type="dxa"/>
            </w:tcMar>
          </w:tcPr>
          <w:p w14:paraId="1DF4B3C4" w14:textId="77777777" w:rsidR="003F7E86" w:rsidRPr="00025BFA" w:rsidRDefault="00341A86">
            <w:pPr>
              <w:bidi/>
              <w:spacing w:after="0" w:line="340" w:lineRule="auto"/>
              <w:jc w:val="center"/>
              <w:rPr>
                <w:b/>
                <w:bCs/>
              </w:rPr>
            </w:pPr>
            <w:r w:rsidRPr="00025BFA">
              <w:rPr>
                <w:b/>
                <w:bCs/>
                <w:color w:val="1B6C63"/>
                <w:rtl/>
              </w:rPr>
              <w:t>جنس</w:t>
            </w:r>
          </w:p>
        </w:tc>
        <w:tc>
          <w:tcPr>
            <w:tcW w:w="3060" w:type="dxa"/>
            <w:tcMar>
              <w:top w:w="60" w:type="dxa"/>
              <w:left w:w="110" w:type="dxa"/>
              <w:bottom w:w="60" w:type="dxa"/>
              <w:right w:w="110" w:type="dxa"/>
            </w:tcMar>
          </w:tcPr>
          <w:p w14:paraId="4FA11D33" w14:textId="77777777" w:rsidR="003F7E86" w:rsidRPr="00025BFA" w:rsidRDefault="00341A86">
            <w:pPr>
              <w:bidi/>
              <w:spacing w:after="0" w:line="340" w:lineRule="auto"/>
              <w:jc w:val="center"/>
              <w:rPr>
                <w:b/>
                <w:bCs/>
              </w:rPr>
            </w:pPr>
            <w:r w:rsidRPr="00025BFA">
              <w:rPr>
                <w:b/>
                <w:bCs/>
                <w:rtl/>
              </w:rPr>
              <w:t>مذکر ، مؤنث</w:t>
            </w:r>
          </w:p>
        </w:tc>
        <w:tc>
          <w:tcPr>
            <w:tcW w:w="4500" w:type="dxa"/>
            <w:tcMar>
              <w:top w:w="60" w:type="dxa"/>
              <w:left w:w="110" w:type="dxa"/>
              <w:bottom w:w="60" w:type="dxa"/>
              <w:right w:w="110" w:type="dxa"/>
            </w:tcMar>
          </w:tcPr>
          <w:p w14:paraId="72EA13CD" w14:textId="77777777" w:rsidR="003F7E86" w:rsidRPr="00025BFA" w:rsidRDefault="00341A86">
            <w:pPr>
              <w:bidi/>
              <w:spacing w:after="0" w:line="340" w:lineRule="auto"/>
              <w:rPr>
                <w:b/>
                <w:bCs/>
              </w:rPr>
            </w:pPr>
            <w:r w:rsidRPr="00025BFA">
              <w:rPr>
                <w:rFonts w:ascii="Traditional Arabic" w:hAnsi="Traditional Arabic" w:cs="Traditional Arabic"/>
                <w:b/>
                <w:bCs/>
                <w:color w:val="0F4C46"/>
                <w:sz w:val="26"/>
                <w:szCs w:val="26"/>
                <w:rtl/>
              </w:rPr>
              <w:t>رَجُلٌ</w:t>
            </w:r>
            <w:r w:rsidRPr="00025BFA">
              <w:rPr>
                <w:b/>
                <w:bCs/>
                <w:rtl/>
              </w:rPr>
              <w:t xml:space="preserve"> (آدمی) مذکر ہے، اور </w:t>
            </w:r>
            <w:r w:rsidRPr="00025BFA">
              <w:rPr>
                <w:rFonts w:ascii="Traditional Arabic" w:hAnsi="Traditional Arabic" w:cs="Traditional Arabic"/>
                <w:b/>
                <w:bCs/>
                <w:color w:val="0F4C46"/>
                <w:sz w:val="26"/>
                <w:szCs w:val="26"/>
                <w:rtl/>
              </w:rPr>
              <w:t>اِمْرَأَةٌ</w:t>
            </w:r>
            <w:r w:rsidRPr="00025BFA">
              <w:rPr>
                <w:b/>
                <w:bCs/>
                <w:rtl/>
              </w:rPr>
              <w:t xml:space="preserve"> (عورت) مؤنث۔</w:t>
            </w:r>
          </w:p>
        </w:tc>
      </w:tr>
      <w:tr w:rsidR="003F7E86" w:rsidRPr="00025BFA" w14:paraId="6FA1317F"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2DCF6588" w14:textId="77777777" w:rsidR="003F7E86" w:rsidRPr="00025BFA" w:rsidRDefault="00341A86">
            <w:pPr>
              <w:bidi/>
              <w:spacing w:after="0" w:line="340" w:lineRule="auto"/>
              <w:jc w:val="center"/>
              <w:rPr>
                <w:b/>
                <w:bCs/>
              </w:rPr>
            </w:pPr>
            <w:r w:rsidRPr="00025BFA">
              <w:rPr>
                <w:b/>
                <w:bCs/>
                <w:color w:val="1B6C63"/>
                <w:rtl/>
              </w:rPr>
              <w:t>عدد</w:t>
            </w:r>
          </w:p>
        </w:tc>
        <w:tc>
          <w:tcPr>
            <w:tcW w:w="3060" w:type="dxa"/>
            <w:shd w:val="clear" w:color="auto" w:fill="FAFAF8"/>
            <w:tcMar>
              <w:top w:w="60" w:type="dxa"/>
              <w:left w:w="110" w:type="dxa"/>
              <w:bottom w:w="60" w:type="dxa"/>
              <w:right w:w="110" w:type="dxa"/>
            </w:tcMar>
          </w:tcPr>
          <w:p w14:paraId="0876D219" w14:textId="77777777" w:rsidR="003F7E86" w:rsidRPr="00025BFA" w:rsidRDefault="00341A86">
            <w:pPr>
              <w:bidi/>
              <w:spacing w:after="0" w:line="340" w:lineRule="auto"/>
              <w:jc w:val="center"/>
              <w:rPr>
                <w:b/>
                <w:bCs/>
              </w:rPr>
            </w:pPr>
            <w:r w:rsidRPr="00025BFA">
              <w:rPr>
                <w:b/>
                <w:bCs/>
                <w:rtl/>
              </w:rPr>
              <w:t>واحد ، مثنیٰ ، جمع</w:t>
            </w:r>
          </w:p>
        </w:tc>
        <w:tc>
          <w:tcPr>
            <w:tcW w:w="4500" w:type="dxa"/>
            <w:shd w:val="clear" w:color="auto" w:fill="FAFAF8"/>
            <w:tcMar>
              <w:top w:w="60" w:type="dxa"/>
              <w:left w:w="110" w:type="dxa"/>
              <w:bottom w:w="60" w:type="dxa"/>
              <w:right w:w="110" w:type="dxa"/>
            </w:tcMar>
          </w:tcPr>
          <w:p w14:paraId="5166CBB1" w14:textId="77777777" w:rsidR="003F7E86" w:rsidRPr="00025BFA" w:rsidRDefault="00341A86">
            <w:pPr>
              <w:bidi/>
              <w:spacing w:after="0" w:line="340" w:lineRule="auto"/>
              <w:rPr>
                <w:b/>
                <w:bCs/>
              </w:rPr>
            </w:pPr>
            <w:r w:rsidRPr="00025BFA">
              <w:rPr>
                <w:b/>
                <w:bCs/>
                <w:rtl/>
              </w:rPr>
              <w:t>مثنیٰ کی پہچان آخر میں ”آنِ“ یا ”يْنِ“ کی آواز ہے۔ جمع کی دو اقسام ہیں: جمع سالم (حروف سلامت رہیں) اور جمع مکسر (شکل ٹوٹ جائے)۔</w:t>
            </w:r>
          </w:p>
        </w:tc>
      </w:tr>
      <w:tr w:rsidR="003F7E86" w:rsidRPr="00025BFA" w14:paraId="331ABE62" w14:textId="77777777">
        <w:tblPrEx>
          <w:tblCellMar>
            <w:top w:w="0" w:type="dxa"/>
            <w:bottom w:w="0" w:type="dxa"/>
          </w:tblCellMar>
        </w:tblPrEx>
        <w:tc>
          <w:tcPr>
            <w:tcW w:w="1440" w:type="dxa"/>
            <w:tcMar>
              <w:top w:w="60" w:type="dxa"/>
              <w:left w:w="110" w:type="dxa"/>
              <w:bottom w:w="60" w:type="dxa"/>
              <w:right w:w="110" w:type="dxa"/>
            </w:tcMar>
          </w:tcPr>
          <w:p w14:paraId="15F4BA11" w14:textId="77777777" w:rsidR="003F7E86" w:rsidRPr="00025BFA" w:rsidRDefault="00341A86">
            <w:pPr>
              <w:bidi/>
              <w:spacing w:after="0" w:line="340" w:lineRule="auto"/>
              <w:jc w:val="center"/>
              <w:rPr>
                <w:b/>
                <w:bCs/>
              </w:rPr>
            </w:pPr>
            <w:r w:rsidRPr="00025BFA">
              <w:rPr>
                <w:b/>
                <w:bCs/>
                <w:color w:val="1B6C63"/>
                <w:rtl/>
              </w:rPr>
              <w:t>وسعت</w:t>
            </w:r>
          </w:p>
        </w:tc>
        <w:tc>
          <w:tcPr>
            <w:tcW w:w="3060" w:type="dxa"/>
            <w:tcMar>
              <w:top w:w="60" w:type="dxa"/>
              <w:left w:w="110" w:type="dxa"/>
              <w:bottom w:w="60" w:type="dxa"/>
              <w:right w:w="110" w:type="dxa"/>
            </w:tcMar>
          </w:tcPr>
          <w:p w14:paraId="6892EB6D" w14:textId="77777777" w:rsidR="003F7E86" w:rsidRPr="00025BFA" w:rsidRDefault="00341A86">
            <w:pPr>
              <w:bidi/>
              <w:spacing w:after="0" w:line="340" w:lineRule="auto"/>
              <w:jc w:val="center"/>
              <w:rPr>
                <w:b/>
                <w:bCs/>
              </w:rPr>
            </w:pPr>
            <w:r w:rsidRPr="00025BFA">
              <w:rPr>
                <w:b/>
                <w:bCs/>
                <w:rtl/>
              </w:rPr>
              <w:t>معرفہ ، نکرہ</w:t>
            </w:r>
          </w:p>
        </w:tc>
        <w:tc>
          <w:tcPr>
            <w:tcW w:w="4500" w:type="dxa"/>
            <w:tcMar>
              <w:top w:w="60" w:type="dxa"/>
              <w:left w:w="110" w:type="dxa"/>
              <w:bottom w:w="60" w:type="dxa"/>
              <w:right w:w="110" w:type="dxa"/>
            </w:tcMar>
          </w:tcPr>
          <w:p w14:paraId="675E98DA" w14:textId="77777777" w:rsidR="003F7E86" w:rsidRPr="00025BFA" w:rsidRDefault="00341A86">
            <w:pPr>
              <w:bidi/>
              <w:spacing w:after="0" w:line="340" w:lineRule="auto"/>
              <w:rPr>
                <w:b/>
                <w:bCs/>
              </w:rPr>
            </w:pPr>
            <w:r w:rsidRPr="00025BFA">
              <w:rPr>
                <w:b/>
                <w:bCs/>
                <w:rtl/>
              </w:rPr>
              <w:t>معرفہ کسی خاص شخص، جگہ یا چیز کا نام ہے، اور نکرہ کسی عام کا۔</w:t>
            </w:r>
          </w:p>
        </w:tc>
      </w:tr>
      <w:tr w:rsidR="003F7E86" w:rsidRPr="00025BFA" w14:paraId="102666B1"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2406919E" w14:textId="77777777" w:rsidR="003F7E86" w:rsidRPr="00025BFA" w:rsidRDefault="00341A86">
            <w:pPr>
              <w:bidi/>
              <w:spacing w:after="0" w:line="340" w:lineRule="auto"/>
              <w:jc w:val="center"/>
              <w:rPr>
                <w:b/>
                <w:bCs/>
              </w:rPr>
            </w:pPr>
            <w:r w:rsidRPr="00025BFA">
              <w:rPr>
                <w:b/>
                <w:bCs/>
                <w:color w:val="1B6C63"/>
                <w:rtl/>
              </w:rPr>
              <w:t>اعراب</w:t>
            </w:r>
          </w:p>
        </w:tc>
        <w:tc>
          <w:tcPr>
            <w:tcW w:w="3060" w:type="dxa"/>
            <w:shd w:val="clear" w:color="auto" w:fill="FAFAF8"/>
            <w:tcMar>
              <w:top w:w="60" w:type="dxa"/>
              <w:left w:w="110" w:type="dxa"/>
              <w:bottom w:w="60" w:type="dxa"/>
              <w:right w:w="110" w:type="dxa"/>
            </w:tcMar>
          </w:tcPr>
          <w:p w14:paraId="2B0D0FF9" w14:textId="77777777" w:rsidR="003F7E86" w:rsidRPr="00025BFA" w:rsidRDefault="00341A86">
            <w:pPr>
              <w:bidi/>
              <w:spacing w:after="0" w:line="340" w:lineRule="auto"/>
              <w:jc w:val="center"/>
              <w:rPr>
                <w:b/>
                <w:bCs/>
              </w:rPr>
            </w:pPr>
            <w:r w:rsidRPr="00025BFA">
              <w:rPr>
                <w:b/>
                <w:bCs/>
                <w:rtl/>
              </w:rPr>
              <w:t>مرفوع ، منصوب ، مجرور</w:t>
            </w:r>
          </w:p>
        </w:tc>
        <w:tc>
          <w:tcPr>
            <w:tcW w:w="4500" w:type="dxa"/>
            <w:shd w:val="clear" w:color="auto" w:fill="FAFAF8"/>
            <w:tcMar>
              <w:top w:w="60" w:type="dxa"/>
              <w:left w:w="110" w:type="dxa"/>
              <w:bottom w:w="60" w:type="dxa"/>
              <w:right w:w="110" w:type="dxa"/>
            </w:tcMar>
          </w:tcPr>
          <w:p w14:paraId="2F2A986D" w14:textId="77777777" w:rsidR="003F7E86" w:rsidRPr="00025BFA" w:rsidRDefault="00341A86">
            <w:pPr>
              <w:bidi/>
              <w:spacing w:after="0" w:line="340" w:lineRule="auto"/>
              <w:rPr>
                <w:b/>
                <w:bCs/>
              </w:rPr>
            </w:pPr>
            <w:r w:rsidRPr="00025BFA">
              <w:rPr>
                <w:b/>
                <w:bCs/>
                <w:rtl/>
              </w:rPr>
              <w:t>حالتِ رفع اسم کی فاعلی حالت ہے، حالتِ نصب مفعولی حالت، اور حالتِ جر اضافی حالت یا ملکیت کو ظاہر کرتی ہے۔</w:t>
            </w:r>
          </w:p>
        </w:tc>
      </w:tr>
    </w:tbl>
    <w:p w14:paraId="2C3E46A7" w14:textId="77777777" w:rsidR="003F7E86" w:rsidRPr="00025BFA" w:rsidRDefault="003F7E86">
      <w:pPr>
        <w:bidi/>
        <w:spacing w:after="60" w:line="240" w:lineRule="auto"/>
        <w:rPr>
          <w:b/>
          <w:bCs/>
        </w:rPr>
      </w:pPr>
    </w:p>
    <w:p w14:paraId="6C2950E7"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۳۔ مختلف اسماء کی اعرابی حالتوں کا خلاصہ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250"/>
        <w:gridCol w:w="2250"/>
        <w:gridCol w:w="2160"/>
      </w:tblGrid>
      <w:tr w:rsidR="003F7E86" w:rsidRPr="00025BFA" w14:paraId="46FE18D8"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8119EC4" w14:textId="77777777" w:rsidR="003F7E86" w:rsidRPr="00025BFA" w:rsidRDefault="00341A86">
            <w:pPr>
              <w:bidi/>
              <w:spacing w:after="0" w:line="340" w:lineRule="auto"/>
              <w:jc w:val="center"/>
              <w:rPr>
                <w:b/>
                <w:bCs/>
              </w:rPr>
            </w:pPr>
            <w:r w:rsidRPr="00025BFA">
              <w:rPr>
                <w:b/>
                <w:bCs/>
                <w:color w:val="FFFFFF"/>
                <w:rtl/>
              </w:rPr>
              <w:t>قسم</w:t>
            </w:r>
          </w:p>
        </w:tc>
        <w:tc>
          <w:tcPr>
            <w:tcW w:w="2250" w:type="dxa"/>
            <w:shd w:val="clear" w:color="auto" w:fill="0F4C46"/>
            <w:tcMar>
              <w:top w:w="60" w:type="dxa"/>
              <w:left w:w="110" w:type="dxa"/>
              <w:bottom w:w="60" w:type="dxa"/>
              <w:right w:w="110" w:type="dxa"/>
            </w:tcMar>
          </w:tcPr>
          <w:p w14:paraId="27046799" w14:textId="77777777" w:rsidR="003F7E86" w:rsidRPr="00025BFA" w:rsidRDefault="00341A86">
            <w:pPr>
              <w:bidi/>
              <w:spacing w:after="0" w:line="340" w:lineRule="auto"/>
              <w:jc w:val="center"/>
              <w:rPr>
                <w:b/>
                <w:bCs/>
              </w:rPr>
            </w:pPr>
            <w:r w:rsidRPr="00025BFA">
              <w:rPr>
                <w:b/>
                <w:bCs/>
                <w:color w:val="FFFFFF"/>
                <w:rtl/>
              </w:rPr>
              <w:t>مرفوع</w:t>
            </w:r>
          </w:p>
        </w:tc>
        <w:tc>
          <w:tcPr>
            <w:tcW w:w="2250" w:type="dxa"/>
            <w:shd w:val="clear" w:color="auto" w:fill="0F4C46"/>
            <w:tcMar>
              <w:top w:w="60" w:type="dxa"/>
              <w:left w:w="110" w:type="dxa"/>
              <w:bottom w:w="60" w:type="dxa"/>
              <w:right w:w="110" w:type="dxa"/>
            </w:tcMar>
          </w:tcPr>
          <w:p w14:paraId="6F071A5E" w14:textId="77777777" w:rsidR="003F7E86" w:rsidRPr="00025BFA" w:rsidRDefault="00341A86">
            <w:pPr>
              <w:bidi/>
              <w:spacing w:after="0" w:line="340" w:lineRule="auto"/>
              <w:jc w:val="center"/>
              <w:rPr>
                <w:b/>
                <w:bCs/>
              </w:rPr>
            </w:pPr>
            <w:r w:rsidRPr="00025BFA">
              <w:rPr>
                <w:b/>
                <w:bCs/>
                <w:color w:val="FFFFFF"/>
                <w:rtl/>
              </w:rPr>
              <w:t>منصوب</w:t>
            </w:r>
          </w:p>
        </w:tc>
        <w:tc>
          <w:tcPr>
            <w:tcW w:w="2160" w:type="dxa"/>
            <w:shd w:val="clear" w:color="auto" w:fill="0F4C46"/>
            <w:tcMar>
              <w:top w:w="60" w:type="dxa"/>
              <w:left w:w="110" w:type="dxa"/>
              <w:bottom w:w="60" w:type="dxa"/>
              <w:right w:w="110" w:type="dxa"/>
            </w:tcMar>
          </w:tcPr>
          <w:p w14:paraId="7E8B746B" w14:textId="77777777" w:rsidR="003F7E86" w:rsidRPr="00025BFA" w:rsidRDefault="00341A86">
            <w:pPr>
              <w:bidi/>
              <w:spacing w:after="0" w:line="340" w:lineRule="auto"/>
              <w:jc w:val="center"/>
              <w:rPr>
                <w:b/>
                <w:bCs/>
              </w:rPr>
            </w:pPr>
            <w:r w:rsidRPr="00025BFA">
              <w:rPr>
                <w:b/>
                <w:bCs/>
                <w:color w:val="FFFFFF"/>
                <w:rtl/>
              </w:rPr>
              <w:t>مجرور</w:t>
            </w:r>
          </w:p>
        </w:tc>
      </w:tr>
      <w:tr w:rsidR="003F7E86" w:rsidRPr="00025BFA" w14:paraId="6078CA18" w14:textId="77777777">
        <w:tblPrEx>
          <w:tblCellMar>
            <w:top w:w="0" w:type="dxa"/>
            <w:bottom w:w="0" w:type="dxa"/>
          </w:tblCellMar>
        </w:tblPrEx>
        <w:tc>
          <w:tcPr>
            <w:tcW w:w="2340" w:type="dxa"/>
            <w:tcMar>
              <w:top w:w="60" w:type="dxa"/>
              <w:left w:w="110" w:type="dxa"/>
              <w:bottom w:w="60" w:type="dxa"/>
              <w:right w:w="110" w:type="dxa"/>
            </w:tcMar>
          </w:tcPr>
          <w:p w14:paraId="1D0BE692" w14:textId="77777777" w:rsidR="003F7E86" w:rsidRPr="00025BFA" w:rsidRDefault="00341A86">
            <w:pPr>
              <w:bidi/>
              <w:spacing w:after="0" w:line="340" w:lineRule="auto"/>
              <w:rPr>
                <w:b/>
                <w:bCs/>
              </w:rPr>
            </w:pPr>
            <w:r w:rsidRPr="00025BFA">
              <w:rPr>
                <w:b/>
                <w:bCs/>
                <w:color w:val="1B6C63"/>
                <w:sz w:val="21"/>
                <w:szCs w:val="21"/>
                <w:rtl/>
              </w:rPr>
              <w:t>واحد و جمع مکسر (منصرف)</w:t>
            </w:r>
          </w:p>
        </w:tc>
        <w:tc>
          <w:tcPr>
            <w:tcW w:w="2250" w:type="dxa"/>
            <w:tcMar>
              <w:top w:w="60" w:type="dxa"/>
              <w:left w:w="110" w:type="dxa"/>
              <w:bottom w:w="60" w:type="dxa"/>
              <w:right w:w="110" w:type="dxa"/>
            </w:tcMar>
          </w:tcPr>
          <w:p w14:paraId="6C99292E" w14:textId="77777777" w:rsidR="003F7E86" w:rsidRPr="00025BFA" w:rsidRDefault="00341A86">
            <w:pPr>
              <w:bidi/>
              <w:spacing w:after="0"/>
              <w:jc w:val="center"/>
              <w:rPr>
                <w:b/>
                <w:bCs/>
              </w:rPr>
            </w:pPr>
            <w:r w:rsidRPr="00025BFA">
              <w:rPr>
                <w:rFonts w:ascii="Traditional Arabic" w:hAnsi="Traditional Arabic" w:cs="Traditional Arabic"/>
                <w:b/>
                <w:bCs/>
                <w:color w:val="8F721C"/>
                <w:sz w:val="27"/>
                <w:szCs w:val="27"/>
                <w:rtl/>
              </w:rPr>
              <w:t>كِتَابٌ</w:t>
            </w:r>
          </w:p>
        </w:tc>
        <w:tc>
          <w:tcPr>
            <w:tcW w:w="2250" w:type="dxa"/>
            <w:tcMar>
              <w:top w:w="60" w:type="dxa"/>
              <w:left w:w="110" w:type="dxa"/>
              <w:bottom w:w="60" w:type="dxa"/>
              <w:right w:w="110" w:type="dxa"/>
            </w:tcMar>
          </w:tcPr>
          <w:p w14:paraId="4ACDC81D"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كِتَابًا</w:t>
            </w:r>
          </w:p>
        </w:tc>
        <w:tc>
          <w:tcPr>
            <w:tcW w:w="2160" w:type="dxa"/>
            <w:tcMar>
              <w:top w:w="60" w:type="dxa"/>
              <w:left w:w="110" w:type="dxa"/>
              <w:bottom w:w="60" w:type="dxa"/>
              <w:right w:w="110" w:type="dxa"/>
            </w:tcMar>
          </w:tcPr>
          <w:p w14:paraId="5382EADC"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كِتَابٍ</w:t>
            </w:r>
          </w:p>
        </w:tc>
      </w:tr>
      <w:tr w:rsidR="003F7E86" w:rsidRPr="00025BFA" w14:paraId="5EBD7D99"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4EDE233" w14:textId="77777777" w:rsidR="003F7E86" w:rsidRPr="00025BFA" w:rsidRDefault="00341A86">
            <w:pPr>
              <w:bidi/>
              <w:spacing w:after="0" w:line="340" w:lineRule="auto"/>
              <w:rPr>
                <w:b/>
                <w:bCs/>
              </w:rPr>
            </w:pPr>
            <w:r w:rsidRPr="00025BFA">
              <w:rPr>
                <w:b/>
                <w:bCs/>
                <w:color w:val="1B6C63"/>
                <w:sz w:val="21"/>
                <w:szCs w:val="21"/>
                <w:rtl/>
              </w:rPr>
              <w:t>وہی، ال کے ساتھ</w:t>
            </w:r>
          </w:p>
        </w:tc>
        <w:tc>
          <w:tcPr>
            <w:tcW w:w="2250" w:type="dxa"/>
            <w:shd w:val="clear" w:color="auto" w:fill="FAFAF8"/>
            <w:tcMar>
              <w:top w:w="60" w:type="dxa"/>
              <w:left w:w="110" w:type="dxa"/>
              <w:bottom w:w="60" w:type="dxa"/>
              <w:right w:w="110" w:type="dxa"/>
            </w:tcMar>
          </w:tcPr>
          <w:p w14:paraId="050B6C16" w14:textId="77777777" w:rsidR="003F7E86" w:rsidRPr="00025BFA" w:rsidRDefault="00341A86">
            <w:pPr>
              <w:bidi/>
              <w:spacing w:after="0"/>
              <w:jc w:val="center"/>
              <w:rPr>
                <w:b/>
                <w:bCs/>
              </w:rPr>
            </w:pPr>
            <w:r w:rsidRPr="00025BFA">
              <w:rPr>
                <w:rFonts w:ascii="Traditional Arabic" w:hAnsi="Traditional Arabic" w:cs="Traditional Arabic"/>
                <w:b/>
                <w:bCs/>
                <w:color w:val="8F721C"/>
                <w:sz w:val="27"/>
                <w:szCs w:val="27"/>
                <w:rtl/>
              </w:rPr>
              <w:t>اَلْكِتَابُ</w:t>
            </w:r>
          </w:p>
        </w:tc>
        <w:tc>
          <w:tcPr>
            <w:tcW w:w="2250" w:type="dxa"/>
            <w:shd w:val="clear" w:color="auto" w:fill="FAFAF8"/>
            <w:tcMar>
              <w:top w:w="60" w:type="dxa"/>
              <w:left w:w="110" w:type="dxa"/>
              <w:bottom w:w="60" w:type="dxa"/>
              <w:right w:w="110" w:type="dxa"/>
            </w:tcMar>
          </w:tcPr>
          <w:p w14:paraId="223E4C41"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اَلْكِتَابَ</w:t>
            </w:r>
          </w:p>
        </w:tc>
        <w:tc>
          <w:tcPr>
            <w:tcW w:w="2160" w:type="dxa"/>
            <w:shd w:val="clear" w:color="auto" w:fill="FAFAF8"/>
            <w:tcMar>
              <w:top w:w="60" w:type="dxa"/>
              <w:left w:w="110" w:type="dxa"/>
              <w:bottom w:w="60" w:type="dxa"/>
              <w:right w:w="110" w:type="dxa"/>
            </w:tcMar>
          </w:tcPr>
          <w:p w14:paraId="4B001F4C"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اَلْكِتَابِ</w:t>
            </w:r>
          </w:p>
        </w:tc>
      </w:tr>
      <w:tr w:rsidR="003F7E86" w:rsidRPr="00025BFA" w14:paraId="7F1C6506" w14:textId="77777777">
        <w:tblPrEx>
          <w:tblCellMar>
            <w:top w:w="0" w:type="dxa"/>
            <w:bottom w:w="0" w:type="dxa"/>
          </w:tblCellMar>
        </w:tblPrEx>
        <w:tc>
          <w:tcPr>
            <w:tcW w:w="2340" w:type="dxa"/>
            <w:tcMar>
              <w:top w:w="60" w:type="dxa"/>
              <w:left w:w="110" w:type="dxa"/>
              <w:bottom w:w="60" w:type="dxa"/>
              <w:right w:w="110" w:type="dxa"/>
            </w:tcMar>
          </w:tcPr>
          <w:p w14:paraId="2688525E" w14:textId="77777777" w:rsidR="003F7E86" w:rsidRPr="00025BFA" w:rsidRDefault="00341A86">
            <w:pPr>
              <w:bidi/>
              <w:spacing w:after="0" w:line="340" w:lineRule="auto"/>
              <w:rPr>
                <w:b/>
                <w:bCs/>
              </w:rPr>
            </w:pPr>
            <w:r w:rsidRPr="00025BFA">
              <w:rPr>
                <w:b/>
                <w:bCs/>
                <w:color w:val="1B6C63"/>
                <w:sz w:val="21"/>
                <w:szCs w:val="21"/>
                <w:rtl/>
              </w:rPr>
              <w:t>غیر منصرف</w:t>
            </w:r>
          </w:p>
        </w:tc>
        <w:tc>
          <w:tcPr>
            <w:tcW w:w="2250" w:type="dxa"/>
            <w:tcMar>
              <w:top w:w="60" w:type="dxa"/>
              <w:left w:w="110" w:type="dxa"/>
              <w:bottom w:w="60" w:type="dxa"/>
              <w:right w:w="110" w:type="dxa"/>
            </w:tcMar>
          </w:tcPr>
          <w:p w14:paraId="56CC9652" w14:textId="77777777" w:rsidR="003F7E86" w:rsidRPr="00025BFA" w:rsidRDefault="00341A86">
            <w:pPr>
              <w:bidi/>
              <w:spacing w:after="0"/>
              <w:jc w:val="center"/>
              <w:rPr>
                <w:b/>
                <w:bCs/>
              </w:rPr>
            </w:pPr>
            <w:r w:rsidRPr="00025BFA">
              <w:rPr>
                <w:rFonts w:ascii="Traditional Arabic" w:hAnsi="Traditional Arabic" w:cs="Traditional Arabic"/>
                <w:b/>
                <w:bCs/>
                <w:color w:val="8F721C"/>
                <w:sz w:val="27"/>
                <w:szCs w:val="27"/>
                <w:rtl/>
              </w:rPr>
              <w:t>اِبْرٰهِيْمُ</w:t>
            </w:r>
          </w:p>
        </w:tc>
        <w:tc>
          <w:tcPr>
            <w:tcW w:w="2250" w:type="dxa"/>
            <w:tcMar>
              <w:top w:w="60" w:type="dxa"/>
              <w:left w:w="110" w:type="dxa"/>
              <w:bottom w:w="60" w:type="dxa"/>
              <w:right w:w="110" w:type="dxa"/>
            </w:tcMar>
          </w:tcPr>
          <w:p w14:paraId="01AFAE25"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اِبْرٰهِيْمَ</w:t>
            </w:r>
          </w:p>
        </w:tc>
        <w:tc>
          <w:tcPr>
            <w:tcW w:w="2160" w:type="dxa"/>
            <w:tcMar>
              <w:top w:w="60" w:type="dxa"/>
              <w:left w:w="110" w:type="dxa"/>
              <w:bottom w:w="60" w:type="dxa"/>
              <w:right w:w="110" w:type="dxa"/>
            </w:tcMar>
          </w:tcPr>
          <w:p w14:paraId="4BB87990"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اِبْرٰهِيْمَ</w:t>
            </w:r>
          </w:p>
        </w:tc>
      </w:tr>
      <w:tr w:rsidR="003F7E86" w:rsidRPr="00025BFA" w14:paraId="28B43D5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F5C949B" w14:textId="77777777" w:rsidR="003F7E86" w:rsidRPr="00025BFA" w:rsidRDefault="00341A86">
            <w:pPr>
              <w:bidi/>
              <w:spacing w:after="0" w:line="340" w:lineRule="auto"/>
              <w:rPr>
                <w:b/>
                <w:bCs/>
              </w:rPr>
            </w:pPr>
            <w:r w:rsidRPr="00025BFA">
              <w:rPr>
                <w:b/>
                <w:bCs/>
                <w:color w:val="1B6C63"/>
                <w:sz w:val="21"/>
                <w:szCs w:val="21"/>
                <w:rtl/>
              </w:rPr>
              <w:t>مثنیٰ</w:t>
            </w:r>
          </w:p>
        </w:tc>
        <w:tc>
          <w:tcPr>
            <w:tcW w:w="2250" w:type="dxa"/>
            <w:shd w:val="clear" w:color="auto" w:fill="FAFAF8"/>
            <w:tcMar>
              <w:top w:w="60" w:type="dxa"/>
              <w:left w:w="110" w:type="dxa"/>
              <w:bottom w:w="60" w:type="dxa"/>
              <w:right w:w="110" w:type="dxa"/>
            </w:tcMar>
          </w:tcPr>
          <w:p w14:paraId="1DBE0136" w14:textId="77777777" w:rsidR="003F7E86" w:rsidRPr="00025BFA" w:rsidRDefault="00341A86">
            <w:pPr>
              <w:bidi/>
              <w:spacing w:after="0"/>
              <w:jc w:val="center"/>
              <w:rPr>
                <w:b/>
                <w:bCs/>
              </w:rPr>
            </w:pPr>
            <w:r w:rsidRPr="00025BFA">
              <w:rPr>
                <w:rFonts w:ascii="Traditional Arabic" w:hAnsi="Traditional Arabic" w:cs="Traditional Arabic"/>
                <w:b/>
                <w:bCs/>
                <w:color w:val="8F721C"/>
                <w:sz w:val="27"/>
                <w:szCs w:val="27"/>
                <w:rtl/>
              </w:rPr>
              <w:t>حَافِظَانِ</w:t>
            </w:r>
          </w:p>
        </w:tc>
        <w:tc>
          <w:tcPr>
            <w:tcW w:w="2250" w:type="dxa"/>
            <w:shd w:val="clear" w:color="auto" w:fill="FAFAF8"/>
            <w:tcMar>
              <w:top w:w="60" w:type="dxa"/>
              <w:left w:w="110" w:type="dxa"/>
              <w:bottom w:w="60" w:type="dxa"/>
              <w:right w:w="110" w:type="dxa"/>
            </w:tcMar>
          </w:tcPr>
          <w:p w14:paraId="1D4134AF"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حَافِظَيْنِ</w:t>
            </w:r>
          </w:p>
        </w:tc>
        <w:tc>
          <w:tcPr>
            <w:tcW w:w="2160" w:type="dxa"/>
            <w:shd w:val="clear" w:color="auto" w:fill="FAFAF8"/>
            <w:tcMar>
              <w:top w:w="60" w:type="dxa"/>
              <w:left w:w="110" w:type="dxa"/>
              <w:bottom w:w="60" w:type="dxa"/>
              <w:right w:w="110" w:type="dxa"/>
            </w:tcMar>
          </w:tcPr>
          <w:p w14:paraId="698EDCA9"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حَافِظَيْنِ</w:t>
            </w:r>
          </w:p>
        </w:tc>
      </w:tr>
      <w:tr w:rsidR="003F7E86" w:rsidRPr="00025BFA" w14:paraId="01F15A76" w14:textId="77777777">
        <w:tblPrEx>
          <w:tblCellMar>
            <w:top w:w="0" w:type="dxa"/>
            <w:bottom w:w="0" w:type="dxa"/>
          </w:tblCellMar>
        </w:tblPrEx>
        <w:tc>
          <w:tcPr>
            <w:tcW w:w="2340" w:type="dxa"/>
            <w:tcMar>
              <w:top w:w="60" w:type="dxa"/>
              <w:left w:w="110" w:type="dxa"/>
              <w:bottom w:w="60" w:type="dxa"/>
              <w:right w:w="110" w:type="dxa"/>
            </w:tcMar>
          </w:tcPr>
          <w:p w14:paraId="25A26623" w14:textId="77777777" w:rsidR="003F7E86" w:rsidRPr="00025BFA" w:rsidRDefault="00341A86">
            <w:pPr>
              <w:bidi/>
              <w:spacing w:after="0" w:line="340" w:lineRule="auto"/>
              <w:rPr>
                <w:b/>
                <w:bCs/>
              </w:rPr>
            </w:pPr>
            <w:r w:rsidRPr="00025BFA">
              <w:rPr>
                <w:b/>
                <w:bCs/>
                <w:color w:val="1B6C63"/>
                <w:sz w:val="21"/>
                <w:szCs w:val="21"/>
                <w:rtl/>
              </w:rPr>
              <w:t>جمع سالم مذکر</w:t>
            </w:r>
          </w:p>
        </w:tc>
        <w:tc>
          <w:tcPr>
            <w:tcW w:w="2250" w:type="dxa"/>
            <w:tcMar>
              <w:top w:w="60" w:type="dxa"/>
              <w:left w:w="110" w:type="dxa"/>
              <w:bottom w:w="60" w:type="dxa"/>
              <w:right w:w="110" w:type="dxa"/>
            </w:tcMar>
          </w:tcPr>
          <w:p w14:paraId="62350848" w14:textId="77777777" w:rsidR="003F7E86" w:rsidRPr="00025BFA" w:rsidRDefault="00341A86">
            <w:pPr>
              <w:bidi/>
              <w:spacing w:after="0"/>
              <w:jc w:val="center"/>
              <w:rPr>
                <w:b/>
                <w:bCs/>
              </w:rPr>
            </w:pPr>
            <w:r w:rsidRPr="00025BFA">
              <w:rPr>
                <w:rFonts w:ascii="Traditional Arabic" w:hAnsi="Traditional Arabic" w:cs="Traditional Arabic"/>
                <w:b/>
                <w:bCs/>
                <w:color w:val="8F721C"/>
                <w:sz w:val="27"/>
                <w:szCs w:val="27"/>
                <w:rtl/>
              </w:rPr>
              <w:t>مُسْلِمُوْنَ</w:t>
            </w:r>
          </w:p>
        </w:tc>
        <w:tc>
          <w:tcPr>
            <w:tcW w:w="2250" w:type="dxa"/>
            <w:tcMar>
              <w:top w:w="60" w:type="dxa"/>
              <w:left w:w="110" w:type="dxa"/>
              <w:bottom w:w="60" w:type="dxa"/>
              <w:right w:w="110" w:type="dxa"/>
            </w:tcMar>
          </w:tcPr>
          <w:p w14:paraId="278B9B82"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مُسْلِمِيْنَ</w:t>
            </w:r>
          </w:p>
        </w:tc>
        <w:tc>
          <w:tcPr>
            <w:tcW w:w="2160" w:type="dxa"/>
            <w:tcMar>
              <w:top w:w="60" w:type="dxa"/>
              <w:left w:w="110" w:type="dxa"/>
              <w:bottom w:w="60" w:type="dxa"/>
              <w:right w:w="110" w:type="dxa"/>
            </w:tcMar>
          </w:tcPr>
          <w:p w14:paraId="31D98C8A"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مُسْلِمِيْنَ</w:t>
            </w:r>
          </w:p>
        </w:tc>
      </w:tr>
      <w:tr w:rsidR="003F7E86" w:rsidRPr="00025BFA" w14:paraId="6F3429D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328098E" w14:textId="77777777" w:rsidR="003F7E86" w:rsidRPr="00025BFA" w:rsidRDefault="00341A86">
            <w:pPr>
              <w:bidi/>
              <w:spacing w:after="0" w:line="340" w:lineRule="auto"/>
              <w:rPr>
                <w:b/>
                <w:bCs/>
              </w:rPr>
            </w:pPr>
            <w:r w:rsidRPr="00025BFA">
              <w:rPr>
                <w:b/>
                <w:bCs/>
                <w:color w:val="1B6C63"/>
                <w:sz w:val="21"/>
                <w:szCs w:val="21"/>
                <w:rtl/>
              </w:rPr>
              <w:t>جمع سالم مؤنث</w:t>
            </w:r>
          </w:p>
        </w:tc>
        <w:tc>
          <w:tcPr>
            <w:tcW w:w="2250" w:type="dxa"/>
            <w:shd w:val="clear" w:color="auto" w:fill="FAFAF8"/>
            <w:tcMar>
              <w:top w:w="60" w:type="dxa"/>
              <w:left w:w="110" w:type="dxa"/>
              <w:bottom w:w="60" w:type="dxa"/>
              <w:right w:w="110" w:type="dxa"/>
            </w:tcMar>
          </w:tcPr>
          <w:p w14:paraId="52035844" w14:textId="77777777" w:rsidR="003F7E86" w:rsidRPr="00025BFA" w:rsidRDefault="00341A86">
            <w:pPr>
              <w:bidi/>
              <w:spacing w:after="0"/>
              <w:jc w:val="center"/>
              <w:rPr>
                <w:b/>
                <w:bCs/>
              </w:rPr>
            </w:pPr>
            <w:r w:rsidRPr="00025BFA">
              <w:rPr>
                <w:rFonts w:ascii="Traditional Arabic" w:hAnsi="Traditional Arabic" w:cs="Traditional Arabic"/>
                <w:b/>
                <w:bCs/>
                <w:color w:val="8F721C"/>
                <w:sz w:val="27"/>
                <w:szCs w:val="27"/>
                <w:rtl/>
              </w:rPr>
              <w:t>مُسْلِمَاتٌ</w:t>
            </w:r>
          </w:p>
        </w:tc>
        <w:tc>
          <w:tcPr>
            <w:tcW w:w="2250" w:type="dxa"/>
            <w:shd w:val="clear" w:color="auto" w:fill="FAFAF8"/>
            <w:tcMar>
              <w:top w:w="60" w:type="dxa"/>
              <w:left w:w="110" w:type="dxa"/>
              <w:bottom w:w="60" w:type="dxa"/>
              <w:right w:w="110" w:type="dxa"/>
            </w:tcMar>
          </w:tcPr>
          <w:p w14:paraId="655E04B7"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مُسْلِمَاتٍ</w:t>
            </w:r>
          </w:p>
        </w:tc>
        <w:tc>
          <w:tcPr>
            <w:tcW w:w="2160" w:type="dxa"/>
            <w:shd w:val="clear" w:color="auto" w:fill="FAFAF8"/>
            <w:tcMar>
              <w:top w:w="60" w:type="dxa"/>
              <w:left w:w="110" w:type="dxa"/>
              <w:bottom w:w="60" w:type="dxa"/>
              <w:right w:w="110" w:type="dxa"/>
            </w:tcMar>
          </w:tcPr>
          <w:p w14:paraId="62E7BC6A"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مُسْلِمَاتٍ</w:t>
            </w:r>
          </w:p>
        </w:tc>
      </w:tr>
    </w:tbl>
    <w:p w14:paraId="3F35F632" w14:textId="77777777" w:rsidR="003F7E86" w:rsidRPr="00025BFA" w:rsidRDefault="003F7E86">
      <w:pPr>
        <w:bidi/>
        <w:spacing w:after="60" w:line="240" w:lineRule="auto"/>
        <w:rPr>
          <w:b/>
          <w:bCs/>
        </w:rPr>
      </w:pPr>
    </w:p>
    <w:p w14:paraId="1432B4F5" w14:textId="77777777" w:rsidR="003F7E86" w:rsidRPr="00025BFA" w:rsidRDefault="00341A86">
      <w:pPr>
        <w:pStyle w:val="ListParagraph"/>
        <w:numPr>
          <w:ilvl w:val="0"/>
          <w:numId w:val="2"/>
        </w:numPr>
        <w:bidi/>
        <w:spacing w:after="80"/>
        <w:rPr>
          <w:b/>
          <w:bCs/>
        </w:rPr>
      </w:pPr>
      <w:r w:rsidRPr="00025BFA">
        <w:rPr>
          <w:b/>
          <w:bCs/>
          <w:rtl/>
        </w:rPr>
        <w:t>حالتِ نصب میں دو زبر کے ساتھ الف کا اضافہ کیا جاتا ہے، مگر اگر اسم کے آخر میں گول تاء یا الف اور ہمزہ ہو تو الف نہیں لگتا، صرف تنوین آتی ہے۔</w:t>
      </w:r>
    </w:p>
    <w:p w14:paraId="7854D7D8" w14:textId="77777777" w:rsidR="003F7E86" w:rsidRPr="00025BFA" w:rsidRDefault="00341A86">
      <w:pPr>
        <w:pStyle w:val="ListParagraph"/>
        <w:numPr>
          <w:ilvl w:val="0"/>
          <w:numId w:val="2"/>
        </w:numPr>
        <w:bidi/>
        <w:spacing w:after="80"/>
        <w:rPr>
          <w:b/>
          <w:bCs/>
        </w:rPr>
      </w:pPr>
      <w:r w:rsidRPr="00025BFA">
        <w:rPr>
          <w:b/>
          <w:bCs/>
          <w:rtl/>
        </w:rPr>
        <w:t>غیر منصرف اسماء پر تنوین اور زیر کبھی نہیں آتی۔ البتہ ان کے شروع میں الف لام آ جائے تو یہ حالتِ جر میں زیر قبول کر لیتے ہیں۔</w:t>
      </w:r>
    </w:p>
    <w:p w14:paraId="69E96630" w14:textId="77777777" w:rsidR="003F7E86" w:rsidRPr="00025BFA" w:rsidRDefault="00341A86">
      <w:pPr>
        <w:pStyle w:val="ListParagraph"/>
        <w:numPr>
          <w:ilvl w:val="0"/>
          <w:numId w:val="2"/>
        </w:numPr>
        <w:bidi/>
        <w:spacing w:after="80"/>
        <w:rPr>
          <w:b/>
          <w:bCs/>
        </w:rPr>
      </w:pPr>
      <w:r w:rsidRPr="00025BFA">
        <w:rPr>
          <w:b/>
          <w:bCs/>
          <w:rtl/>
        </w:rPr>
        <w:lastRenderedPageBreak/>
        <w:t xml:space="preserve">جن اسماء کے آخر میں الف یا الفِ مقصورہ آ جائے، جیسے </w:t>
      </w:r>
      <w:r w:rsidRPr="00025BFA">
        <w:rPr>
          <w:rFonts w:ascii="Traditional Arabic" w:hAnsi="Traditional Arabic" w:cs="Traditional Arabic"/>
          <w:b/>
          <w:bCs/>
          <w:color w:val="0F4C46"/>
          <w:sz w:val="28"/>
          <w:szCs w:val="28"/>
          <w:rtl/>
        </w:rPr>
        <w:t>مُوْسٰى</w:t>
      </w:r>
      <w:r w:rsidRPr="00025BFA">
        <w:rPr>
          <w:b/>
          <w:bCs/>
          <w:rtl/>
        </w:rPr>
        <w:t xml:space="preserve"> اور </w:t>
      </w:r>
      <w:r w:rsidRPr="00025BFA">
        <w:rPr>
          <w:rFonts w:ascii="Traditional Arabic" w:hAnsi="Traditional Arabic" w:cs="Traditional Arabic"/>
          <w:b/>
          <w:bCs/>
          <w:color w:val="0F4C46"/>
          <w:sz w:val="28"/>
          <w:szCs w:val="28"/>
          <w:rtl/>
        </w:rPr>
        <w:t>عِيْسٰى</w:t>
      </w:r>
      <w:r w:rsidRPr="00025BFA">
        <w:rPr>
          <w:b/>
          <w:bCs/>
          <w:rtl/>
        </w:rPr>
        <w:t>، وہ تینوں حالتوں میں ایک ہی طرح لکھے اور پڑھے جاتے ہیں۔</w:t>
      </w:r>
    </w:p>
    <w:p w14:paraId="3A022EDB"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۴۔ مفرد اور مرکب</w:t>
      </w:r>
    </w:p>
    <w:p w14:paraId="00CC6539" w14:textId="77777777" w:rsidR="003F7E86" w:rsidRPr="00025BFA" w:rsidRDefault="00341A86">
      <w:pPr>
        <w:bidi/>
        <w:rPr>
          <w:b/>
          <w:bCs/>
        </w:rPr>
      </w:pPr>
      <w:r w:rsidRPr="00025BFA">
        <w:rPr>
          <w:b/>
          <w:bCs/>
          <w:rtl/>
        </w:rPr>
        <w:t xml:space="preserve">جب کوئی اسم کسی جملے، آیت یا حدیث سے ہٹ کر اکیلا آ رہا ہو تو اسے </w:t>
      </w:r>
      <w:r w:rsidRPr="00025BFA">
        <w:rPr>
          <w:b/>
          <w:bCs/>
          <w:color w:val="1B6C63"/>
          <w:rtl/>
        </w:rPr>
        <w:t>مفرد اسم</w:t>
      </w:r>
      <w:r w:rsidRPr="00025BFA">
        <w:rPr>
          <w:b/>
          <w:bCs/>
          <w:rtl/>
        </w:rPr>
        <w:t xml:space="preserve"> کہتے ہیں، خواہ وہ واحد ہو، مثنیٰ ہو یا جمع — جیسے </w:t>
      </w:r>
      <w:r w:rsidRPr="00025BFA">
        <w:rPr>
          <w:rFonts w:ascii="Traditional Arabic" w:hAnsi="Traditional Arabic" w:cs="Traditional Arabic"/>
          <w:b/>
          <w:bCs/>
          <w:color w:val="0F4C46"/>
          <w:sz w:val="28"/>
          <w:szCs w:val="28"/>
          <w:rtl/>
        </w:rPr>
        <w:t>حَافِظٌ ، حَافِظَانِ ، حَافِظُوْنَ</w:t>
      </w:r>
      <w:r w:rsidRPr="00025BFA">
        <w:rPr>
          <w:b/>
          <w:bCs/>
          <w:rtl/>
        </w:rPr>
        <w:t xml:space="preserve">۔ اور دو یا دو سے زائد مفرد الفاظ کو جب ملا کر لکھا جائے تو اسے </w:t>
      </w:r>
      <w:r w:rsidRPr="00025BFA">
        <w:rPr>
          <w:b/>
          <w:bCs/>
          <w:color w:val="1B6C63"/>
          <w:rtl/>
        </w:rPr>
        <w:t>مرکب</w:t>
      </w:r>
      <w:r w:rsidRPr="00025BFA">
        <w:rPr>
          <w:b/>
          <w:bCs/>
          <w:rtl/>
        </w:rPr>
        <w:t xml:space="preserve"> کہتے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600"/>
        <w:gridCol w:w="3240"/>
      </w:tblGrid>
      <w:tr w:rsidR="003F7E86" w:rsidRPr="00025BFA" w14:paraId="45E29101"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C53F122" w14:textId="77777777" w:rsidR="003F7E86" w:rsidRPr="00025BFA" w:rsidRDefault="00341A86">
            <w:pPr>
              <w:bidi/>
              <w:spacing w:after="0" w:line="340" w:lineRule="auto"/>
              <w:jc w:val="center"/>
              <w:rPr>
                <w:b/>
                <w:bCs/>
              </w:rPr>
            </w:pPr>
            <w:r w:rsidRPr="00025BFA">
              <w:rPr>
                <w:b/>
                <w:bCs/>
                <w:color w:val="FFFFFF"/>
                <w:rtl/>
              </w:rPr>
              <w:t>قسم</w:t>
            </w:r>
          </w:p>
        </w:tc>
        <w:tc>
          <w:tcPr>
            <w:tcW w:w="3600" w:type="dxa"/>
            <w:shd w:val="clear" w:color="auto" w:fill="0F4C46"/>
            <w:tcMar>
              <w:top w:w="60" w:type="dxa"/>
              <w:left w:w="110" w:type="dxa"/>
              <w:bottom w:w="60" w:type="dxa"/>
              <w:right w:w="110" w:type="dxa"/>
            </w:tcMar>
          </w:tcPr>
          <w:p w14:paraId="7B566C62" w14:textId="77777777" w:rsidR="003F7E86" w:rsidRPr="00025BFA" w:rsidRDefault="00341A86">
            <w:pPr>
              <w:bidi/>
              <w:spacing w:after="0" w:line="340" w:lineRule="auto"/>
              <w:jc w:val="center"/>
              <w:rPr>
                <w:b/>
                <w:bCs/>
              </w:rPr>
            </w:pPr>
            <w:r w:rsidRPr="00025BFA">
              <w:rPr>
                <w:b/>
                <w:bCs/>
                <w:color w:val="FFFFFF"/>
                <w:rtl/>
              </w:rPr>
              <w:t>تعریف</w:t>
            </w:r>
          </w:p>
        </w:tc>
        <w:tc>
          <w:tcPr>
            <w:tcW w:w="3240" w:type="dxa"/>
            <w:shd w:val="clear" w:color="auto" w:fill="0F4C46"/>
            <w:tcMar>
              <w:top w:w="60" w:type="dxa"/>
              <w:left w:w="110" w:type="dxa"/>
              <w:bottom w:w="60" w:type="dxa"/>
              <w:right w:w="110" w:type="dxa"/>
            </w:tcMar>
          </w:tcPr>
          <w:p w14:paraId="3D88D866" w14:textId="77777777" w:rsidR="003F7E86" w:rsidRPr="00025BFA" w:rsidRDefault="00341A86">
            <w:pPr>
              <w:bidi/>
              <w:spacing w:after="0" w:line="340" w:lineRule="auto"/>
              <w:jc w:val="center"/>
              <w:rPr>
                <w:b/>
                <w:bCs/>
              </w:rPr>
            </w:pPr>
            <w:r w:rsidRPr="00025BFA">
              <w:rPr>
                <w:b/>
                <w:bCs/>
                <w:color w:val="FFFFFF"/>
                <w:rtl/>
              </w:rPr>
              <w:t>مثالیں</w:t>
            </w:r>
          </w:p>
        </w:tc>
      </w:tr>
      <w:tr w:rsidR="003F7E86" w:rsidRPr="00025BFA" w14:paraId="36D7D9F3" w14:textId="77777777">
        <w:tblPrEx>
          <w:tblCellMar>
            <w:top w:w="0" w:type="dxa"/>
            <w:bottom w:w="0" w:type="dxa"/>
          </w:tblCellMar>
        </w:tblPrEx>
        <w:tc>
          <w:tcPr>
            <w:tcW w:w="2160" w:type="dxa"/>
            <w:tcMar>
              <w:top w:w="60" w:type="dxa"/>
              <w:left w:w="110" w:type="dxa"/>
              <w:bottom w:w="60" w:type="dxa"/>
              <w:right w:w="110" w:type="dxa"/>
            </w:tcMar>
          </w:tcPr>
          <w:p w14:paraId="1FE1A5F0" w14:textId="77777777" w:rsidR="003F7E86" w:rsidRPr="00025BFA" w:rsidRDefault="00341A86">
            <w:pPr>
              <w:bidi/>
              <w:spacing w:after="0" w:line="340" w:lineRule="auto"/>
              <w:jc w:val="center"/>
              <w:rPr>
                <w:b/>
                <w:bCs/>
              </w:rPr>
            </w:pPr>
            <w:r w:rsidRPr="00025BFA">
              <w:rPr>
                <w:b/>
                <w:bCs/>
                <w:color w:val="1B6C63"/>
                <w:rtl/>
              </w:rPr>
              <w:t>مرکبِ ناقص</w:t>
            </w:r>
          </w:p>
        </w:tc>
        <w:tc>
          <w:tcPr>
            <w:tcW w:w="3600" w:type="dxa"/>
            <w:tcMar>
              <w:top w:w="60" w:type="dxa"/>
              <w:left w:w="110" w:type="dxa"/>
              <w:bottom w:w="60" w:type="dxa"/>
              <w:right w:w="110" w:type="dxa"/>
            </w:tcMar>
          </w:tcPr>
          <w:p w14:paraId="2EA7A21C" w14:textId="77777777" w:rsidR="003F7E86" w:rsidRPr="00025BFA" w:rsidRDefault="00341A86">
            <w:pPr>
              <w:bidi/>
              <w:spacing w:after="0" w:line="340" w:lineRule="auto"/>
              <w:rPr>
                <w:b/>
                <w:bCs/>
              </w:rPr>
            </w:pPr>
            <w:r w:rsidRPr="00025BFA">
              <w:rPr>
                <w:b/>
                <w:bCs/>
                <w:rtl/>
              </w:rPr>
              <w:t>دو یا دو سے زائد الفاظ کا ایسا مرکب جس سے بات پوری نہ ہو</w:t>
            </w:r>
          </w:p>
        </w:tc>
        <w:tc>
          <w:tcPr>
            <w:tcW w:w="3240" w:type="dxa"/>
            <w:tcMar>
              <w:top w:w="60" w:type="dxa"/>
              <w:left w:w="110" w:type="dxa"/>
              <w:bottom w:w="60" w:type="dxa"/>
              <w:right w:w="110" w:type="dxa"/>
            </w:tcMar>
          </w:tcPr>
          <w:p w14:paraId="7002CF4E" w14:textId="77777777" w:rsidR="003F7E86" w:rsidRPr="00025BFA" w:rsidRDefault="00341A86">
            <w:pPr>
              <w:bidi/>
              <w:spacing w:after="0" w:line="340" w:lineRule="auto"/>
              <w:rPr>
                <w:b/>
                <w:bCs/>
              </w:rPr>
            </w:pPr>
            <w:r w:rsidRPr="00025BFA">
              <w:rPr>
                <w:b/>
                <w:bCs/>
                <w:sz w:val="22"/>
                <w:szCs w:val="22"/>
                <w:rtl/>
              </w:rPr>
              <w:t>اچھا لڑکا ، کتاب میں ، لڑکے کی کتاب ، یہ کتاب</w:t>
            </w:r>
          </w:p>
        </w:tc>
      </w:tr>
      <w:tr w:rsidR="003F7E86" w:rsidRPr="00025BFA" w14:paraId="1C42395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1D10770" w14:textId="77777777" w:rsidR="003F7E86" w:rsidRPr="00025BFA" w:rsidRDefault="00341A86">
            <w:pPr>
              <w:bidi/>
              <w:spacing w:after="0" w:line="340" w:lineRule="auto"/>
              <w:jc w:val="center"/>
              <w:rPr>
                <w:b/>
                <w:bCs/>
              </w:rPr>
            </w:pPr>
            <w:r w:rsidRPr="00025BFA">
              <w:rPr>
                <w:b/>
                <w:bCs/>
                <w:color w:val="1B6C63"/>
                <w:rtl/>
              </w:rPr>
              <w:t>مرکبِ تام</w:t>
            </w:r>
          </w:p>
        </w:tc>
        <w:tc>
          <w:tcPr>
            <w:tcW w:w="3600" w:type="dxa"/>
            <w:shd w:val="clear" w:color="auto" w:fill="FAFAF8"/>
            <w:tcMar>
              <w:top w:w="60" w:type="dxa"/>
              <w:left w:w="110" w:type="dxa"/>
              <w:bottom w:w="60" w:type="dxa"/>
              <w:right w:w="110" w:type="dxa"/>
            </w:tcMar>
          </w:tcPr>
          <w:p w14:paraId="1B170418" w14:textId="77777777" w:rsidR="003F7E86" w:rsidRPr="00025BFA" w:rsidRDefault="00341A86">
            <w:pPr>
              <w:bidi/>
              <w:spacing w:after="0" w:line="340" w:lineRule="auto"/>
              <w:rPr>
                <w:b/>
                <w:bCs/>
              </w:rPr>
            </w:pPr>
            <w:r w:rsidRPr="00025BFA">
              <w:rPr>
                <w:b/>
                <w:bCs/>
                <w:rtl/>
              </w:rPr>
              <w:t>دو یا دو سے زائد الفاظ کا ایسا مرکب جس سے بات پوری ہو جائے۔ اسی کو جملہ بھی کہتے ہیں۔</w:t>
            </w:r>
          </w:p>
        </w:tc>
        <w:tc>
          <w:tcPr>
            <w:tcW w:w="3240" w:type="dxa"/>
            <w:shd w:val="clear" w:color="auto" w:fill="FAFAF8"/>
            <w:tcMar>
              <w:top w:w="60" w:type="dxa"/>
              <w:left w:w="110" w:type="dxa"/>
              <w:bottom w:w="60" w:type="dxa"/>
              <w:right w:w="110" w:type="dxa"/>
            </w:tcMar>
          </w:tcPr>
          <w:p w14:paraId="5D04CD3B" w14:textId="77777777" w:rsidR="003F7E86" w:rsidRPr="00025BFA" w:rsidRDefault="00341A86">
            <w:pPr>
              <w:bidi/>
              <w:spacing w:after="0" w:line="340" w:lineRule="auto"/>
              <w:rPr>
                <w:b/>
                <w:bCs/>
              </w:rPr>
            </w:pPr>
            <w:r w:rsidRPr="00025BFA">
              <w:rPr>
                <w:b/>
                <w:bCs/>
                <w:sz w:val="22"/>
                <w:szCs w:val="22"/>
                <w:rtl/>
              </w:rPr>
              <w:t>لڑکا نیک ہے ، یہ کتاب ہے</w:t>
            </w:r>
          </w:p>
        </w:tc>
      </w:tr>
    </w:tbl>
    <w:p w14:paraId="339E571C" w14:textId="77777777" w:rsidR="003F7E86" w:rsidRPr="00025BFA" w:rsidRDefault="003F7E86">
      <w:pPr>
        <w:bidi/>
        <w:spacing w:after="60" w:line="240" w:lineRule="auto"/>
        <w:rPr>
          <w:b/>
          <w:bCs/>
        </w:rPr>
      </w:pPr>
    </w:p>
    <w:p w14:paraId="5C808FDB" w14:textId="77777777" w:rsidR="003F7E86" w:rsidRPr="00025BFA" w:rsidRDefault="00341A86">
      <w:pPr>
        <w:bidi/>
        <w:rPr>
          <w:b/>
          <w:bCs/>
        </w:rPr>
      </w:pPr>
      <w:r w:rsidRPr="00025BFA">
        <w:rPr>
          <w:b/>
          <w:bCs/>
          <w:rtl/>
        </w:rPr>
        <w:t xml:space="preserve">تام کے معنیٰ مکمل کے ہیں۔ جملہ دو طرح کا ہوتا ہے: </w:t>
      </w:r>
      <w:r w:rsidRPr="00025BFA">
        <w:rPr>
          <w:b/>
          <w:bCs/>
          <w:color w:val="1B6C63"/>
          <w:rtl/>
        </w:rPr>
        <w:t>جملۂ اسمیہ</w:t>
      </w:r>
      <w:r w:rsidRPr="00025BFA">
        <w:rPr>
          <w:b/>
          <w:bCs/>
          <w:rtl/>
        </w:rPr>
        <w:t xml:space="preserve"> وہ ہے جو اسم سے شروع ہو، اور </w:t>
      </w:r>
      <w:r w:rsidRPr="00025BFA">
        <w:rPr>
          <w:b/>
          <w:bCs/>
          <w:color w:val="1B6C63"/>
          <w:rtl/>
        </w:rPr>
        <w:t>جملۂ فعلیہ</w:t>
      </w:r>
      <w:r w:rsidRPr="00025BFA">
        <w:rPr>
          <w:b/>
          <w:bCs/>
          <w:rtl/>
        </w:rPr>
        <w:t xml:space="preserve"> وہ ہے جو فعل سے شروع ہو۔</w:t>
      </w:r>
    </w:p>
    <w:p w14:paraId="4B1BB7B9" w14:textId="77777777" w:rsidR="003F7E86" w:rsidRPr="00025BFA" w:rsidRDefault="00341A86">
      <w:pPr>
        <w:pStyle w:val="Heading2"/>
        <w:keepNext/>
        <w:bidi/>
        <w:spacing w:before="280" w:after="100"/>
        <w:rPr>
          <w:b/>
          <w:bCs/>
        </w:rPr>
      </w:pPr>
      <w:r w:rsidRPr="00025BFA">
        <w:rPr>
          <w:b/>
          <w:bCs/>
          <w:color w:val="1B6C63"/>
          <w:sz w:val="27"/>
          <w:szCs w:val="27"/>
          <w:rtl/>
        </w:rPr>
        <w:t>جملہ بنانے کے تین طریقے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3060"/>
        <w:gridCol w:w="3420"/>
      </w:tblGrid>
      <w:tr w:rsidR="003F7E86" w:rsidRPr="00025BFA" w14:paraId="5EB8103B"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01641505" w14:textId="77777777" w:rsidR="003F7E86" w:rsidRPr="00025BFA" w:rsidRDefault="00341A86">
            <w:pPr>
              <w:bidi/>
              <w:spacing w:after="0" w:line="340" w:lineRule="auto"/>
              <w:jc w:val="center"/>
              <w:rPr>
                <w:b/>
                <w:bCs/>
              </w:rPr>
            </w:pPr>
            <w:r w:rsidRPr="00025BFA">
              <w:rPr>
                <w:b/>
                <w:bCs/>
                <w:color w:val="FFFFFF"/>
                <w:rtl/>
              </w:rPr>
              <w:t>ترتیب</w:t>
            </w:r>
          </w:p>
        </w:tc>
        <w:tc>
          <w:tcPr>
            <w:tcW w:w="3060" w:type="dxa"/>
            <w:shd w:val="clear" w:color="auto" w:fill="0F4C46"/>
            <w:tcMar>
              <w:top w:w="60" w:type="dxa"/>
              <w:left w:w="110" w:type="dxa"/>
              <w:bottom w:w="60" w:type="dxa"/>
              <w:right w:w="110" w:type="dxa"/>
            </w:tcMar>
          </w:tcPr>
          <w:p w14:paraId="77870800" w14:textId="77777777" w:rsidR="003F7E86" w:rsidRPr="00025BFA" w:rsidRDefault="00341A86">
            <w:pPr>
              <w:bidi/>
              <w:spacing w:after="0" w:line="340" w:lineRule="auto"/>
              <w:jc w:val="center"/>
              <w:rPr>
                <w:b/>
                <w:bCs/>
              </w:rPr>
            </w:pPr>
            <w:r w:rsidRPr="00025BFA">
              <w:rPr>
                <w:b/>
                <w:bCs/>
                <w:color w:val="FFFFFF"/>
                <w:rtl/>
              </w:rPr>
              <w:t>کیا بنے گا</w:t>
            </w:r>
          </w:p>
        </w:tc>
        <w:tc>
          <w:tcPr>
            <w:tcW w:w="3420" w:type="dxa"/>
            <w:shd w:val="clear" w:color="auto" w:fill="0F4C46"/>
            <w:tcMar>
              <w:top w:w="60" w:type="dxa"/>
              <w:left w:w="110" w:type="dxa"/>
              <w:bottom w:w="60" w:type="dxa"/>
              <w:right w:w="110" w:type="dxa"/>
            </w:tcMar>
          </w:tcPr>
          <w:p w14:paraId="124AE822" w14:textId="77777777" w:rsidR="003F7E86" w:rsidRPr="00025BFA" w:rsidRDefault="00341A86">
            <w:pPr>
              <w:bidi/>
              <w:spacing w:after="0" w:line="340" w:lineRule="auto"/>
              <w:jc w:val="center"/>
              <w:rPr>
                <w:b/>
                <w:bCs/>
              </w:rPr>
            </w:pPr>
            <w:r w:rsidRPr="00025BFA">
              <w:rPr>
                <w:b/>
                <w:bCs/>
                <w:color w:val="FFFFFF"/>
                <w:rtl/>
              </w:rPr>
              <w:t>مثال</w:t>
            </w:r>
          </w:p>
        </w:tc>
      </w:tr>
      <w:tr w:rsidR="003F7E86" w:rsidRPr="00025BFA" w14:paraId="0AEE6911" w14:textId="77777777">
        <w:tblPrEx>
          <w:tblCellMar>
            <w:top w:w="0" w:type="dxa"/>
            <w:bottom w:w="0" w:type="dxa"/>
          </w:tblCellMar>
        </w:tblPrEx>
        <w:tc>
          <w:tcPr>
            <w:tcW w:w="2520" w:type="dxa"/>
            <w:tcMar>
              <w:top w:w="60" w:type="dxa"/>
              <w:left w:w="110" w:type="dxa"/>
              <w:bottom w:w="60" w:type="dxa"/>
              <w:right w:w="110" w:type="dxa"/>
            </w:tcMar>
          </w:tcPr>
          <w:p w14:paraId="565383E5" w14:textId="77777777" w:rsidR="003F7E86" w:rsidRPr="00025BFA" w:rsidRDefault="00341A86">
            <w:pPr>
              <w:bidi/>
              <w:spacing w:after="0" w:line="340" w:lineRule="auto"/>
              <w:jc w:val="center"/>
              <w:rPr>
                <w:b/>
                <w:bCs/>
              </w:rPr>
            </w:pPr>
            <w:r w:rsidRPr="00025BFA">
              <w:rPr>
                <w:b/>
                <w:bCs/>
                <w:color w:val="1B6C63"/>
                <w:rtl/>
              </w:rPr>
              <w:t>اسم + اسم</w:t>
            </w:r>
          </w:p>
        </w:tc>
        <w:tc>
          <w:tcPr>
            <w:tcW w:w="3060" w:type="dxa"/>
            <w:tcMar>
              <w:top w:w="60" w:type="dxa"/>
              <w:left w:w="110" w:type="dxa"/>
              <w:bottom w:w="60" w:type="dxa"/>
              <w:right w:w="110" w:type="dxa"/>
            </w:tcMar>
          </w:tcPr>
          <w:p w14:paraId="5CF7C793" w14:textId="77777777" w:rsidR="003F7E86" w:rsidRPr="00025BFA" w:rsidRDefault="00341A86">
            <w:pPr>
              <w:bidi/>
              <w:spacing w:after="0" w:line="340" w:lineRule="auto"/>
              <w:jc w:val="center"/>
              <w:rPr>
                <w:b/>
                <w:bCs/>
              </w:rPr>
            </w:pPr>
            <w:r w:rsidRPr="00025BFA">
              <w:rPr>
                <w:b/>
                <w:bCs/>
                <w:color w:val="8F721C"/>
                <w:rtl/>
              </w:rPr>
              <w:t>جملۂ اسمیہ</w:t>
            </w:r>
          </w:p>
        </w:tc>
        <w:tc>
          <w:tcPr>
            <w:tcW w:w="3420" w:type="dxa"/>
            <w:tcMar>
              <w:top w:w="60" w:type="dxa"/>
              <w:left w:w="110" w:type="dxa"/>
              <w:bottom w:w="60" w:type="dxa"/>
              <w:right w:w="110" w:type="dxa"/>
            </w:tcMar>
          </w:tcPr>
          <w:p w14:paraId="28B03502"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زَيْدٌ مُسْلِمٌ</w:t>
            </w:r>
          </w:p>
        </w:tc>
      </w:tr>
      <w:tr w:rsidR="003F7E86" w:rsidRPr="00025BFA" w14:paraId="4FD5E654"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774174C2" w14:textId="77777777" w:rsidR="003F7E86" w:rsidRPr="00025BFA" w:rsidRDefault="00341A86">
            <w:pPr>
              <w:bidi/>
              <w:spacing w:after="0" w:line="340" w:lineRule="auto"/>
              <w:jc w:val="center"/>
              <w:rPr>
                <w:b/>
                <w:bCs/>
              </w:rPr>
            </w:pPr>
            <w:r w:rsidRPr="00025BFA">
              <w:rPr>
                <w:b/>
                <w:bCs/>
                <w:color w:val="1B6C63"/>
                <w:rtl/>
              </w:rPr>
              <w:t>اسم + فعل</w:t>
            </w:r>
          </w:p>
        </w:tc>
        <w:tc>
          <w:tcPr>
            <w:tcW w:w="3060" w:type="dxa"/>
            <w:shd w:val="clear" w:color="auto" w:fill="FAFAF8"/>
            <w:tcMar>
              <w:top w:w="60" w:type="dxa"/>
              <w:left w:w="110" w:type="dxa"/>
              <w:bottom w:w="60" w:type="dxa"/>
              <w:right w:w="110" w:type="dxa"/>
            </w:tcMar>
          </w:tcPr>
          <w:p w14:paraId="25293089" w14:textId="77777777" w:rsidR="003F7E86" w:rsidRPr="00025BFA" w:rsidRDefault="00341A86">
            <w:pPr>
              <w:bidi/>
              <w:spacing w:after="0" w:line="340" w:lineRule="auto"/>
              <w:jc w:val="center"/>
              <w:rPr>
                <w:b/>
                <w:bCs/>
              </w:rPr>
            </w:pPr>
            <w:r w:rsidRPr="00025BFA">
              <w:rPr>
                <w:b/>
                <w:bCs/>
                <w:color w:val="8F721C"/>
                <w:rtl/>
              </w:rPr>
              <w:t>جملۂ اسمیہ</w:t>
            </w:r>
          </w:p>
        </w:tc>
        <w:tc>
          <w:tcPr>
            <w:tcW w:w="3420" w:type="dxa"/>
            <w:shd w:val="clear" w:color="auto" w:fill="FAFAF8"/>
            <w:tcMar>
              <w:top w:w="60" w:type="dxa"/>
              <w:left w:w="110" w:type="dxa"/>
              <w:bottom w:w="60" w:type="dxa"/>
              <w:right w:w="110" w:type="dxa"/>
            </w:tcMar>
          </w:tcPr>
          <w:p w14:paraId="3837CD90"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زَيْدٌ نَصَرَ</w:t>
            </w:r>
          </w:p>
        </w:tc>
      </w:tr>
      <w:tr w:rsidR="003F7E86" w:rsidRPr="00025BFA" w14:paraId="356D758E" w14:textId="77777777">
        <w:tblPrEx>
          <w:tblCellMar>
            <w:top w:w="0" w:type="dxa"/>
            <w:bottom w:w="0" w:type="dxa"/>
          </w:tblCellMar>
        </w:tblPrEx>
        <w:tc>
          <w:tcPr>
            <w:tcW w:w="2520" w:type="dxa"/>
            <w:tcMar>
              <w:top w:w="60" w:type="dxa"/>
              <w:left w:w="110" w:type="dxa"/>
              <w:bottom w:w="60" w:type="dxa"/>
              <w:right w:w="110" w:type="dxa"/>
            </w:tcMar>
          </w:tcPr>
          <w:p w14:paraId="5BF1F643" w14:textId="77777777" w:rsidR="003F7E86" w:rsidRPr="00025BFA" w:rsidRDefault="00341A86">
            <w:pPr>
              <w:bidi/>
              <w:spacing w:after="0" w:line="340" w:lineRule="auto"/>
              <w:jc w:val="center"/>
              <w:rPr>
                <w:b/>
                <w:bCs/>
              </w:rPr>
            </w:pPr>
            <w:r w:rsidRPr="00025BFA">
              <w:rPr>
                <w:b/>
                <w:bCs/>
                <w:color w:val="1B6C63"/>
                <w:rtl/>
              </w:rPr>
              <w:t>فعل + اسم</w:t>
            </w:r>
          </w:p>
        </w:tc>
        <w:tc>
          <w:tcPr>
            <w:tcW w:w="3060" w:type="dxa"/>
            <w:tcMar>
              <w:top w:w="60" w:type="dxa"/>
              <w:left w:w="110" w:type="dxa"/>
              <w:bottom w:w="60" w:type="dxa"/>
              <w:right w:w="110" w:type="dxa"/>
            </w:tcMar>
          </w:tcPr>
          <w:p w14:paraId="6C8148B2" w14:textId="77777777" w:rsidR="003F7E86" w:rsidRPr="00025BFA" w:rsidRDefault="00341A86">
            <w:pPr>
              <w:bidi/>
              <w:spacing w:after="0" w:line="340" w:lineRule="auto"/>
              <w:jc w:val="center"/>
              <w:rPr>
                <w:b/>
                <w:bCs/>
              </w:rPr>
            </w:pPr>
            <w:r w:rsidRPr="00025BFA">
              <w:rPr>
                <w:b/>
                <w:bCs/>
                <w:color w:val="8F721C"/>
                <w:rtl/>
              </w:rPr>
              <w:t>جملۂ فعلیہ</w:t>
            </w:r>
          </w:p>
        </w:tc>
        <w:tc>
          <w:tcPr>
            <w:tcW w:w="3420" w:type="dxa"/>
            <w:tcMar>
              <w:top w:w="60" w:type="dxa"/>
              <w:left w:w="110" w:type="dxa"/>
              <w:bottom w:w="60" w:type="dxa"/>
              <w:right w:w="110" w:type="dxa"/>
            </w:tcMar>
          </w:tcPr>
          <w:p w14:paraId="36CEC522" w14:textId="77777777" w:rsidR="003F7E86" w:rsidRPr="00025BFA" w:rsidRDefault="00341A86">
            <w:pPr>
              <w:bidi/>
              <w:spacing w:after="0"/>
              <w:jc w:val="center"/>
              <w:rPr>
                <w:b/>
                <w:bCs/>
              </w:rPr>
            </w:pPr>
            <w:r w:rsidRPr="00025BFA">
              <w:rPr>
                <w:rFonts w:ascii="Traditional Arabic" w:hAnsi="Traditional Arabic" w:cs="Traditional Arabic"/>
                <w:b/>
                <w:bCs/>
                <w:color w:val="0F4C46"/>
                <w:sz w:val="27"/>
                <w:szCs w:val="27"/>
                <w:rtl/>
              </w:rPr>
              <w:t>نَصَرَ زَيْدٌ</w:t>
            </w:r>
          </w:p>
        </w:tc>
      </w:tr>
    </w:tbl>
    <w:p w14:paraId="43439803" w14:textId="77777777" w:rsidR="003F7E86" w:rsidRPr="00025BFA" w:rsidRDefault="003F7E86">
      <w:pPr>
        <w:bidi/>
        <w:spacing w:after="60" w:line="240" w:lineRule="auto"/>
        <w:rPr>
          <w:b/>
          <w:bCs/>
        </w:rPr>
      </w:pPr>
    </w:p>
    <w:p w14:paraId="132B7340" w14:textId="77777777" w:rsidR="003F7E86" w:rsidRPr="00025BFA" w:rsidRDefault="00341A86">
      <w:pPr>
        <w:bidi/>
        <w:rPr>
          <w:b/>
          <w:bCs/>
        </w:rPr>
      </w:pPr>
      <w:r w:rsidRPr="00025BFA">
        <w:rPr>
          <w:b/>
          <w:bCs/>
          <w:rtl/>
        </w:rPr>
        <w:t>کلمہ کی تین اقسام میں سے صرف اسم اور فعل ہی ایسے ہیں جن سے جملہ بن سکتا ہے۔</w:t>
      </w:r>
    </w:p>
    <w:p w14:paraId="04F10EA8"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lastRenderedPageBreak/>
        <w:t>۵۔ جملۂ اسمیہ کے اجزاء: مبتدأ اور خبر</w:t>
      </w:r>
    </w:p>
    <w:p w14:paraId="2ECC038C" w14:textId="77777777" w:rsidR="003F7E86" w:rsidRPr="00025BFA" w:rsidRDefault="00341A8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025BFA">
        <w:rPr>
          <w:b/>
          <w:bCs/>
          <w:color w:val="8F721C"/>
          <w:rtl/>
        </w:rPr>
        <w:t xml:space="preserve">تعریف: </w:t>
      </w:r>
      <w:r w:rsidRPr="00025BFA">
        <w:rPr>
          <w:b/>
          <w:bCs/>
          <w:rtl/>
        </w:rPr>
        <w:t xml:space="preserve">جملۂ اسمیہ وہ جملہ ہے جو مبتدأ اور خبر سے مرکب ہو، جیسے </w:t>
      </w:r>
      <w:r w:rsidRPr="00025BFA">
        <w:rPr>
          <w:rFonts w:ascii="Traditional Arabic" w:hAnsi="Traditional Arabic" w:cs="Traditional Arabic"/>
          <w:b/>
          <w:bCs/>
          <w:color w:val="0F4C46"/>
          <w:sz w:val="28"/>
          <w:szCs w:val="28"/>
          <w:rtl/>
        </w:rPr>
        <w:t>زَيْدٌ عَاقِلٌ</w:t>
      </w:r>
      <w:r w:rsidRPr="00025BFA">
        <w:rPr>
          <w:b/>
          <w:bCs/>
          <w:rtl/>
        </w:rPr>
        <w:t xml:space="preserve"> (زید عقل مند ہے)۔</w:t>
      </w:r>
    </w:p>
    <w:p w14:paraId="63B0D465" w14:textId="77777777" w:rsidR="003F7E86" w:rsidRPr="00025BFA" w:rsidRDefault="00341A86">
      <w:pPr>
        <w:pStyle w:val="ListParagraph"/>
        <w:numPr>
          <w:ilvl w:val="0"/>
          <w:numId w:val="2"/>
        </w:numPr>
        <w:bidi/>
        <w:spacing w:after="80"/>
        <w:rPr>
          <w:b/>
          <w:bCs/>
        </w:rPr>
      </w:pPr>
      <w:r w:rsidRPr="00025BFA">
        <w:rPr>
          <w:b/>
          <w:bCs/>
          <w:rtl/>
        </w:rPr>
        <w:t xml:space="preserve">جملے کا پہلا اسم </w:t>
      </w:r>
      <w:r w:rsidRPr="00025BFA">
        <w:rPr>
          <w:b/>
          <w:bCs/>
          <w:color w:val="1B6C63"/>
          <w:rtl/>
        </w:rPr>
        <w:t>مبتدأ</w:t>
      </w:r>
      <w:r w:rsidRPr="00025BFA">
        <w:rPr>
          <w:b/>
          <w:bCs/>
          <w:rtl/>
        </w:rPr>
        <w:t xml:space="preserve"> کہلاتا ہے۔ یہ لفظ ”ابتدا“ سے نکلا ہے، کیونکہ جملۂ اسمیہ اسی سے شروع ہوتا ہے۔ یہ ہمیشہ معرفہ اور مرفوع ہوتا ہے۔</w:t>
      </w:r>
    </w:p>
    <w:p w14:paraId="11D10BEC" w14:textId="77777777" w:rsidR="003F7E86" w:rsidRPr="00025BFA" w:rsidRDefault="00341A86">
      <w:pPr>
        <w:pStyle w:val="ListParagraph"/>
        <w:numPr>
          <w:ilvl w:val="0"/>
          <w:numId w:val="2"/>
        </w:numPr>
        <w:bidi/>
        <w:spacing w:after="80"/>
        <w:rPr>
          <w:b/>
          <w:bCs/>
        </w:rPr>
      </w:pPr>
      <w:r w:rsidRPr="00025BFA">
        <w:rPr>
          <w:b/>
          <w:bCs/>
          <w:rtl/>
        </w:rPr>
        <w:t xml:space="preserve">جملے کا دوسرا اسم </w:t>
      </w:r>
      <w:r w:rsidRPr="00025BFA">
        <w:rPr>
          <w:b/>
          <w:bCs/>
          <w:color w:val="1B6C63"/>
          <w:rtl/>
        </w:rPr>
        <w:t>خبر</w:t>
      </w:r>
      <w:r w:rsidRPr="00025BFA">
        <w:rPr>
          <w:b/>
          <w:bCs/>
          <w:rtl/>
        </w:rPr>
        <w:t xml:space="preserve"> کہلاتا ہے، کیونکہ یہ مبتدأ کے بارے میں کوئی معلومات یا خبر دیتا ہے۔ یہ عام طور پر نکرہ اور مرفوع ہوتا ہے۔</w:t>
      </w:r>
    </w:p>
    <w:p w14:paraId="1BC31F6C" w14:textId="77777777" w:rsidR="003F7E86" w:rsidRPr="00025BFA" w:rsidRDefault="00341A86">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025BFA">
        <w:rPr>
          <w:b/>
          <w:bCs/>
          <w:color w:val="8B3A47"/>
          <w:rtl/>
        </w:rPr>
        <w:t xml:space="preserve">اصطلاحی نام: </w:t>
      </w:r>
      <w:r w:rsidRPr="00025BFA">
        <w:rPr>
          <w:b/>
          <w:bCs/>
          <w:rtl/>
        </w:rPr>
        <w:t xml:space="preserve">جو اسم عوامل لفظیہ سے خالی ہو، اگر وہ </w:t>
      </w:r>
      <w:r w:rsidRPr="00025BFA">
        <w:rPr>
          <w:b/>
          <w:bCs/>
          <w:color w:val="8B3A47"/>
          <w:rtl/>
        </w:rPr>
        <w:t>مُسْنَدٌ اِلَيْه</w:t>
      </w:r>
      <w:r w:rsidRPr="00025BFA">
        <w:rPr>
          <w:b/>
          <w:bCs/>
          <w:rtl/>
        </w:rPr>
        <w:t xml:space="preserve"> ہو تو اسے مبتدأ کہتے ہیں، اور اگر </w:t>
      </w:r>
      <w:r w:rsidRPr="00025BFA">
        <w:rPr>
          <w:b/>
          <w:bCs/>
          <w:color w:val="8B3A47"/>
          <w:rtl/>
        </w:rPr>
        <w:t>مُسْنَد</w:t>
      </w:r>
      <w:r w:rsidRPr="00025BFA">
        <w:rPr>
          <w:b/>
          <w:bCs/>
          <w:rtl/>
        </w:rPr>
        <w:t xml:space="preserve"> ہو تو اسے خبر۔ یعنی جس کی طرف بات کی نسبت کی جائے وہ مبتدأ، اور جو بات نسبت کی جائے وہ خبر۔</w:t>
      </w:r>
    </w:p>
    <w:p w14:paraId="27993F0A" w14:textId="77777777" w:rsidR="003F7E86" w:rsidRPr="00025BFA" w:rsidRDefault="00341A86">
      <w:pPr>
        <w:pStyle w:val="Heading2"/>
        <w:keepNext/>
        <w:bidi/>
        <w:spacing w:before="280" w:after="100"/>
        <w:rPr>
          <w:b/>
          <w:bCs/>
        </w:rPr>
      </w:pPr>
      <w:r w:rsidRPr="00025BFA">
        <w:rPr>
          <w:b/>
          <w:bCs/>
          <w:color w:val="1B6C63"/>
          <w:sz w:val="27"/>
          <w:szCs w:val="27"/>
          <w:rtl/>
        </w:rPr>
        <w:t>ترجمے کا قاعدہ</w:t>
      </w:r>
    </w:p>
    <w:p w14:paraId="3D141D14" w14:textId="77777777" w:rsidR="003F7E86" w:rsidRPr="00025BFA" w:rsidRDefault="00341A8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025BFA">
        <w:rPr>
          <w:b/>
          <w:bCs/>
          <w:color w:val="8F721C"/>
          <w:rtl/>
        </w:rPr>
        <w:t xml:space="preserve">قاعدہ: </w:t>
      </w:r>
      <w:r w:rsidRPr="00025BFA">
        <w:rPr>
          <w:b/>
          <w:bCs/>
          <w:rtl/>
        </w:rPr>
        <w:t xml:space="preserve">جملۂ اسمیہ کا ترجمہ کرتے ہوئے پہلے مبتدأ کا ترجمہ کیا جاتا ہے اور پھر خبر کا۔ عربی زبان میں ”ہے“، ”ہیں“ یا ”ہوں“ کے لیے کوئی الگ لفظ نہیں ہوتا، بلکہ معرفہ اور نکرہ کا یہ ملاپ خود بخود جملے میں ”ہے“ یا ”ہیں“ کا مفہوم پیدا کر دیتا ہے، جیسے </w:t>
      </w:r>
      <w:r w:rsidRPr="00025BFA">
        <w:rPr>
          <w:rFonts w:ascii="Traditional Arabic" w:hAnsi="Traditional Arabic" w:cs="Traditional Arabic"/>
          <w:b/>
          <w:bCs/>
          <w:color w:val="0F4C46"/>
          <w:sz w:val="28"/>
          <w:szCs w:val="28"/>
          <w:rtl/>
        </w:rPr>
        <w:t>زَيْدٌ مُسْلِمٌ</w:t>
      </w:r>
      <w:r w:rsidRPr="00025BFA">
        <w:rPr>
          <w:b/>
          <w:bCs/>
          <w:rtl/>
        </w:rPr>
        <w:t xml:space="preserve"> یعنی زید مسلمان ہے۔</w:t>
      </w:r>
    </w:p>
    <w:p w14:paraId="47AC55D1"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۶۔ جملۂ اسمیہ بنانے کی چار شرائط</w:t>
      </w:r>
    </w:p>
    <w:p w14:paraId="39650CB1" w14:textId="77777777" w:rsidR="003F7E86" w:rsidRPr="00025BFA" w:rsidRDefault="00341A86">
      <w:pPr>
        <w:bidi/>
        <w:rPr>
          <w:b/>
          <w:bCs/>
        </w:rPr>
      </w:pPr>
      <w:r w:rsidRPr="00025BFA">
        <w:rPr>
          <w:b/>
          <w:bCs/>
          <w:rtl/>
        </w:rPr>
        <w:t>مبتدأ اور خبر کو آپس میں ملانے کے لیے چاروں پہلوؤں کا درست ہونا لازمی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620"/>
        <w:gridCol w:w="4500"/>
        <w:gridCol w:w="2880"/>
      </w:tblGrid>
      <w:tr w:rsidR="003F7E86" w:rsidRPr="00025BFA" w14:paraId="77D5BF6B"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74A4AD00" w14:textId="77777777" w:rsidR="003F7E86" w:rsidRPr="00025BFA" w:rsidRDefault="00341A86">
            <w:pPr>
              <w:bidi/>
              <w:spacing w:after="0" w:line="340" w:lineRule="auto"/>
              <w:jc w:val="center"/>
              <w:rPr>
                <w:b/>
                <w:bCs/>
              </w:rPr>
            </w:pPr>
            <w:r w:rsidRPr="00025BFA">
              <w:rPr>
                <w:b/>
                <w:bCs/>
                <w:color w:val="FFFFFF"/>
                <w:rtl/>
              </w:rPr>
              <w:t>پہلو</w:t>
            </w:r>
          </w:p>
        </w:tc>
        <w:tc>
          <w:tcPr>
            <w:tcW w:w="4500" w:type="dxa"/>
            <w:shd w:val="clear" w:color="auto" w:fill="0F4C46"/>
            <w:tcMar>
              <w:top w:w="60" w:type="dxa"/>
              <w:left w:w="110" w:type="dxa"/>
              <w:bottom w:w="60" w:type="dxa"/>
              <w:right w:w="110" w:type="dxa"/>
            </w:tcMar>
          </w:tcPr>
          <w:p w14:paraId="6C8DDCDF" w14:textId="77777777" w:rsidR="003F7E86" w:rsidRPr="00025BFA" w:rsidRDefault="00341A86">
            <w:pPr>
              <w:bidi/>
              <w:spacing w:after="0" w:line="340" w:lineRule="auto"/>
              <w:jc w:val="center"/>
              <w:rPr>
                <w:b/>
                <w:bCs/>
              </w:rPr>
            </w:pPr>
            <w:r w:rsidRPr="00025BFA">
              <w:rPr>
                <w:b/>
                <w:bCs/>
                <w:color w:val="FFFFFF"/>
                <w:rtl/>
              </w:rPr>
              <w:t>شرط</w:t>
            </w:r>
          </w:p>
        </w:tc>
        <w:tc>
          <w:tcPr>
            <w:tcW w:w="2880" w:type="dxa"/>
            <w:shd w:val="clear" w:color="auto" w:fill="0F4C46"/>
            <w:tcMar>
              <w:top w:w="60" w:type="dxa"/>
              <w:left w:w="110" w:type="dxa"/>
              <w:bottom w:w="60" w:type="dxa"/>
              <w:right w:w="110" w:type="dxa"/>
            </w:tcMar>
          </w:tcPr>
          <w:p w14:paraId="195F4B3A" w14:textId="77777777" w:rsidR="003F7E86" w:rsidRPr="00025BFA" w:rsidRDefault="00341A86">
            <w:pPr>
              <w:bidi/>
              <w:spacing w:after="0" w:line="340" w:lineRule="auto"/>
              <w:jc w:val="center"/>
              <w:rPr>
                <w:b/>
                <w:bCs/>
              </w:rPr>
            </w:pPr>
            <w:r w:rsidRPr="00025BFA">
              <w:rPr>
                <w:b/>
                <w:bCs/>
                <w:color w:val="FFFFFF"/>
                <w:rtl/>
              </w:rPr>
              <w:t>پابندی</w:t>
            </w:r>
          </w:p>
        </w:tc>
      </w:tr>
      <w:tr w:rsidR="003F7E86" w:rsidRPr="00025BFA" w14:paraId="4051F10B" w14:textId="77777777">
        <w:tblPrEx>
          <w:tblCellMar>
            <w:top w:w="0" w:type="dxa"/>
            <w:bottom w:w="0" w:type="dxa"/>
          </w:tblCellMar>
        </w:tblPrEx>
        <w:tc>
          <w:tcPr>
            <w:tcW w:w="1620" w:type="dxa"/>
            <w:tcMar>
              <w:top w:w="60" w:type="dxa"/>
              <w:left w:w="110" w:type="dxa"/>
              <w:bottom w:w="60" w:type="dxa"/>
              <w:right w:w="110" w:type="dxa"/>
            </w:tcMar>
          </w:tcPr>
          <w:p w14:paraId="5E1D536C" w14:textId="77777777" w:rsidR="003F7E86" w:rsidRPr="00025BFA" w:rsidRDefault="00341A86">
            <w:pPr>
              <w:bidi/>
              <w:spacing w:after="0" w:line="340" w:lineRule="auto"/>
              <w:jc w:val="center"/>
              <w:rPr>
                <w:b/>
                <w:bCs/>
              </w:rPr>
            </w:pPr>
            <w:r w:rsidRPr="00025BFA">
              <w:rPr>
                <w:b/>
                <w:bCs/>
                <w:color w:val="1B6C63"/>
                <w:rtl/>
              </w:rPr>
              <w:t>وسعت</w:t>
            </w:r>
          </w:p>
        </w:tc>
        <w:tc>
          <w:tcPr>
            <w:tcW w:w="4500" w:type="dxa"/>
            <w:tcMar>
              <w:top w:w="60" w:type="dxa"/>
              <w:left w:w="110" w:type="dxa"/>
              <w:bottom w:w="60" w:type="dxa"/>
              <w:right w:w="110" w:type="dxa"/>
            </w:tcMar>
          </w:tcPr>
          <w:p w14:paraId="26163146" w14:textId="77777777" w:rsidR="003F7E86" w:rsidRPr="00025BFA" w:rsidRDefault="00341A86">
            <w:pPr>
              <w:bidi/>
              <w:spacing w:after="0" w:line="340" w:lineRule="auto"/>
              <w:rPr>
                <w:b/>
                <w:bCs/>
              </w:rPr>
            </w:pPr>
            <w:r w:rsidRPr="00025BFA">
              <w:rPr>
                <w:b/>
                <w:bCs/>
                <w:sz w:val="22"/>
                <w:szCs w:val="22"/>
                <w:rtl/>
              </w:rPr>
              <w:t>مبتدأ ہمیشہ معرفہ ہو گا اور خبر نکرہ</w:t>
            </w:r>
          </w:p>
        </w:tc>
        <w:tc>
          <w:tcPr>
            <w:tcW w:w="2880" w:type="dxa"/>
            <w:tcMar>
              <w:top w:w="60" w:type="dxa"/>
              <w:left w:w="110" w:type="dxa"/>
              <w:bottom w:w="60" w:type="dxa"/>
              <w:right w:w="110" w:type="dxa"/>
            </w:tcMar>
          </w:tcPr>
          <w:p w14:paraId="3C6D1881" w14:textId="77777777" w:rsidR="003F7E86" w:rsidRPr="00025BFA" w:rsidRDefault="00341A86">
            <w:pPr>
              <w:bidi/>
              <w:spacing w:after="0" w:line="340" w:lineRule="auto"/>
              <w:jc w:val="center"/>
              <w:rPr>
                <w:b/>
                <w:bCs/>
              </w:rPr>
            </w:pPr>
            <w:r w:rsidRPr="00025BFA">
              <w:rPr>
                <w:b/>
                <w:bCs/>
                <w:color w:val="8F721C"/>
                <w:sz w:val="21"/>
                <w:szCs w:val="21"/>
                <w:rtl/>
              </w:rPr>
              <w:t>مبتدأ ۱۰۰٪ ، خبر ۹۹٪</w:t>
            </w:r>
          </w:p>
        </w:tc>
      </w:tr>
      <w:tr w:rsidR="003F7E86" w:rsidRPr="00025BFA" w14:paraId="3A382C93"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22990738" w14:textId="77777777" w:rsidR="003F7E86" w:rsidRPr="00025BFA" w:rsidRDefault="00341A86">
            <w:pPr>
              <w:bidi/>
              <w:spacing w:after="0" w:line="340" w:lineRule="auto"/>
              <w:jc w:val="center"/>
              <w:rPr>
                <w:b/>
                <w:bCs/>
              </w:rPr>
            </w:pPr>
            <w:r w:rsidRPr="00025BFA">
              <w:rPr>
                <w:b/>
                <w:bCs/>
                <w:color w:val="1B6C63"/>
                <w:rtl/>
              </w:rPr>
              <w:t>اعراب</w:t>
            </w:r>
          </w:p>
        </w:tc>
        <w:tc>
          <w:tcPr>
            <w:tcW w:w="4500" w:type="dxa"/>
            <w:shd w:val="clear" w:color="auto" w:fill="FAFAF8"/>
            <w:tcMar>
              <w:top w:w="60" w:type="dxa"/>
              <w:left w:w="110" w:type="dxa"/>
              <w:bottom w:w="60" w:type="dxa"/>
              <w:right w:w="110" w:type="dxa"/>
            </w:tcMar>
          </w:tcPr>
          <w:p w14:paraId="63B6A91D" w14:textId="77777777" w:rsidR="003F7E86" w:rsidRPr="00025BFA" w:rsidRDefault="00341A86">
            <w:pPr>
              <w:bidi/>
              <w:spacing w:after="0" w:line="340" w:lineRule="auto"/>
              <w:rPr>
                <w:b/>
                <w:bCs/>
              </w:rPr>
            </w:pPr>
            <w:r w:rsidRPr="00025BFA">
              <w:rPr>
                <w:b/>
                <w:bCs/>
                <w:sz w:val="22"/>
                <w:szCs w:val="22"/>
                <w:rtl/>
              </w:rPr>
              <w:t>دونوں اسماء لازمی طور پر حالتِ رفع میں یعنی مرفوع ہوں گے</w:t>
            </w:r>
          </w:p>
        </w:tc>
        <w:tc>
          <w:tcPr>
            <w:tcW w:w="2880" w:type="dxa"/>
            <w:shd w:val="clear" w:color="auto" w:fill="FAFAF8"/>
            <w:tcMar>
              <w:top w:w="60" w:type="dxa"/>
              <w:left w:w="110" w:type="dxa"/>
              <w:bottom w:w="60" w:type="dxa"/>
              <w:right w:w="110" w:type="dxa"/>
            </w:tcMar>
          </w:tcPr>
          <w:p w14:paraId="71829918" w14:textId="77777777" w:rsidR="003F7E86" w:rsidRPr="00025BFA" w:rsidRDefault="00341A86">
            <w:pPr>
              <w:bidi/>
              <w:spacing w:after="0" w:line="340" w:lineRule="auto"/>
              <w:jc w:val="center"/>
              <w:rPr>
                <w:b/>
                <w:bCs/>
              </w:rPr>
            </w:pPr>
            <w:r w:rsidRPr="00025BFA">
              <w:rPr>
                <w:b/>
                <w:bCs/>
                <w:color w:val="8F721C"/>
                <w:sz w:val="21"/>
                <w:szCs w:val="21"/>
                <w:rtl/>
              </w:rPr>
              <w:t>۱۰۰٪</w:t>
            </w:r>
          </w:p>
        </w:tc>
      </w:tr>
      <w:tr w:rsidR="003F7E86" w:rsidRPr="00025BFA" w14:paraId="2228EBEF" w14:textId="77777777">
        <w:tblPrEx>
          <w:tblCellMar>
            <w:top w:w="0" w:type="dxa"/>
            <w:bottom w:w="0" w:type="dxa"/>
          </w:tblCellMar>
        </w:tblPrEx>
        <w:tc>
          <w:tcPr>
            <w:tcW w:w="1620" w:type="dxa"/>
            <w:tcMar>
              <w:top w:w="60" w:type="dxa"/>
              <w:left w:w="110" w:type="dxa"/>
              <w:bottom w:w="60" w:type="dxa"/>
              <w:right w:w="110" w:type="dxa"/>
            </w:tcMar>
          </w:tcPr>
          <w:p w14:paraId="1812CAD0" w14:textId="77777777" w:rsidR="003F7E86" w:rsidRPr="00025BFA" w:rsidRDefault="00341A86">
            <w:pPr>
              <w:bidi/>
              <w:spacing w:after="0" w:line="340" w:lineRule="auto"/>
              <w:jc w:val="center"/>
              <w:rPr>
                <w:b/>
                <w:bCs/>
              </w:rPr>
            </w:pPr>
            <w:r w:rsidRPr="00025BFA">
              <w:rPr>
                <w:b/>
                <w:bCs/>
                <w:color w:val="1B6C63"/>
                <w:rtl/>
              </w:rPr>
              <w:t>جنس</w:t>
            </w:r>
          </w:p>
        </w:tc>
        <w:tc>
          <w:tcPr>
            <w:tcW w:w="4500" w:type="dxa"/>
            <w:tcMar>
              <w:top w:w="60" w:type="dxa"/>
              <w:left w:w="110" w:type="dxa"/>
              <w:bottom w:w="60" w:type="dxa"/>
              <w:right w:w="110" w:type="dxa"/>
            </w:tcMar>
          </w:tcPr>
          <w:p w14:paraId="23FB4503" w14:textId="77777777" w:rsidR="003F7E86" w:rsidRPr="00025BFA" w:rsidRDefault="00341A86">
            <w:pPr>
              <w:bidi/>
              <w:spacing w:after="0" w:line="340" w:lineRule="auto"/>
              <w:rPr>
                <w:b/>
                <w:bCs/>
              </w:rPr>
            </w:pPr>
            <w:r w:rsidRPr="00025BFA">
              <w:rPr>
                <w:b/>
                <w:bCs/>
                <w:sz w:val="22"/>
                <w:szCs w:val="22"/>
                <w:rtl/>
              </w:rPr>
              <w:t>دونوں اسماء جنس میں ایک جیسے ہوں گے — مبتدأ مذکر تو خبر بھی مذکر</w:t>
            </w:r>
          </w:p>
        </w:tc>
        <w:tc>
          <w:tcPr>
            <w:tcW w:w="2880" w:type="dxa"/>
            <w:tcMar>
              <w:top w:w="60" w:type="dxa"/>
              <w:left w:w="110" w:type="dxa"/>
              <w:bottom w:w="60" w:type="dxa"/>
              <w:right w:w="110" w:type="dxa"/>
            </w:tcMar>
          </w:tcPr>
          <w:p w14:paraId="79934772" w14:textId="77777777" w:rsidR="003F7E86" w:rsidRPr="00025BFA" w:rsidRDefault="00341A86">
            <w:pPr>
              <w:bidi/>
              <w:spacing w:after="0" w:line="340" w:lineRule="auto"/>
              <w:jc w:val="center"/>
              <w:rPr>
                <w:b/>
                <w:bCs/>
              </w:rPr>
            </w:pPr>
            <w:r w:rsidRPr="00025BFA">
              <w:rPr>
                <w:b/>
                <w:bCs/>
                <w:color w:val="8F721C"/>
                <w:sz w:val="21"/>
                <w:szCs w:val="21"/>
                <w:rtl/>
              </w:rPr>
              <w:t>۹۹٪</w:t>
            </w:r>
          </w:p>
        </w:tc>
      </w:tr>
      <w:tr w:rsidR="003F7E86" w:rsidRPr="00025BFA" w14:paraId="184AEAD1"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16EFEBB2" w14:textId="77777777" w:rsidR="003F7E86" w:rsidRPr="00025BFA" w:rsidRDefault="00341A86">
            <w:pPr>
              <w:bidi/>
              <w:spacing w:after="0" w:line="340" w:lineRule="auto"/>
              <w:jc w:val="center"/>
              <w:rPr>
                <w:b/>
                <w:bCs/>
              </w:rPr>
            </w:pPr>
            <w:r w:rsidRPr="00025BFA">
              <w:rPr>
                <w:b/>
                <w:bCs/>
                <w:color w:val="1B6C63"/>
                <w:rtl/>
              </w:rPr>
              <w:t>عدد</w:t>
            </w:r>
          </w:p>
        </w:tc>
        <w:tc>
          <w:tcPr>
            <w:tcW w:w="4500" w:type="dxa"/>
            <w:shd w:val="clear" w:color="auto" w:fill="FAFAF8"/>
            <w:tcMar>
              <w:top w:w="60" w:type="dxa"/>
              <w:left w:w="110" w:type="dxa"/>
              <w:bottom w:w="60" w:type="dxa"/>
              <w:right w:w="110" w:type="dxa"/>
            </w:tcMar>
          </w:tcPr>
          <w:p w14:paraId="0D31C42A" w14:textId="77777777" w:rsidR="003F7E86" w:rsidRPr="00025BFA" w:rsidRDefault="00341A86">
            <w:pPr>
              <w:bidi/>
              <w:spacing w:after="0" w:line="340" w:lineRule="auto"/>
              <w:rPr>
                <w:b/>
                <w:bCs/>
              </w:rPr>
            </w:pPr>
            <w:r w:rsidRPr="00025BFA">
              <w:rPr>
                <w:b/>
                <w:bCs/>
                <w:sz w:val="22"/>
                <w:szCs w:val="22"/>
                <w:rtl/>
              </w:rPr>
              <w:t>واحد کے سامنے واحد، مثنیٰ کے سامنے مثنیٰ، جمع کے سامنے جمع</w:t>
            </w:r>
          </w:p>
        </w:tc>
        <w:tc>
          <w:tcPr>
            <w:tcW w:w="2880" w:type="dxa"/>
            <w:shd w:val="clear" w:color="auto" w:fill="FAFAF8"/>
            <w:tcMar>
              <w:top w:w="60" w:type="dxa"/>
              <w:left w:w="110" w:type="dxa"/>
              <w:bottom w:w="60" w:type="dxa"/>
              <w:right w:w="110" w:type="dxa"/>
            </w:tcMar>
          </w:tcPr>
          <w:p w14:paraId="493F3116" w14:textId="77777777" w:rsidR="003F7E86" w:rsidRPr="00025BFA" w:rsidRDefault="00341A86">
            <w:pPr>
              <w:bidi/>
              <w:spacing w:after="0" w:line="340" w:lineRule="auto"/>
              <w:jc w:val="center"/>
              <w:rPr>
                <w:b/>
                <w:bCs/>
              </w:rPr>
            </w:pPr>
            <w:r w:rsidRPr="00025BFA">
              <w:rPr>
                <w:b/>
                <w:bCs/>
                <w:color w:val="8F721C"/>
                <w:sz w:val="21"/>
                <w:szCs w:val="21"/>
                <w:rtl/>
              </w:rPr>
              <w:t>۱۰۰٪</w:t>
            </w:r>
          </w:p>
        </w:tc>
      </w:tr>
    </w:tbl>
    <w:p w14:paraId="0D1F14E4" w14:textId="77777777" w:rsidR="003F7E86" w:rsidRPr="00025BFA" w:rsidRDefault="003F7E86">
      <w:pPr>
        <w:bidi/>
        <w:spacing w:after="60" w:line="240" w:lineRule="auto"/>
        <w:rPr>
          <w:b/>
          <w:bCs/>
        </w:rPr>
      </w:pPr>
    </w:p>
    <w:p w14:paraId="7C7134CF" w14:textId="77777777" w:rsidR="003F7E86" w:rsidRPr="00025BFA" w:rsidRDefault="00341A86">
      <w:pPr>
        <w:pStyle w:val="Heading2"/>
        <w:keepNext/>
        <w:bidi/>
        <w:spacing w:before="280" w:after="100"/>
        <w:rPr>
          <w:b/>
          <w:bCs/>
        </w:rPr>
      </w:pPr>
      <w:r w:rsidRPr="00025BFA">
        <w:rPr>
          <w:b/>
          <w:bCs/>
          <w:color w:val="1B6C63"/>
          <w:sz w:val="27"/>
          <w:szCs w:val="27"/>
          <w:rtl/>
        </w:rPr>
        <w:lastRenderedPageBreak/>
        <w:t>مبتدأ کے لیے معرفہ کی پانچ اقسام</w:t>
      </w:r>
    </w:p>
    <w:p w14:paraId="1E03DC11" w14:textId="77777777" w:rsidR="003F7E86" w:rsidRPr="00025BFA" w:rsidRDefault="00341A86">
      <w:pPr>
        <w:bidi/>
        <w:rPr>
          <w:b/>
          <w:bCs/>
        </w:rPr>
      </w:pPr>
      <w:r w:rsidRPr="00025BFA">
        <w:rPr>
          <w:b/>
          <w:bCs/>
          <w:rtl/>
        </w:rPr>
        <w:t>چونکہ مبتدأ ہمیشہ معرفہ ہوتا ہے، اس لیے معرفہ کی یہ پانچ اقسام ذہن میں رکھنا ضروری ہے:</w:t>
      </w:r>
    </w:p>
    <w:p w14:paraId="151E3D30" w14:textId="77777777" w:rsidR="003F7E86" w:rsidRPr="00025BFA" w:rsidRDefault="00341A86">
      <w:pPr>
        <w:pStyle w:val="ListParagraph"/>
        <w:numPr>
          <w:ilvl w:val="0"/>
          <w:numId w:val="2"/>
        </w:numPr>
        <w:bidi/>
        <w:spacing w:after="80"/>
        <w:rPr>
          <w:b/>
          <w:bCs/>
        </w:rPr>
      </w:pPr>
      <w:r w:rsidRPr="00025BFA">
        <w:rPr>
          <w:b/>
          <w:bCs/>
          <w:rtl/>
        </w:rPr>
        <w:t xml:space="preserve">اسمِ عَلَم — جیسے </w:t>
      </w:r>
      <w:r w:rsidRPr="00025BFA">
        <w:rPr>
          <w:rFonts w:ascii="Traditional Arabic" w:hAnsi="Traditional Arabic" w:cs="Traditional Arabic"/>
          <w:b/>
          <w:bCs/>
          <w:color w:val="0F4C46"/>
          <w:sz w:val="28"/>
          <w:szCs w:val="28"/>
          <w:rtl/>
        </w:rPr>
        <w:t>زَيْدٌ ، فَاطِمَةُ ، بَاكِسْتَانُ</w:t>
      </w:r>
    </w:p>
    <w:p w14:paraId="441E1914" w14:textId="77777777" w:rsidR="003F7E86" w:rsidRPr="00025BFA" w:rsidRDefault="00341A86">
      <w:pPr>
        <w:pStyle w:val="ListParagraph"/>
        <w:numPr>
          <w:ilvl w:val="0"/>
          <w:numId w:val="2"/>
        </w:numPr>
        <w:bidi/>
        <w:spacing w:after="80"/>
        <w:rPr>
          <w:b/>
          <w:bCs/>
        </w:rPr>
      </w:pPr>
      <w:r w:rsidRPr="00025BFA">
        <w:rPr>
          <w:b/>
          <w:bCs/>
          <w:rtl/>
        </w:rPr>
        <w:t xml:space="preserve">اسمِ ضمیر — جیسے </w:t>
      </w:r>
      <w:r w:rsidRPr="00025BFA">
        <w:rPr>
          <w:rFonts w:ascii="Traditional Arabic" w:hAnsi="Traditional Arabic" w:cs="Traditional Arabic"/>
          <w:b/>
          <w:bCs/>
          <w:color w:val="0F4C46"/>
          <w:sz w:val="28"/>
          <w:szCs w:val="28"/>
          <w:rtl/>
        </w:rPr>
        <w:t>أَنْتَ ، أَنَا ، نَحْنُ</w:t>
      </w:r>
    </w:p>
    <w:p w14:paraId="51B4E869" w14:textId="77777777" w:rsidR="003F7E86" w:rsidRPr="00025BFA" w:rsidRDefault="00341A86">
      <w:pPr>
        <w:pStyle w:val="ListParagraph"/>
        <w:numPr>
          <w:ilvl w:val="0"/>
          <w:numId w:val="2"/>
        </w:numPr>
        <w:bidi/>
        <w:spacing w:after="80"/>
        <w:rPr>
          <w:b/>
          <w:bCs/>
        </w:rPr>
      </w:pPr>
      <w:r w:rsidRPr="00025BFA">
        <w:rPr>
          <w:b/>
          <w:bCs/>
          <w:rtl/>
        </w:rPr>
        <w:t xml:space="preserve">اسمِ اشارہ — جیسے </w:t>
      </w:r>
      <w:r w:rsidRPr="00025BFA">
        <w:rPr>
          <w:rFonts w:ascii="Traditional Arabic" w:hAnsi="Traditional Arabic" w:cs="Traditional Arabic"/>
          <w:b/>
          <w:bCs/>
          <w:color w:val="0F4C46"/>
          <w:sz w:val="28"/>
          <w:szCs w:val="28"/>
          <w:rtl/>
        </w:rPr>
        <w:t>هٰذَا ، تِلْكَ</w:t>
      </w:r>
    </w:p>
    <w:p w14:paraId="2444DD50" w14:textId="77777777" w:rsidR="003F7E86" w:rsidRPr="00025BFA" w:rsidRDefault="00341A86">
      <w:pPr>
        <w:pStyle w:val="ListParagraph"/>
        <w:numPr>
          <w:ilvl w:val="0"/>
          <w:numId w:val="2"/>
        </w:numPr>
        <w:bidi/>
        <w:spacing w:after="80"/>
        <w:rPr>
          <w:b/>
          <w:bCs/>
        </w:rPr>
      </w:pPr>
      <w:r w:rsidRPr="00025BFA">
        <w:rPr>
          <w:b/>
          <w:bCs/>
          <w:rtl/>
        </w:rPr>
        <w:t xml:space="preserve">اسمِ موصول — جیسے </w:t>
      </w:r>
      <w:r w:rsidRPr="00025BFA">
        <w:rPr>
          <w:rFonts w:ascii="Traditional Arabic" w:hAnsi="Traditional Arabic" w:cs="Traditional Arabic"/>
          <w:b/>
          <w:bCs/>
          <w:color w:val="0F4C46"/>
          <w:sz w:val="28"/>
          <w:szCs w:val="28"/>
          <w:rtl/>
        </w:rPr>
        <w:t>اَلَّذِيْ ، اَلَّتِيْ ، اَلَّذِيْنَ</w:t>
      </w:r>
    </w:p>
    <w:p w14:paraId="00EAFF63" w14:textId="77777777" w:rsidR="003F7E86" w:rsidRPr="00025BFA" w:rsidRDefault="00341A86">
      <w:pPr>
        <w:pStyle w:val="ListParagraph"/>
        <w:numPr>
          <w:ilvl w:val="0"/>
          <w:numId w:val="2"/>
        </w:numPr>
        <w:bidi/>
        <w:spacing w:after="80"/>
        <w:rPr>
          <w:b/>
          <w:bCs/>
        </w:rPr>
      </w:pPr>
      <w:r w:rsidRPr="00025BFA">
        <w:rPr>
          <w:b/>
          <w:bCs/>
          <w:rtl/>
        </w:rPr>
        <w:t xml:space="preserve">معرف باللام — جیسے </w:t>
      </w:r>
      <w:r w:rsidRPr="00025BFA">
        <w:rPr>
          <w:rFonts w:ascii="Traditional Arabic" w:hAnsi="Traditional Arabic" w:cs="Traditional Arabic"/>
          <w:b/>
          <w:bCs/>
          <w:color w:val="0F4C46"/>
          <w:sz w:val="28"/>
          <w:szCs w:val="28"/>
          <w:rtl/>
        </w:rPr>
        <w:t>اَلْحَمْدُ ، اَلْمُسْلِمُ</w:t>
      </w:r>
    </w:p>
    <w:p w14:paraId="52542AB7"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۷۔ مثالیں: عدد اور جنس کی مطابقت</w:t>
      </w:r>
    </w:p>
    <w:p w14:paraId="01F79FB4" w14:textId="77777777" w:rsidR="003F7E86" w:rsidRPr="00025BFA" w:rsidRDefault="00341A86">
      <w:pPr>
        <w:pStyle w:val="Heading2"/>
        <w:keepNext/>
        <w:bidi/>
        <w:spacing w:before="280" w:after="100"/>
        <w:rPr>
          <w:b/>
          <w:bCs/>
        </w:rPr>
      </w:pPr>
      <w:r w:rsidRPr="00025BFA">
        <w:rPr>
          <w:b/>
          <w:bCs/>
          <w:color w:val="1B6C63"/>
          <w:sz w:val="27"/>
          <w:szCs w:val="27"/>
          <w:rtl/>
        </w:rPr>
        <w:t>مبتدأ واحد ہو تو خبر بھی واحد</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60"/>
        <w:gridCol w:w="2970"/>
        <w:gridCol w:w="2970"/>
      </w:tblGrid>
      <w:tr w:rsidR="003F7E86" w:rsidRPr="00025BFA" w14:paraId="46987A17"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13B66694" w14:textId="77777777" w:rsidR="003F7E86" w:rsidRPr="00025BFA" w:rsidRDefault="00341A86">
            <w:pPr>
              <w:bidi/>
              <w:spacing w:after="0" w:line="340" w:lineRule="auto"/>
              <w:jc w:val="center"/>
              <w:rPr>
                <w:b/>
                <w:bCs/>
              </w:rPr>
            </w:pPr>
            <w:r w:rsidRPr="00025BFA">
              <w:rPr>
                <w:b/>
                <w:bCs/>
                <w:color w:val="FFFFFF"/>
                <w:rtl/>
              </w:rPr>
              <w:t>جملہ اور ترجمہ</w:t>
            </w:r>
          </w:p>
        </w:tc>
        <w:tc>
          <w:tcPr>
            <w:tcW w:w="2970" w:type="dxa"/>
            <w:shd w:val="clear" w:color="auto" w:fill="0F4C46"/>
            <w:tcMar>
              <w:top w:w="60" w:type="dxa"/>
              <w:left w:w="110" w:type="dxa"/>
              <w:bottom w:w="60" w:type="dxa"/>
              <w:right w:w="110" w:type="dxa"/>
            </w:tcMar>
          </w:tcPr>
          <w:p w14:paraId="5789F95C" w14:textId="77777777" w:rsidR="003F7E86" w:rsidRPr="00025BFA" w:rsidRDefault="00341A86">
            <w:pPr>
              <w:bidi/>
              <w:spacing w:after="0" w:line="340" w:lineRule="auto"/>
              <w:jc w:val="center"/>
              <w:rPr>
                <w:b/>
                <w:bCs/>
              </w:rPr>
            </w:pPr>
            <w:r w:rsidRPr="00025BFA">
              <w:rPr>
                <w:b/>
                <w:bCs/>
                <w:color w:val="FFFFFF"/>
                <w:rtl/>
              </w:rPr>
              <w:t>مبتدأ</w:t>
            </w:r>
          </w:p>
        </w:tc>
        <w:tc>
          <w:tcPr>
            <w:tcW w:w="2970" w:type="dxa"/>
            <w:shd w:val="clear" w:color="auto" w:fill="0F4C46"/>
            <w:tcMar>
              <w:top w:w="60" w:type="dxa"/>
              <w:left w:w="110" w:type="dxa"/>
              <w:bottom w:w="60" w:type="dxa"/>
              <w:right w:w="110" w:type="dxa"/>
            </w:tcMar>
          </w:tcPr>
          <w:p w14:paraId="633014BD" w14:textId="77777777" w:rsidR="003F7E86" w:rsidRPr="00025BFA" w:rsidRDefault="00341A86">
            <w:pPr>
              <w:bidi/>
              <w:spacing w:after="0" w:line="340" w:lineRule="auto"/>
              <w:jc w:val="center"/>
              <w:rPr>
                <w:b/>
                <w:bCs/>
              </w:rPr>
            </w:pPr>
            <w:r w:rsidRPr="00025BFA">
              <w:rPr>
                <w:b/>
                <w:bCs/>
                <w:color w:val="FFFFFF"/>
                <w:rtl/>
              </w:rPr>
              <w:t>خبر</w:t>
            </w:r>
          </w:p>
        </w:tc>
      </w:tr>
      <w:tr w:rsidR="003F7E86" w:rsidRPr="00025BFA" w14:paraId="76FF5E0F" w14:textId="77777777">
        <w:tblPrEx>
          <w:tblCellMar>
            <w:top w:w="0" w:type="dxa"/>
            <w:bottom w:w="0" w:type="dxa"/>
          </w:tblCellMar>
        </w:tblPrEx>
        <w:tc>
          <w:tcPr>
            <w:tcW w:w="3060" w:type="dxa"/>
            <w:tcMar>
              <w:top w:w="60" w:type="dxa"/>
              <w:left w:w="110" w:type="dxa"/>
              <w:bottom w:w="60" w:type="dxa"/>
              <w:right w:w="110" w:type="dxa"/>
            </w:tcMar>
          </w:tcPr>
          <w:p w14:paraId="62909F9E" w14:textId="77777777" w:rsidR="003F7E86" w:rsidRPr="00025BFA" w:rsidRDefault="00341A86">
            <w:pPr>
              <w:bidi/>
              <w:spacing w:after="0" w:line="340" w:lineRule="auto"/>
              <w:jc w:val="center"/>
              <w:rPr>
                <w:b/>
                <w:bCs/>
              </w:rPr>
            </w:pPr>
            <w:r w:rsidRPr="00025BFA">
              <w:rPr>
                <w:rFonts w:ascii="Traditional Arabic" w:hAnsi="Traditional Arabic" w:cs="Traditional Arabic"/>
                <w:b/>
                <w:bCs/>
                <w:color w:val="0F4C46"/>
                <w:sz w:val="28"/>
                <w:szCs w:val="28"/>
                <w:rtl/>
              </w:rPr>
              <w:t>زَيْدٌ مُعَلِّمٌ</w:t>
            </w:r>
          </w:p>
          <w:p w14:paraId="61485361" w14:textId="77777777" w:rsidR="003F7E86" w:rsidRPr="00025BFA" w:rsidRDefault="00341A86">
            <w:pPr>
              <w:bidi/>
              <w:spacing w:after="0" w:line="300" w:lineRule="auto"/>
              <w:jc w:val="center"/>
              <w:rPr>
                <w:b/>
                <w:bCs/>
              </w:rPr>
            </w:pPr>
            <w:r w:rsidRPr="00025BFA">
              <w:rPr>
                <w:b/>
                <w:bCs/>
                <w:color w:val="4E5566"/>
                <w:sz w:val="20"/>
                <w:szCs w:val="20"/>
                <w:rtl/>
              </w:rPr>
              <w:t>(زید معلم ہے)</w:t>
            </w:r>
          </w:p>
        </w:tc>
        <w:tc>
          <w:tcPr>
            <w:tcW w:w="2970" w:type="dxa"/>
            <w:tcMar>
              <w:top w:w="60" w:type="dxa"/>
              <w:left w:w="110" w:type="dxa"/>
              <w:bottom w:w="60" w:type="dxa"/>
              <w:right w:w="110" w:type="dxa"/>
            </w:tcMar>
          </w:tcPr>
          <w:p w14:paraId="2EB3880E" w14:textId="77777777" w:rsidR="003F7E86" w:rsidRPr="00025BFA" w:rsidRDefault="00341A86">
            <w:pPr>
              <w:bidi/>
              <w:spacing w:after="0" w:line="340" w:lineRule="auto"/>
              <w:jc w:val="center"/>
              <w:rPr>
                <w:b/>
                <w:bCs/>
              </w:rPr>
            </w:pPr>
            <w:r w:rsidRPr="00025BFA">
              <w:rPr>
                <w:rFonts w:ascii="Traditional Arabic" w:hAnsi="Traditional Arabic" w:cs="Traditional Arabic"/>
                <w:b/>
                <w:bCs/>
                <w:color w:val="8F721C"/>
                <w:sz w:val="26"/>
                <w:szCs w:val="26"/>
                <w:rtl/>
              </w:rPr>
              <w:t>زَيْدٌ</w:t>
            </w:r>
          </w:p>
          <w:p w14:paraId="3877566E" w14:textId="77777777" w:rsidR="003F7E86" w:rsidRPr="00025BFA" w:rsidRDefault="00341A86">
            <w:pPr>
              <w:bidi/>
              <w:spacing w:after="0" w:line="300" w:lineRule="auto"/>
              <w:jc w:val="center"/>
              <w:rPr>
                <w:b/>
                <w:bCs/>
              </w:rPr>
            </w:pPr>
            <w:r w:rsidRPr="00025BFA">
              <w:rPr>
                <w:b/>
                <w:bCs/>
                <w:color w:val="4E5566"/>
                <w:sz w:val="20"/>
                <w:szCs w:val="20"/>
                <w:rtl/>
              </w:rPr>
              <w:t>معرفہ، مذکر، مرفوع</w:t>
            </w:r>
          </w:p>
        </w:tc>
        <w:tc>
          <w:tcPr>
            <w:tcW w:w="2970" w:type="dxa"/>
            <w:tcMar>
              <w:top w:w="60" w:type="dxa"/>
              <w:left w:w="110" w:type="dxa"/>
              <w:bottom w:w="60" w:type="dxa"/>
              <w:right w:w="110" w:type="dxa"/>
            </w:tcMar>
          </w:tcPr>
          <w:p w14:paraId="553B8F87" w14:textId="77777777" w:rsidR="003F7E86" w:rsidRPr="00025BFA" w:rsidRDefault="00341A86">
            <w:pPr>
              <w:bidi/>
              <w:spacing w:after="0" w:line="340" w:lineRule="auto"/>
              <w:jc w:val="center"/>
              <w:rPr>
                <w:b/>
                <w:bCs/>
              </w:rPr>
            </w:pPr>
            <w:r w:rsidRPr="00025BFA">
              <w:rPr>
                <w:rFonts w:ascii="Traditional Arabic" w:hAnsi="Traditional Arabic" w:cs="Traditional Arabic"/>
                <w:b/>
                <w:bCs/>
                <w:color w:val="8F721C"/>
                <w:sz w:val="26"/>
                <w:szCs w:val="26"/>
                <w:rtl/>
              </w:rPr>
              <w:t>مُعَلِّمٌ</w:t>
            </w:r>
          </w:p>
          <w:p w14:paraId="68FE1884" w14:textId="77777777" w:rsidR="003F7E86" w:rsidRPr="00025BFA" w:rsidRDefault="00341A86">
            <w:pPr>
              <w:bidi/>
              <w:spacing w:after="0" w:line="300" w:lineRule="auto"/>
              <w:jc w:val="center"/>
              <w:rPr>
                <w:b/>
                <w:bCs/>
              </w:rPr>
            </w:pPr>
            <w:r w:rsidRPr="00025BFA">
              <w:rPr>
                <w:b/>
                <w:bCs/>
                <w:color w:val="4E5566"/>
                <w:sz w:val="20"/>
                <w:szCs w:val="20"/>
                <w:rtl/>
              </w:rPr>
              <w:t>نکرہ، مذکر، مرفوع</w:t>
            </w:r>
          </w:p>
        </w:tc>
      </w:tr>
      <w:tr w:rsidR="003F7E86" w:rsidRPr="00025BFA" w14:paraId="50FBF395"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3DC86B0C" w14:textId="77777777" w:rsidR="003F7E86" w:rsidRPr="00025BFA" w:rsidRDefault="00341A86">
            <w:pPr>
              <w:bidi/>
              <w:spacing w:after="0" w:line="340" w:lineRule="auto"/>
              <w:jc w:val="center"/>
              <w:rPr>
                <w:b/>
                <w:bCs/>
              </w:rPr>
            </w:pPr>
            <w:r w:rsidRPr="00025BFA">
              <w:rPr>
                <w:rFonts w:ascii="Traditional Arabic" w:hAnsi="Traditional Arabic" w:cs="Traditional Arabic"/>
                <w:b/>
                <w:bCs/>
                <w:color w:val="0F4C46"/>
                <w:sz w:val="28"/>
                <w:szCs w:val="28"/>
                <w:rtl/>
              </w:rPr>
              <w:t>خَدِيْجَةُ صَالِحَةٌ</w:t>
            </w:r>
          </w:p>
          <w:p w14:paraId="4CBF801A" w14:textId="77777777" w:rsidR="003F7E86" w:rsidRPr="00025BFA" w:rsidRDefault="00341A86">
            <w:pPr>
              <w:bidi/>
              <w:spacing w:after="0" w:line="300" w:lineRule="auto"/>
              <w:jc w:val="center"/>
              <w:rPr>
                <w:b/>
                <w:bCs/>
              </w:rPr>
            </w:pPr>
            <w:r w:rsidRPr="00025BFA">
              <w:rPr>
                <w:b/>
                <w:bCs/>
                <w:color w:val="4E5566"/>
                <w:sz w:val="20"/>
                <w:szCs w:val="20"/>
                <w:rtl/>
              </w:rPr>
              <w:t>(خدیجہ نیک ہے)</w:t>
            </w:r>
          </w:p>
        </w:tc>
        <w:tc>
          <w:tcPr>
            <w:tcW w:w="2970" w:type="dxa"/>
            <w:shd w:val="clear" w:color="auto" w:fill="FAFAF8"/>
            <w:tcMar>
              <w:top w:w="60" w:type="dxa"/>
              <w:left w:w="110" w:type="dxa"/>
              <w:bottom w:w="60" w:type="dxa"/>
              <w:right w:w="110" w:type="dxa"/>
            </w:tcMar>
          </w:tcPr>
          <w:p w14:paraId="69A24FFE" w14:textId="77777777" w:rsidR="003F7E86" w:rsidRPr="00025BFA" w:rsidRDefault="00341A86">
            <w:pPr>
              <w:bidi/>
              <w:spacing w:after="0" w:line="340" w:lineRule="auto"/>
              <w:jc w:val="center"/>
              <w:rPr>
                <w:b/>
                <w:bCs/>
              </w:rPr>
            </w:pPr>
            <w:r w:rsidRPr="00025BFA">
              <w:rPr>
                <w:rFonts w:ascii="Traditional Arabic" w:hAnsi="Traditional Arabic" w:cs="Traditional Arabic"/>
                <w:b/>
                <w:bCs/>
                <w:color w:val="8F721C"/>
                <w:sz w:val="26"/>
                <w:szCs w:val="26"/>
                <w:rtl/>
              </w:rPr>
              <w:t>خَدِيْجَةُ</w:t>
            </w:r>
          </w:p>
          <w:p w14:paraId="12E3A85B" w14:textId="77777777" w:rsidR="003F7E86" w:rsidRPr="00025BFA" w:rsidRDefault="00341A86">
            <w:pPr>
              <w:bidi/>
              <w:spacing w:after="0" w:line="300" w:lineRule="auto"/>
              <w:jc w:val="center"/>
              <w:rPr>
                <w:b/>
                <w:bCs/>
              </w:rPr>
            </w:pPr>
            <w:r w:rsidRPr="00025BFA">
              <w:rPr>
                <w:b/>
                <w:bCs/>
                <w:color w:val="4E5566"/>
                <w:sz w:val="20"/>
                <w:szCs w:val="20"/>
                <w:rtl/>
              </w:rPr>
              <w:t>معرفہ، مؤنث، مرفوع</w:t>
            </w:r>
          </w:p>
        </w:tc>
        <w:tc>
          <w:tcPr>
            <w:tcW w:w="2970" w:type="dxa"/>
            <w:shd w:val="clear" w:color="auto" w:fill="FAFAF8"/>
            <w:tcMar>
              <w:top w:w="60" w:type="dxa"/>
              <w:left w:w="110" w:type="dxa"/>
              <w:bottom w:w="60" w:type="dxa"/>
              <w:right w:w="110" w:type="dxa"/>
            </w:tcMar>
          </w:tcPr>
          <w:p w14:paraId="42BE5FCF" w14:textId="77777777" w:rsidR="003F7E86" w:rsidRPr="00025BFA" w:rsidRDefault="00341A86">
            <w:pPr>
              <w:bidi/>
              <w:spacing w:after="0" w:line="340" w:lineRule="auto"/>
              <w:jc w:val="center"/>
              <w:rPr>
                <w:b/>
                <w:bCs/>
              </w:rPr>
            </w:pPr>
            <w:r w:rsidRPr="00025BFA">
              <w:rPr>
                <w:rFonts w:ascii="Traditional Arabic" w:hAnsi="Traditional Arabic" w:cs="Traditional Arabic"/>
                <w:b/>
                <w:bCs/>
                <w:color w:val="8F721C"/>
                <w:sz w:val="26"/>
                <w:szCs w:val="26"/>
                <w:rtl/>
              </w:rPr>
              <w:t>صَالِحَةٌ</w:t>
            </w:r>
          </w:p>
          <w:p w14:paraId="1C6E5D3F" w14:textId="77777777" w:rsidR="003F7E86" w:rsidRPr="00025BFA" w:rsidRDefault="00341A86">
            <w:pPr>
              <w:bidi/>
              <w:spacing w:after="0" w:line="300" w:lineRule="auto"/>
              <w:jc w:val="center"/>
              <w:rPr>
                <w:b/>
                <w:bCs/>
              </w:rPr>
            </w:pPr>
            <w:r w:rsidRPr="00025BFA">
              <w:rPr>
                <w:b/>
                <w:bCs/>
                <w:color w:val="4E5566"/>
                <w:sz w:val="20"/>
                <w:szCs w:val="20"/>
                <w:rtl/>
              </w:rPr>
              <w:t>نکرہ، مؤنث، مرفوع</w:t>
            </w:r>
          </w:p>
        </w:tc>
      </w:tr>
    </w:tbl>
    <w:p w14:paraId="6CBC6FB8" w14:textId="77777777" w:rsidR="003F7E86" w:rsidRPr="00025BFA" w:rsidRDefault="003F7E86">
      <w:pPr>
        <w:bidi/>
        <w:spacing w:after="60" w:line="240" w:lineRule="auto"/>
        <w:rPr>
          <w:b/>
          <w:bCs/>
        </w:rPr>
      </w:pPr>
    </w:p>
    <w:p w14:paraId="1416E8D2" w14:textId="77777777" w:rsidR="003F7E86" w:rsidRPr="00025BFA" w:rsidRDefault="00341A86">
      <w:pPr>
        <w:pStyle w:val="Heading2"/>
        <w:keepNext/>
        <w:bidi/>
        <w:spacing w:before="280" w:after="100"/>
        <w:rPr>
          <w:b/>
          <w:bCs/>
        </w:rPr>
      </w:pPr>
      <w:r w:rsidRPr="00025BFA">
        <w:rPr>
          <w:b/>
          <w:bCs/>
          <w:color w:val="1B6C63"/>
          <w:sz w:val="27"/>
          <w:szCs w:val="27"/>
          <w:rtl/>
        </w:rPr>
        <w:t>مبتدأ مثنیٰ ہو تو خبر بھی مثنیٰ</w:t>
      </w:r>
    </w:p>
    <w:p w14:paraId="4DEE873F"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زَيْدٌ وَّحَامِدٌ مُسْلِمَانِ</w:t>
      </w:r>
      <w:r w:rsidRPr="00025BFA">
        <w:rPr>
          <w:b/>
          <w:bCs/>
          <w:rtl/>
        </w:rPr>
        <w:t xml:space="preserve"> — زید اور حامد مسلمان ہیں۔ مبتدأ دو مذکر نام ہیں، اس لیے خبر بھی مثنیٰ مذکر آئی۔</w:t>
      </w:r>
    </w:p>
    <w:p w14:paraId="52C75640"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نَاصِرٌ وَّعَابِدٌ صَادِقَانِ</w:t>
      </w:r>
      <w:r w:rsidRPr="00025BFA">
        <w:rPr>
          <w:b/>
          <w:bCs/>
          <w:rtl/>
        </w:rPr>
        <w:t xml:space="preserve">  ،  </w:t>
      </w:r>
      <w:r w:rsidRPr="00025BFA">
        <w:rPr>
          <w:rFonts w:ascii="Traditional Arabic" w:hAnsi="Traditional Arabic" w:cs="Traditional Arabic"/>
          <w:b/>
          <w:bCs/>
          <w:color w:val="0F4C46"/>
          <w:sz w:val="28"/>
          <w:szCs w:val="28"/>
          <w:rtl/>
        </w:rPr>
        <w:t>خَالِدٌ وَّشَاهِدٌ صَالِحَانِ</w:t>
      </w:r>
    </w:p>
    <w:p w14:paraId="4444B156"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جِبْرِيْلُ وَمِيْكَالُ مَلَكَانِ</w:t>
      </w:r>
      <w:r w:rsidRPr="00025BFA">
        <w:rPr>
          <w:b/>
          <w:bCs/>
          <w:rtl/>
        </w:rPr>
        <w:t xml:space="preserve"> — جبرائیل اور میکائیل فرشتے ہیں۔ </w:t>
      </w:r>
      <w:r w:rsidRPr="00025BFA">
        <w:rPr>
          <w:rFonts w:ascii="Traditional Arabic" w:hAnsi="Traditional Arabic" w:cs="Traditional Arabic"/>
          <w:b/>
          <w:bCs/>
          <w:color w:val="0F4C46"/>
          <w:sz w:val="28"/>
          <w:szCs w:val="28"/>
          <w:rtl/>
        </w:rPr>
        <w:t>مَلَكٌ</w:t>
      </w:r>
      <w:r w:rsidRPr="00025BFA">
        <w:rPr>
          <w:b/>
          <w:bCs/>
          <w:rtl/>
        </w:rPr>
        <w:t xml:space="preserve"> کا مثنیٰ </w:t>
      </w:r>
      <w:r w:rsidRPr="00025BFA">
        <w:rPr>
          <w:rFonts w:ascii="Traditional Arabic" w:hAnsi="Traditional Arabic" w:cs="Traditional Arabic"/>
          <w:b/>
          <w:bCs/>
          <w:color w:val="0F4C46"/>
          <w:sz w:val="28"/>
          <w:szCs w:val="28"/>
          <w:rtl/>
        </w:rPr>
        <w:t>مَلَكَانِ</w:t>
      </w:r>
      <w:r w:rsidRPr="00025BFA">
        <w:rPr>
          <w:b/>
          <w:bCs/>
          <w:rtl/>
        </w:rPr>
        <w:t xml:space="preserve"> استعمال ہوا۔</w:t>
      </w:r>
    </w:p>
    <w:p w14:paraId="1A541326"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مَرْيَمُ وَزَيْنَبُ مُسْلِمَتَانِ</w:t>
      </w:r>
      <w:r w:rsidRPr="00025BFA">
        <w:rPr>
          <w:b/>
          <w:bCs/>
          <w:rtl/>
        </w:rPr>
        <w:t xml:space="preserve"> — مبتدأ مؤنث ہے تو خبر بھی مثنیٰ مؤنث آئی، جس کی پہچان ”تَانِ“ کی آواز ہے۔</w:t>
      </w:r>
    </w:p>
    <w:p w14:paraId="266F69A7" w14:textId="77777777" w:rsidR="003F7E86" w:rsidRPr="00025BFA" w:rsidRDefault="00341A86">
      <w:pPr>
        <w:pStyle w:val="Heading2"/>
        <w:keepNext/>
        <w:bidi/>
        <w:spacing w:before="280" w:after="100"/>
        <w:rPr>
          <w:b/>
          <w:bCs/>
        </w:rPr>
      </w:pPr>
      <w:r w:rsidRPr="00025BFA">
        <w:rPr>
          <w:b/>
          <w:bCs/>
          <w:color w:val="1B6C63"/>
          <w:sz w:val="27"/>
          <w:szCs w:val="27"/>
          <w:rtl/>
        </w:rPr>
        <w:lastRenderedPageBreak/>
        <w:t>مبتدأ جمع ہو تو خبر بھی جمع</w:t>
      </w:r>
    </w:p>
    <w:p w14:paraId="1B350523"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7"/>
          <w:szCs w:val="27"/>
          <w:rtl/>
        </w:rPr>
        <w:t>دَاوٗدُ وَسُلَيْمٰنُ وَاَيُّوْبُ نَبِيُّوْنَ / أَنْبِيَاءُ</w:t>
      </w:r>
      <w:r w:rsidRPr="00025BFA">
        <w:rPr>
          <w:b/>
          <w:bCs/>
          <w:rtl/>
        </w:rPr>
        <w:t xml:space="preserve"> — لفظ ”نبی“ کی جمع سالم </w:t>
      </w:r>
      <w:r w:rsidRPr="00025BFA">
        <w:rPr>
          <w:rFonts w:ascii="Traditional Arabic" w:hAnsi="Traditional Arabic" w:cs="Traditional Arabic"/>
          <w:b/>
          <w:bCs/>
          <w:color w:val="0F4C46"/>
          <w:sz w:val="28"/>
          <w:szCs w:val="28"/>
          <w:rtl/>
        </w:rPr>
        <w:t>نَبِيُّوْنَ</w:t>
      </w:r>
      <w:r w:rsidRPr="00025BFA">
        <w:rPr>
          <w:b/>
          <w:bCs/>
          <w:rtl/>
        </w:rPr>
        <w:t xml:space="preserve"> اور جمع مکسر </w:t>
      </w:r>
      <w:r w:rsidRPr="00025BFA">
        <w:rPr>
          <w:rFonts w:ascii="Traditional Arabic" w:hAnsi="Traditional Arabic" w:cs="Traditional Arabic"/>
          <w:b/>
          <w:bCs/>
          <w:color w:val="0F4C46"/>
          <w:sz w:val="28"/>
          <w:szCs w:val="28"/>
          <w:rtl/>
        </w:rPr>
        <w:t>أَنْبِيَاءُ</w:t>
      </w:r>
      <w:r w:rsidRPr="00025BFA">
        <w:rPr>
          <w:b/>
          <w:bCs/>
          <w:rtl/>
        </w:rPr>
        <w:t xml:space="preserve"> دونوں مستعمل ہیں۔ </w:t>
      </w:r>
      <w:r w:rsidRPr="00025BFA">
        <w:rPr>
          <w:rFonts w:ascii="Traditional Arabic" w:hAnsi="Traditional Arabic" w:cs="Traditional Arabic"/>
          <w:b/>
          <w:bCs/>
          <w:color w:val="0F4C46"/>
          <w:sz w:val="28"/>
          <w:szCs w:val="28"/>
          <w:rtl/>
        </w:rPr>
        <w:t>أَنْبِيَاءُ</w:t>
      </w:r>
      <w:r w:rsidRPr="00025BFA">
        <w:rPr>
          <w:b/>
          <w:bCs/>
          <w:rtl/>
        </w:rPr>
        <w:t xml:space="preserve"> غیر منصرف ہے، اس لیے اس پر تنوین نہیں آتی۔</w:t>
      </w:r>
    </w:p>
    <w:p w14:paraId="5C12BE8B"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مُحَمَّدٌ وَّمُوْسٰى وَعِيْسٰى رُسُلٌ</w:t>
      </w:r>
      <w:r w:rsidRPr="00025BFA">
        <w:rPr>
          <w:b/>
          <w:bCs/>
          <w:rtl/>
        </w:rPr>
        <w:t xml:space="preserve"> — لفظ ”رسول“ کی جمع مکسر </w:t>
      </w:r>
      <w:r w:rsidRPr="00025BFA">
        <w:rPr>
          <w:rFonts w:ascii="Traditional Arabic" w:hAnsi="Traditional Arabic" w:cs="Traditional Arabic"/>
          <w:b/>
          <w:bCs/>
          <w:color w:val="0F4C46"/>
          <w:sz w:val="28"/>
          <w:szCs w:val="28"/>
          <w:rtl/>
        </w:rPr>
        <w:t>رُسُلٌ</w:t>
      </w:r>
      <w:r w:rsidRPr="00025BFA">
        <w:rPr>
          <w:b/>
          <w:bCs/>
          <w:rtl/>
        </w:rPr>
        <w:t xml:space="preserve"> ہے، جو غیر منصرف نہیں، اس لیے اس پر تنوین آئے گی۔</w:t>
      </w:r>
    </w:p>
    <w:p w14:paraId="5624C87D"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7"/>
          <w:szCs w:val="27"/>
          <w:rtl/>
        </w:rPr>
        <w:t>جِبْرِيْلُ وَهَارُوْتُ وَمَارُوْتُ مَلَائِكَةٌ</w:t>
      </w:r>
      <w:r w:rsidRPr="00025BFA">
        <w:rPr>
          <w:b/>
          <w:bCs/>
          <w:rtl/>
        </w:rPr>
        <w:t xml:space="preserve"> — فرشتوں کے نام غیر منصرف ہیں اس لیے ان پر تنوین نہیں، مگر خبر </w:t>
      </w:r>
      <w:r w:rsidRPr="00025BFA">
        <w:rPr>
          <w:rFonts w:ascii="Traditional Arabic" w:hAnsi="Traditional Arabic" w:cs="Traditional Arabic"/>
          <w:b/>
          <w:bCs/>
          <w:color w:val="0F4C46"/>
          <w:sz w:val="28"/>
          <w:szCs w:val="28"/>
          <w:rtl/>
        </w:rPr>
        <w:t>مَلَائِكَةٌ</w:t>
      </w:r>
      <w:r w:rsidRPr="00025BFA">
        <w:rPr>
          <w:b/>
          <w:bCs/>
          <w:rtl/>
        </w:rPr>
        <w:t xml:space="preserve"> غیر منصرف نہیں، اس لیے اس کی گول تاء پر دو پیش آئی۔</w:t>
      </w:r>
    </w:p>
    <w:p w14:paraId="5C2C5620"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6"/>
          <w:szCs w:val="26"/>
          <w:rtl/>
        </w:rPr>
        <w:t>عُثْمَانُ وَأُسَامَةُ وَحَامِدٌ طُلَّابٌ / طُلَبَاءُ / طَلَبَةٌ</w:t>
      </w:r>
      <w:r w:rsidRPr="00025BFA">
        <w:rPr>
          <w:b/>
          <w:bCs/>
          <w:rtl/>
        </w:rPr>
        <w:t xml:space="preserve"> — لفظ </w:t>
      </w:r>
      <w:r w:rsidRPr="00025BFA">
        <w:rPr>
          <w:rFonts w:ascii="Traditional Arabic" w:hAnsi="Traditional Arabic" w:cs="Traditional Arabic"/>
          <w:b/>
          <w:bCs/>
          <w:color w:val="0F4C46"/>
          <w:sz w:val="28"/>
          <w:szCs w:val="28"/>
          <w:rtl/>
        </w:rPr>
        <w:t>طَالِبٌ</w:t>
      </w:r>
      <w:r w:rsidRPr="00025BFA">
        <w:rPr>
          <w:b/>
          <w:bCs/>
          <w:rtl/>
        </w:rPr>
        <w:t xml:space="preserve"> کی جمع مکسر تین طرح آتی ہے۔</w:t>
      </w:r>
    </w:p>
    <w:p w14:paraId="2BF0E6FD"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7"/>
          <w:szCs w:val="27"/>
          <w:rtl/>
        </w:rPr>
        <w:t>مَرْيَمُ وَزَيْنَبُ وَعَائِشَةُ مُجْتَهِدَاتٌ</w:t>
      </w:r>
    </w:p>
    <w:p w14:paraId="53DA37D3" w14:textId="77777777" w:rsidR="003F7E86" w:rsidRPr="00025BFA" w:rsidRDefault="00341A86">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025BFA">
        <w:rPr>
          <w:b/>
          <w:bCs/>
          <w:color w:val="8B3A47"/>
          <w:rtl/>
        </w:rPr>
        <w:t xml:space="preserve">مَلَائِكَةٌ کی گول تاء: </w:t>
      </w:r>
      <w:r w:rsidRPr="00025BFA">
        <w:rPr>
          <w:b/>
          <w:bCs/>
          <w:rtl/>
        </w:rPr>
        <w:t xml:space="preserve">لفظ </w:t>
      </w:r>
      <w:r w:rsidRPr="00025BFA">
        <w:rPr>
          <w:rFonts w:ascii="Traditional Arabic" w:hAnsi="Traditional Arabic" w:cs="Traditional Arabic"/>
          <w:b/>
          <w:bCs/>
          <w:color w:val="0F4C46"/>
          <w:sz w:val="28"/>
          <w:szCs w:val="28"/>
          <w:rtl/>
        </w:rPr>
        <w:t>مَلَائِكَةٌ</w:t>
      </w:r>
      <w:r w:rsidRPr="00025BFA">
        <w:rPr>
          <w:b/>
          <w:bCs/>
          <w:rtl/>
        </w:rPr>
        <w:t xml:space="preserve"> کے آخر میں گول تاء ہے جو بظاہر مؤنث کی نشانی لگتی ہے، مگر یہ تانیث کی وجہ سے نہیں بلکہ لفظ کی اپنی ساخت ہے۔ بالکل اسی طرح جیسے اردو میں لفظ ”اساتذہ“ کے آخر میں ہاء آتی ہے مگر وہ مذکر ہی کے لیے استعمال ہوتا ہے۔</w:t>
      </w:r>
    </w:p>
    <w:p w14:paraId="759C712A" w14:textId="77777777" w:rsidR="003F7E86" w:rsidRPr="00025BFA" w:rsidRDefault="00341A86">
      <w:pPr>
        <w:pStyle w:val="Heading2"/>
        <w:keepNext/>
        <w:bidi/>
        <w:spacing w:before="280" w:after="100"/>
        <w:rPr>
          <w:b/>
          <w:bCs/>
        </w:rPr>
      </w:pPr>
      <w:r w:rsidRPr="00025BFA">
        <w:rPr>
          <w:b/>
          <w:bCs/>
          <w:color w:val="1B6C63"/>
          <w:sz w:val="27"/>
          <w:szCs w:val="27"/>
          <w:rtl/>
        </w:rPr>
        <w:t>مذکر اور مؤنث دونوں ایک ساتھ مبتدأ ہوں</w:t>
      </w:r>
    </w:p>
    <w:p w14:paraId="0DAE5E75" w14:textId="77777777" w:rsidR="003F7E86" w:rsidRPr="00025BFA" w:rsidRDefault="00341A8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025BFA">
        <w:rPr>
          <w:b/>
          <w:bCs/>
          <w:color w:val="8F721C"/>
          <w:rtl/>
        </w:rPr>
        <w:t xml:space="preserve">قاعدہ: </w:t>
      </w:r>
      <w:r w:rsidRPr="00025BFA">
        <w:rPr>
          <w:b/>
          <w:bCs/>
          <w:rtl/>
        </w:rPr>
        <w:t>جب مؤنث اور مذکر دونوں ایک ساتھ مبتدأ بن کر آ جائیں تو خبر مذکر آئے گی، البتہ عدد کا خیال رکھا جائے گا۔ یہی قاعدۂ تغلیب ہے، یعنی مذکر کو مؤنث پر غالب کر دینا۔</w:t>
      </w:r>
    </w:p>
    <w:p w14:paraId="756A6E44"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خَالِدٌ وَّزَيْنَبُ صَادِقَانِ</w:t>
      </w:r>
    </w:p>
    <w:p w14:paraId="0F1516A6"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زَيْدٌ وَّمَرْيَمُ صَالِحَانِ</w:t>
      </w:r>
    </w:p>
    <w:p w14:paraId="3712A02B"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مَرْيَمُ وَزَيْنَبُ وَشَاهِدٌ جَالِسُوْنَ</w:t>
      </w:r>
    </w:p>
    <w:p w14:paraId="60975E7F"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7"/>
          <w:szCs w:val="27"/>
          <w:rtl/>
        </w:rPr>
        <w:t>مَرْيَمُ وَزَيْنَبُ وَعَائِشَةُ وَشَاهِدٌ وَزَيْدٌ مُعَلِّمُوْنَ</w:t>
      </w:r>
    </w:p>
    <w:p w14:paraId="2A1115EA"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lastRenderedPageBreak/>
        <w:t>۸۔ ایک مبتدأ کی ایک سے زائد خبریں</w:t>
      </w:r>
    </w:p>
    <w:p w14:paraId="6C827B6F" w14:textId="77777777" w:rsidR="003F7E86" w:rsidRPr="00025BFA" w:rsidRDefault="00341A86">
      <w:pPr>
        <w:bidi/>
        <w:rPr>
          <w:b/>
          <w:bCs/>
        </w:rPr>
      </w:pPr>
      <w:r w:rsidRPr="00025BFA">
        <w:rPr>
          <w:b/>
          <w:bCs/>
          <w:rtl/>
        </w:rPr>
        <w:t>عربی زبان کا ایک اہم قاعدہ یہ ہے کہ ایک ہی مبتدأ کے لیے ایک سے زیادہ خبریں بھی آ سکتی ہیں۔ ان خبروں کو آپس میں ”واؤ“ کے ساتھ بھی جوڑا جا سکتا ہے اور واؤ کے بغیر بھی۔ دونوں طریقے درست ہیں۔</w:t>
      </w:r>
    </w:p>
    <w:p w14:paraId="64C651D3" w14:textId="77777777" w:rsidR="003F7E86" w:rsidRPr="00025BFA" w:rsidRDefault="00341A86">
      <w:pPr>
        <w:pStyle w:val="ListParagraph"/>
        <w:numPr>
          <w:ilvl w:val="0"/>
          <w:numId w:val="2"/>
        </w:numPr>
        <w:bidi/>
        <w:spacing w:after="80"/>
        <w:rPr>
          <w:b/>
          <w:bCs/>
        </w:rPr>
      </w:pPr>
      <w:r w:rsidRPr="00025BFA">
        <w:rPr>
          <w:b/>
          <w:bCs/>
          <w:rtl/>
        </w:rPr>
        <w:t xml:space="preserve">واؤ کے بغیر: </w:t>
      </w:r>
      <w:r w:rsidRPr="00025BFA">
        <w:rPr>
          <w:rFonts w:ascii="Traditional Arabic" w:hAnsi="Traditional Arabic" w:cs="Traditional Arabic"/>
          <w:b/>
          <w:bCs/>
          <w:color w:val="0F4C46"/>
          <w:sz w:val="28"/>
          <w:szCs w:val="28"/>
          <w:rtl/>
        </w:rPr>
        <w:t>زَيْدٌ صَالِحٌ جَمِيْلٌ</w:t>
      </w:r>
      <w:r w:rsidRPr="00025BFA">
        <w:rPr>
          <w:b/>
          <w:bCs/>
          <w:rtl/>
        </w:rPr>
        <w:t xml:space="preserve"> (زید نیک، خوبصورت ہے)</w:t>
      </w:r>
    </w:p>
    <w:p w14:paraId="273DF946" w14:textId="77777777" w:rsidR="003F7E86" w:rsidRPr="00025BFA" w:rsidRDefault="00341A86">
      <w:pPr>
        <w:pStyle w:val="ListParagraph"/>
        <w:numPr>
          <w:ilvl w:val="0"/>
          <w:numId w:val="2"/>
        </w:numPr>
        <w:bidi/>
        <w:spacing w:after="80"/>
        <w:rPr>
          <w:b/>
          <w:bCs/>
        </w:rPr>
      </w:pPr>
      <w:r w:rsidRPr="00025BFA">
        <w:rPr>
          <w:b/>
          <w:bCs/>
          <w:rtl/>
        </w:rPr>
        <w:t xml:space="preserve">واؤ کے ساتھ: </w:t>
      </w:r>
      <w:r w:rsidRPr="00025BFA">
        <w:rPr>
          <w:rFonts w:ascii="Traditional Arabic" w:hAnsi="Traditional Arabic" w:cs="Traditional Arabic"/>
          <w:b/>
          <w:bCs/>
          <w:color w:val="0F4C46"/>
          <w:sz w:val="28"/>
          <w:szCs w:val="28"/>
          <w:rtl/>
        </w:rPr>
        <w:t>زَيْدٌ صَالِحٌ وَّجَمِيْلٌ</w:t>
      </w:r>
      <w:r w:rsidRPr="00025BFA">
        <w:rPr>
          <w:b/>
          <w:bCs/>
          <w:rtl/>
        </w:rPr>
        <w:t xml:space="preserve"> (زید نیک اور خوبصورت ہے)</w:t>
      </w:r>
    </w:p>
    <w:p w14:paraId="0F90C24E" w14:textId="77777777" w:rsidR="003F7E86" w:rsidRPr="00025BFA" w:rsidRDefault="00341A86">
      <w:pPr>
        <w:pStyle w:val="ListParagraph"/>
        <w:numPr>
          <w:ilvl w:val="0"/>
          <w:numId w:val="2"/>
        </w:numPr>
        <w:bidi/>
        <w:spacing w:after="80"/>
        <w:rPr>
          <w:b/>
          <w:bCs/>
        </w:rPr>
      </w:pPr>
      <w:r w:rsidRPr="00025BFA">
        <w:rPr>
          <w:b/>
          <w:bCs/>
          <w:rtl/>
        </w:rPr>
        <w:t xml:space="preserve">تین خبریں: </w:t>
      </w:r>
      <w:r w:rsidRPr="00025BFA">
        <w:rPr>
          <w:rFonts w:ascii="Traditional Arabic" w:hAnsi="Traditional Arabic" w:cs="Traditional Arabic"/>
          <w:b/>
          <w:bCs/>
          <w:color w:val="0F4C46"/>
          <w:sz w:val="28"/>
          <w:szCs w:val="28"/>
          <w:rtl/>
        </w:rPr>
        <w:t>زَيْدٌ عَالِمٌ فَاضِلٌ صَالِحٌ</w:t>
      </w:r>
    </w:p>
    <w:p w14:paraId="3F7AF5F0"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۹۔ مبتدأ اور خبر کے مزید احکام</w:t>
      </w:r>
    </w:p>
    <w:p w14:paraId="6B39DC97" w14:textId="77777777" w:rsidR="003F7E86" w:rsidRPr="00025BFA" w:rsidRDefault="00341A86">
      <w:pPr>
        <w:pStyle w:val="Heading2"/>
        <w:keepNext/>
        <w:bidi/>
        <w:spacing w:before="280" w:after="100"/>
        <w:rPr>
          <w:b/>
          <w:bCs/>
        </w:rPr>
      </w:pPr>
      <w:r w:rsidRPr="00025BFA">
        <w:rPr>
          <w:b/>
          <w:bCs/>
          <w:color w:val="1B6C63"/>
          <w:sz w:val="27"/>
          <w:szCs w:val="27"/>
          <w:rtl/>
        </w:rPr>
        <w:t>۹.۱  نکرۂ مخصوصہ کا مبتدأ بننا</w:t>
      </w:r>
    </w:p>
    <w:p w14:paraId="25D075FB" w14:textId="77777777" w:rsidR="003F7E86" w:rsidRPr="00025BFA" w:rsidRDefault="00341A86">
      <w:pPr>
        <w:bidi/>
        <w:rPr>
          <w:b/>
          <w:bCs/>
        </w:rPr>
      </w:pPr>
      <w:r w:rsidRPr="00025BFA">
        <w:rPr>
          <w:b/>
          <w:bCs/>
          <w:rtl/>
        </w:rPr>
        <w:t xml:space="preserve">مبتدأ اکثر معرفہ ہوتا ہے اور خبر اکثر نکرہ۔ لیکن کبھی </w:t>
      </w:r>
      <w:r w:rsidRPr="00025BFA">
        <w:rPr>
          <w:b/>
          <w:bCs/>
          <w:color w:val="1B6C63"/>
          <w:rtl/>
        </w:rPr>
        <w:t>نکرۂ مخصوصہ</w:t>
      </w:r>
      <w:r w:rsidRPr="00025BFA">
        <w:rPr>
          <w:b/>
          <w:bCs/>
          <w:rtl/>
        </w:rPr>
        <w:t xml:space="preserve"> بھی مبتدأ بن جاتا ہے، یعنی وہ نکرہ جسے کسی صفت کے ذریعے خاص کر دیا گیا ہو۔ جیسے </w:t>
      </w:r>
      <w:r w:rsidRPr="00025BFA">
        <w:rPr>
          <w:rFonts w:ascii="Traditional Arabic" w:hAnsi="Traditional Arabic" w:cs="Traditional Arabic"/>
          <w:b/>
          <w:bCs/>
          <w:color w:val="0F4C46"/>
          <w:sz w:val="28"/>
          <w:szCs w:val="28"/>
          <w:rtl/>
        </w:rPr>
        <w:t>طِفْلٌ صَغِيْرٌ جَمِيْلٌ</w:t>
      </w:r>
      <w:r w:rsidRPr="00025BFA">
        <w:rPr>
          <w:b/>
          <w:bCs/>
          <w:rtl/>
        </w:rPr>
        <w:t xml:space="preserve"> (چھوٹا بچہ خوبصورت ہے)۔ اسی طرح </w:t>
      </w:r>
      <w:r w:rsidRPr="00025BFA">
        <w:rPr>
          <w:rFonts w:ascii="Traditional Arabic" w:hAnsi="Traditional Arabic" w:cs="Traditional Arabic"/>
          <w:b/>
          <w:bCs/>
          <w:color w:val="0F4C46"/>
          <w:sz w:val="28"/>
          <w:szCs w:val="28"/>
          <w:rtl/>
        </w:rPr>
        <w:t>رَجُلٌ عَالِمٌ فَاضِلٌ</w:t>
      </w:r>
      <w:r w:rsidRPr="00025BFA">
        <w:rPr>
          <w:b/>
          <w:bCs/>
          <w:rtl/>
        </w:rPr>
        <w:t>۔</w:t>
      </w:r>
    </w:p>
    <w:p w14:paraId="494AF207" w14:textId="77777777" w:rsidR="003F7E86" w:rsidRPr="00025BFA" w:rsidRDefault="00341A86">
      <w:pPr>
        <w:pStyle w:val="Heading2"/>
        <w:keepNext/>
        <w:bidi/>
        <w:spacing w:before="280" w:after="100"/>
        <w:rPr>
          <w:b/>
          <w:bCs/>
        </w:rPr>
      </w:pPr>
      <w:r w:rsidRPr="00025BFA">
        <w:rPr>
          <w:b/>
          <w:bCs/>
          <w:color w:val="1B6C63"/>
          <w:sz w:val="27"/>
          <w:szCs w:val="27"/>
          <w:rtl/>
        </w:rPr>
        <w:t>۹.۲  خبر مفرد اور خبر جملہ</w:t>
      </w:r>
    </w:p>
    <w:p w14:paraId="5B33DA32" w14:textId="77777777" w:rsidR="003F7E86" w:rsidRPr="00025BFA" w:rsidRDefault="00341A86">
      <w:pPr>
        <w:bidi/>
        <w:rPr>
          <w:b/>
          <w:bCs/>
        </w:rPr>
      </w:pPr>
      <w:r w:rsidRPr="00025BFA">
        <w:rPr>
          <w:b/>
          <w:bCs/>
          <w:rtl/>
        </w:rPr>
        <w:t xml:space="preserve">مبتدأ کی خبر کبھی مفرد ہوتی ہے اور کبھی پورا جملہ۔ </w:t>
      </w:r>
      <w:r w:rsidRPr="00025BFA">
        <w:rPr>
          <w:rFonts w:ascii="Traditional Arabic" w:hAnsi="Traditional Arabic" w:cs="Traditional Arabic"/>
          <w:b/>
          <w:bCs/>
          <w:color w:val="0F4C46"/>
          <w:sz w:val="28"/>
          <w:szCs w:val="28"/>
          <w:rtl/>
        </w:rPr>
        <w:t>زَيْدٌ عَالِمٌ</w:t>
      </w:r>
      <w:r w:rsidRPr="00025BFA">
        <w:rPr>
          <w:b/>
          <w:bCs/>
          <w:rtl/>
        </w:rPr>
        <w:t xml:space="preserve"> میں خبر مفرد ہے، جبکہ </w:t>
      </w:r>
      <w:r w:rsidRPr="00025BFA">
        <w:rPr>
          <w:rFonts w:ascii="Traditional Arabic" w:hAnsi="Traditional Arabic" w:cs="Traditional Arabic"/>
          <w:b/>
          <w:bCs/>
          <w:color w:val="0F4C46"/>
          <w:sz w:val="28"/>
          <w:szCs w:val="28"/>
          <w:rtl/>
        </w:rPr>
        <w:t>بَكْرٌ يَأْكُلُ الطَّعَامَ</w:t>
      </w:r>
      <w:r w:rsidRPr="00025BFA">
        <w:rPr>
          <w:b/>
          <w:bCs/>
          <w:rtl/>
        </w:rPr>
        <w:t xml:space="preserve"> میں خبر ایک پورا جملہ ہے۔</w:t>
      </w:r>
    </w:p>
    <w:p w14:paraId="6F46A054" w14:textId="77777777" w:rsidR="003F7E86" w:rsidRPr="00025BFA" w:rsidRDefault="00341A8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025BFA">
        <w:rPr>
          <w:b/>
          <w:bCs/>
          <w:color w:val="8F721C"/>
          <w:rtl/>
        </w:rPr>
        <w:t xml:space="preserve">ایک لازمی شرط: </w:t>
      </w:r>
      <w:r w:rsidRPr="00025BFA">
        <w:rPr>
          <w:b/>
          <w:bCs/>
          <w:rtl/>
        </w:rPr>
        <w:t>اگر خبر جملہ ہو تو اس میں ایک ایسی ضمیر کا ہونا ضروری ہے جو مبتدأ کی طرف لوٹے، اور یہ ضمیر تذکیر و تانیث اور افراد و تثنیہ و جمع میں مبتدأ کے مطابق ہو۔</w:t>
      </w:r>
    </w:p>
    <w:p w14:paraId="0381B380"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زَيْدٌ ضَرَبَ</w:t>
      </w:r>
      <w:r w:rsidRPr="00025BFA">
        <w:rPr>
          <w:b/>
          <w:bCs/>
          <w:rtl/>
        </w:rPr>
        <w:t xml:space="preserve"> — واحد مذکر</w:t>
      </w:r>
    </w:p>
    <w:p w14:paraId="21CFE814"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اَلزَّيْدَانِ ضَرَبَا</w:t>
      </w:r>
      <w:r w:rsidRPr="00025BFA">
        <w:rPr>
          <w:b/>
          <w:bCs/>
          <w:rtl/>
        </w:rPr>
        <w:t xml:space="preserve"> — تثنیہ مذکر</w:t>
      </w:r>
    </w:p>
    <w:p w14:paraId="4007120B"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اَلزَّيْدُوْنَ ضَرَبُوْا</w:t>
      </w:r>
      <w:r w:rsidRPr="00025BFA">
        <w:rPr>
          <w:b/>
          <w:bCs/>
          <w:rtl/>
        </w:rPr>
        <w:t xml:space="preserve"> — جمع مذکر</w:t>
      </w:r>
    </w:p>
    <w:p w14:paraId="6A4C1479" w14:textId="77777777" w:rsidR="003F7E86" w:rsidRPr="00025BFA" w:rsidRDefault="00341A86">
      <w:pPr>
        <w:pStyle w:val="ListParagraph"/>
        <w:numPr>
          <w:ilvl w:val="0"/>
          <w:numId w:val="2"/>
        </w:numPr>
        <w:bidi/>
        <w:spacing w:after="80"/>
        <w:rPr>
          <w:b/>
          <w:bCs/>
        </w:rPr>
      </w:pPr>
      <w:r w:rsidRPr="00025BFA">
        <w:rPr>
          <w:rFonts w:ascii="Traditional Arabic" w:hAnsi="Traditional Arabic" w:cs="Traditional Arabic"/>
          <w:b/>
          <w:bCs/>
          <w:color w:val="0F4C46"/>
          <w:sz w:val="28"/>
          <w:szCs w:val="28"/>
          <w:rtl/>
        </w:rPr>
        <w:t>هِنْدٌ ضَرَبَتْ</w:t>
      </w:r>
      <w:r w:rsidRPr="00025BFA">
        <w:rPr>
          <w:b/>
          <w:bCs/>
          <w:rtl/>
        </w:rPr>
        <w:t xml:space="preserve"> — واحد مؤنث</w:t>
      </w:r>
    </w:p>
    <w:p w14:paraId="03BA560E" w14:textId="77777777" w:rsidR="003F7E86" w:rsidRPr="00025BFA" w:rsidRDefault="00341A86">
      <w:pPr>
        <w:pStyle w:val="Heading2"/>
        <w:keepNext/>
        <w:bidi/>
        <w:spacing w:before="280" w:after="100"/>
        <w:rPr>
          <w:b/>
          <w:bCs/>
        </w:rPr>
      </w:pPr>
      <w:r w:rsidRPr="00025BFA">
        <w:rPr>
          <w:b/>
          <w:bCs/>
          <w:color w:val="1B6C63"/>
          <w:sz w:val="27"/>
          <w:szCs w:val="27"/>
          <w:rtl/>
        </w:rPr>
        <w:lastRenderedPageBreak/>
        <w:t>۹.۳  خبر کا ظرف یا جار مجرور ہونا</w:t>
      </w:r>
    </w:p>
    <w:p w14:paraId="1E840060" w14:textId="77777777" w:rsidR="003F7E86" w:rsidRPr="00025BFA" w:rsidRDefault="00341A86">
      <w:pPr>
        <w:bidi/>
        <w:rPr>
          <w:b/>
          <w:bCs/>
        </w:rPr>
      </w:pPr>
      <w:r w:rsidRPr="00025BFA">
        <w:rPr>
          <w:b/>
          <w:bCs/>
          <w:rtl/>
        </w:rPr>
        <w:t xml:space="preserve">خبر کبھی ظرف یا جار مجرور بھی ہوتی ہے، جیسے </w:t>
      </w:r>
      <w:r w:rsidRPr="00025BFA">
        <w:rPr>
          <w:rFonts w:ascii="Traditional Arabic" w:hAnsi="Traditional Arabic" w:cs="Traditional Arabic"/>
          <w:b/>
          <w:bCs/>
          <w:color w:val="0F4C46"/>
          <w:sz w:val="28"/>
          <w:szCs w:val="28"/>
          <w:rtl/>
        </w:rPr>
        <w:t>زَيْدٌ فِى الدَّارِ</w:t>
      </w:r>
      <w:r w:rsidRPr="00025BFA">
        <w:rPr>
          <w:b/>
          <w:bCs/>
          <w:rtl/>
        </w:rPr>
        <w:t xml:space="preserve"> (زید گھر میں ہے) اور </w:t>
      </w:r>
      <w:r w:rsidRPr="00025BFA">
        <w:rPr>
          <w:rFonts w:ascii="Traditional Arabic" w:hAnsi="Traditional Arabic" w:cs="Traditional Arabic"/>
          <w:b/>
          <w:bCs/>
          <w:color w:val="0F4C46"/>
          <w:sz w:val="28"/>
          <w:szCs w:val="28"/>
          <w:rtl/>
        </w:rPr>
        <w:t>اَلْكِتَابُ فَوْقَ الدُّوْلَابِ</w:t>
      </w:r>
      <w:r w:rsidRPr="00025BFA">
        <w:rPr>
          <w:b/>
          <w:bCs/>
          <w:rtl/>
        </w:rPr>
        <w:t xml:space="preserve"> (کتاب الماری کے اوپر ہے)۔</w:t>
      </w:r>
    </w:p>
    <w:p w14:paraId="490F1993" w14:textId="77777777" w:rsidR="003F7E86" w:rsidRPr="00025BFA" w:rsidRDefault="00341A86">
      <w:pPr>
        <w:pStyle w:val="ListParagraph"/>
        <w:numPr>
          <w:ilvl w:val="0"/>
          <w:numId w:val="2"/>
        </w:numPr>
        <w:bidi/>
        <w:spacing w:after="80"/>
        <w:rPr>
          <w:b/>
          <w:bCs/>
        </w:rPr>
      </w:pPr>
      <w:r w:rsidRPr="00025BFA">
        <w:rPr>
          <w:b/>
          <w:bCs/>
          <w:rtl/>
        </w:rPr>
        <w:t xml:space="preserve">اگر ظرف یا جار مجرور کا متعلق عبارت میں لفظاً موجود ہو تو اسے </w:t>
      </w:r>
      <w:r w:rsidRPr="00025BFA">
        <w:rPr>
          <w:b/>
          <w:bCs/>
          <w:color w:val="1B6C63"/>
          <w:rtl/>
        </w:rPr>
        <w:t>ظرفِ لغو</w:t>
      </w:r>
      <w:r w:rsidRPr="00025BFA">
        <w:rPr>
          <w:b/>
          <w:bCs/>
          <w:rtl/>
        </w:rPr>
        <w:t xml:space="preserve"> کہتے ہیں۔</w:t>
      </w:r>
    </w:p>
    <w:p w14:paraId="6354E6CE" w14:textId="77777777" w:rsidR="003F7E86" w:rsidRPr="00025BFA" w:rsidRDefault="00341A86">
      <w:pPr>
        <w:pStyle w:val="ListParagraph"/>
        <w:numPr>
          <w:ilvl w:val="0"/>
          <w:numId w:val="2"/>
        </w:numPr>
        <w:bidi/>
        <w:spacing w:after="80"/>
        <w:rPr>
          <w:b/>
          <w:bCs/>
        </w:rPr>
      </w:pPr>
      <w:r w:rsidRPr="00025BFA">
        <w:rPr>
          <w:b/>
          <w:bCs/>
          <w:rtl/>
        </w:rPr>
        <w:t xml:space="preserve">اور اگر لفظاً موجود نہ ہو تو اسے </w:t>
      </w:r>
      <w:r w:rsidRPr="00025BFA">
        <w:rPr>
          <w:b/>
          <w:bCs/>
          <w:color w:val="1B6C63"/>
          <w:rtl/>
        </w:rPr>
        <w:t>ظرفِ مستقر</w:t>
      </w:r>
      <w:r w:rsidRPr="00025BFA">
        <w:rPr>
          <w:b/>
          <w:bCs/>
          <w:rtl/>
        </w:rPr>
        <w:t xml:space="preserve"> کہتے ہیں۔</w:t>
      </w:r>
    </w:p>
    <w:p w14:paraId="4B2754D6" w14:textId="77777777" w:rsidR="003F7E86" w:rsidRPr="00025BFA" w:rsidRDefault="00341A86">
      <w:pPr>
        <w:pStyle w:val="Heading2"/>
        <w:keepNext/>
        <w:bidi/>
        <w:spacing w:before="280" w:after="100"/>
        <w:rPr>
          <w:b/>
          <w:bCs/>
        </w:rPr>
      </w:pPr>
      <w:r w:rsidRPr="00025BFA">
        <w:rPr>
          <w:b/>
          <w:bCs/>
          <w:color w:val="1B6C63"/>
          <w:sz w:val="27"/>
          <w:szCs w:val="27"/>
          <w:rtl/>
        </w:rPr>
        <w:t>۹.۴  خبرِ مقدم اور مبتدأِ مؤخر</w:t>
      </w:r>
    </w:p>
    <w:p w14:paraId="3EEE7414" w14:textId="77777777" w:rsidR="003F7E86" w:rsidRPr="00025BFA" w:rsidRDefault="00341A8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025BFA">
        <w:rPr>
          <w:b/>
          <w:bCs/>
          <w:color w:val="8F721C"/>
          <w:rtl/>
        </w:rPr>
        <w:t xml:space="preserve">قاعدہ: </w:t>
      </w:r>
      <w:r w:rsidRPr="00025BFA">
        <w:rPr>
          <w:b/>
          <w:bCs/>
          <w:rtl/>
        </w:rPr>
        <w:t xml:space="preserve">اگر جملے کے شروع میں ظرف یا جار مجرور آ جائے اور بعد میں اسم آ رہا ہو، تو ظرف یا جار مجرور </w:t>
      </w:r>
      <w:r w:rsidRPr="00025BFA">
        <w:rPr>
          <w:b/>
          <w:bCs/>
          <w:color w:val="8F721C"/>
          <w:rtl/>
        </w:rPr>
        <w:t>خبرِ مقدم</w:t>
      </w:r>
      <w:r w:rsidRPr="00025BFA">
        <w:rPr>
          <w:b/>
          <w:bCs/>
          <w:rtl/>
        </w:rPr>
        <w:t xml:space="preserve"> اور اسم </w:t>
      </w:r>
      <w:r w:rsidRPr="00025BFA">
        <w:rPr>
          <w:b/>
          <w:bCs/>
          <w:color w:val="8F721C"/>
          <w:rtl/>
        </w:rPr>
        <w:t>مبتدأِ مؤخر</w:t>
      </w:r>
      <w:r w:rsidRPr="00025BFA">
        <w:rPr>
          <w:b/>
          <w:bCs/>
          <w:rtl/>
        </w:rPr>
        <w:t xml:space="preserve"> کہلائے گا۔ جیسے </w:t>
      </w:r>
      <w:r w:rsidRPr="00025BFA">
        <w:rPr>
          <w:rFonts w:ascii="Traditional Arabic" w:hAnsi="Traditional Arabic" w:cs="Traditional Arabic"/>
          <w:b/>
          <w:bCs/>
          <w:color w:val="0F4C46"/>
          <w:sz w:val="28"/>
          <w:szCs w:val="28"/>
          <w:rtl/>
        </w:rPr>
        <w:t>فِى الدَّارِ رَجُلٌ</w:t>
      </w:r>
      <w:r w:rsidRPr="00025BFA">
        <w:rPr>
          <w:b/>
          <w:bCs/>
          <w:rtl/>
        </w:rPr>
        <w:t xml:space="preserve"> (گھر میں ایک آدمی ہے)۔</w:t>
      </w:r>
    </w:p>
    <w:p w14:paraId="5CE7F10A" w14:textId="77777777" w:rsidR="003F7E86" w:rsidRPr="00025BFA" w:rsidRDefault="00341A86">
      <w:pPr>
        <w:pStyle w:val="Heading2"/>
        <w:keepNext/>
        <w:bidi/>
        <w:spacing w:before="280" w:after="100"/>
        <w:rPr>
          <w:b/>
          <w:bCs/>
        </w:rPr>
      </w:pPr>
      <w:r w:rsidRPr="00025BFA">
        <w:rPr>
          <w:b/>
          <w:bCs/>
          <w:color w:val="1B6C63"/>
          <w:sz w:val="27"/>
          <w:szCs w:val="27"/>
          <w:rtl/>
        </w:rPr>
        <w:t>۹.۵  أَنْ کے ساتھ فعلِ مضارع کا مبتدأ بننا</w:t>
      </w:r>
    </w:p>
    <w:p w14:paraId="4916FB4D" w14:textId="77777777" w:rsidR="003F7E86" w:rsidRPr="00025BFA" w:rsidRDefault="00341A86">
      <w:pPr>
        <w:bidi/>
        <w:rPr>
          <w:b/>
          <w:bCs/>
        </w:rPr>
      </w:pPr>
      <w:r w:rsidRPr="00025BFA">
        <w:rPr>
          <w:b/>
          <w:bCs/>
          <w:rtl/>
        </w:rPr>
        <w:t xml:space="preserve">اگر فعلِ مضارع </w:t>
      </w:r>
      <w:r w:rsidRPr="00025BFA">
        <w:rPr>
          <w:rFonts w:ascii="Traditional Arabic" w:hAnsi="Traditional Arabic" w:cs="Traditional Arabic"/>
          <w:b/>
          <w:bCs/>
          <w:color w:val="0F4C46"/>
          <w:sz w:val="28"/>
          <w:szCs w:val="28"/>
          <w:rtl/>
        </w:rPr>
        <w:t>أَنْ</w:t>
      </w:r>
      <w:r w:rsidRPr="00025BFA">
        <w:rPr>
          <w:b/>
          <w:bCs/>
          <w:rtl/>
        </w:rPr>
        <w:t xml:space="preserve"> کے ساتھ ہو اور اس کے بعد کوئی اسم نکرہ ہو، تو فعلِ مضارع کو مصدر کی تاویل میں کر کے مبتدأ بنایا جائے گا اور اسم نکرہ کو خبر۔ جیسے </w:t>
      </w:r>
      <w:r w:rsidRPr="00025BFA">
        <w:rPr>
          <w:rFonts w:ascii="Traditional Arabic" w:hAnsi="Traditional Arabic" w:cs="Traditional Arabic"/>
          <w:b/>
          <w:bCs/>
          <w:color w:val="0F4C46"/>
          <w:sz w:val="28"/>
          <w:szCs w:val="28"/>
          <w:rtl/>
        </w:rPr>
        <w:t>وَاَنْ تَصُوْمُوْا خَيْرٌ لَّكُمْ</w:t>
      </w:r>
      <w:r w:rsidRPr="00025BFA">
        <w:rPr>
          <w:b/>
          <w:bCs/>
          <w:rtl/>
        </w:rPr>
        <w:t xml:space="preserve"> (اور تمہارا روزہ رکھنا تمہارے لیے بہتر ہے)۔</w:t>
      </w:r>
    </w:p>
    <w:p w14:paraId="11B39DAE"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۱۰۔ مطابقت کب ضروری نہیں؟</w:t>
      </w:r>
    </w:p>
    <w:p w14:paraId="32B4D47C" w14:textId="77777777" w:rsidR="003F7E86" w:rsidRPr="00025BFA" w:rsidRDefault="00341A86">
      <w:pPr>
        <w:bidi/>
        <w:rPr>
          <w:b/>
          <w:bCs/>
        </w:rPr>
      </w:pPr>
      <w:r w:rsidRPr="00025BFA">
        <w:rPr>
          <w:b/>
          <w:bCs/>
          <w:rtl/>
        </w:rPr>
        <w:t>مبتدأ اور خبر میں تذکیر و تانیث اور وحدت و تثنیہ و جمع کے اعتبار سے مطابقت درج ذیل شرائط کے ساتھ ضروری ہے:</w:t>
      </w:r>
    </w:p>
    <w:p w14:paraId="5E485C55" w14:textId="77777777" w:rsidR="003F7E86" w:rsidRPr="00025BFA" w:rsidRDefault="00341A86">
      <w:pPr>
        <w:pStyle w:val="ListParagraph"/>
        <w:numPr>
          <w:ilvl w:val="0"/>
          <w:numId w:val="2"/>
        </w:numPr>
        <w:bidi/>
        <w:spacing w:after="80"/>
        <w:rPr>
          <w:b/>
          <w:bCs/>
        </w:rPr>
      </w:pPr>
      <w:r w:rsidRPr="00025BFA">
        <w:rPr>
          <w:b/>
          <w:bCs/>
          <w:rtl/>
        </w:rPr>
        <w:t xml:space="preserve">جب خبر مشتق ہو یا اسمِ منسوب، جیسے </w:t>
      </w:r>
      <w:r w:rsidRPr="00025BFA">
        <w:rPr>
          <w:rFonts w:ascii="Traditional Arabic" w:hAnsi="Traditional Arabic" w:cs="Traditional Arabic"/>
          <w:b/>
          <w:bCs/>
          <w:color w:val="0F4C46"/>
          <w:sz w:val="28"/>
          <w:szCs w:val="28"/>
          <w:rtl/>
        </w:rPr>
        <w:t>زَيْدٌ عَالِمٌ</w:t>
      </w:r>
      <w:r w:rsidRPr="00025BFA">
        <w:rPr>
          <w:b/>
          <w:bCs/>
          <w:rtl/>
        </w:rPr>
        <w:t xml:space="preserve"> اور </w:t>
      </w:r>
      <w:r w:rsidRPr="00025BFA">
        <w:rPr>
          <w:rFonts w:ascii="Traditional Arabic" w:hAnsi="Traditional Arabic" w:cs="Traditional Arabic"/>
          <w:b/>
          <w:bCs/>
          <w:color w:val="0F4C46"/>
          <w:sz w:val="28"/>
          <w:szCs w:val="28"/>
          <w:rtl/>
        </w:rPr>
        <w:t>زَيْدٌ مَدَنِيٌّ</w:t>
      </w:r>
    </w:p>
    <w:p w14:paraId="190B0711" w14:textId="77777777" w:rsidR="003F7E86" w:rsidRPr="00025BFA" w:rsidRDefault="00341A86">
      <w:pPr>
        <w:pStyle w:val="ListParagraph"/>
        <w:numPr>
          <w:ilvl w:val="0"/>
          <w:numId w:val="2"/>
        </w:numPr>
        <w:bidi/>
        <w:spacing w:after="80"/>
        <w:rPr>
          <w:b/>
          <w:bCs/>
        </w:rPr>
      </w:pPr>
      <w:r w:rsidRPr="00025BFA">
        <w:rPr>
          <w:b/>
          <w:bCs/>
          <w:rtl/>
        </w:rPr>
        <w:t>جب خبر میں ایسی ضمیر ہو جو مبتدأ کی طرف راجع ہو</w:t>
      </w:r>
    </w:p>
    <w:p w14:paraId="571AD703" w14:textId="77777777" w:rsidR="003F7E86" w:rsidRPr="00025BFA" w:rsidRDefault="00341A86">
      <w:pPr>
        <w:bidi/>
        <w:rPr>
          <w:b/>
          <w:bCs/>
        </w:rPr>
      </w:pPr>
      <w:r w:rsidRPr="00025BFA">
        <w:rPr>
          <w:b/>
          <w:bCs/>
          <w:rtl/>
        </w:rPr>
        <w:t>اور درج ذیل صورتوں میں مطابقت ضروری نہیں رہتی:</w:t>
      </w:r>
    </w:p>
    <w:p w14:paraId="3BB78500" w14:textId="77777777" w:rsidR="003F7E86" w:rsidRPr="00025BFA" w:rsidRDefault="00341A86">
      <w:pPr>
        <w:pStyle w:val="ListParagraph"/>
        <w:numPr>
          <w:ilvl w:val="0"/>
          <w:numId w:val="2"/>
        </w:numPr>
        <w:bidi/>
        <w:spacing w:after="80"/>
        <w:rPr>
          <w:b/>
          <w:bCs/>
        </w:rPr>
      </w:pPr>
      <w:r w:rsidRPr="00025BFA">
        <w:rPr>
          <w:b/>
          <w:bCs/>
          <w:rtl/>
        </w:rPr>
        <w:t xml:space="preserve">جب خبر اسمِ تفضیل ہو اور </w:t>
      </w:r>
      <w:r w:rsidRPr="00025BFA">
        <w:rPr>
          <w:rFonts w:ascii="Traditional Arabic" w:hAnsi="Traditional Arabic" w:cs="Traditional Arabic"/>
          <w:b/>
          <w:bCs/>
          <w:color w:val="0F4C46"/>
          <w:sz w:val="28"/>
          <w:szCs w:val="28"/>
          <w:rtl/>
        </w:rPr>
        <w:t>مِنْ</w:t>
      </w:r>
      <w:r w:rsidRPr="00025BFA">
        <w:rPr>
          <w:b/>
          <w:bCs/>
          <w:rtl/>
        </w:rPr>
        <w:t xml:space="preserve"> کے ساتھ مستعمل ہو، جیسے </w:t>
      </w:r>
      <w:r w:rsidRPr="00025BFA">
        <w:rPr>
          <w:rFonts w:ascii="Traditional Arabic" w:hAnsi="Traditional Arabic" w:cs="Traditional Arabic"/>
          <w:b/>
          <w:bCs/>
          <w:color w:val="0F4C46"/>
          <w:sz w:val="28"/>
          <w:szCs w:val="28"/>
          <w:rtl/>
        </w:rPr>
        <w:t>سَلْمٰى أَجْوَدُ مِنْ أُخْتِهَا</w:t>
      </w:r>
    </w:p>
    <w:p w14:paraId="0A7634F5" w14:textId="77777777" w:rsidR="003F7E86" w:rsidRPr="00025BFA" w:rsidRDefault="00341A86">
      <w:pPr>
        <w:pStyle w:val="ListParagraph"/>
        <w:numPr>
          <w:ilvl w:val="0"/>
          <w:numId w:val="2"/>
        </w:numPr>
        <w:bidi/>
        <w:spacing w:after="80"/>
        <w:rPr>
          <w:b/>
          <w:bCs/>
        </w:rPr>
      </w:pPr>
      <w:r w:rsidRPr="00025BFA">
        <w:rPr>
          <w:b/>
          <w:bCs/>
          <w:rtl/>
        </w:rPr>
        <w:t xml:space="preserve">جب خبر ایسا صیغہ ہو جو مؤنث کے ساتھ خاص ہو، جیسے </w:t>
      </w:r>
      <w:r w:rsidRPr="00025BFA">
        <w:rPr>
          <w:rFonts w:ascii="Traditional Arabic" w:hAnsi="Traditional Arabic" w:cs="Traditional Arabic"/>
          <w:b/>
          <w:bCs/>
          <w:color w:val="0F4C46"/>
          <w:sz w:val="28"/>
          <w:szCs w:val="28"/>
          <w:rtl/>
        </w:rPr>
        <w:t>حَائِض</w:t>
      </w:r>
      <w:r w:rsidRPr="00025BFA">
        <w:rPr>
          <w:b/>
          <w:bCs/>
          <w:rtl/>
        </w:rPr>
        <w:t xml:space="preserve"> اور </w:t>
      </w:r>
      <w:r w:rsidRPr="00025BFA">
        <w:rPr>
          <w:rFonts w:ascii="Traditional Arabic" w:hAnsi="Traditional Arabic" w:cs="Traditional Arabic"/>
          <w:b/>
          <w:bCs/>
          <w:color w:val="0F4C46"/>
          <w:sz w:val="28"/>
          <w:szCs w:val="28"/>
          <w:rtl/>
        </w:rPr>
        <w:t>حَامِل</w:t>
      </w:r>
    </w:p>
    <w:p w14:paraId="73DA5A51" w14:textId="77777777" w:rsidR="003F7E86" w:rsidRPr="00025BFA" w:rsidRDefault="00341A86">
      <w:pPr>
        <w:pStyle w:val="ListParagraph"/>
        <w:numPr>
          <w:ilvl w:val="0"/>
          <w:numId w:val="2"/>
        </w:numPr>
        <w:bidi/>
        <w:spacing w:after="80"/>
        <w:rPr>
          <w:b/>
          <w:bCs/>
        </w:rPr>
      </w:pPr>
      <w:r w:rsidRPr="00025BFA">
        <w:rPr>
          <w:b/>
          <w:bCs/>
          <w:rtl/>
        </w:rPr>
        <w:t>جب خبر ایسا صیغہ ہو جو مذکر و مؤنث دونوں میں مشترک ہو</w:t>
      </w:r>
    </w:p>
    <w:p w14:paraId="1AC7C1ED" w14:textId="77777777" w:rsidR="003F7E86" w:rsidRPr="00025BFA" w:rsidRDefault="00341A86">
      <w:pPr>
        <w:rPr>
          <w:b/>
          <w:bCs/>
        </w:rPr>
      </w:pPr>
      <w:r w:rsidRPr="00025BFA">
        <w:rPr>
          <w:b/>
          <w:bCs/>
        </w:rPr>
        <w:br w:type="page"/>
      </w:r>
    </w:p>
    <w:p w14:paraId="7C67552B"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lastRenderedPageBreak/>
        <w:t>خلاصہ</w:t>
      </w:r>
    </w:p>
    <w:p w14:paraId="233B5C0B" w14:textId="77777777" w:rsidR="003F7E86" w:rsidRPr="00025BFA" w:rsidRDefault="00341A86">
      <w:pPr>
        <w:bidi/>
        <w:spacing w:after="100"/>
        <w:ind w:left="480" w:hanging="480"/>
        <w:rPr>
          <w:b/>
          <w:bCs/>
        </w:rPr>
      </w:pPr>
      <w:r w:rsidRPr="00025BFA">
        <w:rPr>
          <w:b/>
          <w:bCs/>
          <w:color w:val="0F4C46"/>
          <w:rtl/>
        </w:rPr>
        <w:t xml:space="preserve">۱۔  </w:t>
      </w:r>
      <w:r w:rsidRPr="00025BFA">
        <w:rPr>
          <w:b/>
          <w:bCs/>
          <w:rtl/>
        </w:rPr>
        <w:t>قرآنِ پاک کا ہر لفظ کلمہ ہے، یعنی وہ یا تو اسم ہو گا، یا فعل، یا حرف۔</w:t>
      </w:r>
    </w:p>
    <w:p w14:paraId="3746CA91" w14:textId="77777777" w:rsidR="003F7E86" w:rsidRPr="00025BFA" w:rsidRDefault="00341A86">
      <w:pPr>
        <w:bidi/>
        <w:spacing w:after="100"/>
        <w:ind w:left="480" w:hanging="480"/>
        <w:rPr>
          <w:b/>
          <w:bCs/>
        </w:rPr>
      </w:pPr>
      <w:r w:rsidRPr="00025BFA">
        <w:rPr>
          <w:b/>
          <w:bCs/>
          <w:color w:val="0F4C46"/>
          <w:rtl/>
        </w:rPr>
        <w:t xml:space="preserve">۲۔  </w:t>
      </w:r>
      <w:r w:rsidRPr="00025BFA">
        <w:rPr>
          <w:b/>
          <w:bCs/>
          <w:rtl/>
        </w:rPr>
        <w:t>کسی بھی اسم کے چار پہلو جاننا ضروری ہیں: جنس، عدد، وسعت اور اعراب۔</w:t>
      </w:r>
    </w:p>
    <w:p w14:paraId="31D5FBD6" w14:textId="77777777" w:rsidR="003F7E86" w:rsidRPr="00025BFA" w:rsidRDefault="00341A86">
      <w:pPr>
        <w:bidi/>
        <w:spacing w:after="100"/>
        <w:ind w:left="480" w:hanging="480"/>
        <w:rPr>
          <w:b/>
          <w:bCs/>
        </w:rPr>
      </w:pPr>
      <w:r w:rsidRPr="00025BFA">
        <w:rPr>
          <w:b/>
          <w:bCs/>
          <w:color w:val="0F4C46"/>
          <w:rtl/>
        </w:rPr>
        <w:t xml:space="preserve">۳۔  </w:t>
      </w:r>
      <w:r w:rsidRPr="00025BFA">
        <w:rPr>
          <w:b/>
          <w:bCs/>
          <w:rtl/>
        </w:rPr>
        <w:t>حالتِ رفع فاعلی حالت ہے، حالتِ نصب مفعولی، اور حالتِ جر اضافی حالت یا ملکیت کو ظاہر کرتی ہے۔</w:t>
      </w:r>
    </w:p>
    <w:p w14:paraId="792B0E71" w14:textId="77777777" w:rsidR="003F7E86" w:rsidRPr="00025BFA" w:rsidRDefault="00341A86">
      <w:pPr>
        <w:bidi/>
        <w:spacing w:after="100"/>
        <w:ind w:left="480" w:hanging="480"/>
        <w:rPr>
          <w:b/>
          <w:bCs/>
        </w:rPr>
      </w:pPr>
      <w:r w:rsidRPr="00025BFA">
        <w:rPr>
          <w:b/>
          <w:bCs/>
          <w:color w:val="0F4C46"/>
          <w:rtl/>
        </w:rPr>
        <w:t xml:space="preserve">۴۔  </w:t>
      </w:r>
      <w:r w:rsidRPr="00025BFA">
        <w:rPr>
          <w:b/>
          <w:bCs/>
          <w:rtl/>
        </w:rPr>
        <w:t>غیر منصرف پر تنوین اور زیر کبھی نہیں آتی، مگر ال آنے پر یہ حالتِ جر میں زیر قبول کر لیتا ہے۔</w:t>
      </w:r>
    </w:p>
    <w:p w14:paraId="03D5ECC1" w14:textId="77777777" w:rsidR="003F7E86" w:rsidRPr="00025BFA" w:rsidRDefault="00341A86">
      <w:pPr>
        <w:bidi/>
        <w:spacing w:after="100"/>
        <w:ind w:left="480" w:hanging="480"/>
        <w:rPr>
          <w:b/>
          <w:bCs/>
        </w:rPr>
      </w:pPr>
      <w:r w:rsidRPr="00025BFA">
        <w:rPr>
          <w:b/>
          <w:bCs/>
          <w:color w:val="0F4C46"/>
          <w:rtl/>
        </w:rPr>
        <w:t xml:space="preserve">۵۔  </w:t>
      </w:r>
      <w:r w:rsidRPr="00025BFA">
        <w:rPr>
          <w:b/>
          <w:bCs/>
          <w:rtl/>
        </w:rPr>
        <w:t>موسیٰ اور عیسیٰ جیسے الفِ مقصورہ والے اسماء تینوں حالتوں میں ایک ہی طرح لکھے اور پڑھے جاتے ہیں۔</w:t>
      </w:r>
    </w:p>
    <w:p w14:paraId="40E86A93" w14:textId="77777777" w:rsidR="003F7E86" w:rsidRPr="00025BFA" w:rsidRDefault="00341A86">
      <w:pPr>
        <w:bidi/>
        <w:spacing w:after="100"/>
        <w:ind w:left="480" w:hanging="480"/>
        <w:rPr>
          <w:b/>
          <w:bCs/>
        </w:rPr>
      </w:pPr>
      <w:r w:rsidRPr="00025BFA">
        <w:rPr>
          <w:b/>
          <w:bCs/>
          <w:color w:val="0F4C46"/>
          <w:rtl/>
        </w:rPr>
        <w:t xml:space="preserve">۶۔  </w:t>
      </w:r>
      <w:r w:rsidRPr="00025BFA">
        <w:rPr>
          <w:b/>
          <w:bCs/>
          <w:rtl/>
        </w:rPr>
        <w:t>اکیلا آنے والا اسم مفرد کہلاتا ہے، اور دو یا زائد الفاظ کے مجموعے کو مرکب کہتے ہیں۔</w:t>
      </w:r>
    </w:p>
    <w:p w14:paraId="2F4D67AA" w14:textId="77777777" w:rsidR="003F7E86" w:rsidRPr="00025BFA" w:rsidRDefault="00341A86">
      <w:pPr>
        <w:bidi/>
        <w:spacing w:after="100"/>
        <w:ind w:left="480" w:hanging="480"/>
        <w:rPr>
          <w:b/>
          <w:bCs/>
        </w:rPr>
      </w:pPr>
      <w:r w:rsidRPr="00025BFA">
        <w:rPr>
          <w:b/>
          <w:bCs/>
          <w:color w:val="0F4C46"/>
          <w:rtl/>
        </w:rPr>
        <w:t xml:space="preserve">۷۔  </w:t>
      </w:r>
      <w:r w:rsidRPr="00025BFA">
        <w:rPr>
          <w:b/>
          <w:bCs/>
          <w:rtl/>
        </w:rPr>
        <w:t>جس مرکب سے بات پوری نہ ہو وہ مرکبِ ناقص ہے، اور جس سے بات پوری ہو جائے وہ مرکبِ تام یعنی جملہ ہے۔</w:t>
      </w:r>
    </w:p>
    <w:p w14:paraId="478EAB91" w14:textId="77777777" w:rsidR="003F7E86" w:rsidRPr="00025BFA" w:rsidRDefault="00341A86">
      <w:pPr>
        <w:bidi/>
        <w:spacing w:after="100"/>
        <w:ind w:left="480" w:hanging="480"/>
        <w:rPr>
          <w:b/>
          <w:bCs/>
        </w:rPr>
      </w:pPr>
      <w:r w:rsidRPr="00025BFA">
        <w:rPr>
          <w:b/>
          <w:bCs/>
          <w:color w:val="0F4C46"/>
          <w:rtl/>
        </w:rPr>
        <w:t xml:space="preserve">۸۔  </w:t>
      </w:r>
      <w:r w:rsidRPr="00025BFA">
        <w:rPr>
          <w:b/>
          <w:bCs/>
          <w:rtl/>
        </w:rPr>
        <w:t>جملۂ اسمیہ اسم سے شروع ہوتا ہے اور جملۂ فعلیہ فعل سے۔</w:t>
      </w:r>
    </w:p>
    <w:p w14:paraId="4758A61A" w14:textId="77777777" w:rsidR="003F7E86" w:rsidRPr="00025BFA" w:rsidRDefault="00341A86">
      <w:pPr>
        <w:bidi/>
        <w:spacing w:after="100"/>
        <w:ind w:left="480" w:hanging="480"/>
        <w:rPr>
          <w:b/>
          <w:bCs/>
        </w:rPr>
      </w:pPr>
      <w:r w:rsidRPr="00025BFA">
        <w:rPr>
          <w:b/>
          <w:bCs/>
          <w:color w:val="0F4C46"/>
          <w:rtl/>
        </w:rPr>
        <w:t xml:space="preserve">۹۔  </w:t>
      </w:r>
      <w:r w:rsidRPr="00025BFA">
        <w:rPr>
          <w:b/>
          <w:bCs/>
          <w:rtl/>
        </w:rPr>
        <w:t>اسم + اسم اور اسم + فعل سے جملۂ اسمیہ بنتا ہے، جبکہ فعل + اسم سے جملۂ فعلیہ۔</w:t>
      </w:r>
    </w:p>
    <w:p w14:paraId="2EE917C7" w14:textId="77777777" w:rsidR="003F7E86" w:rsidRPr="00025BFA" w:rsidRDefault="00341A86">
      <w:pPr>
        <w:bidi/>
        <w:spacing w:after="100"/>
        <w:ind w:left="480" w:hanging="480"/>
        <w:rPr>
          <w:b/>
          <w:bCs/>
        </w:rPr>
      </w:pPr>
      <w:r w:rsidRPr="00025BFA">
        <w:rPr>
          <w:b/>
          <w:bCs/>
          <w:color w:val="0F4C46"/>
          <w:rtl/>
        </w:rPr>
        <w:t xml:space="preserve">۱۰۔  </w:t>
      </w:r>
      <w:r w:rsidRPr="00025BFA">
        <w:rPr>
          <w:b/>
          <w:bCs/>
          <w:rtl/>
        </w:rPr>
        <w:t>جملۂ اسمیہ کے دو اجزاء ہیں: مبتدأ (مسند الیہ) اور خبر (مسند)۔</w:t>
      </w:r>
    </w:p>
    <w:p w14:paraId="3F41E916" w14:textId="77777777" w:rsidR="003F7E86" w:rsidRPr="00025BFA" w:rsidRDefault="00341A86">
      <w:pPr>
        <w:bidi/>
        <w:spacing w:after="100"/>
        <w:ind w:left="480" w:hanging="480"/>
        <w:rPr>
          <w:b/>
          <w:bCs/>
        </w:rPr>
      </w:pPr>
      <w:r w:rsidRPr="00025BFA">
        <w:rPr>
          <w:b/>
          <w:bCs/>
          <w:color w:val="0F4C46"/>
          <w:rtl/>
        </w:rPr>
        <w:t xml:space="preserve">۱۱۔  </w:t>
      </w:r>
      <w:r w:rsidRPr="00025BFA">
        <w:rPr>
          <w:b/>
          <w:bCs/>
          <w:rtl/>
        </w:rPr>
        <w:t>عربی میں ”ہے“ اور ”ہیں“ کے لیے الگ لفظ نہیں ہوتا، معرفہ و نکرہ کا ملاپ خود یہ مفہوم پیدا کر دیتا ہے۔</w:t>
      </w:r>
    </w:p>
    <w:p w14:paraId="5E97C8E2" w14:textId="77777777" w:rsidR="003F7E86" w:rsidRPr="00025BFA" w:rsidRDefault="00341A86">
      <w:pPr>
        <w:bidi/>
        <w:spacing w:after="100"/>
        <w:ind w:left="480" w:hanging="480"/>
        <w:rPr>
          <w:b/>
          <w:bCs/>
        </w:rPr>
      </w:pPr>
      <w:r w:rsidRPr="00025BFA">
        <w:rPr>
          <w:b/>
          <w:bCs/>
          <w:color w:val="0F4C46"/>
          <w:rtl/>
        </w:rPr>
        <w:t xml:space="preserve">۱۲۔  </w:t>
      </w:r>
      <w:r w:rsidRPr="00025BFA">
        <w:rPr>
          <w:b/>
          <w:bCs/>
          <w:rtl/>
        </w:rPr>
        <w:t>چار شرائط: مبتدأ معرفہ اور خبر نکرہ، دونوں مرفوع، دونوں ہم جنس، اور دونوں ہم عدد۔</w:t>
      </w:r>
    </w:p>
    <w:p w14:paraId="0002626B" w14:textId="77777777" w:rsidR="003F7E86" w:rsidRPr="00025BFA" w:rsidRDefault="00341A86">
      <w:pPr>
        <w:bidi/>
        <w:spacing w:after="100"/>
        <w:ind w:left="480" w:hanging="480"/>
        <w:rPr>
          <w:b/>
          <w:bCs/>
        </w:rPr>
      </w:pPr>
      <w:r w:rsidRPr="00025BFA">
        <w:rPr>
          <w:b/>
          <w:bCs/>
          <w:color w:val="0F4C46"/>
          <w:rtl/>
        </w:rPr>
        <w:t xml:space="preserve">۱۳۔  </w:t>
      </w:r>
      <w:r w:rsidRPr="00025BFA">
        <w:rPr>
          <w:b/>
          <w:bCs/>
          <w:rtl/>
        </w:rPr>
        <w:t>مبتدأ کے لیے معرفہ کی پانچ اقسام ہیں: اسمِ علم، اسمِ ضمیر، اسمِ اشارہ، اسمِ موصول اور معرف باللام۔</w:t>
      </w:r>
    </w:p>
    <w:p w14:paraId="76864DF4" w14:textId="77777777" w:rsidR="003F7E86" w:rsidRPr="00025BFA" w:rsidRDefault="00341A86">
      <w:pPr>
        <w:bidi/>
        <w:spacing w:after="100"/>
        <w:ind w:left="480" w:hanging="480"/>
        <w:rPr>
          <w:b/>
          <w:bCs/>
        </w:rPr>
      </w:pPr>
      <w:r w:rsidRPr="00025BFA">
        <w:rPr>
          <w:b/>
          <w:bCs/>
          <w:color w:val="0F4C46"/>
          <w:rtl/>
        </w:rPr>
        <w:t xml:space="preserve">۱۴۔  </w:t>
      </w:r>
      <w:r w:rsidRPr="00025BFA">
        <w:rPr>
          <w:b/>
          <w:bCs/>
          <w:rtl/>
        </w:rPr>
        <w:t>جب مذکر اور مؤنث دونوں مل کر مبتدأ بنیں تو خبر مذکر آئے گی، مگر عدد کا خیال رکھا جائے گا۔</w:t>
      </w:r>
    </w:p>
    <w:p w14:paraId="1969747E" w14:textId="77777777" w:rsidR="003F7E86" w:rsidRPr="00025BFA" w:rsidRDefault="00341A86">
      <w:pPr>
        <w:bidi/>
        <w:spacing w:after="100"/>
        <w:ind w:left="480" w:hanging="480"/>
        <w:rPr>
          <w:b/>
          <w:bCs/>
        </w:rPr>
      </w:pPr>
      <w:r w:rsidRPr="00025BFA">
        <w:rPr>
          <w:b/>
          <w:bCs/>
          <w:color w:val="0F4C46"/>
          <w:rtl/>
        </w:rPr>
        <w:t xml:space="preserve">۱۵۔  </w:t>
      </w:r>
      <w:r w:rsidRPr="00025BFA">
        <w:rPr>
          <w:b/>
          <w:bCs/>
          <w:rtl/>
        </w:rPr>
        <w:t>ایک ہی مبتدأ کی ایک سے زائد خبریں آ سکتی ہیں، واؤ کے ساتھ بھی اور بغیر واؤ کے بھی۔</w:t>
      </w:r>
    </w:p>
    <w:p w14:paraId="7DA6C7EF" w14:textId="77777777" w:rsidR="003F7E86" w:rsidRPr="00025BFA" w:rsidRDefault="00341A86">
      <w:pPr>
        <w:bidi/>
        <w:spacing w:after="100"/>
        <w:ind w:left="480" w:hanging="480"/>
        <w:rPr>
          <w:b/>
          <w:bCs/>
        </w:rPr>
      </w:pPr>
      <w:r w:rsidRPr="00025BFA">
        <w:rPr>
          <w:b/>
          <w:bCs/>
          <w:color w:val="0F4C46"/>
          <w:rtl/>
        </w:rPr>
        <w:t xml:space="preserve">۱۶۔  </w:t>
      </w:r>
      <w:r w:rsidRPr="00025BFA">
        <w:rPr>
          <w:b/>
          <w:bCs/>
          <w:rtl/>
        </w:rPr>
        <w:t>کبھی نکرۂ مخصوصہ بھی مبتدأ بن جاتا ہے، جیسے طِفْلٌ صَغِيْرٌ جَمِيْلٌ۔</w:t>
      </w:r>
    </w:p>
    <w:p w14:paraId="02510494" w14:textId="77777777" w:rsidR="003F7E86" w:rsidRPr="00025BFA" w:rsidRDefault="00341A86">
      <w:pPr>
        <w:bidi/>
        <w:spacing w:after="100"/>
        <w:ind w:left="480" w:hanging="480"/>
        <w:rPr>
          <w:b/>
          <w:bCs/>
        </w:rPr>
      </w:pPr>
      <w:r w:rsidRPr="00025BFA">
        <w:rPr>
          <w:b/>
          <w:bCs/>
          <w:color w:val="0F4C46"/>
          <w:rtl/>
        </w:rPr>
        <w:t xml:space="preserve">۱۷۔  </w:t>
      </w:r>
      <w:r w:rsidRPr="00025BFA">
        <w:rPr>
          <w:b/>
          <w:bCs/>
          <w:rtl/>
        </w:rPr>
        <w:t>خبر کبھی مفرد ہوتی ہے اور کبھی پورا جملہ۔ اگر جملہ ہو تو اس میں مبتدأ کی طرف لوٹنے والی ضمیر کا ہونا ضروری ہے۔</w:t>
      </w:r>
    </w:p>
    <w:p w14:paraId="792952D7" w14:textId="77777777" w:rsidR="003F7E86" w:rsidRPr="00025BFA" w:rsidRDefault="00341A86">
      <w:pPr>
        <w:bidi/>
        <w:spacing w:after="100"/>
        <w:ind w:left="480" w:hanging="480"/>
        <w:rPr>
          <w:b/>
          <w:bCs/>
        </w:rPr>
      </w:pPr>
      <w:r w:rsidRPr="00025BFA">
        <w:rPr>
          <w:b/>
          <w:bCs/>
          <w:color w:val="0F4C46"/>
          <w:rtl/>
        </w:rPr>
        <w:t xml:space="preserve">۱۸۔  </w:t>
      </w:r>
      <w:r w:rsidRPr="00025BFA">
        <w:rPr>
          <w:b/>
          <w:bCs/>
          <w:rtl/>
        </w:rPr>
        <w:t>خبر کبھی ظرف یا جار مجرور بھی ہوتی ہے، جیسے زَيْدٌ فِى الدَّارِ۔</w:t>
      </w:r>
    </w:p>
    <w:p w14:paraId="415C0156" w14:textId="77777777" w:rsidR="003F7E86" w:rsidRPr="00025BFA" w:rsidRDefault="00341A86">
      <w:pPr>
        <w:bidi/>
        <w:spacing w:after="100"/>
        <w:ind w:left="480" w:hanging="480"/>
        <w:rPr>
          <w:b/>
          <w:bCs/>
        </w:rPr>
      </w:pPr>
      <w:r w:rsidRPr="00025BFA">
        <w:rPr>
          <w:b/>
          <w:bCs/>
          <w:color w:val="0F4C46"/>
          <w:rtl/>
        </w:rPr>
        <w:t xml:space="preserve">۱۹۔  </w:t>
      </w:r>
      <w:r w:rsidRPr="00025BFA">
        <w:rPr>
          <w:b/>
          <w:bCs/>
          <w:rtl/>
        </w:rPr>
        <w:t>اگر جملے کے شروع میں ظرف یا جار مجرور آ جائے تو وہ خبرِ مقدم اور بعد والا اسم مبتدأِ مؤخر کہلاتا ہے۔</w:t>
      </w:r>
    </w:p>
    <w:p w14:paraId="01AC1B22" w14:textId="77777777" w:rsidR="003F7E86" w:rsidRPr="00025BFA" w:rsidRDefault="00341A86">
      <w:pPr>
        <w:bidi/>
        <w:spacing w:after="100"/>
        <w:ind w:left="480" w:hanging="480"/>
        <w:rPr>
          <w:b/>
          <w:bCs/>
        </w:rPr>
      </w:pPr>
      <w:r w:rsidRPr="00025BFA">
        <w:rPr>
          <w:b/>
          <w:bCs/>
          <w:color w:val="0F4C46"/>
          <w:rtl/>
        </w:rPr>
        <w:t xml:space="preserve">۲۰۔  </w:t>
      </w:r>
      <w:r w:rsidRPr="00025BFA">
        <w:rPr>
          <w:b/>
          <w:bCs/>
          <w:rtl/>
        </w:rPr>
        <w:t>اسمِ تفضیل جب مِنْ کے ساتھ ہو، یا خبر مؤنث کے ساتھ خاص صیغہ ہو، تو مطابقت ضروری نہیں رہتی۔</w:t>
      </w:r>
    </w:p>
    <w:p w14:paraId="4299A77E" w14:textId="77777777" w:rsidR="003F7E86" w:rsidRPr="00025BFA" w:rsidRDefault="00341A86">
      <w:pPr>
        <w:pStyle w:val="Heading1"/>
        <w:keepNext/>
        <w:pBdr>
          <w:bottom w:val="single" w:sz="6" w:space="6" w:color="DEDAD0"/>
        </w:pBdr>
        <w:bidi/>
        <w:spacing w:before="400" w:after="180"/>
        <w:rPr>
          <w:b/>
          <w:bCs/>
        </w:rPr>
      </w:pPr>
      <w:r w:rsidRPr="00025BFA">
        <w:rPr>
          <w:b/>
          <w:bCs/>
          <w:color w:val="0F4C46"/>
          <w:sz w:val="34"/>
          <w:szCs w:val="34"/>
          <w:rtl/>
        </w:rPr>
        <w:t>مشق</w:t>
      </w:r>
    </w:p>
    <w:p w14:paraId="1BBB52D6" w14:textId="77777777" w:rsidR="003F7E86" w:rsidRPr="00025BFA" w:rsidRDefault="00341A86">
      <w:pPr>
        <w:bidi/>
        <w:spacing w:after="100"/>
        <w:ind w:left="480" w:hanging="480"/>
        <w:rPr>
          <w:b/>
          <w:bCs/>
        </w:rPr>
      </w:pPr>
      <w:r w:rsidRPr="00025BFA">
        <w:rPr>
          <w:b/>
          <w:bCs/>
          <w:color w:val="0F4C46"/>
          <w:rtl/>
        </w:rPr>
        <w:t xml:space="preserve">۱۔  </w:t>
      </w:r>
      <w:r w:rsidRPr="00025BFA">
        <w:rPr>
          <w:b/>
          <w:bCs/>
          <w:rtl/>
        </w:rPr>
        <w:t>اسم کے چاروں پہلو لکھیے اور ہر ایک کی اقسام بیان کیجیے۔</w:t>
      </w:r>
    </w:p>
    <w:p w14:paraId="7C659FD9" w14:textId="77777777" w:rsidR="003F7E86" w:rsidRPr="00025BFA" w:rsidRDefault="00341A86">
      <w:pPr>
        <w:bidi/>
        <w:spacing w:after="100"/>
        <w:ind w:left="480" w:hanging="480"/>
        <w:rPr>
          <w:b/>
          <w:bCs/>
        </w:rPr>
      </w:pPr>
      <w:r w:rsidRPr="00025BFA">
        <w:rPr>
          <w:b/>
          <w:bCs/>
          <w:color w:val="0F4C46"/>
          <w:rtl/>
        </w:rPr>
        <w:t xml:space="preserve">۲۔  </w:t>
      </w:r>
      <w:r w:rsidRPr="00025BFA">
        <w:rPr>
          <w:b/>
          <w:bCs/>
          <w:rtl/>
        </w:rPr>
        <w:t>مفرد اور مرکب میں فرق واضح کیجیے، اور مرکبِ ناقص و مرکبِ تام کی دو دو مثالیں دیجیے۔</w:t>
      </w:r>
    </w:p>
    <w:p w14:paraId="61B24C4E" w14:textId="77777777" w:rsidR="003F7E86" w:rsidRPr="00025BFA" w:rsidRDefault="00341A86">
      <w:pPr>
        <w:bidi/>
        <w:spacing w:after="100"/>
        <w:ind w:left="480" w:hanging="480"/>
        <w:rPr>
          <w:b/>
          <w:bCs/>
        </w:rPr>
      </w:pPr>
      <w:r w:rsidRPr="00025BFA">
        <w:rPr>
          <w:b/>
          <w:bCs/>
          <w:color w:val="0F4C46"/>
          <w:rtl/>
        </w:rPr>
        <w:t xml:space="preserve">۳۔  </w:t>
      </w:r>
      <w:r w:rsidRPr="00025BFA">
        <w:rPr>
          <w:b/>
          <w:bCs/>
          <w:rtl/>
        </w:rPr>
        <w:t>جملۂ اسمیہ اور جملۂ فعلیہ کی تعریف لکھیے، اور جملہ بنانے کے تینوں طریقے تحریر کیجیے۔</w:t>
      </w:r>
    </w:p>
    <w:p w14:paraId="10262B93" w14:textId="77777777" w:rsidR="003F7E86" w:rsidRPr="00025BFA" w:rsidRDefault="00341A86">
      <w:pPr>
        <w:bidi/>
        <w:spacing w:after="100"/>
        <w:ind w:left="480" w:hanging="480"/>
        <w:rPr>
          <w:b/>
          <w:bCs/>
        </w:rPr>
      </w:pPr>
      <w:r w:rsidRPr="00025BFA">
        <w:rPr>
          <w:b/>
          <w:bCs/>
          <w:color w:val="0F4C46"/>
          <w:rtl/>
        </w:rPr>
        <w:lastRenderedPageBreak/>
        <w:t xml:space="preserve">۴۔  </w:t>
      </w:r>
      <w:r w:rsidRPr="00025BFA">
        <w:rPr>
          <w:b/>
          <w:bCs/>
          <w:rtl/>
        </w:rPr>
        <w:t>مبتدأ اور خبر کی تعریف لکھیے، اور بتائیے کہ انہیں مسند الیہ اور مسند کیوں کہا جاتا ہے۔</w:t>
      </w:r>
    </w:p>
    <w:p w14:paraId="236254B6" w14:textId="77777777" w:rsidR="003F7E86" w:rsidRPr="00025BFA" w:rsidRDefault="00341A86">
      <w:pPr>
        <w:bidi/>
        <w:spacing w:after="100"/>
        <w:ind w:left="480" w:hanging="480"/>
        <w:rPr>
          <w:b/>
          <w:bCs/>
        </w:rPr>
      </w:pPr>
      <w:r w:rsidRPr="00025BFA">
        <w:rPr>
          <w:b/>
          <w:bCs/>
          <w:color w:val="0F4C46"/>
          <w:rtl/>
        </w:rPr>
        <w:t xml:space="preserve">۵۔  </w:t>
      </w:r>
      <w:r w:rsidRPr="00025BFA">
        <w:rPr>
          <w:b/>
          <w:bCs/>
          <w:rtl/>
        </w:rPr>
        <w:t>جملۂ اسمیہ بنانے کی چاروں شرائط جدول کی صورت میں لکھیے۔</w:t>
      </w:r>
    </w:p>
    <w:p w14:paraId="0E588756" w14:textId="77777777" w:rsidR="003F7E86" w:rsidRPr="00025BFA" w:rsidRDefault="00341A86">
      <w:pPr>
        <w:bidi/>
        <w:spacing w:after="100"/>
        <w:ind w:left="480" w:hanging="480"/>
        <w:rPr>
          <w:b/>
          <w:bCs/>
        </w:rPr>
      </w:pPr>
      <w:r w:rsidRPr="00025BFA">
        <w:rPr>
          <w:b/>
          <w:bCs/>
          <w:color w:val="0F4C46"/>
          <w:rtl/>
        </w:rPr>
        <w:t xml:space="preserve">۶۔  </w:t>
      </w:r>
      <w:r w:rsidRPr="00025BFA">
        <w:rPr>
          <w:b/>
          <w:bCs/>
          <w:rtl/>
        </w:rPr>
        <w:t>مبتدأ کے لیے معرفہ کی پانچ اقسام مثالوں کے ساتھ تحریر کیجیے۔</w:t>
      </w:r>
    </w:p>
    <w:p w14:paraId="754CB113" w14:textId="77777777" w:rsidR="003F7E86" w:rsidRPr="00025BFA" w:rsidRDefault="00341A86">
      <w:pPr>
        <w:bidi/>
        <w:spacing w:after="100"/>
        <w:ind w:left="480" w:hanging="480"/>
        <w:rPr>
          <w:b/>
          <w:bCs/>
        </w:rPr>
      </w:pPr>
      <w:r w:rsidRPr="00025BFA">
        <w:rPr>
          <w:b/>
          <w:bCs/>
          <w:color w:val="0F4C46"/>
          <w:rtl/>
        </w:rPr>
        <w:t xml:space="preserve">۷۔  </w:t>
      </w:r>
      <w:r w:rsidRPr="00025BFA">
        <w:rPr>
          <w:b/>
          <w:bCs/>
          <w:rtl/>
        </w:rPr>
        <w:t>درج ذیل جملوں میں مبتدأ اور خبر الگ کر کے دونوں کا تجزیہ کیجیے: زَيْدٌ مُعَلِّمٌ ، خَدِيْجَةُ صَالِحَةٌ۔</w:t>
      </w:r>
    </w:p>
    <w:p w14:paraId="1A322702" w14:textId="77777777" w:rsidR="003F7E86" w:rsidRPr="00025BFA" w:rsidRDefault="00341A86">
      <w:pPr>
        <w:bidi/>
        <w:spacing w:after="100"/>
        <w:ind w:left="480" w:hanging="480"/>
        <w:rPr>
          <w:b/>
          <w:bCs/>
        </w:rPr>
      </w:pPr>
      <w:r w:rsidRPr="00025BFA">
        <w:rPr>
          <w:b/>
          <w:bCs/>
          <w:color w:val="0F4C46"/>
          <w:rtl/>
        </w:rPr>
        <w:t xml:space="preserve">۸۔  </w:t>
      </w:r>
      <w:r w:rsidRPr="00025BFA">
        <w:rPr>
          <w:b/>
          <w:bCs/>
          <w:rtl/>
        </w:rPr>
        <w:t>مبتدأ مثنیٰ ہو تو خبر کیسی آئے گی؟ مذکر و مؤنث کی ایک ایک مثال لکھیے۔</w:t>
      </w:r>
    </w:p>
    <w:p w14:paraId="110F2A02" w14:textId="77777777" w:rsidR="003F7E86" w:rsidRPr="00025BFA" w:rsidRDefault="00341A86">
      <w:pPr>
        <w:bidi/>
        <w:spacing w:after="100"/>
        <w:ind w:left="480" w:hanging="480"/>
        <w:rPr>
          <w:b/>
          <w:bCs/>
        </w:rPr>
      </w:pPr>
      <w:r w:rsidRPr="00025BFA">
        <w:rPr>
          <w:b/>
          <w:bCs/>
          <w:color w:val="0F4C46"/>
          <w:rtl/>
        </w:rPr>
        <w:t xml:space="preserve">۹۔  </w:t>
      </w:r>
      <w:r w:rsidRPr="00025BFA">
        <w:rPr>
          <w:b/>
          <w:bCs/>
          <w:rtl/>
        </w:rPr>
        <w:t>مَلَائِكَةٌ کے آخر میں گول تاء کیوں ہے حالانکہ یہ مؤنث نہیں؟</w:t>
      </w:r>
    </w:p>
    <w:p w14:paraId="0DCB3DA3" w14:textId="77777777" w:rsidR="003F7E86" w:rsidRPr="00025BFA" w:rsidRDefault="00341A86">
      <w:pPr>
        <w:bidi/>
        <w:spacing w:after="100"/>
        <w:ind w:left="480" w:hanging="480"/>
        <w:rPr>
          <w:b/>
          <w:bCs/>
        </w:rPr>
      </w:pPr>
      <w:r w:rsidRPr="00025BFA">
        <w:rPr>
          <w:b/>
          <w:bCs/>
          <w:color w:val="0F4C46"/>
          <w:rtl/>
        </w:rPr>
        <w:t xml:space="preserve">۱۰۔  </w:t>
      </w:r>
      <w:r w:rsidRPr="00025BFA">
        <w:rPr>
          <w:b/>
          <w:bCs/>
          <w:rtl/>
        </w:rPr>
        <w:t>طَالِبٌ کی تینوں جمع مکسر لکھیے اور ان میں سے کون سی غیر منصرف ہے، بتائیے۔</w:t>
      </w:r>
    </w:p>
    <w:p w14:paraId="49083E73" w14:textId="77777777" w:rsidR="003F7E86" w:rsidRPr="00025BFA" w:rsidRDefault="00341A86">
      <w:pPr>
        <w:bidi/>
        <w:spacing w:after="100"/>
        <w:ind w:left="480" w:hanging="480"/>
        <w:rPr>
          <w:b/>
          <w:bCs/>
        </w:rPr>
      </w:pPr>
      <w:r w:rsidRPr="00025BFA">
        <w:rPr>
          <w:b/>
          <w:bCs/>
          <w:color w:val="0F4C46"/>
          <w:rtl/>
        </w:rPr>
        <w:t xml:space="preserve">۱۱۔  </w:t>
      </w:r>
      <w:r w:rsidRPr="00025BFA">
        <w:rPr>
          <w:b/>
          <w:bCs/>
          <w:rtl/>
        </w:rPr>
        <w:t>جب مذکر اور مؤنث دونوں مبتدأ بن کر آئیں تو خبر کا کیا حکم ہے؟ دو مثالیں دیجیے۔</w:t>
      </w:r>
    </w:p>
    <w:p w14:paraId="5C50B05F" w14:textId="77777777" w:rsidR="003F7E86" w:rsidRPr="00025BFA" w:rsidRDefault="00341A86">
      <w:pPr>
        <w:bidi/>
        <w:spacing w:after="100"/>
        <w:ind w:left="480" w:hanging="480"/>
        <w:rPr>
          <w:b/>
          <w:bCs/>
        </w:rPr>
      </w:pPr>
      <w:r w:rsidRPr="00025BFA">
        <w:rPr>
          <w:b/>
          <w:bCs/>
          <w:color w:val="0F4C46"/>
          <w:rtl/>
        </w:rPr>
        <w:t xml:space="preserve">۱۲۔  </w:t>
      </w:r>
      <w:r w:rsidRPr="00025BFA">
        <w:rPr>
          <w:b/>
          <w:bCs/>
          <w:rtl/>
        </w:rPr>
        <w:t>ایک مبتدأ کی ایک سے زائد خبروں کی دونوں صورتیں مثال کے ساتھ لکھیے۔</w:t>
      </w:r>
    </w:p>
    <w:p w14:paraId="1E8B0A40" w14:textId="77777777" w:rsidR="003F7E86" w:rsidRPr="00025BFA" w:rsidRDefault="00341A86">
      <w:pPr>
        <w:bidi/>
        <w:spacing w:after="100"/>
        <w:ind w:left="480" w:hanging="480"/>
        <w:rPr>
          <w:b/>
          <w:bCs/>
        </w:rPr>
      </w:pPr>
      <w:r w:rsidRPr="00025BFA">
        <w:rPr>
          <w:b/>
          <w:bCs/>
          <w:color w:val="0F4C46"/>
          <w:rtl/>
        </w:rPr>
        <w:t xml:space="preserve">۱۳۔  </w:t>
      </w:r>
      <w:r w:rsidRPr="00025BFA">
        <w:rPr>
          <w:b/>
          <w:bCs/>
          <w:rtl/>
        </w:rPr>
        <w:t>خبر مفرد اور خبر جملہ میں فرق واضح کیجیے، اور خبر جملہ کی لازمی شرط بیان کیجیے۔</w:t>
      </w:r>
    </w:p>
    <w:p w14:paraId="5714F5A4" w14:textId="77777777" w:rsidR="003F7E86" w:rsidRPr="00025BFA" w:rsidRDefault="00341A86">
      <w:pPr>
        <w:bidi/>
        <w:spacing w:after="100"/>
        <w:ind w:left="480" w:hanging="480"/>
        <w:rPr>
          <w:b/>
          <w:bCs/>
        </w:rPr>
      </w:pPr>
      <w:r w:rsidRPr="00025BFA">
        <w:rPr>
          <w:b/>
          <w:bCs/>
          <w:color w:val="0F4C46"/>
          <w:rtl/>
        </w:rPr>
        <w:t xml:space="preserve">۱۴۔  </w:t>
      </w:r>
      <w:r w:rsidRPr="00025BFA">
        <w:rPr>
          <w:b/>
          <w:bCs/>
          <w:rtl/>
        </w:rPr>
        <w:t>خبرِ مقدم اور مبتدأِ مؤخر کسے کہتے ہیں؟ مثال سے سمجھائیے۔</w:t>
      </w:r>
    </w:p>
    <w:p w14:paraId="5A207DDA" w14:textId="77777777" w:rsidR="003F7E86" w:rsidRPr="00025BFA" w:rsidRDefault="00341A86">
      <w:pPr>
        <w:bidi/>
        <w:spacing w:after="100"/>
        <w:ind w:left="480" w:hanging="480"/>
        <w:rPr>
          <w:b/>
          <w:bCs/>
        </w:rPr>
      </w:pPr>
      <w:r w:rsidRPr="00025BFA">
        <w:rPr>
          <w:b/>
          <w:bCs/>
          <w:color w:val="0F4C46"/>
          <w:rtl/>
        </w:rPr>
        <w:t xml:space="preserve">۱۵۔  </w:t>
      </w:r>
      <w:r w:rsidRPr="00025BFA">
        <w:rPr>
          <w:b/>
          <w:bCs/>
          <w:rtl/>
        </w:rPr>
        <w:t>ظرفِ لغو اور ظرفِ مستقر میں کیا فرق ہے؟</w:t>
      </w:r>
    </w:p>
    <w:p w14:paraId="2B88F5E7" w14:textId="77777777" w:rsidR="003F7E86" w:rsidRPr="00025BFA" w:rsidRDefault="00341A86">
      <w:pPr>
        <w:bidi/>
        <w:spacing w:after="100"/>
        <w:ind w:left="480" w:hanging="480"/>
        <w:rPr>
          <w:b/>
          <w:bCs/>
        </w:rPr>
      </w:pPr>
      <w:r w:rsidRPr="00025BFA">
        <w:rPr>
          <w:b/>
          <w:bCs/>
          <w:color w:val="0F4C46"/>
          <w:rtl/>
        </w:rPr>
        <w:t xml:space="preserve">۱۶۔  </w:t>
      </w:r>
      <w:r w:rsidRPr="00025BFA">
        <w:rPr>
          <w:b/>
          <w:bCs/>
          <w:rtl/>
        </w:rPr>
        <w:t>کن صورتوں میں مبتدأ اور خبر کے درمیان مطابقت ضروری نہیں رہتی؟</w:t>
      </w:r>
    </w:p>
    <w:p w14:paraId="404E735D" w14:textId="77777777" w:rsidR="003F7E86" w:rsidRPr="00025BFA" w:rsidRDefault="003F7E86">
      <w:pPr>
        <w:pBdr>
          <w:bottom w:val="single" w:sz="6" w:space="6" w:color="DEDAD0"/>
        </w:pBdr>
        <w:bidi/>
        <w:spacing w:before="400" w:after="200"/>
        <w:rPr>
          <w:b/>
          <w:bCs/>
        </w:rPr>
      </w:pPr>
    </w:p>
    <w:p w14:paraId="1CAC8576" w14:textId="77777777" w:rsidR="003F7E86" w:rsidRPr="00025BFA" w:rsidRDefault="00341A86">
      <w:pPr>
        <w:bidi/>
        <w:spacing w:after="160" w:line="420" w:lineRule="auto"/>
        <w:jc w:val="center"/>
        <w:rPr>
          <w:b/>
          <w:bCs/>
        </w:rPr>
      </w:pPr>
      <w:r w:rsidRPr="00025BFA">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2188CF12" w14:textId="77777777" w:rsidR="003F7E86" w:rsidRPr="00025BFA" w:rsidRDefault="00341A86">
      <w:pPr>
        <w:bidi/>
        <w:spacing w:line="420" w:lineRule="auto"/>
        <w:jc w:val="center"/>
        <w:rPr>
          <w:b/>
          <w:bCs/>
        </w:rPr>
      </w:pPr>
      <w:r w:rsidRPr="00025BFA">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187C98CB" w14:textId="77777777" w:rsidR="003F7E86" w:rsidRPr="00025BFA" w:rsidRDefault="00341A86">
      <w:pPr>
        <w:bidi/>
        <w:spacing w:after="200" w:line="420" w:lineRule="auto"/>
        <w:jc w:val="center"/>
        <w:rPr>
          <w:b/>
          <w:bCs/>
        </w:rPr>
      </w:pPr>
      <w:r w:rsidRPr="00025BFA">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3F7E86" w:rsidRPr="00025BF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5D8E"/>
    <w:multiLevelType w:val="hybridMultilevel"/>
    <w:tmpl w:val="7E5AE3E2"/>
    <w:lvl w:ilvl="0" w:tplc="F3B8A326">
      <w:start w:val="1"/>
      <w:numFmt w:val="bullet"/>
      <w:lvlText w:val="●"/>
      <w:lvlJc w:val="left"/>
      <w:pPr>
        <w:ind w:left="720" w:hanging="360"/>
      </w:pPr>
    </w:lvl>
    <w:lvl w:ilvl="1" w:tplc="66BCD3A0">
      <w:start w:val="1"/>
      <w:numFmt w:val="bullet"/>
      <w:lvlText w:val="○"/>
      <w:lvlJc w:val="left"/>
      <w:pPr>
        <w:ind w:left="1440" w:hanging="360"/>
      </w:pPr>
    </w:lvl>
    <w:lvl w:ilvl="2" w:tplc="506A5A1A">
      <w:start w:val="1"/>
      <w:numFmt w:val="bullet"/>
      <w:lvlText w:val="■"/>
      <w:lvlJc w:val="left"/>
      <w:pPr>
        <w:ind w:left="2160" w:hanging="360"/>
      </w:pPr>
    </w:lvl>
    <w:lvl w:ilvl="3" w:tplc="FC5878AE">
      <w:start w:val="1"/>
      <w:numFmt w:val="bullet"/>
      <w:lvlText w:val="●"/>
      <w:lvlJc w:val="left"/>
      <w:pPr>
        <w:ind w:left="2880" w:hanging="360"/>
      </w:pPr>
    </w:lvl>
    <w:lvl w:ilvl="4" w:tplc="4AA0364A">
      <w:start w:val="1"/>
      <w:numFmt w:val="bullet"/>
      <w:lvlText w:val="○"/>
      <w:lvlJc w:val="left"/>
      <w:pPr>
        <w:ind w:left="3600" w:hanging="360"/>
      </w:pPr>
    </w:lvl>
    <w:lvl w:ilvl="5" w:tplc="088069B6">
      <w:start w:val="1"/>
      <w:numFmt w:val="bullet"/>
      <w:lvlText w:val="■"/>
      <w:lvlJc w:val="left"/>
      <w:pPr>
        <w:ind w:left="4320" w:hanging="360"/>
      </w:pPr>
    </w:lvl>
    <w:lvl w:ilvl="6" w:tplc="E6142D40">
      <w:start w:val="1"/>
      <w:numFmt w:val="bullet"/>
      <w:lvlText w:val="●"/>
      <w:lvlJc w:val="left"/>
      <w:pPr>
        <w:ind w:left="5040" w:hanging="360"/>
      </w:pPr>
    </w:lvl>
    <w:lvl w:ilvl="7" w:tplc="645A4E14">
      <w:start w:val="1"/>
      <w:numFmt w:val="bullet"/>
      <w:lvlText w:val="●"/>
      <w:lvlJc w:val="left"/>
      <w:pPr>
        <w:ind w:left="5760" w:hanging="360"/>
      </w:pPr>
    </w:lvl>
    <w:lvl w:ilvl="8" w:tplc="B2865E50">
      <w:start w:val="1"/>
      <w:numFmt w:val="bullet"/>
      <w:lvlText w:val="●"/>
      <w:lvlJc w:val="left"/>
      <w:pPr>
        <w:ind w:left="6480" w:hanging="360"/>
      </w:pPr>
    </w:lvl>
  </w:abstractNum>
  <w:abstractNum w:abstractNumId="1" w15:restartNumberingAfterBreak="0">
    <w:nsid w:val="478E665A"/>
    <w:multiLevelType w:val="hybridMultilevel"/>
    <w:tmpl w:val="89785606"/>
    <w:lvl w:ilvl="0" w:tplc="825EB584">
      <w:start w:val="1"/>
      <w:numFmt w:val="bullet"/>
      <w:lvlText w:val="●"/>
      <w:lvlJc w:val="left"/>
      <w:pPr>
        <w:ind w:left="600" w:hanging="260"/>
      </w:pPr>
      <w:rPr>
        <w:color w:val="8F721C"/>
        <w:sz w:val="16"/>
        <w:szCs w:val="16"/>
      </w:rPr>
    </w:lvl>
    <w:lvl w:ilvl="1" w:tplc="393ADCD4">
      <w:numFmt w:val="decimal"/>
      <w:lvlText w:val=""/>
      <w:lvlJc w:val="left"/>
    </w:lvl>
    <w:lvl w:ilvl="2" w:tplc="2D963E8E">
      <w:numFmt w:val="decimal"/>
      <w:lvlText w:val=""/>
      <w:lvlJc w:val="left"/>
    </w:lvl>
    <w:lvl w:ilvl="3" w:tplc="2F5C412E">
      <w:numFmt w:val="decimal"/>
      <w:lvlText w:val=""/>
      <w:lvlJc w:val="left"/>
    </w:lvl>
    <w:lvl w:ilvl="4" w:tplc="D4881428">
      <w:numFmt w:val="decimal"/>
      <w:lvlText w:val=""/>
      <w:lvlJc w:val="left"/>
    </w:lvl>
    <w:lvl w:ilvl="5" w:tplc="C67E6ACE">
      <w:numFmt w:val="decimal"/>
      <w:lvlText w:val=""/>
      <w:lvlJc w:val="left"/>
    </w:lvl>
    <w:lvl w:ilvl="6" w:tplc="CC7C35C4">
      <w:numFmt w:val="decimal"/>
      <w:lvlText w:val=""/>
      <w:lvlJc w:val="left"/>
    </w:lvl>
    <w:lvl w:ilvl="7" w:tplc="E948F196">
      <w:numFmt w:val="decimal"/>
      <w:lvlText w:val=""/>
      <w:lvlJc w:val="left"/>
    </w:lvl>
    <w:lvl w:ilvl="8" w:tplc="B6A8DA8A">
      <w:numFmt w:val="decimal"/>
      <w:lvlText w:val=""/>
      <w:lvlJc w:val="left"/>
    </w:lvl>
  </w:abstractNum>
  <w:num w:numId="1" w16cid:durableId="2116829620">
    <w:abstractNumId w:val="0"/>
    <w:lvlOverride w:ilvl="0">
      <w:startOverride w:val="1"/>
    </w:lvlOverride>
  </w:num>
  <w:num w:numId="2" w16cid:durableId="1067146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E86"/>
    <w:rsid w:val="00025BFA"/>
    <w:rsid w:val="00341A86"/>
    <w:rsid w:val="003F7E86"/>
    <w:rsid w:val="00DE67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E356"/>
  <w15:docId w15:val="{F146BCF4-985D-4BD2-BA52-E37D3043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1878</Words>
  <Characters>10706</Characters>
  <Application>Microsoft Office Word</Application>
  <DocSecurity>0</DocSecurity>
  <Lines>89</Lines>
  <Paragraphs>25</Paragraphs>
  <ScaleCrop>false</ScaleCrop>
  <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2026-08-27T18:19:00Z</dcterms:created>
  <dcterms:modified xsi:type="dcterms:W3CDTF">2026-08-27T18:19:00Z</dcterms:modified>
</cp:coreProperties>
</file>