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D2D3F" w14:textId="77777777" w:rsidR="00CF229F" w:rsidRPr="00E11B5E" w:rsidRDefault="00000000">
      <w:pPr>
        <w:bidi/>
        <w:spacing w:after="60" w:line="360" w:lineRule="auto"/>
        <w:jc w:val="center"/>
        <w:rPr>
          <w:rFonts w:ascii="Calibri" w:hAnsi="Calibri" w:cs="Calibri"/>
          <w:b/>
          <w:bCs/>
        </w:rPr>
      </w:pPr>
      <w:r w:rsidRPr="00E11B5E">
        <w:rPr>
          <w:rFonts w:ascii="Calibri" w:hAnsi="Calibri" w:cs="Calibri"/>
          <w:b/>
          <w:bCs/>
          <w:color w:val="4E5566"/>
          <w:sz w:val="26"/>
          <w:szCs w:val="26"/>
          <w:rtl/>
        </w:rPr>
        <w:t>اَعُوْذُ بِاللّٰهِ مِنَ الشَّيْطٰنِ الرَّجِيْمِ</w:t>
      </w:r>
    </w:p>
    <w:p w14:paraId="546D2D40" w14:textId="77777777" w:rsidR="00CF229F" w:rsidRPr="00E11B5E" w:rsidRDefault="00000000">
      <w:pPr>
        <w:bidi/>
        <w:spacing w:after="240" w:line="360" w:lineRule="auto"/>
        <w:jc w:val="center"/>
        <w:rPr>
          <w:rFonts w:ascii="Calibri" w:hAnsi="Calibri" w:cs="Calibri"/>
          <w:b/>
          <w:bCs/>
        </w:rPr>
      </w:pPr>
      <w:r w:rsidRPr="00E11B5E">
        <w:rPr>
          <w:rFonts w:ascii="Calibri" w:hAnsi="Calibri" w:cs="Calibri"/>
          <w:b/>
          <w:bCs/>
          <w:color w:val="0F4C46"/>
          <w:sz w:val="34"/>
          <w:szCs w:val="34"/>
          <w:rtl/>
        </w:rPr>
        <w:t>بِسْمِ اللّٰهِ الرَّحْمٰنِ الرَّحِيْمِ</w:t>
      </w:r>
    </w:p>
    <w:p w14:paraId="546D2D41" w14:textId="7F93C8A0" w:rsidR="00CF229F" w:rsidRPr="00E11B5E" w:rsidRDefault="00000000">
      <w:pPr>
        <w:bidi/>
        <w:spacing w:after="80"/>
        <w:jc w:val="center"/>
        <w:rPr>
          <w:rFonts w:ascii="Calibri" w:hAnsi="Calibri" w:cs="Calibri"/>
          <w:b/>
          <w:bCs/>
        </w:rPr>
      </w:pPr>
      <w:r w:rsidRPr="00E11B5E">
        <w:rPr>
          <w:rFonts w:ascii="Calibri" w:hAnsi="Calibri" w:cs="Calibri"/>
          <w:b/>
          <w:bCs/>
          <w:color w:val="0F4C46"/>
          <w:sz w:val="40"/>
          <w:szCs w:val="40"/>
          <w:rtl/>
        </w:rPr>
        <w:t xml:space="preserve">لسان القرآن </w:t>
      </w:r>
    </w:p>
    <w:p w14:paraId="546D2D42" w14:textId="77777777" w:rsidR="00CF229F" w:rsidRPr="00E11B5E" w:rsidRDefault="00000000">
      <w:pPr>
        <w:bidi/>
        <w:spacing w:after="60" w:line="360" w:lineRule="auto"/>
        <w:jc w:val="center"/>
        <w:rPr>
          <w:rFonts w:ascii="Calibri" w:hAnsi="Calibri" w:cs="Calibri"/>
          <w:b/>
          <w:bCs/>
        </w:rPr>
      </w:pPr>
      <w:r w:rsidRPr="00E11B5E">
        <w:rPr>
          <w:rFonts w:ascii="Calibri" w:hAnsi="Calibri" w:cs="Calibri"/>
          <w:b/>
          <w:bCs/>
          <w:color w:val="8F721C"/>
          <w:rtl/>
        </w:rPr>
        <w:t>مرکبِ عطفی  ·  قواعد اور اجزاء</w:t>
      </w:r>
    </w:p>
    <w:p w14:paraId="546D2D43" w14:textId="77777777" w:rsidR="00CF229F" w:rsidRPr="00E11B5E" w:rsidRDefault="00CF229F">
      <w:pPr>
        <w:pBdr>
          <w:bottom w:val="double" w:sz="6" w:space="6" w:color="0F4C46"/>
        </w:pBdr>
        <w:bidi/>
        <w:spacing w:after="200"/>
        <w:rPr>
          <w:rFonts w:ascii="Calibri" w:hAnsi="Calibri" w:cs="Calibri"/>
          <w:b/>
          <w:bCs/>
        </w:rPr>
      </w:pPr>
    </w:p>
    <w:p w14:paraId="546D2D44" w14:textId="77777777" w:rsidR="00CF229F" w:rsidRPr="00E11B5E" w:rsidRDefault="00000000">
      <w:pPr>
        <w:pStyle w:val="Heading1"/>
        <w:keepNext/>
        <w:pBdr>
          <w:bottom w:val="single" w:sz="6" w:space="6" w:color="DEDAD0"/>
        </w:pBdr>
        <w:bidi/>
        <w:spacing w:before="400" w:after="180"/>
        <w:rPr>
          <w:rFonts w:ascii="Calibri" w:hAnsi="Calibri" w:cs="Calibri"/>
          <w:b/>
          <w:bCs/>
        </w:rPr>
      </w:pPr>
      <w:r w:rsidRPr="00E11B5E">
        <w:rPr>
          <w:rFonts w:ascii="Calibri" w:hAnsi="Calibri" w:cs="Calibri"/>
          <w:b/>
          <w:bCs/>
          <w:color w:val="0F4C46"/>
          <w:sz w:val="34"/>
          <w:szCs w:val="34"/>
          <w:rtl/>
        </w:rPr>
        <w:t>۱۔ مرکبات میں مرکبِ عطفی کا مقام</w:t>
      </w:r>
    </w:p>
    <w:p w14:paraId="546D2D45" w14:textId="77777777" w:rsidR="00CF229F" w:rsidRPr="00E11B5E" w:rsidRDefault="00000000">
      <w:pPr>
        <w:bidi/>
        <w:rPr>
          <w:rFonts w:ascii="Calibri" w:hAnsi="Calibri" w:cs="Calibri"/>
          <w:b/>
          <w:bCs/>
        </w:rPr>
      </w:pPr>
      <w:r w:rsidRPr="00E11B5E">
        <w:rPr>
          <w:rFonts w:ascii="Calibri" w:hAnsi="Calibri" w:cs="Calibri"/>
          <w:b/>
          <w:bCs/>
          <w:rtl/>
        </w:rPr>
        <w:t>دو یا دو سے زائد الفاظ کے مجموعے کو مرکب کہتے ہیں۔ مرکب کی دو بڑی اقسام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160"/>
        <w:gridCol w:w="3240"/>
        <w:gridCol w:w="3600"/>
      </w:tblGrid>
      <w:tr w:rsidR="00CF229F" w:rsidRPr="00E11B5E" w14:paraId="546D2D49"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546D2D46"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FFFFFF"/>
                <w:rtl/>
              </w:rPr>
              <w:t>قسم</w:t>
            </w:r>
          </w:p>
        </w:tc>
        <w:tc>
          <w:tcPr>
            <w:tcW w:w="3240" w:type="dxa"/>
            <w:shd w:val="clear" w:color="auto" w:fill="0F4C46"/>
            <w:tcMar>
              <w:top w:w="60" w:type="dxa"/>
              <w:left w:w="110" w:type="dxa"/>
              <w:bottom w:w="60" w:type="dxa"/>
              <w:right w:w="110" w:type="dxa"/>
            </w:tcMar>
          </w:tcPr>
          <w:p w14:paraId="546D2D47"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FFFFFF"/>
                <w:rtl/>
              </w:rPr>
              <w:t>تعریف</w:t>
            </w:r>
          </w:p>
        </w:tc>
        <w:tc>
          <w:tcPr>
            <w:tcW w:w="3600" w:type="dxa"/>
            <w:shd w:val="clear" w:color="auto" w:fill="0F4C46"/>
            <w:tcMar>
              <w:top w:w="60" w:type="dxa"/>
              <w:left w:w="110" w:type="dxa"/>
              <w:bottom w:w="60" w:type="dxa"/>
              <w:right w:w="110" w:type="dxa"/>
            </w:tcMar>
          </w:tcPr>
          <w:p w14:paraId="546D2D48"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FFFFFF"/>
                <w:rtl/>
              </w:rPr>
              <w:t>اس میں کیا شامل ہے</w:t>
            </w:r>
          </w:p>
        </w:tc>
      </w:tr>
      <w:tr w:rsidR="00CF229F" w:rsidRPr="00E11B5E" w14:paraId="546D2D4D" w14:textId="77777777">
        <w:tblPrEx>
          <w:tblCellMar>
            <w:top w:w="0" w:type="dxa"/>
            <w:bottom w:w="0" w:type="dxa"/>
          </w:tblCellMar>
        </w:tblPrEx>
        <w:tc>
          <w:tcPr>
            <w:tcW w:w="2160" w:type="dxa"/>
            <w:tcMar>
              <w:top w:w="60" w:type="dxa"/>
              <w:left w:w="110" w:type="dxa"/>
              <w:bottom w:w="60" w:type="dxa"/>
              <w:right w:w="110" w:type="dxa"/>
            </w:tcMar>
          </w:tcPr>
          <w:p w14:paraId="546D2D4A"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1B6C63"/>
                <w:rtl/>
              </w:rPr>
              <w:t>مرکبِ تام</w:t>
            </w:r>
          </w:p>
        </w:tc>
        <w:tc>
          <w:tcPr>
            <w:tcW w:w="3240" w:type="dxa"/>
            <w:tcMar>
              <w:top w:w="60" w:type="dxa"/>
              <w:left w:w="110" w:type="dxa"/>
              <w:bottom w:w="60" w:type="dxa"/>
              <w:right w:w="110" w:type="dxa"/>
            </w:tcMar>
          </w:tcPr>
          <w:p w14:paraId="546D2D4B"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rtl/>
              </w:rPr>
              <w:t>جس سے مکمل بات سمجھ آ جائے</w:t>
            </w:r>
          </w:p>
        </w:tc>
        <w:tc>
          <w:tcPr>
            <w:tcW w:w="3600" w:type="dxa"/>
            <w:tcMar>
              <w:top w:w="60" w:type="dxa"/>
              <w:left w:w="110" w:type="dxa"/>
              <w:bottom w:w="60" w:type="dxa"/>
              <w:right w:w="110" w:type="dxa"/>
            </w:tcMar>
          </w:tcPr>
          <w:p w14:paraId="546D2D4C"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rtl/>
              </w:rPr>
              <w:t>جملۂ اسمیہ اور جملۂ فعلیہ</w:t>
            </w:r>
          </w:p>
        </w:tc>
      </w:tr>
      <w:tr w:rsidR="00CF229F" w:rsidRPr="00E11B5E" w14:paraId="546D2D51"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546D2D4E"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1B6C63"/>
                <w:rtl/>
              </w:rPr>
              <w:t>مرکبِ ناقص</w:t>
            </w:r>
          </w:p>
        </w:tc>
        <w:tc>
          <w:tcPr>
            <w:tcW w:w="3240" w:type="dxa"/>
            <w:shd w:val="clear" w:color="auto" w:fill="FAFAF8"/>
            <w:tcMar>
              <w:top w:w="60" w:type="dxa"/>
              <w:left w:w="110" w:type="dxa"/>
              <w:bottom w:w="60" w:type="dxa"/>
              <w:right w:w="110" w:type="dxa"/>
            </w:tcMar>
          </w:tcPr>
          <w:p w14:paraId="546D2D4F"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sz w:val="21"/>
                <w:szCs w:val="21"/>
                <w:rtl/>
              </w:rPr>
              <w:t>جس سے مکمل معنیٰ حاصل نہ ہوں بلکہ مزید کسی چیز کی ضرورت ہو</w:t>
            </w:r>
          </w:p>
        </w:tc>
        <w:tc>
          <w:tcPr>
            <w:tcW w:w="3600" w:type="dxa"/>
            <w:shd w:val="clear" w:color="auto" w:fill="FAFAF8"/>
            <w:tcMar>
              <w:top w:w="60" w:type="dxa"/>
              <w:left w:w="110" w:type="dxa"/>
              <w:bottom w:w="60" w:type="dxa"/>
              <w:right w:w="110" w:type="dxa"/>
            </w:tcMar>
          </w:tcPr>
          <w:p w14:paraId="546D2D50"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sz w:val="21"/>
                <w:szCs w:val="21"/>
                <w:rtl/>
              </w:rPr>
              <w:t>توصیفی، اشاری، جاری، اضافی اور عطفی</w:t>
            </w:r>
          </w:p>
        </w:tc>
      </w:tr>
    </w:tbl>
    <w:p w14:paraId="546D2D52" w14:textId="77777777" w:rsidR="00CF229F" w:rsidRPr="00E11B5E" w:rsidRDefault="00CF229F">
      <w:pPr>
        <w:bidi/>
        <w:spacing w:after="60" w:line="240" w:lineRule="auto"/>
        <w:rPr>
          <w:rFonts w:ascii="Calibri" w:hAnsi="Calibri" w:cs="Calibri"/>
          <w:b/>
          <w:bCs/>
        </w:rPr>
      </w:pPr>
    </w:p>
    <w:p w14:paraId="546D2D53" w14:textId="77777777" w:rsidR="00CF229F" w:rsidRPr="00E11B5E"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E11B5E">
        <w:rPr>
          <w:rFonts w:ascii="Calibri" w:hAnsi="Calibri" w:cs="Calibri"/>
          <w:b/>
          <w:bCs/>
          <w:color w:val="8B3A47"/>
          <w:rtl/>
        </w:rPr>
        <w:t xml:space="preserve">پہلے گزر چکا ہے: </w:t>
      </w:r>
      <w:r w:rsidRPr="00E11B5E">
        <w:rPr>
          <w:rFonts w:ascii="Calibri" w:hAnsi="Calibri" w:cs="Calibri"/>
          <w:b/>
          <w:bCs/>
          <w:rtl/>
        </w:rPr>
        <w:t>مرکبِ توصیفی لیکچر ۲۰-۲۱ میں، مرکبِ اشاری لیکچر ۲۲ میں، مرکبِ اضافی لیکچر ۲۳ میں، اور مرکبِ جاری لیکچر ۲۷-۲۸ میں پڑھا جا چکا ہے۔ اب پانچواں مرکبِ عطفی سامنے ہے۔</w:t>
      </w:r>
    </w:p>
    <w:p w14:paraId="546D2D54" w14:textId="77777777" w:rsidR="00CF229F" w:rsidRPr="00E11B5E" w:rsidRDefault="00000000">
      <w:pPr>
        <w:pStyle w:val="Heading1"/>
        <w:keepNext/>
        <w:pBdr>
          <w:bottom w:val="single" w:sz="6" w:space="6" w:color="DEDAD0"/>
        </w:pBdr>
        <w:bidi/>
        <w:spacing w:before="400" w:after="180"/>
        <w:rPr>
          <w:rFonts w:ascii="Calibri" w:hAnsi="Calibri" w:cs="Calibri"/>
          <w:b/>
          <w:bCs/>
        </w:rPr>
      </w:pPr>
      <w:r w:rsidRPr="00E11B5E">
        <w:rPr>
          <w:rFonts w:ascii="Calibri" w:hAnsi="Calibri" w:cs="Calibri"/>
          <w:b/>
          <w:bCs/>
          <w:color w:val="0F4C46"/>
          <w:sz w:val="34"/>
          <w:szCs w:val="34"/>
          <w:rtl/>
        </w:rPr>
        <w:t>۲۔ تعریف اور تین اجزاء</w:t>
      </w:r>
    </w:p>
    <w:p w14:paraId="546D2D55" w14:textId="77777777" w:rsidR="00CF229F" w:rsidRPr="00E11B5E"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E11B5E">
        <w:rPr>
          <w:rFonts w:ascii="Calibri" w:hAnsi="Calibri" w:cs="Calibri"/>
          <w:b/>
          <w:bCs/>
          <w:color w:val="8F721C"/>
          <w:rtl/>
        </w:rPr>
        <w:t xml:space="preserve">تعریف: </w:t>
      </w:r>
      <w:r w:rsidRPr="00E11B5E">
        <w:rPr>
          <w:rFonts w:ascii="Calibri" w:hAnsi="Calibri" w:cs="Calibri"/>
          <w:b/>
          <w:bCs/>
          <w:rtl/>
        </w:rPr>
        <w:t xml:space="preserve">دو یا دو سے زائد الفاظ، مرکبات یا جملوں کو آپس میں ملانے والے کلمات کو </w:t>
      </w:r>
      <w:r w:rsidRPr="00E11B5E">
        <w:rPr>
          <w:rFonts w:ascii="Calibri" w:hAnsi="Calibri" w:cs="Calibri"/>
          <w:b/>
          <w:bCs/>
          <w:color w:val="8F721C"/>
          <w:rtl/>
        </w:rPr>
        <w:t>حروفِ عطف</w:t>
      </w:r>
      <w:r w:rsidRPr="00E11B5E">
        <w:rPr>
          <w:rFonts w:ascii="Calibri" w:hAnsi="Calibri" w:cs="Calibri"/>
          <w:b/>
          <w:bCs/>
          <w:rtl/>
        </w:rPr>
        <w:t xml:space="preserve"> کہتے ہیں، اور اس پورے مجموعے کو </w:t>
      </w:r>
      <w:r w:rsidRPr="00E11B5E">
        <w:rPr>
          <w:rFonts w:ascii="Calibri" w:hAnsi="Calibri" w:cs="Calibri"/>
          <w:b/>
          <w:bCs/>
          <w:color w:val="8F721C"/>
          <w:rtl/>
        </w:rPr>
        <w:t>مرکبِ عطفی</w:t>
      </w:r>
      <w:r w:rsidRPr="00E11B5E">
        <w:rPr>
          <w:rFonts w:ascii="Calibri" w:hAnsi="Calibri" w:cs="Calibri"/>
          <w:b/>
          <w:bCs/>
          <w:rtl/>
        </w:rPr>
        <w:t xml:space="preserve"> کہا جاتا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340"/>
        <w:gridCol w:w="3060"/>
        <w:gridCol w:w="3600"/>
      </w:tblGrid>
      <w:tr w:rsidR="00CF229F" w:rsidRPr="00E11B5E" w14:paraId="546D2D59"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546D2D56"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FFFFFF"/>
                <w:rtl/>
              </w:rPr>
              <w:t>جزو</w:t>
            </w:r>
          </w:p>
        </w:tc>
        <w:tc>
          <w:tcPr>
            <w:tcW w:w="3060" w:type="dxa"/>
            <w:shd w:val="clear" w:color="auto" w:fill="0F4C46"/>
            <w:tcMar>
              <w:top w:w="60" w:type="dxa"/>
              <w:left w:w="110" w:type="dxa"/>
              <w:bottom w:w="60" w:type="dxa"/>
              <w:right w:w="110" w:type="dxa"/>
            </w:tcMar>
          </w:tcPr>
          <w:p w14:paraId="546D2D57"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FFFFFF"/>
                <w:rtl/>
              </w:rPr>
              <w:t>تعریف</w:t>
            </w:r>
          </w:p>
        </w:tc>
        <w:tc>
          <w:tcPr>
            <w:tcW w:w="3600" w:type="dxa"/>
            <w:shd w:val="clear" w:color="auto" w:fill="0F4C46"/>
            <w:tcMar>
              <w:top w:w="60" w:type="dxa"/>
              <w:left w:w="110" w:type="dxa"/>
              <w:bottom w:w="60" w:type="dxa"/>
              <w:right w:w="110" w:type="dxa"/>
            </w:tcMar>
          </w:tcPr>
          <w:p w14:paraId="546D2D58"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FFFFFF"/>
                <w:rtl/>
              </w:rPr>
              <w:t>مثال سے</w:t>
            </w:r>
          </w:p>
        </w:tc>
      </w:tr>
      <w:tr w:rsidR="00CF229F" w:rsidRPr="00E11B5E" w14:paraId="546D2D5D" w14:textId="77777777">
        <w:tblPrEx>
          <w:tblCellMar>
            <w:top w:w="0" w:type="dxa"/>
            <w:bottom w:w="0" w:type="dxa"/>
          </w:tblCellMar>
        </w:tblPrEx>
        <w:tc>
          <w:tcPr>
            <w:tcW w:w="2340" w:type="dxa"/>
            <w:tcMar>
              <w:top w:w="60" w:type="dxa"/>
              <w:left w:w="110" w:type="dxa"/>
              <w:bottom w:w="60" w:type="dxa"/>
              <w:right w:w="110" w:type="dxa"/>
            </w:tcMar>
          </w:tcPr>
          <w:p w14:paraId="546D2D5A"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1B6C63"/>
                <w:rtl/>
              </w:rPr>
              <w:t>معطوفٌ علیہ</w:t>
            </w:r>
          </w:p>
        </w:tc>
        <w:tc>
          <w:tcPr>
            <w:tcW w:w="3060" w:type="dxa"/>
            <w:tcMar>
              <w:top w:w="60" w:type="dxa"/>
              <w:left w:w="110" w:type="dxa"/>
              <w:bottom w:w="60" w:type="dxa"/>
              <w:right w:w="110" w:type="dxa"/>
            </w:tcMar>
          </w:tcPr>
          <w:p w14:paraId="546D2D5B" w14:textId="77777777" w:rsidR="00CF229F" w:rsidRPr="00E11B5E" w:rsidRDefault="00000000">
            <w:pPr>
              <w:bidi/>
              <w:spacing w:after="0" w:line="380" w:lineRule="auto"/>
              <w:rPr>
                <w:rFonts w:ascii="Calibri" w:hAnsi="Calibri" w:cs="Calibri"/>
                <w:b/>
                <w:bCs/>
              </w:rPr>
            </w:pPr>
            <w:r w:rsidRPr="00E11B5E">
              <w:rPr>
                <w:rFonts w:ascii="Calibri" w:hAnsi="Calibri" w:cs="Calibri"/>
                <w:b/>
                <w:bCs/>
                <w:sz w:val="21"/>
                <w:szCs w:val="21"/>
                <w:rtl/>
              </w:rPr>
              <w:t>حرفِ عطف سے پہلے آنے والا اسم یا جملہ</w:t>
            </w:r>
          </w:p>
        </w:tc>
        <w:tc>
          <w:tcPr>
            <w:tcW w:w="3600" w:type="dxa"/>
            <w:tcMar>
              <w:top w:w="60" w:type="dxa"/>
              <w:left w:w="110" w:type="dxa"/>
              <w:bottom w:w="60" w:type="dxa"/>
              <w:right w:w="110" w:type="dxa"/>
            </w:tcMar>
          </w:tcPr>
          <w:p w14:paraId="546D2D5C" w14:textId="77777777" w:rsidR="00CF229F" w:rsidRPr="00E11B5E" w:rsidRDefault="00000000">
            <w:pPr>
              <w:bidi/>
              <w:spacing w:after="0" w:line="400" w:lineRule="auto"/>
              <w:jc w:val="center"/>
              <w:rPr>
                <w:rFonts w:ascii="Calibri" w:hAnsi="Calibri" w:cs="Calibri"/>
                <w:b/>
                <w:bCs/>
              </w:rPr>
            </w:pPr>
            <w:r w:rsidRPr="00E11B5E">
              <w:rPr>
                <w:rFonts w:ascii="Calibri" w:hAnsi="Calibri" w:cs="Calibri"/>
                <w:b/>
                <w:bCs/>
                <w:color w:val="8F721C"/>
                <w:sz w:val="28"/>
                <w:szCs w:val="28"/>
                <w:rtl/>
              </w:rPr>
              <w:t>اَلشَّمْسُ</w:t>
            </w:r>
          </w:p>
        </w:tc>
      </w:tr>
      <w:tr w:rsidR="00CF229F" w:rsidRPr="00E11B5E" w14:paraId="546D2D61"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546D2D5E"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1B6C63"/>
                <w:rtl/>
              </w:rPr>
              <w:lastRenderedPageBreak/>
              <w:t>حرفِ عطف</w:t>
            </w:r>
          </w:p>
        </w:tc>
        <w:tc>
          <w:tcPr>
            <w:tcW w:w="3060" w:type="dxa"/>
            <w:shd w:val="clear" w:color="auto" w:fill="FAFAF8"/>
            <w:tcMar>
              <w:top w:w="60" w:type="dxa"/>
              <w:left w:w="110" w:type="dxa"/>
              <w:bottom w:w="60" w:type="dxa"/>
              <w:right w:w="110" w:type="dxa"/>
            </w:tcMar>
          </w:tcPr>
          <w:p w14:paraId="546D2D5F" w14:textId="77777777" w:rsidR="00CF229F" w:rsidRPr="00E11B5E" w:rsidRDefault="00000000">
            <w:pPr>
              <w:bidi/>
              <w:spacing w:after="0" w:line="380" w:lineRule="auto"/>
              <w:rPr>
                <w:rFonts w:ascii="Calibri" w:hAnsi="Calibri" w:cs="Calibri"/>
                <w:b/>
                <w:bCs/>
              </w:rPr>
            </w:pPr>
            <w:r w:rsidRPr="00E11B5E">
              <w:rPr>
                <w:rFonts w:ascii="Calibri" w:hAnsi="Calibri" w:cs="Calibri"/>
                <w:b/>
                <w:bCs/>
                <w:sz w:val="21"/>
                <w:szCs w:val="21"/>
                <w:rtl/>
              </w:rPr>
              <w:t>درمیان میں آنے والا جوڑنے والا حرف</w:t>
            </w:r>
          </w:p>
        </w:tc>
        <w:tc>
          <w:tcPr>
            <w:tcW w:w="3600" w:type="dxa"/>
            <w:shd w:val="clear" w:color="auto" w:fill="FAFAF8"/>
            <w:tcMar>
              <w:top w:w="60" w:type="dxa"/>
              <w:left w:w="110" w:type="dxa"/>
              <w:bottom w:w="60" w:type="dxa"/>
              <w:right w:w="110" w:type="dxa"/>
            </w:tcMar>
          </w:tcPr>
          <w:p w14:paraId="546D2D60" w14:textId="77777777" w:rsidR="00CF229F" w:rsidRPr="00E11B5E" w:rsidRDefault="00000000">
            <w:pPr>
              <w:bidi/>
              <w:spacing w:after="0" w:line="400" w:lineRule="auto"/>
              <w:jc w:val="center"/>
              <w:rPr>
                <w:rFonts w:ascii="Calibri" w:hAnsi="Calibri" w:cs="Calibri"/>
                <w:b/>
                <w:bCs/>
              </w:rPr>
            </w:pPr>
            <w:r w:rsidRPr="00E11B5E">
              <w:rPr>
                <w:rFonts w:ascii="Calibri" w:hAnsi="Calibri" w:cs="Calibri"/>
                <w:b/>
                <w:bCs/>
                <w:color w:val="8F721C"/>
                <w:sz w:val="28"/>
                <w:szCs w:val="28"/>
                <w:rtl/>
              </w:rPr>
              <w:t>وَ</w:t>
            </w:r>
          </w:p>
        </w:tc>
      </w:tr>
      <w:tr w:rsidR="00CF229F" w:rsidRPr="00E11B5E" w14:paraId="546D2D65" w14:textId="77777777">
        <w:tblPrEx>
          <w:tblCellMar>
            <w:top w:w="0" w:type="dxa"/>
            <w:bottom w:w="0" w:type="dxa"/>
          </w:tblCellMar>
        </w:tblPrEx>
        <w:tc>
          <w:tcPr>
            <w:tcW w:w="2340" w:type="dxa"/>
            <w:tcMar>
              <w:top w:w="60" w:type="dxa"/>
              <w:left w:w="110" w:type="dxa"/>
              <w:bottom w:w="60" w:type="dxa"/>
              <w:right w:w="110" w:type="dxa"/>
            </w:tcMar>
          </w:tcPr>
          <w:p w14:paraId="546D2D62"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1B6C63"/>
                <w:rtl/>
              </w:rPr>
              <w:t>معطوف</w:t>
            </w:r>
          </w:p>
        </w:tc>
        <w:tc>
          <w:tcPr>
            <w:tcW w:w="3060" w:type="dxa"/>
            <w:tcMar>
              <w:top w:w="60" w:type="dxa"/>
              <w:left w:w="110" w:type="dxa"/>
              <w:bottom w:w="60" w:type="dxa"/>
              <w:right w:w="110" w:type="dxa"/>
            </w:tcMar>
          </w:tcPr>
          <w:p w14:paraId="546D2D63" w14:textId="77777777" w:rsidR="00CF229F" w:rsidRPr="00E11B5E" w:rsidRDefault="00000000">
            <w:pPr>
              <w:bidi/>
              <w:spacing w:after="0" w:line="380" w:lineRule="auto"/>
              <w:rPr>
                <w:rFonts w:ascii="Calibri" w:hAnsi="Calibri" w:cs="Calibri"/>
                <w:b/>
                <w:bCs/>
              </w:rPr>
            </w:pPr>
            <w:r w:rsidRPr="00E11B5E">
              <w:rPr>
                <w:rFonts w:ascii="Calibri" w:hAnsi="Calibri" w:cs="Calibri"/>
                <w:b/>
                <w:bCs/>
                <w:sz w:val="21"/>
                <w:szCs w:val="21"/>
                <w:rtl/>
              </w:rPr>
              <w:t>حرفِ عطف کے بعد آنے والا اسم یا جملہ</w:t>
            </w:r>
          </w:p>
        </w:tc>
        <w:tc>
          <w:tcPr>
            <w:tcW w:w="3600" w:type="dxa"/>
            <w:tcMar>
              <w:top w:w="60" w:type="dxa"/>
              <w:left w:w="110" w:type="dxa"/>
              <w:bottom w:w="60" w:type="dxa"/>
              <w:right w:w="110" w:type="dxa"/>
            </w:tcMar>
          </w:tcPr>
          <w:p w14:paraId="546D2D64" w14:textId="77777777" w:rsidR="00CF229F" w:rsidRPr="00E11B5E" w:rsidRDefault="00000000">
            <w:pPr>
              <w:bidi/>
              <w:spacing w:after="0" w:line="400" w:lineRule="auto"/>
              <w:jc w:val="center"/>
              <w:rPr>
                <w:rFonts w:ascii="Calibri" w:hAnsi="Calibri" w:cs="Calibri"/>
                <w:b/>
                <w:bCs/>
              </w:rPr>
            </w:pPr>
            <w:r w:rsidRPr="00E11B5E">
              <w:rPr>
                <w:rFonts w:ascii="Calibri" w:hAnsi="Calibri" w:cs="Calibri"/>
                <w:b/>
                <w:bCs/>
                <w:color w:val="8F721C"/>
                <w:sz w:val="28"/>
                <w:szCs w:val="28"/>
                <w:rtl/>
              </w:rPr>
              <w:t>الْقَمَرُ</w:t>
            </w:r>
          </w:p>
        </w:tc>
      </w:tr>
    </w:tbl>
    <w:p w14:paraId="546D2D66" w14:textId="77777777" w:rsidR="00CF229F" w:rsidRPr="00E11B5E" w:rsidRDefault="00CF229F">
      <w:pPr>
        <w:bidi/>
        <w:spacing w:after="60" w:line="240" w:lineRule="auto"/>
        <w:rPr>
          <w:rFonts w:ascii="Calibri" w:hAnsi="Calibri" w:cs="Calibri"/>
          <w:b/>
          <w:bCs/>
        </w:rPr>
      </w:pPr>
    </w:p>
    <w:p w14:paraId="546D2D67" w14:textId="77777777" w:rsidR="00CF229F" w:rsidRPr="00E11B5E" w:rsidRDefault="00000000">
      <w:pPr>
        <w:bidi/>
        <w:spacing w:before="110" w:after="40" w:line="440" w:lineRule="auto"/>
        <w:jc w:val="center"/>
        <w:rPr>
          <w:rFonts w:ascii="Calibri" w:hAnsi="Calibri" w:cs="Calibri"/>
          <w:b/>
          <w:bCs/>
        </w:rPr>
      </w:pPr>
      <w:r w:rsidRPr="00E11B5E">
        <w:rPr>
          <w:rFonts w:ascii="Calibri" w:hAnsi="Calibri" w:cs="Calibri"/>
          <w:b/>
          <w:bCs/>
          <w:color w:val="0F4C46"/>
          <w:sz w:val="34"/>
          <w:szCs w:val="34"/>
          <w:rtl/>
        </w:rPr>
        <w:t>اَلشَّمْسُ  وَ  الْقَمَرُ</w:t>
      </w:r>
    </w:p>
    <w:p w14:paraId="546D2D68" w14:textId="77777777" w:rsidR="00CF229F" w:rsidRPr="00E11B5E" w:rsidRDefault="00000000">
      <w:pPr>
        <w:bidi/>
        <w:spacing w:after="130" w:line="340" w:lineRule="auto"/>
        <w:jc w:val="center"/>
        <w:rPr>
          <w:rFonts w:ascii="Calibri" w:hAnsi="Calibri" w:cs="Calibri"/>
          <w:b/>
          <w:bCs/>
        </w:rPr>
      </w:pPr>
      <w:r w:rsidRPr="00E11B5E">
        <w:rPr>
          <w:rFonts w:ascii="Calibri" w:hAnsi="Calibri" w:cs="Calibri"/>
          <w:b/>
          <w:bCs/>
          <w:color w:val="4E5566"/>
          <w:sz w:val="20"/>
          <w:szCs w:val="20"/>
          <w:rtl/>
        </w:rPr>
        <w:t>(سورج اور چاند)</w:t>
      </w:r>
    </w:p>
    <w:p w14:paraId="546D2D69" w14:textId="77777777" w:rsidR="00CF229F" w:rsidRPr="00E11B5E"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E11B5E">
        <w:rPr>
          <w:rFonts w:ascii="Calibri" w:hAnsi="Calibri" w:cs="Calibri"/>
          <w:b/>
          <w:bCs/>
          <w:color w:val="8F721C"/>
          <w:rtl/>
        </w:rPr>
        <w:t xml:space="preserve">بنیادی اصول: </w:t>
      </w:r>
      <w:r w:rsidRPr="00E11B5E">
        <w:rPr>
          <w:rFonts w:ascii="Calibri" w:hAnsi="Calibri" w:cs="Calibri"/>
          <w:b/>
          <w:bCs/>
          <w:rtl/>
        </w:rPr>
        <w:t xml:space="preserve">معطوف کا اعراب ہمیشہ معطوفٌ علیہ کے مطابق ہوتا ہے، یعنی </w:t>
      </w:r>
      <w:r w:rsidRPr="00E11B5E">
        <w:rPr>
          <w:rFonts w:ascii="Calibri" w:hAnsi="Calibri" w:cs="Calibri"/>
          <w:b/>
          <w:bCs/>
          <w:color w:val="8F721C"/>
          <w:rtl/>
        </w:rPr>
        <w:t>معطوف اپنے معطوفٌ علیہ کی پیروی کرتا ہے</w:t>
      </w:r>
      <w:r w:rsidRPr="00E11B5E">
        <w:rPr>
          <w:rFonts w:ascii="Calibri" w:hAnsi="Calibri" w:cs="Calibri"/>
          <w:b/>
          <w:bCs/>
          <w:rtl/>
        </w:rPr>
        <w:t>۔</w:t>
      </w:r>
    </w:p>
    <w:p w14:paraId="546D2D6A" w14:textId="77777777" w:rsidR="00CF229F" w:rsidRPr="00E11B5E" w:rsidRDefault="00000000">
      <w:pPr>
        <w:pStyle w:val="Heading1"/>
        <w:keepNext/>
        <w:pBdr>
          <w:bottom w:val="single" w:sz="6" w:space="6" w:color="DEDAD0"/>
        </w:pBdr>
        <w:bidi/>
        <w:spacing w:before="400" w:after="180"/>
        <w:rPr>
          <w:rFonts w:ascii="Calibri" w:hAnsi="Calibri" w:cs="Calibri"/>
          <w:b/>
          <w:bCs/>
        </w:rPr>
      </w:pPr>
      <w:r w:rsidRPr="00E11B5E">
        <w:rPr>
          <w:rFonts w:ascii="Calibri" w:hAnsi="Calibri" w:cs="Calibri"/>
          <w:b/>
          <w:bCs/>
          <w:color w:val="0F4C46"/>
          <w:sz w:val="34"/>
          <w:szCs w:val="34"/>
          <w:rtl/>
        </w:rPr>
        <w:t>۳۔ حروفِ عطف کی نحوی حیثیت</w:t>
      </w:r>
    </w:p>
    <w:p w14:paraId="546D2D6B" w14:textId="77777777" w:rsidR="00CF229F" w:rsidRPr="00E11B5E" w:rsidRDefault="00000000">
      <w:pPr>
        <w:bidi/>
        <w:rPr>
          <w:rFonts w:ascii="Calibri" w:hAnsi="Calibri" w:cs="Calibri"/>
          <w:b/>
          <w:bCs/>
        </w:rPr>
      </w:pPr>
      <w:r w:rsidRPr="00E11B5E">
        <w:rPr>
          <w:rFonts w:ascii="Calibri" w:hAnsi="Calibri" w:cs="Calibri"/>
          <w:b/>
          <w:bCs/>
          <w:rtl/>
        </w:rPr>
        <w:t xml:space="preserve">حرف ایسا کلمہ ہے جو معنیٰ رکھتا ہے، لیکن اکیلے مکمل معنیٰ نہیں دیتا؛ بلکہ جب کسی اسم یا فعل کے ساتھ ملتا ہے تو اس کا مطلب واضح ہوتا ہے۔ تمام حروف </w:t>
      </w:r>
      <w:r w:rsidRPr="00E11B5E">
        <w:rPr>
          <w:rFonts w:ascii="Calibri" w:hAnsi="Calibri" w:cs="Calibri"/>
          <w:b/>
          <w:bCs/>
          <w:color w:val="1B6C63"/>
          <w:rtl/>
        </w:rPr>
        <w:t>مبنی</w:t>
      </w:r>
      <w:r w:rsidRPr="00E11B5E">
        <w:rPr>
          <w:rFonts w:ascii="Calibri" w:hAnsi="Calibri" w:cs="Calibri"/>
          <w:b/>
          <w:bCs/>
          <w:rtl/>
        </w:rPr>
        <w:t xml:space="preserve"> ہوتے ہیں۔</w:t>
      </w:r>
    </w:p>
    <w:p w14:paraId="546D2D6C" w14:textId="77777777" w:rsidR="00CF229F" w:rsidRPr="00E11B5E" w:rsidRDefault="00000000">
      <w:pPr>
        <w:pStyle w:val="Heading2"/>
        <w:keepNext/>
        <w:bidi/>
        <w:spacing w:before="280" w:after="100"/>
        <w:rPr>
          <w:rFonts w:ascii="Calibri" w:hAnsi="Calibri" w:cs="Calibri"/>
          <w:b/>
          <w:bCs/>
        </w:rPr>
      </w:pPr>
      <w:r w:rsidRPr="00E11B5E">
        <w:rPr>
          <w:rFonts w:ascii="Calibri" w:hAnsi="Calibri" w:cs="Calibri"/>
          <w:b/>
          <w:bCs/>
          <w:color w:val="1B6C63"/>
          <w:sz w:val="27"/>
          <w:szCs w:val="27"/>
          <w:rtl/>
        </w:rPr>
        <w:t>عاملہ اور غیر عاملہ</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700"/>
        <w:gridCol w:w="6300"/>
      </w:tblGrid>
      <w:tr w:rsidR="00CF229F" w:rsidRPr="00E11B5E" w14:paraId="546D2D6F" w14:textId="77777777">
        <w:tblPrEx>
          <w:tblCellMar>
            <w:top w:w="0" w:type="dxa"/>
            <w:bottom w:w="0" w:type="dxa"/>
          </w:tblCellMar>
        </w:tblPrEx>
        <w:trPr>
          <w:tblHeader/>
        </w:trPr>
        <w:tc>
          <w:tcPr>
            <w:tcW w:w="2700" w:type="dxa"/>
            <w:shd w:val="clear" w:color="auto" w:fill="0F4C46"/>
            <w:tcMar>
              <w:top w:w="60" w:type="dxa"/>
              <w:left w:w="110" w:type="dxa"/>
              <w:bottom w:w="60" w:type="dxa"/>
              <w:right w:w="110" w:type="dxa"/>
            </w:tcMar>
          </w:tcPr>
          <w:p w14:paraId="546D2D6D"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FFFFFF"/>
                <w:rtl/>
              </w:rPr>
              <w:t>قسم</w:t>
            </w:r>
          </w:p>
        </w:tc>
        <w:tc>
          <w:tcPr>
            <w:tcW w:w="6300" w:type="dxa"/>
            <w:shd w:val="clear" w:color="auto" w:fill="0F4C46"/>
            <w:tcMar>
              <w:top w:w="60" w:type="dxa"/>
              <w:left w:w="110" w:type="dxa"/>
              <w:bottom w:w="60" w:type="dxa"/>
              <w:right w:w="110" w:type="dxa"/>
            </w:tcMar>
          </w:tcPr>
          <w:p w14:paraId="546D2D6E"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FFFFFF"/>
                <w:rtl/>
              </w:rPr>
              <w:t>تعریف</w:t>
            </w:r>
          </w:p>
        </w:tc>
      </w:tr>
      <w:tr w:rsidR="00CF229F" w:rsidRPr="00E11B5E" w14:paraId="546D2D72" w14:textId="77777777">
        <w:tblPrEx>
          <w:tblCellMar>
            <w:top w:w="0" w:type="dxa"/>
            <w:bottom w:w="0" w:type="dxa"/>
          </w:tblCellMar>
        </w:tblPrEx>
        <w:tc>
          <w:tcPr>
            <w:tcW w:w="2700" w:type="dxa"/>
            <w:tcMar>
              <w:top w:w="60" w:type="dxa"/>
              <w:left w:w="110" w:type="dxa"/>
              <w:bottom w:w="60" w:type="dxa"/>
              <w:right w:w="110" w:type="dxa"/>
            </w:tcMar>
          </w:tcPr>
          <w:p w14:paraId="546D2D70"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1B6C63"/>
                <w:rtl/>
              </w:rPr>
              <w:t>حروفِ عاملہ</w:t>
            </w:r>
          </w:p>
        </w:tc>
        <w:tc>
          <w:tcPr>
            <w:tcW w:w="6300" w:type="dxa"/>
            <w:tcMar>
              <w:top w:w="60" w:type="dxa"/>
              <w:left w:w="110" w:type="dxa"/>
              <w:bottom w:w="60" w:type="dxa"/>
              <w:right w:w="110" w:type="dxa"/>
            </w:tcMar>
          </w:tcPr>
          <w:p w14:paraId="546D2D71" w14:textId="77777777" w:rsidR="00CF229F" w:rsidRPr="00E11B5E" w:rsidRDefault="00000000">
            <w:pPr>
              <w:bidi/>
              <w:spacing w:after="0" w:line="380" w:lineRule="auto"/>
              <w:rPr>
                <w:rFonts w:ascii="Calibri" w:hAnsi="Calibri" w:cs="Calibri"/>
                <w:b/>
                <w:bCs/>
              </w:rPr>
            </w:pPr>
            <w:r w:rsidRPr="00E11B5E">
              <w:rPr>
                <w:rFonts w:ascii="Calibri" w:hAnsi="Calibri" w:cs="Calibri"/>
                <w:b/>
                <w:bCs/>
                <w:rtl/>
              </w:rPr>
              <w:t>جو اپنے بعد آنے والے اسم یا فعل پر اثر انداز ہوں اور ان کے اعراب میں تبدیلی پیدا کریں</w:t>
            </w:r>
          </w:p>
        </w:tc>
      </w:tr>
      <w:tr w:rsidR="00CF229F" w:rsidRPr="00E11B5E" w14:paraId="546D2D75"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546D2D73"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1B6C63"/>
                <w:rtl/>
              </w:rPr>
              <w:t>حروفِ غیر عاملہ</w:t>
            </w:r>
          </w:p>
        </w:tc>
        <w:tc>
          <w:tcPr>
            <w:tcW w:w="6300" w:type="dxa"/>
            <w:shd w:val="clear" w:color="auto" w:fill="FAFAF8"/>
            <w:tcMar>
              <w:top w:w="60" w:type="dxa"/>
              <w:left w:w="110" w:type="dxa"/>
              <w:bottom w:w="60" w:type="dxa"/>
              <w:right w:w="110" w:type="dxa"/>
            </w:tcMar>
          </w:tcPr>
          <w:p w14:paraId="546D2D74" w14:textId="77777777" w:rsidR="00CF229F" w:rsidRPr="00E11B5E" w:rsidRDefault="00000000">
            <w:pPr>
              <w:bidi/>
              <w:spacing w:after="0" w:line="380" w:lineRule="auto"/>
              <w:rPr>
                <w:rFonts w:ascii="Calibri" w:hAnsi="Calibri" w:cs="Calibri"/>
                <w:b/>
                <w:bCs/>
              </w:rPr>
            </w:pPr>
            <w:r w:rsidRPr="00E11B5E">
              <w:rPr>
                <w:rFonts w:ascii="Calibri" w:hAnsi="Calibri" w:cs="Calibri"/>
                <w:b/>
                <w:bCs/>
                <w:rtl/>
              </w:rPr>
              <w:t>جو اپنے بعد آنے والے اسم یا فعل پر کوئی اثر نہ ڈالیں اور اعراب میں تبدیلی نہ لائیں</w:t>
            </w:r>
          </w:p>
        </w:tc>
      </w:tr>
    </w:tbl>
    <w:p w14:paraId="546D2D76" w14:textId="77777777" w:rsidR="00CF229F" w:rsidRPr="00E11B5E" w:rsidRDefault="00CF229F">
      <w:pPr>
        <w:bidi/>
        <w:spacing w:after="60" w:line="240" w:lineRule="auto"/>
        <w:rPr>
          <w:rFonts w:ascii="Calibri" w:hAnsi="Calibri" w:cs="Calibri"/>
          <w:b/>
          <w:bCs/>
        </w:rPr>
      </w:pPr>
    </w:p>
    <w:p w14:paraId="546D2D77" w14:textId="77777777" w:rsidR="00CF229F" w:rsidRPr="00E11B5E"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E11B5E">
        <w:rPr>
          <w:rFonts w:ascii="Calibri" w:hAnsi="Calibri" w:cs="Calibri"/>
          <w:b/>
          <w:bCs/>
          <w:color w:val="8F721C"/>
          <w:rtl/>
        </w:rPr>
        <w:t xml:space="preserve">حروفِ عطف کہاں آتے ہیں؟: </w:t>
      </w:r>
      <w:r w:rsidRPr="00E11B5E">
        <w:rPr>
          <w:rFonts w:ascii="Calibri" w:hAnsi="Calibri" w:cs="Calibri"/>
          <w:b/>
          <w:bCs/>
          <w:rtl/>
        </w:rPr>
        <w:t xml:space="preserve">حروفِ عطف </w:t>
      </w:r>
      <w:r w:rsidRPr="00E11B5E">
        <w:rPr>
          <w:rFonts w:ascii="Calibri" w:hAnsi="Calibri" w:cs="Calibri"/>
          <w:b/>
          <w:bCs/>
          <w:color w:val="8F721C"/>
          <w:rtl/>
        </w:rPr>
        <w:t>غیر عاملہ</w:t>
      </w:r>
      <w:r w:rsidRPr="00E11B5E">
        <w:rPr>
          <w:rFonts w:ascii="Calibri" w:hAnsi="Calibri" w:cs="Calibri"/>
          <w:b/>
          <w:bCs/>
          <w:rtl/>
        </w:rPr>
        <w:t xml:space="preserve"> ہوتے ہیں، کیونکہ یہ اپنے بعد آنے والے لفظ کے اعراب کو خود </w:t>
      </w:r>
      <w:r w:rsidRPr="00E11B5E">
        <w:rPr>
          <w:rFonts w:ascii="Calibri" w:hAnsi="Calibri" w:cs="Calibri"/>
          <w:b/>
          <w:bCs/>
          <w:color w:val="8F721C"/>
          <w:rtl/>
        </w:rPr>
        <w:t>تبدیل نہیں کرتے</w:t>
      </w:r>
      <w:r w:rsidRPr="00E11B5E">
        <w:rPr>
          <w:rFonts w:ascii="Calibri" w:hAnsi="Calibri" w:cs="Calibri"/>
          <w:b/>
          <w:bCs/>
          <w:rtl/>
        </w:rPr>
        <w:t>، بلکہ اسے پہلے لفظ کے مطابق اعراب دیتے ہیں۔ یہی ان کی بنیادی پہچان ہے۔</w:t>
      </w:r>
    </w:p>
    <w:p w14:paraId="546D2D78" w14:textId="77777777" w:rsidR="00CF229F" w:rsidRPr="00E11B5E"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E11B5E">
        <w:rPr>
          <w:rFonts w:ascii="Calibri" w:hAnsi="Calibri" w:cs="Calibri"/>
          <w:b/>
          <w:bCs/>
          <w:color w:val="8B3A47"/>
          <w:rtl/>
        </w:rPr>
        <w:lastRenderedPageBreak/>
        <w:t xml:space="preserve">ایک لطیف تقابل: </w:t>
      </w:r>
      <w:r w:rsidRPr="00E11B5E">
        <w:rPr>
          <w:rFonts w:ascii="Calibri" w:hAnsi="Calibri" w:cs="Calibri"/>
          <w:b/>
          <w:bCs/>
          <w:rtl/>
        </w:rPr>
        <w:t xml:space="preserve">حروفِ جارہ اپنے بعد والے اسم کو </w:t>
      </w:r>
      <w:r w:rsidRPr="00E11B5E">
        <w:rPr>
          <w:rFonts w:ascii="Calibri" w:hAnsi="Calibri" w:cs="Calibri"/>
          <w:b/>
          <w:bCs/>
          <w:color w:val="8B3A47"/>
          <w:rtl/>
        </w:rPr>
        <w:t>جر</w:t>
      </w:r>
      <w:r w:rsidRPr="00E11B5E">
        <w:rPr>
          <w:rFonts w:ascii="Calibri" w:hAnsi="Calibri" w:cs="Calibri"/>
          <w:b/>
          <w:bCs/>
          <w:rtl/>
        </w:rPr>
        <w:t xml:space="preserve"> دیتے ہیں، اور حروفِ مشبہ بالفعل اپنے اسم کو </w:t>
      </w:r>
      <w:r w:rsidRPr="00E11B5E">
        <w:rPr>
          <w:rFonts w:ascii="Calibri" w:hAnsi="Calibri" w:cs="Calibri"/>
          <w:b/>
          <w:bCs/>
          <w:color w:val="8B3A47"/>
          <w:rtl/>
        </w:rPr>
        <w:t>نصب</w:t>
      </w:r>
      <w:r w:rsidRPr="00E11B5E">
        <w:rPr>
          <w:rFonts w:ascii="Calibri" w:hAnsi="Calibri" w:cs="Calibri"/>
          <w:b/>
          <w:bCs/>
          <w:rtl/>
        </w:rPr>
        <w:t xml:space="preserve"> دیتے ہیں۔ مگر حروفِ عطف کچھ نہیں دیتے — وہ صرف پچھلے لفظ کا اعراب اگلے لفظ تک پہنچا دیتے ہیں۔</w:t>
      </w:r>
    </w:p>
    <w:p w14:paraId="546D2D79" w14:textId="77777777" w:rsidR="00CF229F" w:rsidRPr="00E11B5E" w:rsidRDefault="00000000">
      <w:pPr>
        <w:rPr>
          <w:rFonts w:ascii="Calibri" w:hAnsi="Calibri" w:cs="Calibri"/>
          <w:b/>
          <w:bCs/>
        </w:rPr>
      </w:pPr>
      <w:r w:rsidRPr="00E11B5E">
        <w:rPr>
          <w:rFonts w:ascii="Calibri" w:hAnsi="Calibri" w:cs="Calibri"/>
          <w:b/>
          <w:bCs/>
        </w:rPr>
        <w:br w:type="page"/>
      </w:r>
    </w:p>
    <w:p w14:paraId="546D2D7A" w14:textId="77777777" w:rsidR="00CF229F" w:rsidRPr="00E11B5E" w:rsidRDefault="00000000">
      <w:pPr>
        <w:pStyle w:val="Heading1"/>
        <w:keepNext/>
        <w:pBdr>
          <w:bottom w:val="single" w:sz="6" w:space="6" w:color="DEDAD0"/>
        </w:pBdr>
        <w:bidi/>
        <w:spacing w:before="400" w:after="180"/>
        <w:rPr>
          <w:rFonts w:ascii="Calibri" w:hAnsi="Calibri" w:cs="Calibri"/>
          <w:b/>
          <w:bCs/>
        </w:rPr>
      </w:pPr>
      <w:r w:rsidRPr="00E11B5E">
        <w:rPr>
          <w:rFonts w:ascii="Calibri" w:hAnsi="Calibri" w:cs="Calibri"/>
          <w:b/>
          <w:bCs/>
          <w:color w:val="0F4C46"/>
          <w:sz w:val="34"/>
          <w:szCs w:val="34"/>
          <w:rtl/>
        </w:rPr>
        <w:lastRenderedPageBreak/>
        <w:t>۴۔ نو حروفِ عطف</w:t>
      </w:r>
    </w:p>
    <w:p w14:paraId="546D2D7B" w14:textId="77777777" w:rsidR="00CF229F" w:rsidRPr="00E11B5E" w:rsidRDefault="00000000">
      <w:pPr>
        <w:bidi/>
        <w:rPr>
          <w:rFonts w:ascii="Calibri" w:hAnsi="Calibri" w:cs="Calibri"/>
          <w:b/>
          <w:bCs/>
        </w:rPr>
      </w:pPr>
      <w:r w:rsidRPr="00E11B5E">
        <w:rPr>
          <w:rFonts w:ascii="Calibri" w:hAnsi="Calibri" w:cs="Calibri"/>
          <w:b/>
          <w:bCs/>
          <w:rtl/>
        </w:rPr>
        <w:t>عربی میں مشہور حروفِ عطف نو ہیں۔ ان کے معانی اور بلاغی فوائد میں گہرے فرق پائے جاتے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3000"/>
        <w:gridCol w:w="3000"/>
        <w:gridCol w:w="3000"/>
      </w:tblGrid>
      <w:tr w:rsidR="00CF229F" w:rsidRPr="00E11B5E" w14:paraId="546D2D7F" w14:textId="77777777">
        <w:tblPrEx>
          <w:tblCellMar>
            <w:top w:w="0" w:type="dxa"/>
            <w:bottom w:w="0" w:type="dxa"/>
          </w:tblCellMar>
        </w:tblPrEx>
        <w:tc>
          <w:tcPr>
            <w:tcW w:w="3000" w:type="dxa"/>
            <w:shd w:val="clear" w:color="auto" w:fill="F7F0DB"/>
            <w:tcMar>
              <w:top w:w="60" w:type="dxa"/>
              <w:left w:w="110" w:type="dxa"/>
              <w:bottom w:w="60" w:type="dxa"/>
              <w:right w:w="110" w:type="dxa"/>
            </w:tcMar>
          </w:tcPr>
          <w:p w14:paraId="546D2D7C" w14:textId="77777777" w:rsidR="00CF229F" w:rsidRPr="00E11B5E" w:rsidRDefault="00000000">
            <w:pPr>
              <w:bidi/>
              <w:spacing w:after="0" w:line="400" w:lineRule="auto"/>
              <w:jc w:val="center"/>
              <w:rPr>
                <w:rFonts w:ascii="Calibri" w:hAnsi="Calibri" w:cs="Calibri"/>
                <w:b/>
                <w:bCs/>
              </w:rPr>
            </w:pPr>
            <w:r w:rsidRPr="00E11B5E">
              <w:rPr>
                <w:rFonts w:ascii="Calibri" w:hAnsi="Calibri" w:cs="Calibri"/>
                <w:b/>
                <w:bCs/>
                <w:color w:val="8F721C"/>
                <w:sz w:val="32"/>
                <w:szCs w:val="32"/>
                <w:rtl/>
              </w:rPr>
              <w:t>وَ</w:t>
            </w:r>
          </w:p>
        </w:tc>
        <w:tc>
          <w:tcPr>
            <w:tcW w:w="3000" w:type="dxa"/>
            <w:shd w:val="clear" w:color="auto" w:fill="F7F0DB"/>
            <w:tcMar>
              <w:top w:w="60" w:type="dxa"/>
              <w:left w:w="110" w:type="dxa"/>
              <w:bottom w:w="60" w:type="dxa"/>
              <w:right w:w="110" w:type="dxa"/>
            </w:tcMar>
          </w:tcPr>
          <w:p w14:paraId="546D2D7D" w14:textId="77777777" w:rsidR="00CF229F" w:rsidRPr="00E11B5E" w:rsidRDefault="00000000">
            <w:pPr>
              <w:bidi/>
              <w:spacing w:after="0" w:line="400" w:lineRule="auto"/>
              <w:jc w:val="center"/>
              <w:rPr>
                <w:rFonts w:ascii="Calibri" w:hAnsi="Calibri" w:cs="Calibri"/>
                <w:b/>
                <w:bCs/>
              </w:rPr>
            </w:pPr>
            <w:r w:rsidRPr="00E11B5E">
              <w:rPr>
                <w:rFonts w:ascii="Calibri" w:hAnsi="Calibri" w:cs="Calibri"/>
                <w:b/>
                <w:bCs/>
                <w:color w:val="8F721C"/>
                <w:sz w:val="32"/>
                <w:szCs w:val="32"/>
                <w:rtl/>
              </w:rPr>
              <w:t>فَ</w:t>
            </w:r>
          </w:p>
        </w:tc>
        <w:tc>
          <w:tcPr>
            <w:tcW w:w="3000" w:type="dxa"/>
            <w:shd w:val="clear" w:color="auto" w:fill="F7F0DB"/>
            <w:tcMar>
              <w:top w:w="60" w:type="dxa"/>
              <w:left w:w="110" w:type="dxa"/>
              <w:bottom w:w="60" w:type="dxa"/>
              <w:right w:w="110" w:type="dxa"/>
            </w:tcMar>
          </w:tcPr>
          <w:p w14:paraId="546D2D7E" w14:textId="77777777" w:rsidR="00CF229F" w:rsidRPr="00E11B5E" w:rsidRDefault="00000000">
            <w:pPr>
              <w:bidi/>
              <w:spacing w:after="0" w:line="400" w:lineRule="auto"/>
              <w:jc w:val="center"/>
              <w:rPr>
                <w:rFonts w:ascii="Calibri" w:hAnsi="Calibri" w:cs="Calibri"/>
                <w:b/>
                <w:bCs/>
              </w:rPr>
            </w:pPr>
            <w:r w:rsidRPr="00E11B5E">
              <w:rPr>
                <w:rFonts w:ascii="Calibri" w:hAnsi="Calibri" w:cs="Calibri"/>
                <w:b/>
                <w:bCs/>
                <w:color w:val="8F721C"/>
                <w:sz w:val="32"/>
                <w:szCs w:val="32"/>
                <w:rtl/>
              </w:rPr>
              <w:t>ثُمَّ</w:t>
            </w:r>
          </w:p>
        </w:tc>
      </w:tr>
      <w:tr w:rsidR="00CF229F" w:rsidRPr="00E11B5E" w14:paraId="546D2D83" w14:textId="77777777">
        <w:tblPrEx>
          <w:tblCellMar>
            <w:top w:w="0" w:type="dxa"/>
            <w:bottom w:w="0" w:type="dxa"/>
          </w:tblCellMar>
        </w:tblPrEx>
        <w:tc>
          <w:tcPr>
            <w:tcW w:w="3000" w:type="dxa"/>
            <w:shd w:val="clear" w:color="auto" w:fill="F7F0DB"/>
            <w:tcMar>
              <w:top w:w="60" w:type="dxa"/>
              <w:left w:w="110" w:type="dxa"/>
              <w:bottom w:w="60" w:type="dxa"/>
              <w:right w:w="110" w:type="dxa"/>
            </w:tcMar>
          </w:tcPr>
          <w:p w14:paraId="546D2D80" w14:textId="77777777" w:rsidR="00CF229F" w:rsidRPr="00E11B5E" w:rsidRDefault="00000000">
            <w:pPr>
              <w:bidi/>
              <w:spacing w:after="0" w:line="400" w:lineRule="auto"/>
              <w:jc w:val="center"/>
              <w:rPr>
                <w:rFonts w:ascii="Calibri" w:hAnsi="Calibri" w:cs="Calibri"/>
                <w:b/>
                <w:bCs/>
              </w:rPr>
            </w:pPr>
            <w:r w:rsidRPr="00E11B5E">
              <w:rPr>
                <w:rFonts w:ascii="Calibri" w:hAnsi="Calibri" w:cs="Calibri"/>
                <w:b/>
                <w:bCs/>
                <w:color w:val="8F721C"/>
                <w:sz w:val="32"/>
                <w:szCs w:val="32"/>
                <w:rtl/>
              </w:rPr>
              <w:t>اَوْ</w:t>
            </w:r>
          </w:p>
        </w:tc>
        <w:tc>
          <w:tcPr>
            <w:tcW w:w="3000" w:type="dxa"/>
            <w:shd w:val="clear" w:color="auto" w:fill="F7F0DB"/>
            <w:tcMar>
              <w:top w:w="60" w:type="dxa"/>
              <w:left w:w="110" w:type="dxa"/>
              <w:bottom w:w="60" w:type="dxa"/>
              <w:right w:w="110" w:type="dxa"/>
            </w:tcMar>
          </w:tcPr>
          <w:p w14:paraId="546D2D81" w14:textId="77777777" w:rsidR="00CF229F" w:rsidRPr="00E11B5E" w:rsidRDefault="00000000">
            <w:pPr>
              <w:bidi/>
              <w:spacing w:after="0" w:line="400" w:lineRule="auto"/>
              <w:jc w:val="center"/>
              <w:rPr>
                <w:rFonts w:ascii="Calibri" w:hAnsi="Calibri" w:cs="Calibri"/>
                <w:b/>
                <w:bCs/>
              </w:rPr>
            </w:pPr>
            <w:r w:rsidRPr="00E11B5E">
              <w:rPr>
                <w:rFonts w:ascii="Calibri" w:hAnsi="Calibri" w:cs="Calibri"/>
                <w:b/>
                <w:bCs/>
                <w:color w:val="8F721C"/>
                <w:sz w:val="32"/>
                <w:szCs w:val="32"/>
                <w:rtl/>
              </w:rPr>
              <w:t>اَمْ</w:t>
            </w:r>
          </w:p>
        </w:tc>
        <w:tc>
          <w:tcPr>
            <w:tcW w:w="3000" w:type="dxa"/>
            <w:shd w:val="clear" w:color="auto" w:fill="F7F0DB"/>
            <w:tcMar>
              <w:top w:w="60" w:type="dxa"/>
              <w:left w:w="110" w:type="dxa"/>
              <w:bottom w:w="60" w:type="dxa"/>
              <w:right w:w="110" w:type="dxa"/>
            </w:tcMar>
          </w:tcPr>
          <w:p w14:paraId="546D2D82" w14:textId="77777777" w:rsidR="00CF229F" w:rsidRPr="00E11B5E" w:rsidRDefault="00000000">
            <w:pPr>
              <w:bidi/>
              <w:spacing w:after="0" w:line="400" w:lineRule="auto"/>
              <w:jc w:val="center"/>
              <w:rPr>
                <w:rFonts w:ascii="Calibri" w:hAnsi="Calibri" w:cs="Calibri"/>
                <w:b/>
                <w:bCs/>
              </w:rPr>
            </w:pPr>
            <w:r w:rsidRPr="00E11B5E">
              <w:rPr>
                <w:rFonts w:ascii="Calibri" w:hAnsi="Calibri" w:cs="Calibri"/>
                <w:b/>
                <w:bCs/>
                <w:color w:val="8F721C"/>
                <w:sz w:val="32"/>
                <w:szCs w:val="32"/>
                <w:rtl/>
              </w:rPr>
              <w:t>لٰكِنْ</w:t>
            </w:r>
          </w:p>
        </w:tc>
      </w:tr>
      <w:tr w:rsidR="00CF229F" w:rsidRPr="00E11B5E" w14:paraId="546D2D87" w14:textId="77777777">
        <w:tblPrEx>
          <w:tblCellMar>
            <w:top w:w="0" w:type="dxa"/>
            <w:bottom w:w="0" w:type="dxa"/>
          </w:tblCellMar>
        </w:tblPrEx>
        <w:tc>
          <w:tcPr>
            <w:tcW w:w="3000" w:type="dxa"/>
            <w:shd w:val="clear" w:color="auto" w:fill="F7F0DB"/>
            <w:tcMar>
              <w:top w:w="60" w:type="dxa"/>
              <w:left w:w="110" w:type="dxa"/>
              <w:bottom w:w="60" w:type="dxa"/>
              <w:right w:w="110" w:type="dxa"/>
            </w:tcMar>
          </w:tcPr>
          <w:p w14:paraId="546D2D84" w14:textId="77777777" w:rsidR="00CF229F" w:rsidRPr="00E11B5E" w:rsidRDefault="00000000">
            <w:pPr>
              <w:bidi/>
              <w:spacing w:after="0" w:line="400" w:lineRule="auto"/>
              <w:jc w:val="center"/>
              <w:rPr>
                <w:rFonts w:ascii="Calibri" w:hAnsi="Calibri" w:cs="Calibri"/>
                <w:b/>
                <w:bCs/>
              </w:rPr>
            </w:pPr>
            <w:r w:rsidRPr="00E11B5E">
              <w:rPr>
                <w:rFonts w:ascii="Calibri" w:hAnsi="Calibri" w:cs="Calibri"/>
                <w:b/>
                <w:bCs/>
                <w:color w:val="8F721C"/>
                <w:sz w:val="32"/>
                <w:szCs w:val="32"/>
                <w:rtl/>
              </w:rPr>
              <w:t>بَلْ</w:t>
            </w:r>
          </w:p>
        </w:tc>
        <w:tc>
          <w:tcPr>
            <w:tcW w:w="3000" w:type="dxa"/>
            <w:shd w:val="clear" w:color="auto" w:fill="F7F0DB"/>
            <w:tcMar>
              <w:top w:w="60" w:type="dxa"/>
              <w:left w:w="110" w:type="dxa"/>
              <w:bottom w:w="60" w:type="dxa"/>
              <w:right w:w="110" w:type="dxa"/>
            </w:tcMar>
          </w:tcPr>
          <w:p w14:paraId="546D2D85" w14:textId="77777777" w:rsidR="00CF229F" w:rsidRPr="00E11B5E" w:rsidRDefault="00000000">
            <w:pPr>
              <w:bidi/>
              <w:spacing w:after="0" w:line="400" w:lineRule="auto"/>
              <w:jc w:val="center"/>
              <w:rPr>
                <w:rFonts w:ascii="Calibri" w:hAnsi="Calibri" w:cs="Calibri"/>
                <w:b/>
                <w:bCs/>
              </w:rPr>
            </w:pPr>
            <w:r w:rsidRPr="00E11B5E">
              <w:rPr>
                <w:rFonts w:ascii="Calibri" w:hAnsi="Calibri" w:cs="Calibri"/>
                <w:b/>
                <w:bCs/>
                <w:color w:val="8F721C"/>
                <w:sz w:val="32"/>
                <w:szCs w:val="32"/>
                <w:rtl/>
              </w:rPr>
              <w:t>لَا</w:t>
            </w:r>
          </w:p>
        </w:tc>
        <w:tc>
          <w:tcPr>
            <w:tcW w:w="3000" w:type="dxa"/>
            <w:shd w:val="clear" w:color="auto" w:fill="F7F0DB"/>
            <w:tcMar>
              <w:top w:w="60" w:type="dxa"/>
              <w:left w:w="110" w:type="dxa"/>
              <w:bottom w:w="60" w:type="dxa"/>
              <w:right w:w="110" w:type="dxa"/>
            </w:tcMar>
          </w:tcPr>
          <w:p w14:paraId="546D2D86" w14:textId="77777777" w:rsidR="00CF229F" w:rsidRPr="00E11B5E" w:rsidRDefault="00000000">
            <w:pPr>
              <w:bidi/>
              <w:spacing w:after="0" w:line="400" w:lineRule="auto"/>
              <w:jc w:val="center"/>
              <w:rPr>
                <w:rFonts w:ascii="Calibri" w:hAnsi="Calibri" w:cs="Calibri"/>
                <w:b/>
                <w:bCs/>
              </w:rPr>
            </w:pPr>
            <w:r w:rsidRPr="00E11B5E">
              <w:rPr>
                <w:rFonts w:ascii="Calibri" w:hAnsi="Calibri" w:cs="Calibri"/>
                <w:b/>
                <w:bCs/>
                <w:color w:val="8F721C"/>
                <w:sz w:val="32"/>
                <w:szCs w:val="32"/>
                <w:rtl/>
              </w:rPr>
              <w:t>حَتّٰى</w:t>
            </w:r>
          </w:p>
        </w:tc>
      </w:tr>
    </w:tbl>
    <w:p w14:paraId="546D2D88" w14:textId="77777777" w:rsidR="00CF229F" w:rsidRPr="00E11B5E" w:rsidRDefault="00CF229F">
      <w:pPr>
        <w:bidi/>
        <w:spacing w:after="60" w:line="240" w:lineRule="auto"/>
        <w:rPr>
          <w:rFonts w:ascii="Calibri" w:hAnsi="Calibri" w:cs="Calibri"/>
          <w:b/>
          <w:bCs/>
        </w:rPr>
      </w:pPr>
    </w:p>
    <w:p w14:paraId="546D2D89" w14:textId="77777777" w:rsidR="00CF229F" w:rsidRPr="00E11B5E" w:rsidRDefault="00000000">
      <w:pPr>
        <w:pStyle w:val="Heading2"/>
        <w:keepNext/>
        <w:bidi/>
        <w:spacing w:before="280" w:after="100"/>
        <w:rPr>
          <w:rFonts w:ascii="Calibri" w:hAnsi="Calibri" w:cs="Calibri"/>
          <w:b/>
          <w:bCs/>
        </w:rPr>
      </w:pPr>
      <w:r w:rsidRPr="00E11B5E">
        <w:rPr>
          <w:rFonts w:ascii="Calibri" w:hAnsi="Calibri" w:cs="Calibri"/>
          <w:b/>
          <w:bCs/>
          <w:color w:val="1B6C63"/>
          <w:sz w:val="27"/>
          <w:szCs w:val="27"/>
          <w:rtl/>
        </w:rPr>
        <w:t>۴.۱  وَ — اور</w:t>
      </w:r>
    </w:p>
    <w:p w14:paraId="546D2D8A" w14:textId="77777777" w:rsidR="00CF229F" w:rsidRPr="00E11B5E" w:rsidRDefault="00000000">
      <w:pPr>
        <w:bidi/>
        <w:rPr>
          <w:rFonts w:ascii="Calibri" w:hAnsi="Calibri" w:cs="Calibri"/>
          <w:b/>
          <w:bCs/>
        </w:rPr>
      </w:pPr>
      <w:r w:rsidRPr="00E11B5E">
        <w:rPr>
          <w:rFonts w:ascii="Calibri" w:hAnsi="Calibri" w:cs="Calibri"/>
          <w:b/>
          <w:bCs/>
          <w:rtl/>
        </w:rPr>
        <w:t>جب دو چیزیں یا دو کام ایک ساتھ یا اکٹھے واقع ہوں تو یہ حرف استعمال ہوتا ہے۔ واؤ کے ذریعے جڑنے والے جملوں میں عام طور پر ایک ہی طرح کی بات چل رہی ہوتی ہے۔</w:t>
      </w:r>
    </w:p>
    <w:p w14:paraId="546D2D8B" w14:textId="77777777" w:rsidR="00CF229F" w:rsidRPr="00E11B5E" w:rsidRDefault="00000000">
      <w:pPr>
        <w:bidi/>
        <w:rPr>
          <w:rFonts w:ascii="Calibri" w:hAnsi="Calibri" w:cs="Calibri"/>
          <w:b/>
          <w:bCs/>
        </w:rPr>
      </w:pPr>
      <w:r w:rsidRPr="00E11B5E">
        <w:rPr>
          <w:rFonts w:ascii="Calibri" w:hAnsi="Calibri" w:cs="Calibri"/>
          <w:b/>
          <w:bCs/>
          <w:color w:val="0F4C46"/>
          <w:sz w:val="28"/>
          <w:szCs w:val="28"/>
          <w:rtl/>
        </w:rPr>
        <w:t>مُحَمَّدٌ وَمُؤْمِنَةُ</w:t>
      </w:r>
      <w:r w:rsidRPr="00E11B5E">
        <w:rPr>
          <w:rFonts w:ascii="Calibri" w:hAnsi="Calibri" w:cs="Calibri"/>
          <w:b/>
          <w:bCs/>
          <w:rtl/>
        </w:rPr>
        <w:t xml:space="preserve">  —  محمد اور مومنہ (دونوں کا آنا ایک ہی وقت میں ہے)</w:t>
      </w:r>
    </w:p>
    <w:p w14:paraId="546D2D8C" w14:textId="77777777" w:rsidR="00CF229F" w:rsidRPr="00E11B5E" w:rsidRDefault="00000000">
      <w:pPr>
        <w:pStyle w:val="Heading2"/>
        <w:keepNext/>
        <w:bidi/>
        <w:spacing w:before="280" w:after="100"/>
        <w:rPr>
          <w:rFonts w:ascii="Calibri" w:hAnsi="Calibri" w:cs="Calibri"/>
          <w:b/>
          <w:bCs/>
        </w:rPr>
      </w:pPr>
      <w:r w:rsidRPr="00E11B5E">
        <w:rPr>
          <w:rFonts w:ascii="Calibri" w:hAnsi="Calibri" w:cs="Calibri"/>
          <w:b/>
          <w:bCs/>
          <w:color w:val="1B6C63"/>
          <w:sz w:val="27"/>
          <w:szCs w:val="27"/>
          <w:rtl/>
        </w:rPr>
        <w:t>۴.۲  فَ — سو، پھر</w:t>
      </w:r>
    </w:p>
    <w:p w14:paraId="546D2D8D" w14:textId="77777777" w:rsidR="00CF229F" w:rsidRPr="00E11B5E"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E11B5E">
        <w:rPr>
          <w:rFonts w:ascii="Calibri" w:hAnsi="Calibri" w:cs="Calibri"/>
          <w:b/>
          <w:bCs/>
          <w:color w:val="8F721C"/>
          <w:rtl/>
        </w:rPr>
        <w:t xml:space="preserve">ترتیب مع التعقیب: </w:t>
      </w:r>
      <w:r w:rsidRPr="00E11B5E">
        <w:rPr>
          <w:rFonts w:ascii="Calibri" w:hAnsi="Calibri" w:cs="Calibri"/>
          <w:b/>
          <w:bCs/>
          <w:rtl/>
        </w:rPr>
        <w:t xml:space="preserve">یہ اس وقت آتا ہے جب ایک کام کے </w:t>
      </w:r>
      <w:r w:rsidRPr="00E11B5E">
        <w:rPr>
          <w:rFonts w:ascii="Calibri" w:hAnsi="Calibri" w:cs="Calibri"/>
          <w:b/>
          <w:bCs/>
          <w:color w:val="8F721C"/>
          <w:rtl/>
        </w:rPr>
        <w:t>فوراً بعد</w:t>
      </w:r>
      <w:r w:rsidRPr="00E11B5E">
        <w:rPr>
          <w:rFonts w:ascii="Calibri" w:hAnsi="Calibri" w:cs="Calibri"/>
          <w:b/>
          <w:bCs/>
          <w:rtl/>
        </w:rPr>
        <w:t xml:space="preserve"> بغیر کسی تاخیر یا وقفے کے دوسرا کام ہو جائے۔</w:t>
      </w:r>
    </w:p>
    <w:p w14:paraId="546D2D8E" w14:textId="77777777" w:rsidR="00CF229F" w:rsidRPr="00E11B5E" w:rsidRDefault="00000000">
      <w:pPr>
        <w:bidi/>
        <w:rPr>
          <w:rFonts w:ascii="Calibri" w:hAnsi="Calibri" w:cs="Calibri"/>
          <w:b/>
          <w:bCs/>
        </w:rPr>
      </w:pPr>
      <w:r w:rsidRPr="00E11B5E">
        <w:rPr>
          <w:rFonts w:ascii="Calibri" w:hAnsi="Calibri" w:cs="Calibri"/>
          <w:b/>
          <w:bCs/>
          <w:rtl/>
        </w:rPr>
        <w:t xml:space="preserve">جیسے محمد آیا اور کچھ ہی دیر بعد مومنہ آ گئی — درمیان میں زیادہ وقفہ نہیں، اس لیے </w:t>
      </w:r>
      <w:r w:rsidRPr="00E11B5E">
        <w:rPr>
          <w:rFonts w:ascii="Calibri" w:hAnsi="Calibri" w:cs="Calibri"/>
          <w:b/>
          <w:bCs/>
          <w:color w:val="0F4C46"/>
          <w:sz w:val="28"/>
          <w:szCs w:val="28"/>
          <w:rtl/>
        </w:rPr>
        <w:t>فَ</w:t>
      </w:r>
      <w:r w:rsidRPr="00E11B5E">
        <w:rPr>
          <w:rFonts w:ascii="Calibri" w:hAnsi="Calibri" w:cs="Calibri"/>
          <w:b/>
          <w:bCs/>
          <w:rtl/>
        </w:rPr>
        <w:t xml:space="preserve"> استعمال ہو گا۔</w:t>
      </w:r>
    </w:p>
    <w:p w14:paraId="546D2D8F" w14:textId="77777777" w:rsidR="00CF229F" w:rsidRPr="00E11B5E" w:rsidRDefault="00000000">
      <w:pPr>
        <w:pStyle w:val="Heading2"/>
        <w:keepNext/>
        <w:bidi/>
        <w:spacing w:before="280" w:after="100"/>
        <w:rPr>
          <w:rFonts w:ascii="Calibri" w:hAnsi="Calibri" w:cs="Calibri"/>
          <w:b/>
          <w:bCs/>
        </w:rPr>
      </w:pPr>
      <w:r w:rsidRPr="00E11B5E">
        <w:rPr>
          <w:rFonts w:ascii="Calibri" w:hAnsi="Calibri" w:cs="Calibri"/>
          <w:b/>
          <w:bCs/>
          <w:color w:val="1B6C63"/>
          <w:sz w:val="27"/>
          <w:szCs w:val="27"/>
          <w:rtl/>
        </w:rPr>
        <w:t>۴.۳  ثُمَّ — پھر</w:t>
      </w:r>
    </w:p>
    <w:p w14:paraId="546D2D90" w14:textId="77777777" w:rsidR="00CF229F" w:rsidRPr="00E11B5E"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E11B5E">
        <w:rPr>
          <w:rFonts w:ascii="Calibri" w:hAnsi="Calibri" w:cs="Calibri"/>
          <w:b/>
          <w:bCs/>
          <w:color w:val="8F721C"/>
          <w:rtl/>
        </w:rPr>
        <w:t xml:space="preserve">ترتیب مع التراخی: </w:t>
      </w:r>
      <w:r w:rsidRPr="00E11B5E">
        <w:rPr>
          <w:rFonts w:ascii="Calibri" w:hAnsi="Calibri" w:cs="Calibri"/>
          <w:b/>
          <w:bCs/>
          <w:rtl/>
        </w:rPr>
        <w:t xml:space="preserve">اس میں </w:t>
      </w:r>
      <w:r w:rsidRPr="00E11B5E">
        <w:rPr>
          <w:rFonts w:ascii="Calibri" w:hAnsi="Calibri" w:cs="Calibri"/>
          <w:b/>
          <w:bCs/>
          <w:color w:val="8F721C"/>
          <w:rtl/>
        </w:rPr>
        <w:t>کافی وقفہ اور مہلت</w:t>
      </w:r>
      <w:r w:rsidRPr="00E11B5E">
        <w:rPr>
          <w:rFonts w:ascii="Calibri" w:hAnsi="Calibri" w:cs="Calibri"/>
          <w:b/>
          <w:bCs/>
          <w:rtl/>
        </w:rPr>
        <w:t xml:space="preserve"> کا معنیٰ ہوتا ہے۔ اگر کوئی کام کافی دیر کے بعد ہو تو وہاں یہ استعمال ہوتا ہے۔</w:t>
      </w:r>
    </w:p>
    <w:p w14:paraId="546D2D91" w14:textId="77777777" w:rsidR="00CF229F" w:rsidRPr="00E11B5E" w:rsidRDefault="00000000">
      <w:pPr>
        <w:bidi/>
        <w:spacing w:before="130" w:after="40" w:line="400" w:lineRule="auto"/>
        <w:jc w:val="center"/>
        <w:rPr>
          <w:rFonts w:ascii="Calibri" w:hAnsi="Calibri" w:cs="Calibri"/>
          <w:b/>
          <w:bCs/>
        </w:rPr>
      </w:pPr>
      <w:r w:rsidRPr="00E11B5E">
        <w:rPr>
          <w:rFonts w:ascii="Calibri" w:hAnsi="Calibri" w:cs="Calibri"/>
          <w:b/>
          <w:bCs/>
          <w:color w:val="0F4C46"/>
          <w:sz w:val="28"/>
          <w:szCs w:val="28"/>
          <w:rtl/>
        </w:rPr>
        <w:t>اِنَّ الَّذِيْنَ اٰمَنُوْا ثُمَّ كَفَرُوْا ثُمَّ اٰمَنُوْا ثُمَّ كَفَرُوْا ثُمَّ ازْدَادُوْا كُفْرًا لَّمْ يَكُنِ اللّٰهُ لِيَغْفِرَ لَهُمْ</w:t>
      </w:r>
    </w:p>
    <w:p w14:paraId="546D2D92" w14:textId="77777777" w:rsidR="00CF229F" w:rsidRPr="00E11B5E" w:rsidRDefault="00000000">
      <w:pPr>
        <w:bidi/>
        <w:spacing w:after="60" w:line="340" w:lineRule="auto"/>
        <w:jc w:val="center"/>
        <w:rPr>
          <w:rFonts w:ascii="Calibri" w:hAnsi="Calibri" w:cs="Calibri"/>
          <w:b/>
          <w:bCs/>
        </w:rPr>
      </w:pPr>
      <w:r w:rsidRPr="00E11B5E">
        <w:rPr>
          <w:rFonts w:ascii="Calibri" w:hAnsi="Calibri" w:cs="Calibri"/>
          <w:b/>
          <w:bCs/>
          <w:color w:val="8F721C"/>
          <w:sz w:val="20"/>
          <w:szCs w:val="20"/>
          <w:rtl/>
        </w:rPr>
        <w:t>(سورۂ النساء: ۱۳۷)</w:t>
      </w:r>
    </w:p>
    <w:p w14:paraId="546D2D93" w14:textId="77777777" w:rsidR="00CF229F" w:rsidRPr="00E11B5E" w:rsidRDefault="00000000">
      <w:pPr>
        <w:bidi/>
        <w:spacing w:after="160" w:line="360" w:lineRule="auto"/>
        <w:rPr>
          <w:rFonts w:ascii="Calibri" w:hAnsi="Calibri" w:cs="Calibri"/>
          <w:b/>
          <w:bCs/>
        </w:rPr>
      </w:pPr>
      <w:r w:rsidRPr="00E11B5E">
        <w:rPr>
          <w:rFonts w:ascii="Calibri" w:hAnsi="Calibri" w:cs="Calibri"/>
          <w:b/>
          <w:bCs/>
          <w:color w:val="1B6C63"/>
          <w:rtl/>
        </w:rPr>
        <w:t xml:space="preserve">ترجمہ: </w:t>
      </w:r>
      <w:r w:rsidRPr="00E11B5E">
        <w:rPr>
          <w:rFonts w:ascii="Calibri" w:hAnsi="Calibri" w:cs="Calibri"/>
          <w:b/>
          <w:bCs/>
          <w:rtl/>
        </w:rPr>
        <w:t>بے شک جو لوگ ایمان لائے، پھر کافر ہو گئے، پھر ایمان لائے، پھر کافر ہو گئے، پھر کفر میں بڑھتے چلے گئے — اللہ ہرگز انہیں معاف نہیں کرے گا۔</w:t>
      </w:r>
    </w:p>
    <w:p w14:paraId="546D2D94" w14:textId="77777777" w:rsidR="00CF229F" w:rsidRPr="00E11B5E"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E11B5E">
        <w:rPr>
          <w:rFonts w:ascii="Calibri" w:hAnsi="Calibri" w:cs="Calibri"/>
          <w:b/>
          <w:bCs/>
          <w:color w:val="8F721C"/>
          <w:rtl/>
        </w:rPr>
        <w:lastRenderedPageBreak/>
        <w:t xml:space="preserve">یہاں ثُمَّ کیوں؟: </w:t>
      </w:r>
      <w:r w:rsidRPr="00E11B5E">
        <w:rPr>
          <w:rFonts w:ascii="Calibri" w:hAnsi="Calibri" w:cs="Calibri"/>
          <w:b/>
          <w:bCs/>
          <w:rtl/>
        </w:rPr>
        <w:t xml:space="preserve">منافقین کے اس تذکرے میں </w:t>
      </w:r>
      <w:r w:rsidRPr="00E11B5E">
        <w:rPr>
          <w:rFonts w:ascii="Calibri" w:hAnsi="Calibri" w:cs="Calibri"/>
          <w:b/>
          <w:bCs/>
          <w:color w:val="0F4C46"/>
          <w:sz w:val="28"/>
          <w:szCs w:val="28"/>
          <w:rtl/>
        </w:rPr>
        <w:t>فَ</w:t>
      </w:r>
      <w:r w:rsidRPr="00E11B5E">
        <w:rPr>
          <w:rFonts w:ascii="Calibri" w:hAnsi="Calibri" w:cs="Calibri"/>
          <w:b/>
          <w:bCs/>
          <w:rtl/>
        </w:rPr>
        <w:t xml:space="preserve"> کے بجائے </w:t>
      </w:r>
      <w:r w:rsidRPr="00E11B5E">
        <w:rPr>
          <w:rFonts w:ascii="Calibri" w:hAnsi="Calibri" w:cs="Calibri"/>
          <w:b/>
          <w:bCs/>
          <w:color w:val="0F4C46"/>
          <w:sz w:val="28"/>
          <w:szCs w:val="28"/>
          <w:rtl/>
        </w:rPr>
        <w:t>ثُمَّ</w:t>
      </w:r>
      <w:r w:rsidRPr="00E11B5E">
        <w:rPr>
          <w:rFonts w:ascii="Calibri" w:hAnsi="Calibri" w:cs="Calibri"/>
          <w:b/>
          <w:bCs/>
          <w:rtl/>
        </w:rPr>
        <w:t xml:space="preserve"> کا استعمال بلاغت کا شاہکار ہے۔ کیونکہ ایمان لانے اور کفر کرنے میں وقت لگتا ہے، اور انہوں نے اسے کھیل تماشا بنا رکھا تھا۔ ہر بار کے درمیان </w:t>
      </w:r>
      <w:r w:rsidRPr="00E11B5E">
        <w:rPr>
          <w:rFonts w:ascii="Calibri" w:hAnsi="Calibri" w:cs="Calibri"/>
          <w:b/>
          <w:bCs/>
          <w:color w:val="8F721C"/>
          <w:rtl/>
        </w:rPr>
        <w:t>ایک عرصہ</w:t>
      </w:r>
      <w:r w:rsidRPr="00E11B5E">
        <w:rPr>
          <w:rFonts w:ascii="Calibri" w:hAnsi="Calibri" w:cs="Calibri"/>
          <w:b/>
          <w:bCs/>
          <w:rtl/>
        </w:rPr>
        <w:t xml:space="preserve"> گزرا، اسی طویل مہلت کو </w:t>
      </w:r>
      <w:r w:rsidRPr="00E11B5E">
        <w:rPr>
          <w:rFonts w:ascii="Calibri" w:hAnsi="Calibri" w:cs="Calibri"/>
          <w:b/>
          <w:bCs/>
          <w:color w:val="0F4C46"/>
          <w:sz w:val="28"/>
          <w:szCs w:val="28"/>
          <w:rtl/>
        </w:rPr>
        <w:t>ثُمَّ</w:t>
      </w:r>
      <w:r w:rsidRPr="00E11B5E">
        <w:rPr>
          <w:rFonts w:ascii="Calibri" w:hAnsi="Calibri" w:cs="Calibri"/>
          <w:b/>
          <w:bCs/>
          <w:rtl/>
        </w:rPr>
        <w:t xml:space="preserve"> ظاہر کر رہا ہے۔</w:t>
      </w:r>
    </w:p>
    <w:p w14:paraId="546D2D95" w14:textId="77777777" w:rsidR="00CF229F" w:rsidRPr="00E11B5E" w:rsidRDefault="00000000">
      <w:pPr>
        <w:pStyle w:val="Heading2"/>
        <w:keepNext/>
        <w:bidi/>
        <w:spacing w:before="280" w:after="100"/>
        <w:rPr>
          <w:rFonts w:ascii="Calibri" w:hAnsi="Calibri" w:cs="Calibri"/>
          <w:b/>
          <w:bCs/>
        </w:rPr>
      </w:pPr>
      <w:r w:rsidRPr="00E11B5E">
        <w:rPr>
          <w:rFonts w:ascii="Calibri" w:hAnsi="Calibri" w:cs="Calibri"/>
          <w:b/>
          <w:bCs/>
          <w:color w:val="1B6C63"/>
          <w:sz w:val="27"/>
          <w:szCs w:val="27"/>
          <w:rtl/>
        </w:rPr>
        <w:t>۴.۴  اَوْ اور اَمْ — یا</w:t>
      </w:r>
    </w:p>
    <w:p w14:paraId="546D2D96" w14:textId="77777777" w:rsidR="00CF229F" w:rsidRPr="00E11B5E" w:rsidRDefault="00000000">
      <w:pPr>
        <w:bidi/>
        <w:rPr>
          <w:rFonts w:ascii="Calibri" w:hAnsi="Calibri" w:cs="Calibri"/>
          <w:b/>
          <w:bCs/>
        </w:rPr>
      </w:pPr>
      <w:r w:rsidRPr="00E11B5E">
        <w:rPr>
          <w:rFonts w:ascii="Calibri" w:hAnsi="Calibri" w:cs="Calibri"/>
          <w:b/>
          <w:bCs/>
          <w:rtl/>
        </w:rPr>
        <w:t>دونوں کا اردو ترجمہ ”یا“ ہے، لیکن استعمال میں واضح فرق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440"/>
        <w:gridCol w:w="3600"/>
        <w:gridCol w:w="3960"/>
      </w:tblGrid>
      <w:tr w:rsidR="00CF229F" w:rsidRPr="00E11B5E" w14:paraId="546D2D9A" w14:textId="77777777">
        <w:tblPrEx>
          <w:tblCellMar>
            <w:top w:w="0" w:type="dxa"/>
            <w:bottom w:w="0" w:type="dxa"/>
          </w:tblCellMar>
        </w:tblPrEx>
        <w:trPr>
          <w:tblHeader/>
        </w:trPr>
        <w:tc>
          <w:tcPr>
            <w:tcW w:w="1440" w:type="dxa"/>
            <w:shd w:val="clear" w:color="auto" w:fill="0F4C46"/>
            <w:tcMar>
              <w:top w:w="60" w:type="dxa"/>
              <w:left w:w="110" w:type="dxa"/>
              <w:bottom w:w="60" w:type="dxa"/>
              <w:right w:w="110" w:type="dxa"/>
            </w:tcMar>
          </w:tcPr>
          <w:p w14:paraId="546D2D97"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FFFFFF"/>
                <w:rtl/>
              </w:rPr>
              <w:t>حرف</w:t>
            </w:r>
          </w:p>
        </w:tc>
        <w:tc>
          <w:tcPr>
            <w:tcW w:w="3600" w:type="dxa"/>
            <w:shd w:val="clear" w:color="auto" w:fill="0F4C46"/>
            <w:tcMar>
              <w:top w:w="60" w:type="dxa"/>
              <w:left w:w="110" w:type="dxa"/>
              <w:bottom w:w="60" w:type="dxa"/>
              <w:right w:w="110" w:type="dxa"/>
            </w:tcMar>
          </w:tcPr>
          <w:p w14:paraId="546D2D98"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FFFFFF"/>
                <w:rtl/>
              </w:rPr>
              <w:t>کب؟</w:t>
            </w:r>
          </w:p>
        </w:tc>
        <w:tc>
          <w:tcPr>
            <w:tcW w:w="3960" w:type="dxa"/>
            <w:shd w:val="clear" w:color="auto" w:fill="0F4C46"/>
            <w:tcMar>
              <w:top w:w="60" w:type="dxa"/>
              <w:left w:w="110" w:type="dxa"/>
              <w:bottom w:w="60" w:type="dxa"/>
              <w:right w:w="110" w:type="dxa"/>
            </w:tcMar>
          </w:tcPr>
          <w:p w14:paraId="546D2D99"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FFFFFF"/>
                <w:rtl/>
              </w:rPr>
              <w:t>مثال</w:t>
            </w:r>
          </w:p>
        </w:tc>
      </w:tr>
      <w:tr w:rsidR="00CF229F" w:rsidRPr="00E11B5E" w14:paraId="546D2D9E" w14:textId="77777777">
        <w:tblPrEx>
          <w:tblCellMar>
            <w:top w:w="0" w:type="dxa"/>
            <w:bottom w:w="0" w:type="dxa"/>
          </w:tblCellMar>
        </w:tblPrEx>
        <w:tc>
          <w:tcPr>
            <w:tcW w:w="1440" w:type="dxa"/>
            <w:tcMar>
              <w:top w:w="60" w:type="dxa"/>
              <w:left w:w="110" w:type="dxa"/>
              <w:bottom w:w="60" w:type="dxa"/>
              <w:right w:w="110" w:type="dxa"/>
            </w:tcMar>
          </w:tcPr>
          <w:p w14:paraId="546D2D9B" w14:textId="77777777" w:rsidR="00CF229F" w:rsidRPr="00E11B5E" w:rsidRDefault="00000000">
            <w:pPr>
              <w:bidi/>
              <w:spacing w:after="0" w:line="400" w:lineRule="auto"/>
              <w:jc w:val="center"/>
              <w:rPr>
                <w:rFonts w:ascii="Calibri" w:hAnsi="Calibri" w:cs="Calibri"/>
                <w:b/>
                <w:bCs/>
              </w:rPr>
            </w:pPr>
            <w:r w:rsidRPr="00E11B5E">
              <w:rPr>
                <w:rFonts w:ascii="Calibri" w:hAnsi="Calibri" w:cs="Calibri"/>
                <w:b/>
                <w:bCs/>
                <w:color w:val="8F721C"/>
                <w:sz w:val="30"/>
                <w:szCs w:val="30"/>
                <w:rtl/>
              </w:rPr>
              <w:t>اَوْ</w:t>
            </w:r>
          </w:p>
        </w:tc>
        <w:tc>
          <w:tcPr>
            <w:tcW w:w="3600" w:type="dxa"/>
            <w:tcMar>
              <w:top w:w="60" w:type="dxa"/>
              <w:left w:w="110" w:type="dxa"/>
              <w:bottom w:w="60" w:type="dxa"/>
              <w:right w:w="110" w:type="dxa"/>
            </w:tcMar>
          </w:tcPr>
          <w:p w14:paraId="546D2D9C" w14:textId="77777777" w:rsidR="00CF229F" w:rsidRPr="00E11B5E" w:rsidRDefault="00000000">
            <w:pPr>
              <w:bidi/>
              <w:spacing w:after="0" w:line="380" w:lineRule="auto"/>
              <w:rPr>
                <w:rFonts w:ascii="Calibri" w:hAnsi="Calibri" w:cs="Calibri"/>
                <w:b/>
                <w:bCs/>
              </w:rPr>
            </w:pPr>
            <w:r w:rsidRPr="00E11B5E">
              <w:rPr>
                <w:rFonts w:ascii="Calibri" w:hAnsi="Calibri" w:cs="Calibri"/>
                <w:b/>
                <w:bCs/>
                <w:sz w:val="21"/>
                <w:szCs w:val="21"/>
                <w:rtl/>
              </w:rPr>
              <w:t>جب کسی کو اختیار دیا جائے، یا انسان خود اپنے طور پر شک یا انتخاب ظاہر کرے</w:t>
            </w:r>
          </w:p>
        </w:tc>
        <w:tc>
          <w:tcPr>
            <w:tcW w:w="3960" w:type="dxa"/>
            <w:tcMar>
              <w:top w:w="60" w:type="dxa"/>
              <w:left w:w="110" w:type="dxa"/>
              <w:bottom w:w="60" w:type="dxa"/>
              <w:right w:w="110" w:type="dxa"/>
            </w:tcMar>
          </w:tcPr>
          <w:p w14:paraId="546D2D9D"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sz w:val="21"/>
                <w:szCs w:val="21"/>
                <w:rtl/>
              </w:rPr>
              <w:t>میں ونیلا یا اسٹرابری آئس کریم کھاؤں گی</w:t>
            </w:r>
          </w:p>
        </w:tc>
      </w:tr>
      <w:tr w:rsidR="00CF229F" w:rsidRPr="00E11B5E" w14:paraId="546D2DA2" w14:textId="77777777">
        <w:tblPrEx>
          <w:tblCellMar>
            <w:top w:w="0" w:type="dxa"/>
            <w:bottom w:w="0" w:type="dxa"/>
          </w:tblCellMar>
        </w:tblPrEx>
        <w:tc>
          <w:tcPr>
            <w:tcW w:w="1440" w:type="dxa"/>
            <w:shd w:val="clear" w:color="auto" w:fill="FAFAF8"/>
            <w:tcMar>
              <w:top w:w="60" w:type="dxa"/>
              <w:left w:w="110" w:type="dxa"/>
              <w:bottom w:w="60" w:type="dxa"/>
              <w:right w:w="110" w:type="dxa"/>
            </w:tcMar>
          </w:tcPr>
          <w:p w14:paraId="546D2D9F" w14:textId="77777777" w:rsidR="00CF229F" w:rsidRPr="00E11B5E" w:rsidRDefault="00000000">
            <w:pPr>
              <w:bidi/>
              <w:spacing w:after="0" w:line="400" w:lineRule="auto"/>
              <w:jc w:val="center"/>
              <w:rPr>
                <w:rFonts w:ascii="Calibri" w:hAnsi="Calibri" w:cs="Calibri"/>
                <w:b/>
                <w:bCs/>
              </w:rPr>
            </w:pPr>
            <w:r w:rsidRPr="00E11B5E">
              <w:rPr>
                <w:rFonts w:ascii="Calibri" w:hAnsi="Calibri" w:cs="Calibri"/>
                <w:b/>
                <w:bCs/>
                <w:color w:val="8F721C"/>
                <w:sz w:val="30"/>
                <w:szCs w:val="30"/>
                <w:rtl/>
              </w:rPr>
              <w:t>اَمْ</w:t>
            </w:r>
          </w:p>
        </w:tc>
        <w:tc>
          <w:tcPr>
            <w:tcW w:w="3600" w:type="dxa"/>
            <w:shd w:val="clear" w:color="auto" w:fill="FAFAF8"/>
            <w:tcMar>
              <w:top w:w="60" w:type="dxa"/>
              <w:left w:w="110" w:type="dxa"/>
              <w:bottom w:w="60" w:type="dxa"/>
              <w:right w:w="110" w:type="dxa"/>
            </w:tcMar>
          </w:tcPr>
          <w:p w14:paraId="546D2DA0" w14:textId="77777777" w:rsidR="00CF229F" w:rsidRPr="00E11B5E" w:rsidRDefault="00000000">
            <w:pPr>
              <w:bidi/>
              <w:spacing w:after="0" w:line="380" w:lineRule="auto"/>
              <w:rPr>
                <w:rFonts w:ascii="Calibri" w:hAnsi="Calibri" w:cs="Calibri"/>
                <w:b/>
                <w:bCs/>
              </w:rPr>
            </w:pPr>
            <w:r w:rsidRPr="00E11B5E">
              <w:rPr>
                <w:rFonts w:ascii="Calibri" w:hAnsi="Calibri" w:cs="Calibri"/>
                <w:b/>
                <w:bCs/>
                <w:sz w:val="21"/>
                <w:szCs w:val="21"/>
                <w:rtl/>
              </w:rPr>
              <w:t>جب سوال کے ذریعے پوچھا جائے اور دو چیزوں میں سے کسی ایک کی پکی تصدیق یا تعین مطلوب ہو</w:t>
            </w:r>
          </w:p>
        </w:tc>
        <w:tc>
          <w:tcPr>
            <w:tcW w:w="3960" w:type="dxa"/>
            <w:shd w:val="clear" w:color="auto" w:fill="FAFAF8"/>
            <w:tcMar>
              <w:top w:w="60" w:type="dxa"/>
              <w:left w:w="110" w:type="dxa"/>
              <w:bottom w:w="60" w:type="dxa"/>
              <w:right w:w="110" w:type="dxa"/>
            </w:tcMar>
          </w:tcPr>
          <w:p w14:paraId="546D2DA1"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sz w:val="21"/>
                <w:szCs w:val="21"/>
                <w:rtl/>
              </w:rPr>
              <w:t>کیا تمہیں ونیلا چاہیے یا چاکلیٹ؟</w:t>
            </w:r>
          </w:p>
        </w:tc>
      </w:tr>
    </w:tbl>
    <w:p w14:paraId="546D2DA3" w14:textId="77777777" w:rsidR="00CF229F" w:rsidRPr="00E11B5E" w:rsidRDefault="00CF229F">
      <w:pPr>
        <w:bidi/>
        <w:spacing w:after="60" w:line="240" w:lineRule="auto"/>
        <w:rPr>
          <w:rFonts w:ascii="Calibri" w:hAnsi="Calibri" w:cs="Calibri"/>
          <w:b/>
          <w:bCs/>
        </w:rPr>
      </w:pPr>
    </w:p>
    <w:p w14:paraId="546D2DA4" w14:textId="77777777" w:rsidR="00CF229F" w:rsidRPr="00E11B5E"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E11B5E">
        <w:rPr>
          <w:rFonts w:ascii="Calibri" w:hAnsi="Calibri" w:cs="Calibri"/>
          <w:b/>
          <w:bCs/>
          <w:color w:val="8B3A47"/>
          <w:rtl/>
        </w:rPr>
        <w:t xml:space="preserve">اَمْ کا ایک اہم نوٹ: </w:t>
      </w:r>
      <w:r w:rsidRPr="00E11B5E">
        <w:rPr>
          <w:rFonts w:ascii="Calibri" w:hAnsi="Calibri" w:cs="Calibri"/>
          <w:b/>
          <w:bCs/>
          <w:rtl/>
        </w:rPr>
        <w:t xml:space="preserve">اگر </w:t>
      </w:r>
      <w:r w:rsidRPr="00E11B5E">
        <w:rPr>
          <w:rFonts w:ascii="Calibri" w:hAnsi="Calibri" w:cs="Calibri"/>
          <w:b/>
          <w:bCs/>
          <w:color w:val="0F4C46"/>
          <w:sz w:val="28"/>
          <w:szCs w:val="28"/>
          <w:rtl/>
        </w:rPr>
        <w:t>اَمْ</w:t>
      </w:r>
      <w:r w:rsidRPr="00E11B5E">
        <w:rPr>
          <w:rFonts w:ascii="Calibri" w:hAnsi="Calibri" w:cs="Calibri"/>
          <w:b/>
          <w:bCs/>
          <w:rtl/>
        </w:rPr>
        <w:t xml:space="preserve"> جملے کے بالکل شروع میں آ جائے تو یہ ”تو کیا“ کے معنیٰ دیتا ہے، اور اگر درمیان میں آئے تو ”یا“ کے۔</w:t>
      </w:r>
    </w:p>
    <w:p w14:paraId="546D2DA5" w14:textId="77777777" w:rsidR="00CF229F" w:rsidRPr="00E11B5E" w:rsidRDefault="00000000">
      <w:pPr>
        <w:bidi/>
        <w:spacing w:before="130" w:after="40" w:line="400" w:lineRule="auto"/>
        <w:jc w:val="center"/>
        <w:rPr>
          <w:rFonts w:ascii="Calibri" w:hAnsi="Calibri" w:cs="Calibri"/>
          <w:b/>
          <w:bCs/>
        </w:rPr>
      </w:pPr>
      <w:r w:rsidRPr="00E11B5E">
        <w:rPr>
          <w:rFonts w:ascii="Calibri" w:hAnsi="Calibri" w:cs="Calibri"/>
          <w:b/>
          <w:bCs/>
          <w:color w:val="0F4C46"/>
          <w:sz w:val="28"/>
          <w:szCs w:val="28"/>
          <w:rtl/>
        </w:rPr>
        <w:t>اَمْ خُلِقُوْا مِنْ غَيْرِ شَىْءٍ اَمْ هُمُ الْخَالِقُوْنَ</w:t>
      </w:r>
    </w:p>
    <w:p w14:paraId="546D2DA6" w14:textId="77777777" w:rsidR="00CF229F" w:rsidRPr="00E11B5E" w:rsidRDefault="00000000">
      <w:pPr>
        <w:bidi/>
        <w:spacing w:after="60" w:line="340" w:lineRule="auto"/>
        <w:jc w:val="center"/>
        <w:rPr>
          <w:rFonts w:ascii="Calibri" w:hAnsi="Calibri" w:cs="Calibri"/>
          <w:b/>
          <w:bCs/>
        </w:rPr>
      </w:pPr>
      <w:r w:rsidRPr="00E11B5E">
        <w:rPr>
          <w:rFonts w:ascii="Calibri" w:hAnsi="Calibri" w:cs="Calibri"/>
          <w:b/>
          <w:bCs/>
          <w:color w:val="8F721C"/>
          <w:sz w:val="20"/>
          <w:szCs w:val="20"/>
          <w:rtl/>
        </w:rPr>
        <w:t>(سورۂ الطور: ۳۵)</w:t>
      </w:r>
    </w:p>
    <w:p w14:paraId="546D2DA7" w14:textId="77777777" w:rsidR="00CF229F" w:rsidRPr="00E11B5E" w:rsidRDefault="00000000">
      <w:pPr>
        <w:bidi/>
        <w:spacing w:after="160" w:line="360" w:lineRule="auto"/>
        <w:rPr>
          <w:rFonts w:ascii="Calibri" w:hAnsi="Calibri" w:cs="Calibri"/>
          <w:b/>
          <w:bCs/>
        </w:rPr>
      </w:pPr>
      <w:r w:rsidRPr="00E11B5E">
        <w:rPr>
          <w:rFonts w:ascii="Calibri" w:hAnsi="Calibri" w:cs="Calibri"/>
          <w:b/>
          <w:bCs/>
          <w:color w:val="1B6C63"/>
          <w:rtl/>
        </w:rPr>
        <w:t xml:space="preserve">ترجمہ: </w:t>
      </w:r>
      <w:r w:rsidRPr="00E11B5E">
        <w:rPr>
          <w:rFonts w:ascii="Calibri" w:hAnsi="Calibri" w:cs="Calibri"/>
          <w:b/>
          <w:bCs/>
          <w:rtl/>
        </w:rPr>
        <w:t>تو کیا وہ بغیر کسی چیز کے پیدا کر دیے گئے، یا وہ خود ہی پیدا کرنے والے ہیں؟</w:t>
      </w:r>
    </w:p>
    <w:p w14:paraId="546D2DA8" w14:textId="77777777" w:rsidR="00CF229F" w:rsidRPr="00E11B5E" w:rsidRDefault="00000000">
      <w:pPr>
        <w:bidi/>
        <w:spacing w:before="130" w:after="40" w:line="400" w:lineRule="auto"/>
        <w:jc w:val="center"/>
        <w:rPr>
          <w:rFonts w:ascii="Calibri" w:hAnsi="Calibri" w:cs="Calibri"/>
          <w:b/>
          <w:bCs/>
        </w:rPr>
      </w:pPr>
      <w:r w:rsidRPr="00E11B5E">
        <w:rPr>
          <w:rFonts w:ascii="Calibri" w:hAnsi="Calibri" w:cs="Calibri"/>
          <w:b/>
          <w:bCs/>
          <w:color w:val="0F4C46"/>
          <w:sz w:val="28"/>
          <w:szCs w:val="28"/>
          <w:rtl/>
        </w:rPr>
        <w:t>فَفِدْيَةٌ مِّنْ صِيَامٍ اَوْ صَدَقَةٍ اَوْ نُسُكٍ</w:t>
      </w:r>
    </w:p>
    <w:p w14:paraId="546D2DA9" w14:textId="77777777" w:rsidR="00CF229F" w:rsidRPr="00E11B5E" w:rsidRDefault="00000000">
      <w:pPr>
        <w:bidi/>
        <w:spacing w:after="60" w:line="340" w:lineRule="auto"/>
        <w:jc w:val="center"/>
        <w:rPr>
          <w:rFonts w:ascii="Calibri" w:hAnsi="Calibri" w:cs="Calibri"/>
          <w:b/>
          <w:bCs/>
        </w:rPr>
      </w:pPr>
      <w:r w:rsidRPr="00E11B5E">
        <w:rPr>
          <w:rFonts w:ascii="Calibri" w:hAnsi="Calibri" w:cs="Calibri"/>
          <w:b/>
          <w:bCs/>
          <w:color w:val="8F721C"/>
          <w:sz w:val="20"/>
          <w:szCs w:val="20"/>
          <w:rtl/>
        </w:rPr>
        <w:t>(سورۂ البقرۃ: ۱۹۶)</w:t>
      </w:r>
    </w:p>
    <w:p w14:paraId="546D2DAA" w14:textId="77777777" w:rsidR="00CF229F" w:rsidRPr="00E11B5E" w:rsidRDefault="00000000">
      <w:pPr>
        <w:bidi/>
        <w:spacing w:after="160" w:line="360" w:lineRule="auto"/>
        <w:rPr>
          <w:rFonts w:ascii="Calibri" w:hAnsi="Calibri" w:cs="Calibri"/>
          <w:b/>
          <w:bCs/>
        </w:rPr>
      </w:pPr>
      <w:r w:rsidRPr="00E11B5E">
        <w:rPr>
          <w:rFonts w:ascii="Calibri" w:hAnsi="Calibri" w:cs="Calibri"/>
          <w:b/>
          <w:bCs/>
          <w:color w:val="1B6C63"/>
          <w:rtl/>
        </w:rPr>
        <w:t xml:space="preserve">ترجمہ: </w:t>
      </w:r>
      <w:r w:rsidRPr="00E11B5E">
        <w:rPr>
          <w:rFonts w:ascii="Calibri" w:hAnsi="Calibri" w:cs="Calibri"/>
          <w:b/>
          <w:bCs/>
          <w:rtl/>
        </w:rPr>
        <w:t>تو فدیہ ہے روزوں یا صدقے یا قربانی کی صورت میں۔</w:t>
      </w:r>
    </w:p>
    <w:p w14:paraId="546D2DAB" w14:textId="77777777" w:rsidR="00CF229F" w:rsidRPr="00E11B5E" w:rsidRDefault="00000000">
      <w:pPr>
        <w:bidi/>
        <w:rPr>
          <w:rFonts w:ascii="Calibri" w:hAnsi="Calibri" w:cs="Calibri"/>
          <w:b/>
          <w:bCs/>
        </w:rPr>
      </w:pPr>
      <w:r w:rsidRPr="00E11B5E">
        <w:rPr>
          <w:rFonts w:ascii="Calibri" w:hAnsi="Calibri" w:cs="Calibri"/>
          <w:b/>
          <w:bCs/>
          <w:rtl/>
        </w:rPr>
        <w:t xml:space="preserve">یہاں </w:t>
      </w:r>
      <w:r w:rsidRPr="00E11B5E">
        <w:rPr>
          <w:rFonts w:ascii="Calibri" w:hAnsi="Calibri" w:cs="Calibri"/>
          <w:b/>
          <w:bCs/>
          <w:color w:val="0F4C46"/>
          <w:sz w:val="28"/>
          <w:szCs w:val="28"/>
          <w:rtl/>
        </w:rPr>
        <w:t>اَوْ</w:t>
      </w:r>
      <w:r w:rsidRPr="00E11B5E">
        <w:rPr>
          <w:rFonts w:ascii="Calibri" w:hAnsi="Calibri" w:cs="Calibri"/>
          <w:b/>
          <w:bCs/>
          <w:rtl/>
        </w:rPr>
        <w:t xml:space="preserve"> کے بعد آنے والے الفاظ معطوف ہیں۔ چونکہ پہلے لفظ پر حرفِ جر کا اثر ہے، اس لیے باقی تمام معطوفات بھی مجرور ہیں۔</w:t>
      </w:r>
    </w:p>
    <w:p w14:paraId="546D2DAC" w14:textId="77777777" w:rsidR="00CF229F" w:rsidRPr="00E11B5E" w:rsidRDefault="00000000">
      <w:pPr>
        <w:pStyle w:val="Heading2"/>
        <w:keepNext/>
        <w:bidi/>
        <w:spacing w:before="280" w:after="100"/>
        <w:rPr>
          <w:rFonts w:ascii="Calibri" w:hAnsi="Calibri" w:cs="Calibri"/>
          <w:b/>
          <w:bCs/>
        </w:rPr>
      </w:pPr>
      <w:r w:rsidRPr="00E11B5E">
        <w:rPr>
          <w:rFonts w:ascii="Calibri" w:hAnsi="Calibri" w:cs="Calibri"/>
          <w:b/>
          <w:bCs/>
          <w:color w:val="1B6C63"/>
          <w:sz w:val="27"/>
          <w:szCs w:val="27"/>
          <w:rtl/>
        </w:rPr>
        <w:lastRenderedPageBreak/>
        <w:t>۴.۵  لٰكِنْ — لیکن</w:t>
      </w:r>
    </w:p>
    <w:p w14:paraId="546D2DAD" w14:textId="77777777" w:rsidR="00CF229F" w:rsidRPr="00E11B5E" w:rsidRDefault="00000000">
      <w:pPr>
        <w:bidi/>
        <w:rPr>
          <w:rFonts w:ascii="Calibri" w:hAnsi="Calibri" w:cs="Calibri"/>
          <w:b/>
          <w:bCs/>
        </w:rPr>
      </w:pPr>
      <w:r w:rsidRPr="00E11B5E">
        <w:rPr>
          <w:rFonts w:ascii="Calibri" w:hAnsi="Calibri" w:cs="Calibri"/>
          <w:b/>
          <w:bCs/>
          <w:rtl/>
        </w:rPr>
        <w:t xml:space="preserve">قرآنِ مجید میں یہ دو حیثیتوں سے آتا ہے: ایک </w:t>
      </w:r>
      <w:r w:rsidRPr="00E11B5E">
        <w:rPr>
          <w:rFonts w:ascii="Calibri" w:hAnsi="Calibri" w:cs="Calibri"/>
          <w:b/>
          <w:bCs/>
          <w:color w:val="1B6C63"/>
          <w:rtl/>
        </w:rPr>
        <w:t>حرفِ مشبہ بالفعل</w:t>
      </w:r>
      <w:r w:rsidRPr="00E11B5E">
        <w:rPr>
          <w:rFonts w:ascii="Calibri" w:hAnsi="Calibri" w:cs="Calibri"/>
          <w:b/>
          <w:bCs/>
          <w:rtl/>
        </w:rPr>
        <w:t xml:space="preserve"> بن کر — جس کی تفصیل لیکچر ۳۷ میں گزر چکی ہے — اور دوسرا </w:t>
      </w:r>
      <w:r w:rsidRPr="00E11B5E">
        <w:rPr>
          <w:rFonts w:ascii="Calibri" w:hAnsi="Calibri" w:cs="Calibri"/>
          <w:b/>
          <w:bCs/>
          <w:color w:val="1B6C63"/>
          <w:rtl/>
        </w:rPr>
        <w:t>حرفِ عطف</w:t>
      </w:r>
      <w:r w:rsidRPr="00E11B5E">
        <w:rPr>
          <w:rFonts w:ascii="Calibri" w:hAnsi="Calibri" w:cs="Calibri"/>
          <w:b/>
          <w:bCs/>
          <w:rtl/>
        </w:rPr>
        <w:t xml:space="preserve"> کے طور پر، جو پچھلی بات کا استدراک کرتے ہوئے جملوں کو جوڑتا ہے۔</w:t>
      </w:r>
    </w:p>
    <w:p w14:paraId="546D2DAE" w14:textId="77777777" w:rsidR="00CF229F" w:rsidRPr="00E11B5E" w:rsidRDefault="00000000">
      <w:pPr>
        <w:bidi/>
        <w:spacing w:before="130" w:after="40" w:line="400" w:lineRule="auto"/>
        <w:jc w:val="center"/>
        <w:rPr>
          <w:rFonts w:ascii="Calibri" w:hAnsi="Calibri" w:cs="Calibri"/>
          <w:b/>
          <w:bCs/>
        </w:rPr>
      </w:pPr>
      <w:r w:rsidRPr="00E11B5E">
        <w:rPr>
          <w:rFonts w:ascii="Calibri" w:hAnsi="Calibri" w:cs="Calibri"/>
          <w:b/>
          <w:bCs/>
          <w:color w:val="0F4C46"/>
          <w:sz w:val="28"/>
          <w:szCs w:val="28"/>
          <w:rtl/>
        </w:rPr>
        <w:t>وَلٰكِنْ لَّا يَشْعُرُوْنَ</w:t>
      </w:r>
    </w:p>
    <w:p w14:paraId="546D2DAF" w14:textId="77777777" w:rsidR="00CF229F" w:rsidRPr="00E11B5E" w:rsidRDefault="00000000">
      <w:pPr>
        <w:bidi/>
        <w:spacing w:after="60" w:line="340" w:lineRule="auto"/>
        <w:jc w:val="center"/>
        <w:rPr>
          <w:rFonts w:ascii="Calibri" w:hAnsi="Calibri" w:cs="Calibri"/>
          <w:b/>
          <w:bCs/>
        </w:rPr>
      </w:pPr>
      <w:r w:rsidRPr="00E11B5E">
        <w:rPr>
          <w:rFonts w:ascii="Calibri" w:hAnsi="Calibri" w:cs="Calibri"/>
          <w:b/>
          <w:bCs/>
          <w:color w:val="8F721C"/>
          <w:sz w:val="20"/>
          <w:szCs w:val="20"/>
          <w:rtl/>
        </w:rPr>
        <w:t>(سورۂ البقرۃ: ۱۲)</w:t>
      </w:r>
    </w:p>
    <w:p w14:paraId="546D2DB0" w14:textId="77777777" w:rsidR="00CF229F" w:rsidRPr="00E11B5E" w:rsidRDefault="00000000">
      <w:pPr>
        <w:bidi/>
        <w:spacing w:after="160" w:line="360" w:lineRule="auto"/>
        <w:rPr>
          <w:rFonts w:ascii="Calibri" w:hAnsi="Calibri" w:cs="Calibri"/>
          <w:b/>
          <w:bCs/>
        </w:rPr>
      </w:pPr>
      <w:r w:rsidRPr="00E11B5E">
        <w:rPr>
          <w:rFonts w:ascii="Calibri" w:hAnsi="Calibri" w:cs="Calibri"/>
          <w:b/>
          <w:bCs/>
          <w:color w:val="1B6C63"/>
          <w:rtl/>
        </w:rPr>
        <w:t xml:space="preserve">ترجمہ: </w:t>
      </w:r>
      <w:r w:rsidRPr="00E11B5E">
        <w:rPr>
          <w:rFonts w:ascii="Calibri" w:hAnsi="Calibri" w:cs="Calibri"/>
          <w:b/>
          <w:bCs/>
          <w:rtl/>
        </w:rPr>
        <w:t>لیکن وہ شعور نہیں رکھتے۔</w:t>
      </w:r>
    </w:p>
    <w:p w14:paraId="546D2DB1" w14:textId="77777777" w:rsidR="00CF229F" w:rsidRPr="00E11B5E" w:rsidRDefault="00000000">
      <w:pPr>
        <w:pStyle w:val="Heading2"/>
        <w:keepNext/>
        <w:bidi/>
        <w:spacing w:before="280" w:after="100"/>
        <w:rPr>
          <w:rFonts w:ascii="Calibri" w:hAnsi="Calibri" w:cs="Calibri"/>
          <w:b/>
          <w:bCs/>
        </w:rPr>
      </w:pPr>
      <w:r w:rsidRPr="00E11B5E">
        <w:rPr>
          <w:rFonts w:ascii="Calibri" w:hAnsi="Calibri" w:cs="Calibri"/>
          <w:b/>
          <w:bCs/>
          <w:color w:val="1B6C63"/>
          <w:sz w:val="27"/>
          <w:szCs w:val="27"/>
          <w:rtl/>
        </w:rPr>
        <w:t>۴.۶  بَلْ — بلکہ</w:t>
      </w:r>
    </w:p>
    <w:p w14:paraId="546D2DB2" w14:textId="77777777" w:rsidR="00CF229F" w:rsidRPr="00E11B5E" w:rsidRDefault="00000000">
      <w:pPr>
        <w:bidi/>
        <w:rPr>
          <w:rFonts w:ascii="Calibri" w:hAnsi="Calibri" w:cs="Calibri"/>
          <w:b/>
          <w:bCs/>
        </w:rPr>
      </w:pPr>
      <w:r w:rsidRPr="00E11B5E">
        <w:rPr>
          <w:rFonts w:ascii="Calibri" w:hAnsi="Calibri" w:cs="Calibri"/>
          <w:b/>
          <w:bCs/>
          <w:rtl/>
        </w:rPr>
        <w:t>یہ جملوں کو جوڑنے، پچھلی بات سے رجوع کرنے اور عبارت میں ایک نیا تسلسل پیدا کرنے کے لیے استعمال ہوتا ہے۔</w:t>
      </w:r>
    </w:p>
    <w:p w14:paraId="546D2DB3" w14:textId="77777777" w:rsidR="00CF229F" w:rsidRPr="00E11B5E" w:rsidRDefault="00000000">
      <w:pPr>
        <w:bidi/>
        <w:spacing w:before="130" w:after="40" w:line="400" w:lineRule="auto"/>
        <w:jc w:val="center"/>
        <w:rPr>
          <w:rFonts w:ascii="Calibri" w:hAnsi="Calibri" w:cs="Calibri"/>
          <w:b/>
          <w:bCs/>
        </w:rPr>
      </w:pPr>
      <w:r w:rsidRPr="00E11B5E">
        <w:rPr>
          <w:rFonts w:ascii="Calibri" w:hAnsi="Calibri" w:cs="Calibri"/>
          <w:b/>
          <w:bCs/>
          <w:color w:val="0F4C46"/>
          <w:sz w:val="28"/>
          <w:szCs w:val="28"/>
          <w:rtl/>
        </w:rPr>
        <w:t>وَلَا تَحْسَبَنَّ الَّذِيْنَ قُتِلُوْا فِيْ سَبِيْلِ اللّٰهِ اَمْوَاتًا ۚ بَلْ اَحْيَآءٌ عِنْدَ رَبِّهِمْ يُرْزَقُوْنَ</w:t>
      </w:r>
    </w:p>
    <w:p w14:paraId="546D2DB4" w14:textId="77777777" w:rsidR="00CF229F" w:rsidRPr="00E11B5E" w:rsidRDefault="00000000">
      <w:pPr>
        <w:bidi/>
        <w:spacing w:after="60" w:line="340" w:lineRule="auto"/>
        <w:jc w:val="center"/>
        <w:rPr>
          <w:rFonts w:ascii="Calibri" w:hAnsi="Calibri" w:cs="Calibri"/>
          <w:b/>
          <w:bCs/>
        </w:rPr>
      </w:pPr>
      <w:r w:rsidRPr="00E11B5E">
        <w:rPr>
          <w:rFonts w:ascii="Calibri" w:hAnsi="Calibri" w:cs="Calibri"/>
          <w:b/>
          <w:bCs/>
          <w:color w:val="8F721C"/>
          <w:sz w:val="20"/>
          <w:szCs w:val="20"/>
          <w:rtl/>
        </w:rPr>
        <w:t>(سورۂ آلِ عمران: ۱۶۹)</w:t>
      </w:r>
    </w:p>
    <w:p w14:paraId="546D2DB5" w14:textId="77777777" w:rsidR="00CF229F" w:rsidRPr="00E11B5E" w:rsidRDefault="00000000">
      <w:pPr>
        <w:bidi/>
        <w:spacing w:after="160" w:line="360" w:lineRule="auto"/>
        <w:rPr>
          <w:rFonts w:ascii="Calibri" w:hAnsi="Calibri" w:cs="Calibri"/>
          <w:b/>
          <w:bCs/>
        </w:rPr>
      </w:pPr>
      <w:r w:rsidRPr="00E11B5E">
        <w:rPr>
          <w:rFonts w:ascii="Calibri" w:hAnsi="Calibri" w:cs="Calibri"/>
          <w:b/>
          <w:bCs/>
          <w:color w:val="1B6C63"/>
          <w:rtl/>
        </w:rPr>
        <w:t xml:space="preserve">ترجمہ: </w:t>
      </w:r>
      <w:r w:rsidRPr="00E11B5E">
        <w:rPr>
          <w:rFonts w:ascii="Calibri" w:hAnsi="Calibri" w:cs="Calibri"/>
          <w:b/>
          <w:bCs/>
          <w:rtl/>
        </w:rPr>
        <w:t>اور جو لوگ اللہ کی راہ میں شہید کیے گئے، انہیں ہرگز مردہ نہ سمجھو۔ بلکہ وہ زندہ ہیں، اپنے رب کے پاس رزق دیے جاتے ہیں۔</w:t>
      </w:r>
    </w:p>
    <w:p w14:paraId="546D2DB6" w14:textId="77777777" w:rsidR="00CF229F" w:rsidRPr="00E11B5E" w:rsidRDefault="00000000">
      <w:pPr>
        <w:pStyle w:val="Heading2"/>
        <w:keepNext/>
        <w:bidi/>
        <w:spacing w:before="280" w:after="100"/>
        <w:rPr>
          <w:rFonts w:ascii="Calibri" w:hAnsi="Calibri" w:cs="Calibri"/>
          <w:b/>
          <w:bCs/>
        </w:rPr>
      </w:pPr>
      <w:r w:rsidRPr="00E11B5E">
        <w:rPr>
          <w:rFonts w:ascii="Calibri" w:hAnsi="Calibri" w:cs="Calibri"/>
          <w:b/>
          <w:bCs/>
          <w:color w:val="1B6C63"/>
          <w:sz w:val="27"/>
          <w:szCs w:val="27"/>
          <w:rtl/>
        </w:rPr>
        <w:t>۴.۷  حَتّٰى — یہاں تک کہ</w:t>
      </w:r>
    </w:p>
    <w:p w14:paraId="546D2DB7" w14:textId="77777777" w:rsidR="00CF229F" w:rsidRPr="00E11B5E" w:rsidRDefault="00000000">
      <w:pPr>
        <w:bidi/>
        <w:rPr>
          <w:rFonts w:ascii="Calibri" w:hAnsi="Calibri" w:cs="Calibri"/>
          <w:b/>
          <w:bCs/>
        </w:rPr>
      </w:pPr>
      <w:r w:rsidRPr="00E11B5E">
        <w:rPr>
          <w:rFonts w:ascii="Calibri" w:hAnsi="Calibri" w:cs="Calibri"/>
          <w:b/>
          <w:bCs/>
          <w:rtl/>
        </w:rPr>
        <w:t xml:space="preserve">قرآنِ مجید میں یہ زیادہ تر </w:t>
      </w:r>
      <w:r w:rsidRPr="00E11B5E">
        <w:rPr>
          <w:rFonts w:ascii="Calibri" w:hAnsi="Calibri" w:cs="Calibri"/>
          <w:b/>
          <w:bCs/>
          <w:color w:val="1B6C63"/>
          <w:rtl/>
        </w:rPr>
        <w:t>حرفِ جر</w:t>
      </w:r>
      <w:r w:rsidRPr="00E11B5E">
        <w:rPr>
          <w:rFonts w:ascii="Calibri" w:hAnsi="Calibri" w:cs="Calibri"/>
          <w:b/>
          <w:bCs/>
          <w:rtl/>
        </w:rPr>
        <w:t xml:space="preserve"> یعنی عاملہ کے طور پر آتا ہے، جیسا کہ لیکچر ۲۷-۲۸ میں پڑھا گیا۔ لیکن </w:t>
      </w:r>
      <w:r w:rsidRPr="00E11B5E">
        <w:rPr>
          <w:rFonts w:ascii="Calibri" w:hAnsi="Calibri" w:cs="Calibri"/>
          <w:b/>
          <w:bCs/>
          <w:color w:val="1B6C63"/>
          <w:rtl/>
        </w:rPr>
        <w:t>بحیثیتِ حرفِ عطف</w:t>
      </w:r>
      <w:r w:rsidRPr="00E11B5E">
        <w:rPr>
          <w:rFonts w:ascii="Calibri" w:hAnsi="Calibri" w:cs="Calibri"/>
          <w:b/>
          <w:bCs/>
          <w:rtl/>
        </w:rPr>
        <w:t xml:space="preserve"> یعنی غیر عاملہ، اس کا استعمال سب سے کم ہے۔ اس صورت میں یہ جملوں کو جوڑ کر تسلسل برقرار رکھتا ہے۔</w:t>
      </w:r>
    </w:p>
    <w:p w14:paraId="546D2DB8" w14:textId="77777777" w:rsidR="00CF229F" w:rsidRPr="00E11B5E" w:rsidRDefault="00000000">
      <w:pPr>
        <w:bidi/>
        <w:spacing w:before="130" w:after="40" w:line="400" w:lineRule="auto"/>
        <w:jc w:val="center"/>
        <w:rPr>
          <w:rFonts w:ascii="Calibri" w:hAnsi="Calibri" w:cs="Calibri"/>
          <w:b/>
          <w:bCs/>
        </w:rPr>
      </w:pPr>
      <w:r w:rsidRPr="00E11B5E">
        <w:rPr>
          <w:rFonts w:ascii="Calibri" w:hAnsi="Calibri" w:cs="Calibri"/>
          <w:b/>
          <w:bCs/>
          <w:color w:val="0F4C46"/>
          <w:sz w:val="28"/>
          <w:szCs w:val="28"/>
          <w:rtl/>
        </w:rPr>
        <w:t>وَاِذْ قُلْتُمْ يٰمُوْسٰى لَنْ نُّؤْمِنَ لَكَ حَتّٰى نَرَى اللّٰهَ جَهْرَةً</w:t>
      </w:r>
    </w:p>
    <w:p w14:paraId="546D2DB9" w14:textId="77777777" w:rsidR="00CF229F" w:rsidRPr="00E11B5E" w:rsidRDefault="00000000">
      <w:pPr>
        <w:bidi/>
        <w:spacing w:after="60" w:line="340" w:lineRule="auto"/>
        <w:jc w:val="center"/>
        <w:rPr>
          <w:rFonts w:ascii="Calibri" w:hAnsi="Calibri" w:cs="Calibri"/>
          <w:b/>
          <w:bCs/>
        </w:rPr>
      </w:pPr>
      <w:r w:rsidRPr="00E11B5E">
        <w:rPr>
          <w:rFonts w:ascii="Calibri" w:hAnsi="Calibri" w:cs="Calibri"/>
          <w:b/>
          <w:bCs/>
          <w:color w:val="8F721C"/>
          <w:sz w:val="20"/>
          <w:szCs w:val="20"/>
          <w:rtl/>
        </w:rPr>
        <w:t>(سورۂ البقرۃ: ۵۵)</w:t>
      </w:r>
    </w:p>
    <w:p w14:paraId="546D2DBA" w14:textId="77777777" w:rsidR="00CF229F" w:rsidRPr="00E11B5E" w:rsidRDefault="00000000">
      <w:pPr>
        <w:bidi/>
        <w:spacing w:after="160" w:line="360" w:lineRule="auto"/>
        <w:rPr>
          <w:rFonts w:ascii="Calibri" w:hAnsi="Calibri" w:cs="Calibri"/>
          <w:b/>
          <w:bCs/>
        </w:rPr>
      </w:pPr>
      <w:r w:rsidRPr="00E11B5E">
        <w:rPr>
          <w:rFonts w:ascii="Calibri" w:hAnsi="Calibri" w:cs="Calibri"/>
          <w:b/>
          <w:bCs/>
          <w:color w:val="1B6C63"/>
          <w:rtl/>
        </w:rPr>
        <w:t xml:space="preserve">ترجمہ: </w:t>
      </w:r>
      <w:r w:rsidRPr="00E11B5E">
        <w:rPr>
          <w:rFonts w:ascii="Calibri" w:hAnsi="Calibri" w:cs="Calibri"/>
          <w:b/>
          <w:bCs/>
          <w:rtl/>
        </w:rPr>
        <w:t>اور جب تم نے کہا: اے موسیٰ! ہم ہرگز تجھ پر ایمان نہیں لائیں گے یہاں تک کہ ہم اللہ کو کھلم کھلا دیکھ لیں۔</w:t>
      </w:r>
    </w:p>
    <w:p w14:paraId="546D2DBB" w14:textId="77777777" w:rsidR="00CF229F" w:rsidRPr="00E11B5E" w:rsidRDefault="00000000">
      <w:pPr>
        <w:pStyle w:val="Heading2"/>
        <w:keepNext/>
        <w:bidi/>
        <w:spacing w:before="280" w:after="100"/>
        <w:rPr>
          <w:rFonts w:ascii="Calibri" w:hAnsi="Calibri" w:cs="Calibri"/>
          <w:b/>
          <w:bCs/>
        </w:rPr>
      </w:pPr>
      <w:r w:rsidRPr="00E11B5E">
        <w:rPr>
          <w:rFonts w:ascii="Calibri" w:hAnsi="Calibri" w:cs="Calibri"/>
          <w:b/>
          <w:bCs/>
          <w:color w:val="1B6C63"/>
          <w:sz w:val="27"/>
          <w:szCs w:val="27"/>
          <w:rtl/>
        </w:rPr>
        <w:t>۴.۸  لَا — نہیں</w:t>
      </w:r>
    </w:p>
    <w:p w14:paraId="546D2DBC" w14:textId="77777777" w:rsidR="00CF229F" w:rsidRPr="00E11B5E" w:rsidRDefault="00000000">
      <w:pPr>
        <w:bidi/>
        <w:rPr>
          <w:rFonts w:ascii="Calibri" w:hAnsi="Calibri" w:cs="Calibri"/>
          <w:b/>
          <w:bCs/>
        </w:rPr>
      </w:pPr>
      <w:r w:rsidRPr="00E11B5E">
        <w:rPr>
          <w:rFonts w:ascii="Calibri" w:hAnsi="Calibri" w:cs="Calibri"/>
          <w:b/>
          <w:bCs/>
          <w:rtl/>
        </w:rPr>
        <w:t xml:space="preserve">یہ جملے میں نفی کے ساتھ عطف کرنے اور معطوف کو معطوفٌ علیہ کے حکم سے </w:t>
      </w:r>
      <w:r w:rsidRPr="00E11B5E">
        <w:rPr>
          <w:rFonts w:ascii="Calibri" w:hAnsi="Calibri" w:cs="Calibri"/>
          <w:b/>
          <w:bCs/>
          <w:color w:val="1B6C63"/>
          <w:rtl/>
        </w:rPr>
        <w:t>خارج کرنے</w:t>
      </w:r>
      <w:r w:rsidRPr="00E11B5E">
        <w:rPr>
          <w:rFonts w:ascii="Calibri" w:hAnsi="Calibri" w:cs="Calibri"/>
          <w:b/>
          <w:bCs/>
          <w:rtl/>
        </w:rPr>
        <w:t xml:space="preserve"> کے لیے استعمال ہوتا ہے۔</w:t>
      </w:r>
    </w:p>
    <w:p w14:paraId="546D2DBD" w14:textId="77777777" w:rsidR="00CF229F" w:rsidRPr="00E11B5E" w:rsidRDefault="00000000">
      <w:pPr>
        <w:rPr>
          <w:rFonts w:ascii="Calibri" w:hAnsi="Calibri" w:cs="Calibri"/>
          <w:b/>
          <w:bCs/>
        </w:rPr>
      </w:pPr>
      <w:r w:rsidRPr="00E11B5E">
        <w:rPr>
          <w:rFonts w:ascii="Calibri" w:hAnsi="Calibri" w:cs="Calibri"/>
          <w:b/>
          <w:bCs/>
        </w:rPr>
        <w:br w:type="page"/>
      </w:r>
    </w:p>
    <w:p w14:paraId="546D2DBE" w14:textId="77777777" w:rsidR="00CF229F" w:rsidRPr="00E11B5E" w:rsidRDefault="00000000">
      <w:pPr>
        <w:pStyle w:val="Heading1"/>
        <w:keepNext/>
        <w:pBdr>
          <w:bottom w:val="single" w:sz="6" w:space="6" w:color="DEDAD0"/>
        </w:pBdr>
        <w:bidi/>
        <w:spacing w:before="400" w:after="180"/>
        <w:rPr>
          <w:rFonts w:ascii="Calibri" w:hAnsi="Calibri" w:cs="Calibri"/>
          <w:b/>
          <w:bCs/>
        </w:rPr>
      </w:pPr>
      <w:r w:rsidRPr="00E11B5E">
        <w:rPr>
          <w:rFonts w:ascii="Calibri" w:hAnsi="Calibri" w:cs="Calibri"/>
          <w:b/>
          <w:bCs/>
          <w:color w:val="0F4C46"/>
          <w:sz w:val="34"/>
          <w:szCs w:val="34"/>
          <w:rtl/>
        </w:rPr>
        <w:lastRenderedPageBreak/>
        <w:t>۵۔ مطابقت کے قواعد</w:t>
      </w:r>
    </w:p>
    <w:p w14:paraId="546D2DBF" w14:textId="77777777" w:rsidR="00CF229F" w:rsidRPr="00E11B5E"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E11B5E">
        <w:rPr>
          <w:rFonts w:ascii="Calibri" w:hAnsi="Calibri" w:cs="Calibri"/>
          <w:b/>
          <w:bCs/>
          <w:color w:val="8F721C"/>
          <w:rtl/>
        </w:rPr>
        <w:t xml:space="preserve">سب سے اہم اصول: </w:t>
      </w:r>
      <w:r w:rsidRPr="00E11B5E">
        <w:rPr>
          <w:rFonts w:ascii="Calibri" w:hAnsi="Calibri" w:cs="Calibri"/>
          <w:b/>
          <w:bCs/>
          <w:rtl/>
        </w:rPr>
        <w:t xml:space="preserve">مرکبِ عطفی میں معطوفٌ علیہ اور معطوف کے درمیان </w:t>
      </w:r>
      <w:r w:rsidRPr="00E11B5E">
        <w:rPr>
          <w:rFonts w:ascii="Calibri" w:hAnsi="Calibri" w:cs="Calibri"/>
          <w:b/>
          <w:bCs/>
          <w:color w:val="8F721C"/>
          <w:rtl/>
        </w:rPr>
        <w:t>اعراب کا ایک جیسا ہونا لازمی شرط</w:t>
      </w:r>
      <w:r w:rsidRPr="00E11B5E">
        <w:rPr>
          <w:rFonts w:ascii="Calibri" w:hAnsi="Calibri" w:cs="Calibri"/>
          <w:b/>
          <w:bCs/>
          <w:rtl/>
        </w:rPr>
        <w:t xml:space="preserve"> ہے، جبکہ </w:t>
      </w:r>
      <w:r w:rsidRPr="00E11B5E">
        <w:rPr>
          <w:rFonts w:ascii="Calibri" w:hAnsi="Calibri" w:cs="Calibri"/>
          <w:b/>
          <w:bCs/>
          <w:color w:val="8F721C"/>
          <w:rtl/>
        </w:rPr>
        <w:t>جنس اور عدد کا ایک جیسا ہونا ضروری نہیں</w:t>
      </w:r>
      <w:r w:rsidRPr="00E11B5E">
        <w:rPr>
          <w:rFonts w:ascii="Calibri" w:hAnsi="Calibri" w:cs="Calibri"/>
          <w:b/>
          <w:bCs/>
          <w:rtl/>
        </w:rPr>
        <w:t>۔</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160"/>
        <w:gridCol w:w="2160"/>
        <w:gridCol w:w="4680"/>
      </w:tblGrid>
      <w:tr w:rsidR="00CF229F" w:rsidRPr="00E11B5E" w14:paraId="546D2DC3"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546D2DC0"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FFFFFF"/>
                <w:rtl/>
              </w:rPr>
              <w:t>پہلو</w:t>
            </w:r>
          </w:p>
        </w:tc>
        <w:tc>
          <w:tcPr>
            <w:tcW w:w="2160" w:type="dxa"/>
            <w:shd w:val="clear" w:color="auto" w:fill="0F4C46"/>
            <w:tcMar>
              <w:top w:w="60" w:type="dxa"/>
              <w:left w:w="110" w:type="dxa"/>
              <w:bottom w:w="60" w:type="dxa"/>
              <w:right w:w="110" w:type="dxa"/>
            </w:tcMar>
          </w:tcPr>
          <w:p w14:paraId="546D2DC1"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FFFFFF"/>
                <w:rtl/>
              </w:rPr>
              <w:t>مطابقت</w:t>
            </w:r>
          </w:p>
        </w:tc>
        <w:tc>
          <w:tcPr>
            <w:tcW w:w="4680" w:type="dxa"/>
            <w:shd w:val="clear" w:color="auto" w:fill="0F4C46"/>
            <w:tcMar>
              <w:top w:w="60" w:type="dxa"/>
              <w:left w:w="110" w:type="dxa"/>
              <w:bottom w:w="60" w:type="dxa"/>
              <w:right w:w="110" w:type="dxa"/>
            </w:tcMar>
          </w:tcPr>
          <w:p w14:paraId="546D2DC2"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FFFFFF"/>
                <w:rtl/>
              </w:rPr>
              <w:t>وضاحت</w:t>
            </w:r>
          </w:p>
        </w:tc>
      </w:tr>
      <w:tr w:rsidR="00CF229F" w:rsidRPr="00E11B5E" w14:paraId="546D2DC7" w14:textId="77777777">
        <w:tblPrEx>
          <w:tblCellMar>
            <w:top w:w="0" w:type="dxa"/>
            <w:bottom w:w="0" w:type="dxa"/>
          </w:tblCellMar>
        </w:tblPrEx>
        <w:tc>
          <w:tcPr>
            <w:tcW w:w="2160" w:type="dxa"/>
            <w:tcMar>
              <w:top w:w="60" w:type="dxa"/>
              <w:left w:w="110" w:type="dxa"/>
              <w:bottom w:w="60" w:type="dxa"/>
              <w:right w:w="110" w:type="dxa"/>
            </w:tcMar>
          </w:tcPr>
          <w:p w14:paraId="546D2DC4"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1B6C63"/>
                <w:rtl/>
              </w:rPr>
              <w:t>اعراب</w:t>
            </w:r>
          </w:p>
        </w:tc>
        <w:tc>
          <w:tcPr>
            <w:tcW w:w="2160" w:type="dxa"/>
            <w:tcMar>
              <w:top w:w="60" w:type="dxa"/>
              <w:left w:w="110" w:type="dxa"/>
              <w:bottom w:w="60" w:type="dxa"/>
              <w:right w:w="110" w:type="dxa"/>
            </w:tcMar>
          </w:tcPr>
          <w:p w14:paraId="546D2DC5"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0F4C46"/>
                <w:rtl/>
              </w:rPr>
              <w:t>لازمی</w:t>
            </w:r>
          </w:p>
        </w:tc>
        <w:tc>
          <w:tcPr>
            <w:tcW w:w="4680" w:type="dxa"/>
            <w:tcMar>
              <w:top w:w="60" w:type="dxa"/>
              <w:left w:w="110" w:type="dxa"/>
              <w:bottom w:w="60" w:type="dxa"/>
              <w:right w:w="110" w:type="dxa"/>
            </w:tcMar>
          </w:tcPr>
          <w:p w14:paraId="546D2DC6" w14:textId="77777777" w:rsidR="00CF229F" w:rsidRPr="00E11B5E" w:rsidRDefault="00000000">
            <w:pPr>
              <w:bidi/>
              <w:spacing w:after="0" w:line="380" w:lineRule="auto"/>
              <w:rPr>
                <w:rFonts w:ascii="Calibri" w:hAnsi="Calibri" w:cs="Calibri"/>
                <w:b/>
                <w:bCs/>
              </w:rPr>
            </w:pPr>
            <w:r w:rsidRPr="00E11B5E">
              <w:rPr>
                <w:rFonts w:ascii="Calibri" w:hAnsi="Calibri" w:cs="Calibri"/>
                <w:b/>
                <w:bCs/>
                <w:sz w:val="21"/>
                <w:szCs w:val="21"/>
                <w:rtl/>
              </w:rPr>
              <w:t>معطوفٌ علیہ مرفوع تو معطوف بھی مرفوع؛ منصوب تو منصوب؛ مجرور تو مجرور</w:t>
            </w:r>
          </w:p>
        </w:tc>
      </w:tr>
      <w:tr w:rsidR="00CF229F" w:rsidRPr="00E11B5E" w14:paraId="546D2DCB"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546D2DC8"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1B6C63"/>
                <w:rtl/>
              </w:rPr>
              <w:t>وسعت</w:t>
            </w:r>
          </w:p>
        </w:tc>
        <w:tc>
          <w:tcPr>
            <w:tcW w:w="2160" w:type="dxa"/>
            <w:shd w:val="clear" w:color="auto" w:fill="FAFAF8"/>
            <w:tcMar>
              <w:top w:w="60" w:type="dxa"/>
              <w:left w:w="110" w:type="dxa"/>
              <w:bottom w:w="60" w:type="dxa"/>
              <w:right w:w="110" w:type="dxa"/>
            </w:tcMar>
          </w:tcPr>
          <w:p w14:paraId="546D2DC9"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8F721C"/>
                <w:rtl/>
              </w:rPr>
              <w:t>عموماً</w:t>
            </w:r>
          </w:p>
        </w:tc>
        <w:tc>
          <w:tcPr>
            <w:tcW w:w="4680" w:type="dxa"/>
            <w:shd w:val="clear" w:color="auto" w:fill="FAFAF8"/>
            <w:tcMar>
              <w:top w:w="60" w:type="dxa"/>
              <w:left w:w="110" w:type="dxa"/>
              <w:bottom w:w="60" w:type="dxa"/>
              <w:right w:w="110" w:type="dxa"/>
            </w:tcMar>
          </w:tcPr>
          <w:p w14:paraId="546D2DCA" w14:textId="77777777" w:rsidR="00CF229F" w:rsidRPr="00E11B5E" w:rsidRDefault="00000000">
            <w:pPr>
              <w:bidi/>
              <w:spacing w:after="0" w:line="380" w:lineRule="auto"/>
              <w:rPr>
                <w:rFonts w:ascii="Calibri" w:hAnsi="Calibri" w:cs="Calibri"/>
                <w:b/>
                <w:bCs/>
              </w:rPr>
            </w:pPr>
            <w:r w:rsidRPr="00E11B5E">
              <w:rPr>
                <w:rFonts w:ascii="Calibri" w:hAnsi="Calibri" w:cs="Calibri"/>
                <w:b/>
                <w:bCs/>
                <w:sz w:val="21"/>
                <w:szCs w:val="21"/>
                <w:rtl/>
              </w:rPr>
              <w:t>معرفہ اور نکرہ عام طور پر میچ کرتے ہیں، مگر اعراب جتنا اہم درجہ نہیں رکھتے</w:t>
            </w:r>
          </w:p>
        </w:tc>
      </w:tr>
      <w:tr w:rsidR="00CF229F" w:rsidRPr="00E11B5E" w14:paraId="546D2DCF" w14:textId="77777777">
        <w:tblPrEx>
          <w:tblCellMar>
            <w:top w:w="0" w:type="dxa"/>
            <w:bottom w:w="0" w:type="dxa"/>
          </w:tblCellMar>
        </w:tblPrEx>
        <w:tc>
          <w:tcPr>
            <w:tcW w:w="2160" w:type="dxa"/>
            <w:tcMar>
              <w:top w:w="60" w:type="dxa"/>
              <w:left w:w="110" w:type="dxa"/>
              <w:bottom w:w="60" w:type="dxa"/>
              <w:right w:w="110" w:type="dxa"/>
            </w:tcMar>
          </w:tcPr>
          <w:p w14:paraId="546D2DCC"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1B6C63"/>
                <w:rtl/>
              </w:rPr>
              <w:t>جنس</w:t>
            </w:r>
          </w:p>
        </w:tc>
        <w:tc>
          <w:tcPr>
            <w:tcW w:w="2160" w:type="dxa"/>
            <w:tcMar>
              <w:top w:w="60" w:type="dxa"/>
              <w:left w:w="110" w:type="dxa"/>
              <w:bottom w:w="60" w:type="dxa"/>
              <w:right w:w="110" w:type="dxa"/>
            </w:tcMar>
          </w:tcPr>
          <w:p w14:paraId="546D2DCD"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8B3A47"/>
                <w:rtl/>
              </w:rPr>
              <w:t>ضروری نہیں</w:t>
            </w:r>
          </w:p>
        </w:tc>
        <w:tc>
          <w:tcPr>
            <w:tcW w:w="4680" w:type="dxa"/>
            <w:tcMar>
              <w:top w:w="60" w:type="dxa"/>
              <w:left w:w="110" w:type="dxa"/>
              <w:bottom w:w="60" w:type="dxa"/>
              <w:right w:w="110" w:type="dxa"/>
            </w:tcMar>
          </w:tcPr>
          <w:p w14:paraId="546D2DCE" w14:textId="77777777" w:rsidR="00CF229F" w:rsidRPr="00E11B5E" w:rsidRDefault="00000000">
            <w:pPr>
              <w:bidi/>
              <w:spacing w:after="0" w:line="380" w:lineRule="auto"/>
              <w:rPr>
                <w:rFonts w:ascii="Calibri" w:hAnsi="Calibri" w:cs="Calibri"/>
                <w:b/>
                <w:bCs/>
              </w:rPr>
            </w:pPr>
            <w:r w:rsidRPr="00E11B5E">
              <w:rPr>
                <w:rFonts w:ascii="Calibri" w:hAnsi="Calibri" w:cs="Calibri"/>
                <w:b/>
                <w:bCs/>
                <w:sz w:val="21"/>
                <w:szCs w:val="21"/>
                <w:rtl/>
              </w:rPr>
              <w:t>الشَّمْسُ مؤنث اور الْقَمَرُ مذکر ہونے کے باوجود واؤ سے جڑ جاتے ہیں</w:t>
            </w:r>
          </w:p>
        </w:tc>
      </w:tr>
      <w:tr w:rsidR="00CF229F" w:rsidRPr="00E11B5E" w14:paraId="546D2DD3"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546D2DD0"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1B6C63"/>
                <w:rtl/>
              </w:rPr>
              <w:t>عدد</w:t>
            </w:r>
          </w:p>
        </w:tc>
        <w:tc>
          <w:tcPr>
            <w:tcW w:w="2160" w:type="dxa"/>
            <w:shd w:val="clear" w:color="auto" w:fill="FAFAF8"/>
            <w:tcMar>
              <w:top w:w="60" w:type="dxa"/>
              <w:left w:w="110" w:type="dxa"/>
              <w:bottom w:w="60" w:type="dxa"/>
              <w:right w:w="110" w:type="dxa"/>
            </w:tcMar>
          </w:tcPr>
          <w:p w14:paraId="546D2DD1"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8B3A47"/>
                <w:rtl/>
              </w:rPr>
              <w:t>ضروری نہیں</w:t>
            </w:r>
          </w:p>
        </w:tc>
        <w:tc>
          <w:tcPr>
            <w:tcW w:w="4680" w:type="dxa"/>
            <w:shd w:val="clear" w:color="auto" w:fill="FAFAF8"/>
            <w:tcMar>
              <w:top w:w="60" w:type="dxa"/>
              <w:left w:w="110" w:type="dxa"/>
              <w:bottom w:w="60" w:type="dxa"/>
              <w:right w:w="110" w:type="dxa"/>
            </w:tcMar>
          </w:tcPr>
          <w:p w14:paraId="546D2DD2" w14:textId="77777777" w:rsidR="00CF229F" w:rsidRPr="00E11B5E" w:rsidRDefault="00000000">
            <w:pPr>
              <w:bidi/>
              <w:spacing w:after="0" w:line="380" w:lineRule="auto"/>
              <w:rPr>
                <w:rFonts w:ascii="Calibri" w:hAnsi="Calibri" w:cs="Calibri"/>
                <w:b/>
                <w:bCs/>
              </w:rPr>
            </w:pPr>
            <w:r w:rsidRPr="00E11B5E">
              <w:rPr>
                <w:rFonts w:ascii="Calibri" w:hAnsi="Calibri" w:cs="Calibri"/>
                <w:b/>
                <w:bCs/>
                <w:sz w:val="21"/>
                <w:szCs w:val="21"/>
                <w:rtl/>
              </w:rPr>
              <w:t>صِيَامٍ جمع مکسر اور صَدَقَةٍ واحد ہونے کے باوجود ایک دوسرے پر عطف ہوئے</w:t>
            </w:r>
          </w:p>
        </w:tc>
      </w:tr>
    </w:tbl>
    <w:p w14:paraId="546D2DD4" w14:textId="77777777" w:rsidR="00CF229F" w:rsidRPr="00E11B5E" w:rsidRDefault="00CF229F">
      <w:pPr>
        <w:bidi/>
        <w:spacing w:after="60" w:line="240" w:lineRule="auto"/>
        <w:rPr>
          <w:rFonts w:ascii="Calibri" w:hAnsi="Calibri" w:cs="Calibri"/>
          <w:b/>
          <w:bCs/>
        </w:rPr>
      </w:pPr>
    </w:p>
    <w:p w14:paraId="546D2DD5" w14:textId="77777777" w:rsidR="00CF229F" w:rsidRPr="00E11B5E"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E11B5E">
        <w:rPr>
          <w:rFonts w:ascii="Calibri" w:hAnsi="Calibri" w:cs="Calibri"/>
          <w:b/>
          <w:bCs/>
          <w:color w:val="8B3A47"/>
          <w:rtl/>
        </w:rPr>
        <w:t xml:space="preserve">مرکبِ توصیفی سے فرق: </w:t>
      </w:r>
      <w:r w:rsidRPr="00E11B5E">
        <w:rPr>
          <w:rFonts w:ascii="Calibri" w:hAnsi="Calibri" w:cs="Calibri"/>
          <w:b/>
          <w:bCs/>
          <w:rtl/>
        </w:rPr>
        <w:t xml:space="preserve">لیکچر ۲۰-۲۱ میں پڑھا گیا تھا کہ مرکبِ توصیفی میں صفت اور موصوف </w:t>
      </w:r>
      <w:r w:rsidRPr="00E11B5E">
        <w:rPr>
          <w:rFonts w:ascii="Calibri" w:hAnsi="Calibri" w:cs="Calibri"/>
          <w:b/>
          <w:bCs/>
          <w:color w:val="8B3A47"/>
          <w:rtl/>
        </w:rPr>
        <w:t>چاروں پہلوؤں</w:t>
      </w:r>
      <w:r w:rsidRPr="00E11B5E">
        <w:rPr>
          <w:rFonts w:ascii="Calibri" w:hAnsi="Calibri" w:cs="Calibri"/>
          <w:b/>
          <w:bCs/>
          <w:rtl/>
        </w:rPr>
        <w:t xml:space="preserve"> میں برابر ہوتے ہیں — جنس، عدد، وسعت اور اعراب۔ مرکبِ عطفی میں صرف </w:t>
      </w:r>
      <w:r w:rsidRPr="00E11B5E">
        <w:rPr>
          <w:rFonts w:ascii="Calibri" w:hAnsi="Calibri" w:cs="Calibri"/>
          <w:b/>
          <w:bCs/>
          <w:color w:val="8B3A47"/>
          <w:rtl/>
        </w:rPr>
        <w:t>اعراب</w:t>
      </w:r>
      <w:r w:rsidRPr="00E11B5E">
        <w:rPr>
          <w:rFonts w:ascii="Calibri" w:hAnsi="Calibri" w:cs="Calibri"/>
          <w:b/>
          <w:bCs/>
          <w:rtl/>
        </w:rPr>
        <w:t xml:space="preserve"> کی پابندی ہے۔ یہی دونوں کا بنیادی فرق ہے۔</w:t>
      </w:r>
    </w:p>
    <w:p w14:paraId="546D2DD6" w14:textId="77777777" w:rsidR="00CF229F" w:rsidRPr="00E11B5E" w:rsidRDefault="00000000">
      <w:pPr>
        <w:pStyle w:val="Heading1"/>
        <w:keepNext/>
        <w:pBdr>
          <w:bottom w:val="single" w:sz="6" w:space="6" w:color="DEDAD0"/>
        </w:pBdr>
        <w:bidi/>
        <w:spacing w:before="400" w:after="180"/>
        <w:rPr>
          <w:rFonts w:ascii="Calibri" w:hAnsi="Calibri" w:cs="Calibri"/>
          <w:b/>
          <w:bCs/>
        </w:rPr>
      </w:pPr>
      <w:r w:rsidRPr="00E11B5E">
        <w:rPr>
          <w:rFonts w:ascii="Calibri" w:hAnsi="Calibri" w:cs="Calibri"/>
          <w:b/>
          <w:bCs/>
          <w:color w:val="0F4C46"/>
          <w:sz w:val="34"/>
          <w:szCs w:val="34"/>
          <w:rtl/>
        </w:rPr>
        <w:t>۶۔ عطف کی سطحیں</w:t>
      </w:r>
    </w:p>
    <w:p w14:paraId="546D2DD7" w14:textId="77777777" w:rsidR="00CF229F" w:rsidRPr="00E11B5E"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E11B5E">
        <w:rPr>
          <w:rFonts w:ascii="Calibri" w:hAnsi="Calibri" w:cs="Calibri"/>
          <w:b/>
          <w:bCs/>
          <w:color w:val="8F721C"/>
          <w:rtl/>
        </w:rPr>
        <w:t xml:space="preserve">قاعدہ: </w:t>
      </w:r>
      <w:r w:rsidRPr="00E11B5E">
        <w:rPr>
          <w:rFonts w:ascii="Calibri" w:hAnsi="Calibri" w:cs="Calibri"/>
          <w:b/>
          <w:bCs/>
          <w:rtl/>
        </w:rPr>
        <w:t xml:space="preserve">عطف ہمیشہ </w:t>
      </w:r>
      <w:r w:rsidRPr="00E11B5E">
        <w:rPr>
          <w:rFonts w:ascii="Calibri" w:hAnsi="Calibri" w:cs="Calibri"/>
          <w:b/>
          <w:bCs/>
          <w:color w:val="8F721C"/>
          <w:rtl/>
        </w:rPr>
        <w:t>ہم پلہ چیزوں</w:t>
      </w:r>
      <w:r w:rsidRPr="00E11B5E">
        <w:rPr>
          <w:rFonts w:ascii="Calibri" w:hAnsi="Calibri" w:cs="Calibri"/>
          <w:b/>
          <w:bCs/>
          <w:rtl/>
        </w:rPr>
        <w:t xml:space="preserve"> پر ہوتا ہے۔ اگر حرفِ عطف سے پہلے مفرد اسم ہو تو بعد والا معطوف بھی مفرد اسم ہو گا؛ اگر پہلے کوئی مرکب ہو تو عطف بھی مرکب پر ہو گا؛ اور اگر پہلے جملہ ہو تو بعد والا جملہ بھی اسی پر عطف ہو گا۔</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980"/>
        <w:gridCol w:w="3420"/>
        <w:gridCol w:w="3600"/>
      </w:tblGrid>
      <w:tr w:rsidR="00CF229F" w:rsidRPr="00E11B5E" w14:paraId="546D2DDB" w14:textId="77777777">
        <w:tblPrEx>
          <w:tblCellMar>
            <w:top w:w="0" w:type="dxa"/>
            <w:bottom w:w="0" w:type="dxa"/>
          </w:tblCellMar>
        </w:tblPrEx>
        <w:trPr>
          <w:tblHeader/>
        </w:trPr>
        <w:tc>
          <w:tcPr>
            <w:tcW w:w="1980" w:type="dxa"/>
            <w:shd w:val="clear" w:color="auto" w:fill="0F4C46"/>
            <w:tcMar>
              <w:top w:w="60" w:type="dxa"/>
              <w:left w:w="110" w:type="dxa"/>
              <w:bottom w:w="60" w:type="dxa"/>
              <w:right w:w="110" w:type="dxa"/>
            </w:tcMar>
          </w:tcPr>
          <w:p w14:paraId="546D2DD8"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FFFFFF"/>
                <w:rtl/>
              </w:rPr>
              <w:lastRenderedPageBreak/>
              <w:t>سطح</w:t>
            </w:r>
          </w:p>
        </w:tc>
        <w:tc>
          <w:tcPr>
            <w:tcW w:w="3420" w:type="dxa"/>
            <w:shd w:val="clear" w:color="auto" w:fill="0F4C46"/>
            <w:tcMar>
              <w:top w:w="60" w:type="dxa"/>
              <w:left w:w="110" w:type="dxa"/>
              <w:bottom w:w="60" w:type="dxa"/>
              <w:right w:w="110" w:type="dxa"/>
            </w:tcMar>
          </w:tcPr>
          <w:p w14:paraId="546D2DD9"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FFFFFF"/>
                <w:rtl/>
              </w:rPr>
              <w:t>مثال</w:t>
            </w:r>
          </w:p>
        </w:tc>
        <w:tc>
          <w:tcPr>
            <w:tcW w:w="3600" w:type="dxa"/>
            <w:shd w:val="clear" w:color="auto" w:fill="0F4C46"/>
            <w:tcMar>
              <w:top w:w="60" w:type="dxa"/>
              <w:left w:w="110" w:type="dxa"/>
              <w:bottom w:w="60" w:type="dxa"/>
              <w:right w:w="110" w:type="dxa"/>
            </w:tcMar>
          </w:tcPr>
          <w:p w14:paraId="546D2DDA"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FFFFFF"/>
                <w:rtl/>
              </w:rPr>
              <w:t>وضاحت</w:t>
            </w:r>
          </w:p>
        </w:tc>
      </w:tr>
      <w:tr w:rsidR="00CF229F" w:rsidRPr="00E11B5E" w14:paraId="546D2DDF" w14:textId="77777777">
        <w:tblPrEx>
          <w:tblCellMar>
            <w:top w:w="0" w:type="dxa"/>
            <w:bottom w:w="0" w:type="dxa"/>
          </w:tblCellMar>
        </w:tblPrEx>
        <w:tc>
          <w:tcPr>
            <w:tcW w:w="1980" w:type="dxa"/>
            <w:tcMar>
              <w:top w:w="60" w:type="dxa"/>
              <w:left w:w="110" w:type="dxa"/>
              <w:bottom w:w="60" w:type="dxa"/>
              <w:right w:w="110" w:type="dxa"/>
            </w:tcMar>
          </w:tcPr>
          <w:p w14:paraId="546D2DDC"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1B6C63"/>
                <w:sz w:val="20"/>
                <w:szCs w:val="20"/>
                <w:rtl/>
              </w:rPr>
              <w:t>مفرد پر مفرد</w:t>
            </w:r>
          </w:p>
        </w:tc>
        <w:tc>
          <w:tcPr>
            <w:tcW w:w="3420" w:type="dxa"/>
            <w:tcMar>
              <w:top w:w="60" w:type="dxa"/>
              <w:left w:w="110" w:type="dxa"/>
              <w:bottom w:w="60" w:type="dxa"/>
              <w:right w:w="110" w:type="dxa"/>
            </w:tcMar>
          </w:tcPr>
          <w:p w14:paraId="546D2DDD" w14:textId="77777777" w:rsidR="00CF229F" w:rsidRPr="00E11B5E" w:rsidRDefault="00000000">
            <w:pPr>
              <w:bidi/>
              <w:spacing w:after="0" w:line="400" w:lineRule="auto"/>
              <w:jc w:val="center"/>
              <w:rPr>
                <w:rFonts w:ascii="Calibri" w:hAnsi="Calibri" w:cs="Calibri"/>
                <w:b/>
                <w:bCs/>
              </w:rPr>
            </w:pPr>
            <w:r w:rsidRPr="00E11B5E">
              <w:rPr>
                <w:rFonts w:ascii="Calibri" w:hAnsi="Calibri" w:cs="Calibri"/>
                <w:b/>
                <w:bCs/>
                <w:color w:val="8F721C"/>
                <w:sz w:val="25"/>
                <w:szCs w:val="25"/>
                <w:rtl/>
              </w:rPr>
              <w:t>اَلشَّمْسُ وَالْقَمَرُ</w:t>
            </w:r>
          </w:p>
        </w:tc>
        <w:tc>
          <w:tcPr>
            <w:tcW w:w="3600" w:type="dxa"/>
            <w:tcMar>
              <w:top w:w="60" w:type="dxa"/>
              <w:left w:w="110" w:type="dxa"/>
              <w:bottom w:w="60" w:type="dxa"/>
              <w:right w:w="110" w:type="dxa"/>
            </w:tcMar>
          </w:tcPr>
          <w:p w14:paraId="546D2DDE" w14:textId="77777777" w:rsidR="00CF229F" w:rsidRPr="00E11B5E" w:rsidRDefault="00000000">
            <w:pPr>
              <w:bidi/>
              <w:spacing w:after="0" w:line="380" w:lineRule="auto"/>
              <w:rPr>
                <w:rFonts w:ascii="Calibri" w:hAnsi="Calibri" w:cs="Calibri"/>
                <w:b/>
                <w:bCs/>
              </w:rPr>
            </w:pPr>
            <w:r w:rsidRPr="00E11B5E">
              <w:rPr>
                <w:rFonts w:ascii="Calibri" w:hAnsi="Calibri" w:cs="Calibri"/>
                <w:b/>
                <w:bCs/>
                <w:sz w:val="20"/>
                <w:szCs w:val="20"/>
                <w:rtl/>
              </w:rPr>
              <w:t>دونوں اکیلے اسماء ہیں</w:t>
            </w:r>
          </w:p>
        </w:tc>
      </w:tr>
      <w:tr w:rsidR="00CF229F" w:rsidRPr="00E11B5E" w14:paraId="546D2DE3"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546D2DE0"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1B6C63"/>
                <w:sz w:val="20"/>
                <w:szCs w:val="20"/>
                <w:rtl/>
              </w:rPr>
              <w:t>مرکب پر مرکب</w:t>
            </w:r>
          </w:p>
        </w:tc>
        <w:tc>
          <w:tcPr>
            <w:tcW w:w="3420" w:type="dxa"/>
            <w:shd w:val="clear" w:color="auto" w:fill="FAFAF8"/>
            <w:tcMar>
              <w:top w:w="60" w:type="dxa"/>
              <w:left w:w="110" w:type="dxa"/>
              <w:bottom w:w="60" w:type="dxa"/>
              <w:right w:w="110" w:type="dxa"/>
            </w:tcMar>
          </w:tcPr>
          <w:p w14:paraId="546D2DE1" w14:textId="77777777" w:rsidR="00CF229F" w:rsidRPr="00E11B5E" w:rsidRDefault="00000000">
            <w:pPr>
              <w:bidi/>
              <w:spacing w:after="0" w:line="400" w:lineRule="auto"/>
              <w:jc w:val="center"/>
              <w:rPr>
                <w:rFonts w:ascii="Calibri" w:hAnsi="Calibri" w:cs="Calibri"/>
                <w:b/>
                <w:bCs/>
              </w:rPr>
            </w:pPr>
            <w:r w:rsidRPr="00E11B5E">
              <w:rPr>
                <w:rFonts w:ascii="Calibri" w:hAnsi="Calibri" w:cs="Calibri"/>
                <w:b/>
                <w:bCs/>
                <w:color w:val="8F721C"/>
                <w:sz w:val="25"/>
                <w:szCs w:val="25"/>
                <w:rtl/>
              </w:rPr>
              <w:t>رَبُّ الْمَشْرِقَيْنِ وَرَبُّ الْمَغْرِبَيْنِ</w:t>
            </w:r>
          </w:p>
        </w:tc>
        <w:tc>
          <w:tcPr>
            <w:tcW w:w="3600" w:type="dxa"/>
            <w:shd w:val="clear" w:color="auto" w:fill="FAFAF8"/>
            <w:tcMar>
              <w:top w:w="60" w:type="dxa"/>
              <w:left w:w="110" w:type="dxa"/>
              <w:bottom w:w="60" w:type="dxa"/>
              <w:right w:w="110" w:type="dxa"/>
            </w:tcMar>
          </w:tcPr>
          <w:p w14:paraId="546D2DE2" w14:textId="77777777" w:rsidR="00CF229F" w:rsidRPr="00E11B5E" w:rsidRDefault="00000000">
            <w:pPr>
              <w:bidi/>
              <w:spacing w:after="0" w:line="380" w:lineRule="auto"/>
              <w:rPr>
                <w:rFonts w:ascii="Calibri" w:hAnsi="Calibri" w:cs="Calibri"/>
                <w:b/>
                <w:bCs/>
              </w:rPr>
            </w:pPr>
            <w:r w:rsidRPr="00E11B5E">
              <w:rPr>
                <w:rFonts w:ascii="Calibri" w:hAnsi="Calibri" w:cs="Calibri"/>
                <w:b/>
                <w:bCs/>
                <w:sz w:val="20"/>
                <w:szCs w:val="20"/>
                <w:rtl/>
              </w:rPr>
              <w:t>دو مرکبِ اضافی آپس میں جڑے؛ پورے مرکب کا اعراب پہلے مضاف سے معلوم ہوا</w:t>
            </w:r>
          </w:p>
        </w:tc>
      </w:tr>
      <w:tr w:rsidR="00CF229F" w:rsidRPr="00E11B5E" w14:paraId="546D2DE7" w14:textId="77777777">
        <w:tblPrEx>
          <w:tblCellMar>
            <w:top w:w="0" w:type="dxa"/>
            <w:bottom w:w="0" w:type="dxa"/>
          </w:tblCellMar>
        </w:tblPrEx>
        <w:tc>
          <w:tcPr>
            <w:tcW w:w="1980" w:type="dxa"/>
            <w:tcMar>
              <w:top w:w="60" w:type="dxa"/>
              <w:left w:w="110" w:type="dxa"/>
              <w:bottom w:w="60" w:type="dxa"/>
              <w:right w:w="110" w:type="dxa"/>
            </w:tcMar>
          </w:tcPr>
          <w:p w14:paraId="546D2DE4"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1B6C63"/>
                <w:sz w:val="20"/>
                <w:szCs w:val="20"/>
                <w:rtl/>
              </w:rPr>
              <w:t>جملۂ اسمیہ پر جملۂ اسمیہ</w:t>
            </w:r>
          </w:p>
        </w:tc>
        <w:tc>
          <w:tcPr>
            <w:tcW w:w="3420" w:type="dxa"/>
            <w:tcMar>
              <w:top w:w="60" w:type="dxa"/>
              <w:left w:w="110" w:type="dxa"/>
              <w:bottom w:w="60" w:type="dxa"/>
              <w:right w:w="110" w:type="dxa"/>
            </w:tcMar>
          </w:tcPr>
          <w:p w14:paraId="546D2DE5" w14:textId="77777777" w:rsidR="00CF229F" w:rsidRPr="00E11B5E" w:rsidRDefault="00000000">
            <w:pPr>
              <w:bidi/>
              <w:spacing w:after="0" w:line="400" w:lineRule="auto"/>
              <w:jc w:val="center"/>
              <w:rPr>
                <w:rFonts w:ascii="Calibri" w:hAnsi="Calibri" w:cs="Calibri"/>
                <w:b/>
                <w:bCs/>
              </w:rPr>
            </w:pPr>
            <w:r w:rsidRPr="00E11B5E">
              <w:rPr>
                <w:rFonts w:ascii="Calibri" w:hAnsi="Calibri" w:cs="Calibri"/>
                <w:b/>
                <w:bCs/>
                <w:color w:val="8F721C"/>
                <w:sz w:val="25"/>
                <w:szCs w:val="25"/>
                <w:rtl/>
              </w:rPr>
              <w:t>هٰذَا حَلَالٌ وَهٰذَا حَرَامٌ</w:t>
            </w:r>
          </w:p>
        </w:tc>
        <w:tc>
          <w:tcPr>
            <w:tcW w:w="3600" w:type="dxa"/>
            <w:tcMar>
              <w:top w:w="60" w:type="dxa"/>
              <w:left w:w="110" w:type="dxa"/>
              <w:bottom w:w="60" w:type="dxa"/>
              <w:right w:w="110" w:type="dxa"/>
            </w:tcMar>
          </w:tcPr>
          <w:p w14:paraId="546D2DE6" w14:textId="77777777" w:rsidR="00CF229F" w:rsidRPr="00E11B5E" w:rsidRDefault="00000000">
            <w:pPr>
              <w:bidi/>
              <w:spacing w:after="0" w:line="380" w:lineRule="auto"/>
              <w:rPr>
                <w:rFonts w:ascii="Calibri" w:hAnsi="Calibri" w:cs="Calibri"/>
                <w:b/>
                <w:bCs/>
              </w:rPr>
            </w:pPr>
            <w:r w:rsidRPr="00E11B5E">
              <w:rPr>
                <w:rFonts w:ascii="Calibri" w:hAnsi="Calibri" w:cs="Calibri"/>
                <w:b/>
                <w:bCs/>
                <w:sz w:val="20"/>
                <w:szCs w:val="20"/>
                <w:rtl/>
              </w:rPr>
              <w:t>پہلا جملہ معطوفٌ علیہ اور دوسرا معطوف</w:t>
            </w:r>
          </w:p>
        </w:tc>
      </w:tr>
      <w:tr w:rsidR="00CF229F" w:rsidRPr="00E11B5E" w14:paraId="546D2DEB"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546D2DE8"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1B6C63"/>
                <w:sz w:val="20"/>
                <w:szCs w:val="20"/>
                <w:rtl/>
              </w:rPr>
              <w:t>جملۂ فعلیہ پر جملۂ فعلیہ</w:t>
            </w:r>
          </w:p>
        </w:tc>
        <w:tc>
          <w:tcPr>
            <w:tcW w:w="3420" w:type="dxa"/>
            <w:shd w:val="clear" w:color="auto" w:fill="FAFAF8"/>
            <w:tcMar>
              <w:top w:w="60" w:type="dxa"/>
              <w:left w:w="110" w:type="dxa"/>
              <w:bottom w:w="60" w:type="dxa"/>
              <w:right w:w="110" w:type="dxa"/>
            </w:tcMar>
          </w:tcPr>
          <w:p w14:paraId="546D2DE9" w14:textId="77777777" w:rsidR="00CF229F" w:rsidRPr="00E11B5E" w:rsidRDefault="00000000">
            <w:pPr>
              <w:bidi/>
              <w:spacing w:after="0" w:line="400" w:lineRule="auto"/>
              <w:jc w:val="center"/>
              <w:rPr>
                <w:rFonts w:ascii="Calibri" w:hAnsi="Calibri" w:cs="Calibri"/>
                <w:b/>
                <w:bCs/>
              </w:rPr>
            </w:pPr>
            <w:r w:rsidRPr="00E11B5E">
              <w:rPr>
                <w:rFonts w:ascii="Calibri" w:hAnsi="Calibri" w:cs="Calibri"/>
                <w:b/>
                <w:bCs/>
                <w:color w:val="8F721C"/>
                <w:sz w:val="25"/>
                <w:szCs w:val="25"/>
                <w:rtl/>
              </w:rPr>
              <w:t>اٰمَنُوْا ثُمَّ كَفَرُوْا</w:t>
            </w:r>
          </w:p>
        </w:tc>
        <w:tc>
          <w:tcPr>
            <w:tcW w:w="3600" w:type="dxa"/>
            <w:shd w:val="clear" w:color="auto" w:fill="FAFAF8"/>
            <w:tcMar>
              <w:top w:w="60" w:type="dxa"/>
              <w:left w:w="110" w:type="dxa"/>
              <w:bottom w:w="60" w:type="dxa"/>
              <w:right w:w="110" w:type="dxa"/>
            </w:tcMar>
          </w:tcPr>
          <w:p w14:paraId="546D2DEA" w14:textId="77777777" w:rsidR="00CF229F" w:rsidRPr="00E11B5E" w:rsidRDefault="00000000">
            <w:pPr>
              <w:bidi/>
              <w:spacing w:after="0" w:line="380" w:lineRule="auto"/>
              <w:rPr>
                <w:rFonts w:ascii="Calibri" w:hAnsi="Calibri" w:cs="Calibri"/>
                <w:b/>
                <w:bCs/>
              </w:rPr>
            </w:pPr>
            <w:r w:rsidRPr="00E11B5E">
              <w:rPr>
                <w:rFonts w:ascii="Calibri" w:hAnsi="Calibri" w:cs="Calibri"/>
                <w:b/>
                <w:bCs/>
                <w:sz w:val="20"/>
                <w:szCs w:val="20"/>
                <w:rtl/>
              </w:rPr>
              <w:t>دونوں فعل والے جملے ہیں</w:t>
            </w:r>
          </w:p>
        </w:tc>
      </w:tr>
    </w:tbl>
    <w:p w14:paraId="546D2DEC" w14:textId="77777777" w:rsidR="00CF229F" w:rsidRPr="00E11B5E" w:rsidRDefault="00CF229F">
      <w:pPr>
        <w:bidi/>
        <w:spacing w:after="60" w:line="240" w:lineRule="auto"/>
        <w:rPr>
          <w:rFonts w:ascii="Calibri" w:hAnsi="Calibri" w:cs="Calibri"/>
          <w:b/>
          <w:bCs/>
        </w:rPr>
      </w:pPr>
    </w:p>
    <w:p w14:paraId="546D2DED" w14:textId="77777777" w:rsidR="00CF229F" w:rsidRPr="00E11B5E" w:rsidRDefault="00000000">
      <w:pPr>
        <w:pStyle w:val="Heading1"/>
        <w:keepNext/>
        <w:pBdr>
          <w:bottom w:val="single" w:sz="6" w:space="6" w:color="DEDAD0"/>
        </w:pBdr>
        <w:bidi/>
        <w:spacing w:before="400" w:after="180"/>
        <w:rPr>
          <w:rFonts w:ascii="Calibri" w:hAnsi="Calibri" w:cs="Calibri"/>
          <w:b/>
          <w:bCs/>
        </w:rPr>
      </w:pPr>
      <w:r w:rsidRPr="00E11B5E">
        <w:rPr>
          <w:rFonts w:ascii="Calibri" w:hAnsi="Calibri" w:cs="Calibri"/>
          <w:b/>
          <w:bCs/>
          <w:color w:val="0F4C46"/>
          <w:sz w:val="34"/>
          <w:szCs w:val="34"/>
          <w:rtl/>
        </w:rPr>
        <w:t>۷۔ ایک سے زیادہ معطوف</w:t>
      </w:r>
    </w:p>
    <w:p w14:paraId="546D2DEE" w14:textId="77777777" w:rsidR="00CF229F" w:rsidRPr="00E11B5E" w:rsidRDefault="00000000">
      <w:pPr>
        <w:bidi/>
        <w:rPr>
          <w:rFonts w:ascii="Calibri" w:hAnsi="Calibri" w:cs="Calibri"/>
          <w:b/>
          <w:bCs/>
        </w:rPr>
      </w:pPr>
      <w:r w:rsidRPr="00E11B5E">
        <w:rPr>
          <w:rFonts w:ascii="Calibri" w:hAnsi="Calibri" w:cs="Calibri"/>
          <w:b/>
          <w:bCs/>
          <w:rtl/>
        </w:rPr>
        <w:t>ایک معطوفٌ علیہ کے لیے ایک سے زیادہ معطوف بھی آ سکتے ہیں، اور سب کا اعراب ایک ہی ہوتا ہے۔</w:t>
      </w:r>
    </w:p>
    <w:p w14:paraId="546D2DEF" w14:textId="77777777" w:rsidR="00CF229F" w:rsidRPr="00E11B5E" w:rsidRDefault="00000000">
      <w:pPr>
        <w:bidi/>
        <w:spacing w:before="130" w:after="40" w:line="400" w:lineRule="auto"/>
        <w:jc w:val="center"/>
        <w:rPr>
          <w:rFonts w:ascii="Calibri" w:hAnsi="Calibri" w:cs="Calibri"/>
          <w:b/>
          <w:bCs/>
        </w:rPr>
      </w:pPr>
      <w:r w:rsidRPr="00E11B5E">
        <w:rPr>
          <w:rFonts w:ascii="Calibri" w:hAnsi="Calibri" w:cs="Calibri"/>
          <w:b/>
          <w:bCs/>
          <w:color w:val="0F4C46"/>
          <w:sz w:val="28"/>
          <w:szCs w:val="28"/>
          <w:rtl/>
        </w:rPr>
        <w:t>اَلَمْ تَرَ اَنَّ اللّٰهَ يَسْجُدُ لَهٗ مَنْ فِى السَّمٰوٰتِ وَمَنْ فِى الْاَرْضِ وَالشَّمْسُ وَالْقَمَرُ وَالنُّجُوْمُ وَالْجِبَالُ وَالشَّجَرُ وَالدَّوَآبُّ</w:t>
      </w:r>
    </w:p>
    <w:p w14:paraId="546D2DF0" w14:textId="77777777" w:rsidR="00CF229F" w:rsidRPr="00E11B5E" w:rsidRDefault="00000000">
      <w:pPr>
        <w:bidi/>
        <w:spacing w:after="60" w:line="340" w:lineRule="auto"/>
        <w:jc w:val="center"/>
        <w:rPr>
          <w:rFonts w:ascii="Calibri" w:hAnsi="Calibri" w:cs="Calibri"/>
          <w:b/>
          <w:bCs/>
        </w:rPr>
      </w:pPr>
      <w:r w:rsidRPr="00E11B5E">
        <w:rPr>
          <w:rFonts w:ascii="Calibri" w:hAnsi="Calibri" w:cs="Calibri"/>
          <w:b/>
          <w:bCs/>
          <w:color w:val="8F721C"/>
          <w:sz w:val="20"/>
          <w:szCs w:val="20"/>
          <w:rtl/>
        </w:rPr>
        <w:t>(سورۂ الحج: ۱۸)</w:t>
      </w:r>
    </w:p>
    <w:p w14:paraId="546D2DF1" w14:textId="77777777" w:rsidR="00CF229F" w:rsidRPr="00E11B5E" w:rsidRDefault="00000000">
      <w:pPr>
        <w:bidi/>
        <w:spacing w:after="160" w:line="360" w:lineRule="auto"/>
        <w:rPr>
          <w:rFonts w:ascii="Calibri" w:hAnsi="Calibri" w:cs="Calibri"/>
          <w:b/>
          <w:bCs/>
        </w:rPr>
      </w:pPr>
      <w:r w:rsidRPr="00E11B5E">
        <w:rPr>
          <w:rFonts w:ascii="Calibri" w:hAnsi="Calibri" w:cs="Calibri"/>
          <w:b/>
          <w:bCs/>
          <w:color w:val="1B6C63"/>
          <w:rtl/>
        </w:rPr>
        <w:t xml:space="preserve">ترجمہ: </w:t>
      </w:r>
      <w:r w:rsidRPr="00E11B5E">
        <w:rPr>
          <w:rFonts w:ascii="Calibri" w:hAnsi="Calibri" w:cs="Calibri"/>
          <w:b/>
          <w:bCs/>
          <w:rtl/>
        </w:rPr>
        <w:t>کیا تم نے نہیں دیکھا کہ اللہ ہی کو سجدہ کرتے ہیں جو آسمانوں میں ہیں اور جو زمین میں ہیں، اور سورج، چاند، ستارے، پہاڑ، درخت اور چوپائے۔</w:t>
      </w:r>
    </w:p>
    <w:p w14:paraId="546D2DF2" w14:textId="77777777" w:rsidR="00CF229F" w:rsidRPr="00E11B5E" w:rsidRDefault="00000000">
      <w:pPr>
        <w:bidi/>
        <w:rPr>
          <w:rFonts w:ascii="Calibri" w:hAnsi="Calibri" w:cs="Calibri"/>
          <w:b/>
          <w:bCs/>
        </w:rPr>
      </w:pPr>
      <w:r w:rsidRPr="00E11B5E">
        <w:rPr>
          <w:rFonts w:ascii="Calibri" w:hAnsi="Calibri" w:cs="Calibri"/>
          <w:b/>
          <w:bCs/>
          <w:rtl/>
        </w:rPr>
        <w:t xml:space="preserve">یہاں </w:t>
      </w:r>
      <w:r w:rsidRPr="00E11B5E">
        <w:rPr>
          <w:rFonts w:ascii="Calibri" w:hAnsi="Calibri" w:cs="Calibri"/>
          <w:b/>
          <w:bCs/>
          <w:color w:val="0F4C46"/>
          <w:sz w:val="28"/>
          <w:szCs w:val="28"/>
          <w:rtl/>
        </w:rPr>
        <w:t>اَلشَّمْسُ</w:t>
      </w:r>
      <w:r w:rsidRPr="00E11B5E">
        <w:rPr>
          <w:rFonts w:ascii="Calibri" w:hAnsi="Calibri" w:cs="Calibri"/>
          <w:b/>
          <w:bCs/>
          <w:rtl/>
        </w:rPr>
        <w:t xml:space="preserve"> معطوفٌ علیہ ہے، اور اس کے بعد چاند، ستارے، پہاڑ، درخت اور چوپائے — سب پے در پے معطوف بن کر آئے ہیں۔ اور </w:t>
      </w:r>
      <w:r w:rsidRPr="00E11B5E">
        <w:rPr>
          <w:rFonts w:ascii="Calibri" w:hAnsi="Calibri" w:cs="Calibri"/>
          <w:b/>
          <w:bCs/>
          <w:color w:val="1B6C63"/>
          <w:rtl/>
        </w:rPr>
        <w:t>سب کا اعراب ایک ہی یعنی مرفوع ہے</w:t>
      </w:r>
      <w:r w:rsidRPr="00E11B5E">
        <w:rPr>
          <w:rFonts w:ascii="Calibri" w:hAnsi="Calibri" w:cs="Calibri"/>
          <w:b/>
          <w:bCs/>
          <w:rtl/>
        </w:rPr>
        <w:t>۔</w:t>
      </w:r>
    </w:p>
    <w:p w14:paraId="546D2DF3" w14:textId="77777777" w:rsidR="00CF229F" w:rsidRPr="00E11B5E" w:rsidRDefault="00000000">
      <w:pPr>
        <w:rPr>
          <w:rFonts w:ascii="Calibri" w:hAnsi="Calibri" w:cs="Calibri"/>
          <w:b/>
          <w:bCs/>
        </w:rPr>
      </w:pPr>
      <w:r w:rsidRPr="00E11B5E">
        <w:rPr>
          <w:rFonts w:ascii="Calibri" w:hAnsi="Calibri" w:cs="Calibri"/>
          <w:b/>
          <w:bCs/>
        </w:rPr>
        <w:br w:type="page"/>
      </w:r>
    </w:p>
    <w:p w14:paraId="546D2DF4" w14:textId="77777777" w:rsidR="00CF229F" w:rsidRPr="00E11B5E" w:rsidRDefault="00000000">
      <w:pPr>
        <w:pStyle w:val="Heading1"/>
        <w:keepNext/>
        <w:pBdr>
          <w:bottom w:val="single" w:sz="6" w:space="6" w:color="DEDAD0"/>
        </w:pBdr>
        <w:bidi/>
        <w:spacing w:before="400" w:after="180"/>
        <w:rPr>
          <w:rFonts w:ascii="Calibri" w:hAnsi="Calibri" w:cs="Calibri"/>
          <w:b/>
          <w:bCs/>
        </w:rPr>
      </w:pPr>
      <w:r w:rsidRPr="00E11B5E">
        <w:rPr>
          <w:rFonts w:ascii="Calibri" w:hAnsi="Calibri" w:cs="Calibri"/>
          <w:b/>
          <w:bCs/>
          <w:color w:val="0F4C46"/>
          <w:sz w:val="34"/>
          <w:szCs w:val="34"/>
          <w:rtl/>
        </w:rPr>
        <w:lastRenderedPageBreak/>
        <w:t>۸۔ اعراب کی پہچان — ایک عملی مسئلہ</w:t>
      </w:r>
    </w:p>
    <w:p w14:paraId="546D2DF5" w14:textId="77777777" w:rsidR="00CF229F" w:rsidRPr="00E11B5E"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E11B5E">
        <w:rPr>
          <w:rFonts w:ascii="Calibri" w:hAnsi="Calibri" w:cs="Calibri"/>
          <w:b/>
          <w:bCs/>
          <w:color w:val="8F721C"/>
          <w:rtl/>
        </w:rPr>
        <w:t xml:space="preserve">مسئلہ: </w:t>
      </w:r>
      <w:r w:rsidRPr="00E11B5E">
        <w:rPr>
          <w:rFonts w:ascii="Calibri" w:hAnsi="Calibri" w:cs="Calibri"/>
          <w:b/>
          <w:bCs/>
          <w:rtl/>
        </w:rPr>
        <w:t xml:space="preserve">جمع سالم مؤنث کی نصبی اور جری — دونوں حالتیں </w:t>
      </w:r>
      <w:r w:rsidRPr="00E11B5E">
        <w:rPr>
          <w:rFonts w:ascii="Calibri" w:hAnsi="Calibri" w:cs="Calibri"/>
          <w:b/>
          <w:bCs/>
          <w:color w:val="8F721C"/>
          <w:rtl/>
        </w:rPr>
        <w:t>زیر کے ساتھ</w:t>
      </w:r>
      <w:r w:rsidRPr="00E11B5E">
        <w:rPr>
          <w:rFonts w:ascii="Calibri" w:hAnsi="Calibri" w:cs="Calibri"/>
          <w:b/>
          <w:bCs/>
          <w:rtl/>
        </w:rPr>
        <w:t xml:space="preserve"> آتی ہیں، جیسے </w:t>
      </w:r>
      <w:r w:rsidRPr="00E11B5E">
        <w:rPr>
          <w:rFonts w:ascii="Calibri" w:hAnsi="Calibri" w:cs="Calibri"/>
          <w:b/>
          <w:bCs/>
          <w:color w:val="0F4C46"/>
          <w:sz w:val="28"/>
          <w:szCs w:val="28"/>
          <w:rtl/>
        </w:rPr>
        <w:t>السَّمٰوٰتِ</w:t>
      </w:r>
      <w:r w:rsidRPr="00E11B5E">
        <w:rPr>
          <w:rFonts w:ascii="Calibri" w:hAnsi="Calibri" w:cs="Calibri"/>
          <w:b/>
          <w:bCs/>
          <w:rtl/>
        </w:rPr>
        <w:t>۔ تو پھر یہ کیسے معلوم ہو کہ یہ منصوب ہے یا مجرور؟</w:t>
      </w:r>
    </w:p>
    <w:p w14:paraId="546D2DF6" w14:textId="77777777" w:rsidR="00CF229F" w:rsidRPr="00E11B5E"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E11B5E">
        <w:rPr>
          <w:rFonts w:ascii="Calibri" w:hAnsi="Calibri" w:cs="Calibri"/>
          <w:b/>
          <w:bCs/>
          <w:color w:val="8F721C"/>
          <w:rtl/>
        </w:rPr>
        <w:t xml:space="preserve">حل: </w:t>
      </w:r>
      <w:r w:rsidRPr="00E11B5E">
        <w:rPr>
          <w:rFonts w:ascii="Calibri" w:hAnsi="Calibri" w:cs="Calibri"/>
          <w:b/>
          <w:bCs/>
          <w:rtl/>
        </w:rPr>
        <w:t xml:space="preserve">اس کے ساتھ جڑے دوسرے </w:t>
      </w:r>
      <w:r w:rsidRPr="00E11B5E">
        <w:rPr>
          <w:rFonts w:ascii="Calibri" w:hAnsi="Calibri" w:cs="Calibri"/>
          <w:b/>
          <w:bCs/>
          <w:color w:val="8F721C"/>
          <w:rtl/>
        </w:rPr>
        <w:t>مفرد اسم معطوف</w:t>
      </w:r>
      <w:r w:rsidRPr="00E11B5E">
        <w:rPr>
          <w:rFonts w:ascii="Calibri" w:hAnsi="Calibri" w:cs="Calibri"/>
          <w:b/>
          <w:bCs/>
          <w:rtl/>
        </w:rPr>
        <w:t xml:space="preserve"> کے اعراب کو دیکھا جاتا ہے۔ اگر وہ </w:t>
      </w:r>
      <w:r w:rsidRPr="00E11B5E">
        <w:rPr>
          <w:rFonts w:ascii="Calibri" w:hAnsi="Calibri" w:cs="Calibri"/>
          <w:b/>
          <w:bCs/>
          <w:color w:val="0F4C46"/>
          <w:sz w:val="28"/>
          <w:szCs w:val="28"/>
          <w:rtl/>
        </w:rPr>
        <w:t>وَالْاَرْضَ</w:t>
      </w:r>
      <w:r w:rsidRPr="00E11B5E">
        <w:rPr>
          <w:rFonts w:ascii="Calibri" w:hAnsi="Calibri" w:cs="Calibri"/>
          <w:b/>
          <w:bCs/>
          <w:rtl/>
        </w:rPr>
        <w:t xml:space="preserve"> زبر کے ساتھ ہے تو پورا مرکب منصوب ہے؛ اور اگر </w:t>
      </w:r>
      <w:r w:rsidRPr="00E11B5E">
        <w:rPr>
          <w:rFonts w:ascii="Calibri" w:hAnsi="Calibri" w:cs="Calibri"/>
          <w:b/>
          <w:bCs/>
          <w:color w:val="0F4C46"/>
          <w:sz w:val="28"/>
          <w:szCs w:val="28"/>
          <w:rtl/>
        </w:rPr>
        <w:t>وَالْاَرْضِ</w:t>
      </w:r>
      <w:r w:rsidRPr="00E11B5E">
        <w:rPr>
          <w:rFonts w:ascii="Calibri" w:hAnsi="Calibri" w:cs="Calibri"/>
          <w:b/>
          <w:bCs/>
          <w:rtl/>
        </w:rPr>
        <w:t xml:space="preserve"> زیر کے ساتھ ہے تو مجرور۔</w:t>
      </w:r>
    </w:p>
    <w:p w14:paraId="546D2DF7" w14:textId="77777777" w:rsidR="00CF229F" w:rsidRPr="00E11B5E"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E11B5E">
        <w:rPr>
          <w:rFonts w:ascii="Calibri" w:hAnsi="Calibri" w:cs="Calibri"/>
          <w:b/>
          <w:bCs/>
          <w:color w:val="8B3A47"/>
          <w:rtl/>
        </w:rPr>
        <w:t xml:space="preserve">یہی عطف کا فائدہ ہے: </w:t>
      </w:r>
      <w:r w:rsidRPr="00E11B5E">
        <w:rPr>
          <w:rFonts w:ascii="Calibri" w:hAnsi="Calibri" w:cs="Calibri"/>
          <w:b/>
          <w:bCs/>
          <w:rtl/>
        </w:rPr>
        <w:t>معطوف اپنے معطوفٌ علیہ کا اعراب ظاہر کر دیتا ہے۔ یوں ایک مشتبہ لفظ کا اعراب اس کے ساتھی سے پہچانا جاتا ہے — یہ قرآن پڑھتے وقت بہت کام آنے والا نکتہ ہے۔</w:t>
      </w:r>
    </w:p>
    <w:p w14:paraId="546D2DF8" w14:textId="77777777" w:rsidR="00CF229F" w:rsidRPr="00E11B5E" w:rsidRDefault="00000000">
      <w:pPr>
        <w:pStyle w:val="Heading1"/>
        <w:keepNext/>
        <w:pBdr>
          <w:bottom w:val="single" w:sz="6" w:space="6" w:color="DEDAD0"/>
        </w:pBdr>
        <w:bidi/>
        <w:spacing w:before="400" w:after="180"/>
        <w:rPr>
          <w:rFonts w:ascii="Calibri" w:hAnsi="Calibri" w:cs="Calibri"/>
          <w:b/>
          <w:bCs/>
        </w:rPr>
      </w:pPr>
      <w:r w:rsidRPr="00E11B5E">
        <w:rPr>
          <w:rFonts w:ascii="Calibri" w:hAnsi="Calibri" w:cs="Calibri"/>
          <w:b/>
          <w:bCs/>
          <w:color w:val="0F4C46"/>
          <w:sz w:val="34"/>
          <w:szCs w:val="34"/>
          <w:rtl/>
        </w:rPr>
        <w:t>۹۔ جملۂ اسمیہ میں مرکبِ عطفی</w:t>
      </w:r>
    </w:p>
    <w:p w14:paraId="546D2DF9" w14:textId="77777777" w:rsidR="00CF229F" w:rsidRPr="00E11B5E" w:rsidRDefault="00000000">
      <w:pPr>
        <w:bidi/>
        <w:rPr>
          <w:rFonts w:ascii="Calibri" w:hAnsi="Calibri" w:cs="Calibri"/>
          <w:b/>
          <w:bCs/>
        </w:rPr>
      </w:pPr>
      <w:r w:rsidRPr="00E11B5E">
        <w:rPr>
          <w:rFonts w:ascii="Calibri" w:hAnsi="Calibri" w:cs="Calibri"/>
          <w:b/>
          <w:bCs/>
          <w:rtl/>
        </w:rPr>
        <w:t>مرکبِ عطفی جملۂ اسمیہ میں مبتدا بھی بن سکتا ہے اور خبر بھی۔</w:t>
      </w:r>
    </w:p>
    <w:p w14:paraId="546D2DFA" w14:textId="77777777" w:rsidR="00CF229F" w:rsidRPr="00E11B5E" w:rsidRDefault="00000000">
      <w:pPr>
        <w:pStyle w:val="Heading2"/>
        <w:keepNext/>
        <w:bidi/>
        <w:spacing w:before="280" w:after="100"/>
        <w:rPr>
          <w:rFonts w:ascii="Calibri" w:hAnsi="Calibri" w:cs="Calibri"/>
          <w:b/>
          <w:bCs/>
        </w:rPr>
      </w:pPr>
      <w:r w:rsidRPr="00E11B5E">
        <w:rPr>
          <w:rFonts w:ascii="Calibri" w:hAnsi="Calibri" w:cs="Calibri"/>
          <w:b/>
          <w:bCs/>
          <w:color w:val="1B6C63"/>
          <w:sz w:val="27"/>
          <w:szCs w:val="27"/>
          <w:rtl/>
        </w:rPr>
        <w:t>۹.۱  بطورِ مبتدا</w:t>
      </w:r>
    </w:p>
    <w:p w14:paraId="546D2DFB" w14:textId="77777777" w:rsidR="00CF229F" w:rsidRPr="00E11B5E" w:rsidRDefault="00000000">
      <w:pPr>
        <w:bidi/>
        <w:spacing w:before="130" w:after="40" w:line="400" w:lineRule="auto"/>
        <w:jc w:val="center"/>
        <w:rPr>
          <w:rFonts w:ascii="Calibri" w:hAnsi="Calibri" w:cs="Calibri"/>
          <w:b/>
          <w:bCs/>
        </w:rPr>
      </w:pPr>
      <w:r w:rsidRPr="00E11B5E">
        <w:rPr>
          <w:rFonts w:ascii="Calibri" w:hAnsi="Calibri" w:cs="Calibri"/>
          <w:b/>
          <w:bCs/>
          <w:color w:val="0F4C46"/>
          <w:sz w:val="28"/>
          <w:szCs w:val="28"/>
          <w:rtl/>
        </w:rPr>
        <w:t>يٰۤاَيُّهَا الَّذِيْنَ اٰمَنُوْۤا اِنَّمَا الْخَمْرُ وَالْمَيْسِرُ وَالْاَنْصَابُ وَالْاَزْلَامُ رِجْسٌ مِّنْ عَمَلِ الشَّيْطٰنِ</w:t>
      </w:r>
    </w:p>
    <w:p w14:paraId="546D2DFC" w14:textId="77777777" w:rsidR="00CF229F" w:rsidRPr="00E11B5E" w:rsidRDefault="00000000">
      <w:pPr>
        <w:bidi/>
        <w:spacing w:after="60" w:line="340" w:lineRule="auto"/>
        <w:jc w:val="center"/>
        <w:rPr>
          <w:rFonts w:ascii="Calibri" w:hAnsi="Calibri" w:cs="Calibri"/>
          <w:b/>
          <w:bCs/>
        </w:rPr>
      </w:pPr>
      <w:r w:rsidRPr="00E11B5E">
        <w:rPr>
          <w:rFonts w:ascii="Calibri" w:hAnsi="Calibri" w:cs="Calibri"/>
          <w:b/>
          <w:bCs/>
          <w:color w:val="8F721C"/>
          <w:sz w:val="20"/>
          <w:szCs w:val="20"/>
          <w:rtl/>
        </w:rPr>
        <w:t>(سورۂ المائدۃ: ۹۰)</w:t>
      </w:r>
    </w:p>
    <w:p w14:paraId="546D2DFD" w14:textId="77777777" w:rsidR="00CF229F" w:rsidRPr="00E11B5E" w:rsidRDefault="00000000">
      <w:pPr>
        <w:bidi/>
        <w:spacing w:after="160" w:line="360" w:lineRule="auto"/>
        <w:rPr>
          <w:rFonts w:ascii="Calibri" w:hAnsi="Calibri" w:cs="Calibri"/>
          <w:b/>
          <w:bCs/>
        </w:rPr>
      </w:pPr>
      <w:r w:rsidRPr="00E11B5E">
        <w:rPr>
          <w:rFonts w:ascii="Calibri" w:hAnsi="Calibri" w:cs="Calibri"/>
          <w:b/>
          <w:bCs/>
          <w:color w:val="1B6C63"/>
          <w:rtl/>
        </w:rPr>
        <w:t xml:space="preserve">ترجمہ: </w:t>
      </w:r>
      <w:r w:rsidRPr="00E11B5E">
        <w:rPr>
          <w:rFonts w:ascii="Calibri" w:hAnsi="Calibri" w:cs="Calibri"/>
          <w:b/>
          <w:bCs/>
          <w:rtl/>
        </w:rPr>
        <w:t>اے ایمان والو! شراب، جوا، بت اور فال کے تیر — یہ سب شیطان کے کاموں میں سے گندے کام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880"/>
        <w:gridCol w:w="6120"/>
      </w:tblGrid>
      <w:tr w:rsidR="00CF229F" w:rsidRPr="00E11B5E" w14:paraId="546D2E00" w14:textId="77777777">
        <w:tblPrEx>
          <w:tblCellMar>
            <w:top w:w="0" w:type="dxa"/>
            <w:bottom w:w="0" w:type="dxa"/>
          </w:tblCellMar>
        </w:tblPrEx>
        <w:trPr>
          <w:tblHeader/>
        </w:trPr>
        <w:tc>
          <w:tcPr>
            <w:tcW w:w="2880" w:type="dxa"/>
            <w:shd w:val="clear" w:color="auto" w:fill="0F4C46"/>
            <w:tcMar>
              <w:top w:w="60" w:type="dxa"/>
              <w:left w:w="110" w:type="dxa"/>
              <w:bottom w:w="60" w:type="dxa"/>
              <w:right w:w="110" w:type="dxa"/>
            </w:tcMar>
          </w:tcPr>
          <w:p w14:paraId="546D2DFE"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FFFFFF"/>
                <w:rtl/>
              </w:rPr>
              <w:t>جزو</w:t>
            </w:r>
          </w:p>
        </w:tc>
        <w:tc>
          <w:tcPr>
            <w:tcW w:w="6120" w:type="dxa"/>
            <w:shd w:val="clear" w:color="auto" w:fill="0F4C46"/>
            <w:tcMar>
              <w:top w:w="60" w:type="dxa"/>
              <w:left w:w="110" w:type="dxa"/>
              <w:bottom w:w="60" w:type="dxa"/>
              <w:right w:w="110" w:type="dxa"/>
            </w:tcMar>
          </w:tcPr>
          <w:p w14:paraId="546D2DFF"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FFFFFF"/>
                <w:rtl/>
              </w:rPr>
              <w:t>تفصیل</w:t>
            </w:r>
          </w:p>
        </w:tc>
      </w:tr>
      <w:tr w:rsidR="00CF229F" w:rsidRPr="00E11B5E" w14:paraId="546D2E03" w14:textId="77777777">
        <w:tblPrEx>
          <w:tblCellMar>
            <w:top w:w="0" w:type="dxa"/>
            <w:bottom w:w="0" w:type="dxa"/>
          </w:tblCellMar>
        </w:tblPrEx>
        <w:tc>
          <w:tcPr>
            <w:tcW w:w="2880" w:type="dxa"/>
            <w:tcMar>
              <w:top w:w="60" w:type="dxa"/>
              <w:left w:w="110" w:type="dxa"/>
              <w:bottom w:w="60" w:type="dxa"/>
              <w:right w:w="110" w:type="dxa"/>
            </w:tcMar>
          </w:tcPr>
          <w:p w14:paraId="546D2E01" w14:textId="77777777" w:rsidR="00CF229F" w:rsidRPr="00E11B5E" w:rsidRDefault="00000000">
            <w:pPr>
              <w:bidi/>
              <w:spacing w:after="0" w:line="400" w:lineRule="auto"/>
              <w:jc w:val="center"/>
              <w:rPr>
                <w:rFonts w:ascii="Calibri" w:hAnsi="Calibri" w:cs="Calibri"/>
                <w:b/>
                <w:bCs/>
              </w:rPr>
            </w:pPr>
            <w:r w:rsidRPr="00E11B5E">
              <w:rPr>
                <w:rFonts w:ascii="Calibri" w:hAnsi="Calibri" w:cs="Calibri"/>
                <w:b/>
                <w:bCs/>
                <w:color w:val="1B6C63"/>
                <w:sz w:val="26"/>
                <w:szCs w:val="26"/>
                <w:rtl/>
              </w:rPr>
              <w:t>اَلْخَمْرُ</w:t>
            </w:r>
          </w:p>
        </w:tc>
        <w:tc>
          <w:tcPr>
            <w:tcW w:w="6120" w:type="dxa"/>
            <w:tcMar>
              <w:top w:w="60" w:type="dxa"/>
              <w:left w:w="110" w:type="dxa"/>
              <w:bottom w:w="60" w:type="dxa"/>
              <w:right w:w="110" w:type="dxa"/>
            </w:tcMar>
          </w:tcPr>
          <w:p w14:paraId="546D2E02" w14:textId="77777777" w:rsidR="00CF229F" w:rsidRPr="00E11B5E" w:rsidRDefault="00000000">
            <w:pPr>
              <w:bidi/>
              <w:spacing w:after="0" w:line="380" w:lineRule="auto"/>
              <w:rPr>
                <w:rFonts w:ascii="Calibri" w:hAnsi="Calibri" w:cs="Calibri"/>
                <w:b/>
                <w:bCs/>
              </w:rPr>
            </w:pPr>
            <w:r w:rsidRPr="00E11B5E">
              <w:rPr>
                <w:rFonts w:ascii="Calibri" w:hAnsi="Calibri" w:cs="Calibri"/>
                <w:b/>
                <w:bCs/>
                <w:rtl/>
              </w:rPr>
              <w:t>معطوفٌ علیہ، مرفوع</w:t>
            </w:r>
          </w:p>
        </w:tc>
      </w:tr>
      <w:tr w:rsidR="00CF229F" w:rsidRPr="00E11B5E" w14:paraId="546D2E06" w14:textId="77777777">
        <w:tblPrEx>
          <w:tblCellMar>
            <w:top w:w="0" w:type="dxa"/>
            <w:bottom w:w="0" w:type="dxa"/>
          </w:tblCellMar>
        </w:tblPrEx>
        <w:tc>
          <w:tcPr>
            <w:tcW w:w="2880" w:type="dxa"/>
            <w:shd w:val="clear" w:color="auto" w:fill="FAFAF8"/>
            <w:tcMar>
              <w:top w:w="60" w:type="dxa"/>
              <w:left w:w="110" w:type="dxa"/>
              <w:bottom w:w="60" w:type="dxa"/>
              <w:right w:w="110" w:type="dxa"/>
            </w:tcMar>
          </w:tcPr>
          <w:p w14:paraId="546D2E04" w14:textId="77777777" w:rsidR="00CF229F" w:rsidRPr="00E11B5E" w:rsidRDefault="00000000">
            <w:pPr>
              <w:bidi/>
              <w:spacing w:after="0" w:line="400" w:lineRule="auto"/>
              <w:jc w:val="center"/>
              <w:rPr>
                <w:rFonts w:ascii="Calibri" w:hAnsi="Calibri" w:cs="Calibri"/>
                <w:b/>
                <w:bCs/>
              </w:rPr>
            </w:pPr>
            <w:r w:rsidRPr="00E11B5E">
              <w:rPr>
                <w:rFonts w:ascii="Calibri" w:hAnsi="Calibri" w:cs="Calibri"/>
                <w:b/>
                <w:bCs/>
                <w:color w:val="1B6C63"/>
                <w:sz w:val="26"/>
                <w:szCs w:val="26"/>
                <w:rtl/>
              </w:rPr>
              <w:t>الْمَيْسِرُ وَالْاَنْصَابُ وَالْاَزْلَامُ</w:t>
            </w:r>
          </w:p>
        </w:tc>
        <w:tc>
          <w:tcPr>
            <w:tcW w:w="6120" w:type="dxa"/>
            <w:shd w:val="clear" w:color="auto" w:fill="FAFAF8"/>
            <w:tcMar>
              <w:top w:w="60" w:type="dxa"/>
              <w:left w:w="110" w:type="dxa"/>
              <w:bottom w:w="60" w:type="dxa"/>
              <w:right w:w="110" w:type="dxa"/>
            </w:tcMar>
          </w:tcPr>
          <w:p w14:paraId="546D2E05" w14:textId="77777777" w:rsidR="00CF229F" w:rsidRPr="00E11B5E" w:rsidRDefault="00000000">
            <w:pPr>
              <w:bidi/>
              <w:spacing w:after="0" w:line="380" w:lineRule="auto"/>
              <w:rPr>
                <w:rFonts w:ascii="Calibri" w:hAnsi="Calibri" w:cs="Calibri"/>
                <w:b/>
                <w:bCs/>
              </w:rPr>
            </w:pPr>
            <w:r w:rsidRPr="00E11B5E">
              <w:rPr>
                <w:rFonts w:ascii="Calibri" w:hAnsi="Calibri" w:cs="Calibri"/>
                <w:b/>
                <w:bCs/>
                <w:rtl/>
              </w:rPr>
              <w:t>تینوں معطوف، اور سب مرفوع</w:t>
            </w:r>
          </w:p>
        </w:tc>
      </w:tr>
      <w:tr w:rsidR="00CF229F" w:rsidRPr="00E11B5E" w14:paraId="546D2E09" w14:textId="77777777">
        <w:tblPrEx>
          <w:tblCellMar>
            <w:top w:w="0" w:type="dxa"/>
            <w:bottom w:w="0" w:type="dxa"/>
          </w:tblCellMar>
        </w:tblPrEx>
        <w:tc>
          <w:tcPr>
            <w:tcW w:w="2880" w:type="dxa"/>
            <w:tcMar>
              <w:top w:w="60" w:type="dxa"/>
              <w:left w:w="110" w:type="dxa"/>
              <w:bottom w:w="60" w:type="dxa"/>
              <w:right w:w="110" w:type="dxa"/>
            </w:tcMar>
          </w:tcPr>
          <w:p w14:paraId="546D2E07" w14:textId="77777777" w:rsidR="00CF229F" w:rsidRPr="00E11B5E" w:rsidRDefault="00000000">
            <w:pPr>
              <w:bidi/>
              <w:spacing w:after="0" w:line="400" w:lineRule="auto"/>
              <w:jc w:val="center"/>
              <w:rPr>
                <w:rFonts w:ascii="Calibri" w:hAnsi="Calibri" w:cs="Calibri"/>
                <w:b/>
                <w:bCs/>
              </w:rPr>
            </w:pPr>
            <w:r w:rsidRPr="00E11B5E">
              <w:rPr>
                <w:rFonts w:ascii="Calibri" w:hAnsi="Calibri" w:cs="Calibri"/>
                <w:b/>
                <w:bCs/>
                <w:color w:val="1B6C63"/>
                <w:sz w:val="26"/>
                <w:szCs w:val="26"/>
                <w:rtl/>
              </w:rPr>
              <w:t>پورا مرکبِ عطفی</w:t>
            </w:r>
          </w:p>
        </w:tc>
        <w:tc>
          <w:tcPr>
            <w:tcW w:w="6120" w:type="dxa"/>
            <w:tcMar>
              <w:top w:w="60" w:type="dxa"/>
              <w:left w:w="110" w:type="dxa"/>
              <w:bottom w:w="60" w:type="dxa"/>
              <w:right w:w="110" w:type="dxa"/>
            </w:tcMar>
          </w:tcPr>
          <w:p w14:paraId="546D2E08" w14:textId="77777777" w:rsidR="00CF229F" w:rsidRPr="00E11B5E" w:rsidRDefault="00000000">
            <w:pPr>
              <w:bidi/>
              <w:spacing w:after="0" w:line="380" w:lineRule="auto"/>
              <w:rPr>
                <w:rFonts w:ascii="Calibri" w:hAnsi="Calibri" w:cs="Calibri"/>
                <w:b/>
                <w:bCs/>
              </w:rPr>
            </w:pPr>
            <w:r w:rsidRPr="00E11B5E">
              <w:rPr>
                <w:rFonts w:ascii="Calibri" w:hAnsi="Calibri" w:cs="Calibri"/>
                <w:b/>
                <w:bCs/>
                <w:rtl/>
              </w:rPr>
              <w:t>مل کر مبتدا بنا، جو معرفہ اور مرفوع ہے</w:t>
            </w:r>
          </w:p>
        </w:tc>
      </w:tr>
      <w:tr w:rsidR="00CF229F" w:rsidRPr="00E11B5E" w14:paraId="546D2E0C" w14:textId="77777777">
        <w:tblPrEx>
          <w:tblCellMar>
            <w:top w:w="0" w:type="dxa"/>
            <w:bottom w:w="0" w:type="dxa"/>
          </w:tblCellMar>
        </w:tblPrEx>
        <w:tc>
          <w:tcPr>
            <w:tcW w:w="2880" w:type="dxa"/>
            <w:shd w:val="clear" w:color="auto" w:fill="FAFAF8"/>
            <w:tcMar>
              <w:top w:w="60" w:type="dxa"/>
              <w:left w:w="110" w:type="dxa"/>
              <w:bottom w:w="60" w:type="dxa"/>
              <w:right w:w="110" w:type="dxa"/>
            </w:tcMar>
          </w:tcPr>
          <w:p w14:paraId="546D2E0A" w14:textId="77777777" w:rsidR="00CF229F" w:rsidRPr="00E11B5E" w:rsidRDefault="00000000">
            <w:pPr>
              <w:bidi/>
              <w:spacing w:after="0" w:line="400" w:lineRule="auto"/>
              <w:jc w:val="center"/>
              <w:rPr>
                <w:rFonts w:ascii="Calibri" w:hAnsi="Calibri" w:cs="Calibri"/>
                <w:b/>
                <w:bCs/>
              </w:rPr>
            </w:pPr>
            <w:r w:rsidRPr="00E11B5E">
              <w:rPr>
                <w:rFonts w:ascii="Calibri" w:hAnsi="Calibri" w:cs="Calibri"/>
                <w:b/>
                <w:bCs/>
                <w:color w:val="1B6C63"/>
                <w:sz w:val="26"/>
                <w:szCs w:val="26"/>
                <w:rtl/>
              </w:rPr>
              <w:t>رِجْسٌ</w:t>
            </w:r>
          </w:p>
        </w:tc>
        <w:tc>
          <w:tcPr>
            <w:tcW w:w="6120" w:type="dxa"/>
            <w:shd w:val="clear" w:color="auto" w:fill="FAFAF8"/>
            <w:tcMar>
              <w:top w:w="60" w:type="dxa"/>
              <w:left w:w="110" w:type="dxa"/>
              <w:bottom w:w="60" w:type="dxa"/>
              <w:right w:w="110" w:type="dxa"/>
            </w:tcMar>
          </w:tcPr>
          <w:p w14:paraId="546D2E0B" w14:textId="77777777" w:rsidR="00CF229F" w:rsidRPr="00E11B5E" w:rsidRDefault="00000000">
            <w:pPr>
              <w:bidi/>
              <w:spacing w:after="0" w:line="380" w:lineRule="auto"/>
              <w:rPr>
                <w:rFonts w:ascii="Calibri" w:hAnsi="Calibri" w:cs="Calibri"/>
                <w:b/>
                <w:bCs/>
              </w:rPr>
            </w:pPr>
            <w:r w:rsidRPr="00E11B5E">
              <w:rPr>
                <w:rFonts w:ascii="Calibri" w:hAnsi="Calibri" w:cs="Calibri"/>
                <w:b/>
                <w:bCs/>
                <w:rtl/>
              </w:rPr>
              <w:t>خبر، جو نکرہ اور مرفوع ہے</w:t>
            </w:r>
          </w:p>
        </w:tc>
      </w:tr>
    </w:tbl>
    <w:p w14:paraId="546D2E0D" w14:textId="77777777" w:rsidR="00CF229F" w:rsidRPr="00E11B5E" w:rsidRDefault="00CF229F">
      <w:pPr>
        <w:bidi/>
        <w:spacing w:after="60" w:line="240" w:lineRule="auto"/>
        <w:rPr>
          <w:rFonts w:ascii="Calibri" w:hAnsi="Calibri" w:cs="Calibri"/>
          <w:b/>
          <w:bCs/>
        </w:rPr>
      </w:pPr>
    </w:p>
    <w:p w14:paraId="546D2E0E" w14:textId="77777777" w:rsidR="00CF229F" w:rsidRPr="00E11B5E" w:rsidRDefault="00000000">
      <w:pPr>
        <w:pStyle w:val="Heading2"/>
        <w:keepNext/>
        <w:bidi/>
        <w:spacing w:before="280" w:after="100"/>
        <w:rPr>
          <w:rFonts w:ascii="Calibri" w:hAnsi="Calibri" w:cs="Calibri"/>
          <w:b/>
          <w:bCs/>
        </w:rPr>
      </w:pPr>
      <w:r w:rsidRPr="00E11B5E">
        <w:rPr>
          <w:rFonts w:ascii="Calibri" w:hAnsi="Calibri" w:cs="Calibri"/>
          <w:b/>
          <w:bCs/>
          <w:color w:val="1B6C63"/>
          <w:sz w:val="27"/>
          <w:szCs w:val="27"/>
          <w:rtl/>
        </w:rPr>
        <w:lastRenderedPageBreak/>
        <w:t>۹.۲  بطورِ خبر</w:t>
      </w:r>
    </w:p>
    <w:p w14:paraId="546D2E0F" w14:textId="77777777" w:rsidR="00CF229F" w:rsidRPr="00E11B5E" w:rsidRDefault="00000000">
      <w:pPr>
        <w:bidi/>
        <w:spacing w:before="130" w:after="40" w:line="400" w:lineRule="auto"/>
        <w:jc w:val="center"/>
        <w:rPr>
          <w:rFonts w:ascii="Calibri" w:hAnsi="Calibri" w:cs="Calibri"/>
          <w:b/>
          <w:bCs/>
        </w:rPr>
      </w:pPr>
      <w:r w:rsidRPr="00E11B5E">
        <w:rPr>
          <w:rFonts w:ascii="Calibri" w:hAnsi="Calibri" w:cs="Calibri"/>
          <w:b/>
          <w:bCs/>
          <w:color w:val="0F4C46"/>
          <w:sz w:val="28"/>
          <w:szCs w:val="28"/>
          <w:rtl/>
        </w:rPr>
        <w:t>هُوَ الْاَوَّلُ وَالْاٰخِرُ وَالظَّاهِرُ وَالْبَاطِنُ ۖ وَهُوَ بِكُلِّ شَىْءٍ عَلِيْمٌ</w:t>
      </w:r>
    </w:p>
    <w:p w14:paraId="546D2E10" w14:textId="77777777" w:rsidR="00CF229F" w:rsidRPr="00E11B5E" w:rsidRDefault="00000000">
      <w:pPr>
        <w:bidi/>
        <w:spacing w:after="60" w:line="340" w:lineRule="auto"/>
        <w:jc w:val="center"/>
        <w:rPr>
          <w:rFonts w:ascii="Calibri" w:hAnsi="Calibri" w:cs="Calibri"/>
          <w:b/>
          <w:bCs/>
        </w:rPr>
      </w:pPr>
      <w:r w:rsidRPr="00E11B5E">
        <w:rPr>
          <w:rFonts w:ascii="Calibri" w:hAnsi="Calibri" w:cs="Calibri"/>
          <w:b/>
          <w:bCs/>
          <w:color w:val="8F721C"/>
          <w:sz w:val="20"/>
          <w:szCs w:val="20"/>
          <w:rtl/>
        </w:rPr>
        <w:t>(سورۂ الحدید: ۳)</w:t>
      </w:r>
    </w:p>
    <w:p w14:paraId="546D2E11" w14:textId="77777777" w:rsidR="00CF229F" w:rsidRPr="00E11B5E" w:rsidRDefault="00000000">
      <w:pPr>
        <w:bidi/>
        <w:spacing w:after="160" w:line="360" w:lineRule="auto"/>
        <w:rPr>
          <w:rFonts w:ascii="Calibri" w:hAnsi="Calibri" w:cs="Calibri"/>
          <w:b/>
          <w:bCs/>
        </w:rPr>
      </w:pPr>
      <w:r w:rsidRPr="00E11B5E">
        <w:rPr>
          <w:rFonts w:ascii="Calibri" w:hAnsi="Calibri" w:cs="Calibri"/>
          <w:b/>
          <w:bCs/>
          <w:color w:val="1B6C63"/>
          <w:rtl/>
        </w:rPr>
        <w:t xml:space="preserve">ترجمہ: </w:t>
      </w:r>
      <w:r w:rsidRPr="00E11B5E">
        <w:rPr>
          <w:rFonts w:ascii="Calibri" w:hAnsi="Calibri" w:cs="Calibri"/>
          <w:b/>
          <w:bCs/>
          <w:rtl/>
        </w:rPr>
        <w:t>وہی اول ہے اور آخر، اور ظاہر ہے اور باطن، اور وہ ہر چیز کو جاننے والا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880"/>
        <w:gridCol w:w="6120"/>
      </w:tblGrid>
      <w:tr w:rsidR="00CF229F" w:rsidRPr="00E11B5E" w14:paraId="546D2E14" w14:textId="77777777">
        <w:tblPrEx>
          <w:tblCellMar>
            <w:top w:w="0" w:type="dxa"/>
            <w:bottom w:w="0" w:type="dxa"/>
          </w:tblCellMar>
        </w:tblPrEx>
        <w:trPr>
          <w:tblHeader/>
        </w:trPr>
        <w:tc>
          <w:tcPr>
            <w:tcW w:w="2880" w:type="dxa"/>
            <w:shd w:val="clear" w:color="auto" w:fill="0F4C46"/>
            <w:tcMar>
              <w:top w:w="60" w:type="dxa"/>
              <w:left w:w="110" w:type="dxa"/>
              <w:bottom w:w="60" w:type="dxa"/>
              <w:right w:w="110" w:type="dxa"/>
            </w:tcMar>
          </w:tcPr>
          <w:p w14:paraId="546D2E12"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FFFFFF"/>
                <w:rtl/>
              </w:rPr>
              <w:t>جزو</w:t>
            </w:r>
          </w:p>
        </w:tc>
        <w:tc>
          <w:tcPr>
            <w:tcW w:w="6120" w:type="dxa"/>
            <w:shd w:val="clear" w:color="auto" w:fill="0F4C46"/>
            <w:tcMar>
              <w:top w:w="60" w:type="dxa"/>
              <w:left w:w="110" w:type="dxa"/>
              <w:bottom w:w="60" w:type="dxa"/>
              <w:right w:w="110" w:type="dxa"/>
            </w:tcMar>
          </w:tcPr>
          <w:p w14:paraId="546D2E13"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FFFFFF"/>
                <w:rtl/>
              </w:rPr>
              <w:t>تفصیل</w:t>
            </w:r>
          </w:p>
        </w:tc>
      </w:tr>
      <w:tr w:rsidR="00CF229F" w:rsidRPr="00E11B5E" w14:paraId="546D2E17" w14:textId="77777777">
        <w:tblPrEx>
          <w:tblCellMar>
            <w:top w:w="0" w:type="dxa"/>
            <w:bottom w:w="0" w:type="dxa"/>
          </w:tblCellMar>
        </w:tblPrEx>
        <w:tc>
          <w:tcPr>
            <w:tcW w:w="2880" w:type="dxa"/>
            <w:tcMar>
              <w:top w:w="60" w:type="dxa"/>
              <w:left w:w="110" w:type="dxa"/>
              <w:bottom w:w="60" w:type="dxa"/>
              <w:right w:w="110" w:type="dxa"/>
            </w:tcMar>
          </w:tcPr>
          <w:p w14:paraId="546D2E15" w14:textId="77777777" w:rsidR="00CF229F" w:rsidRPr="00E11B5E" w:rsidRDefault="00000000">
            <w:pPr>
              <w:bidi/>
              <w:spacing w:after="0" w:line="400" w:lineRule="auto"/>
              <w:jc w:val="center"/>
              <w:rPr>
                <w:rFonts w:ascii="Calibri" w:hAnsi="Calibri" w:cs="Calibri"/>
                <w:b/>
                <w:bCs/>
              </w:rPr>
            </w:pPr>
            <w:r w:rsidRPr="00E11B5E">
              <w:rPr>
                <w:rFonts w:ascii="Calibri" w:hAnsi="Calibri" w:cs="Calibri"/>
                <w:b/>
                <w:bCs/>
                <w:color w:val="1B6C63"/>
                <w:sz w:val="26"/>
                <w:szCs w:val="26"/>
                <w:rtl/>
              </w:rPr>
              <w:t>هُوَ</w:t>
            </w:r>
          </w:p>
        </w:tc>
        <w:tc>
          <w:tcPr>
            <w:tcW w:w="6120" w:type="dxa"/>
            <w:tcMar>
              <w:top w:w="60" w:type="dxa"/>
              <w:left w:w="110" w:type="dxa"/>
              <w:bottom w:w="60" w:type="dxa"/>
              <w:right w:w="110" w:type="dxa"/>
            </w:tcMar>
          </w:tcPr>
          <w:p w14:paraId="546D2E16" w14:textId="77777777" w:rsidR="00CF229F" w:rsidRPr="00E11B5E" w:rsidRDefault="00000000">
            <w:pPr>
              <w:bidi/>
              <w:spacing w:after="0" w:line="380" w:lineRule="auto"/>
              <w:rPr>
                <w:rFonts w:ascii="Calibri" w:hAnsi="Calibri" w:cs="Calibri"/>
                <w:b/>
                <w:bCs/>
              </w:rPr>
            </w:pPr>
            <w:r w:rsidRPr="00E11B5E">
              <w:rPr>
                <w:rFonts w:ascii="Calibri" w:hAnsi="Calibri" w:cs="Calibri"/>
                <w:b/>
                <w:bCs/>
                <w:rtl/>
              </w:rPr>
              <w:t>مبتدا</w:t>
            </w:r>
          </w:p>
        </w:tc>
      </w:tr>
      <w:tr w:rsidR="00CF229F" w:rsidRPr="00E11B5E" w14:paraId="546D2E1A" w14:textId="77777777">
        <w:tblPrEx>
          <w:tblCellMar>
            <w:top w:w="0" w:type="dxa"/>
            <w:bottom w:w="0" w:type="dxa"/>
          </w:tblCellMar>
        </w:tblPrEx>
        <w:tc>
          <w:tcPr>
            <w:tcW w:w="2880" w:type="dxa"/>
            <w:shd w:val="clear" w:color="auto" w:fill="FAFAF8"/>
            <w:tcMar>
              <w:top w:w="60" w:type="dxa"/>
              <w:left w:w="110" w:type="dxa"/>
              <w:bottom w:w="60" w:type="dxa"/>
              <w:right w:w="110" w:type="dxa"/>
            </w:tcMar>
          </w:tcPr>
          <w:p w14:paraId="546D2E18" w14:textId="77777777" w:rsidR="00CF229F" w:rsidRPr="00E11B5E" w:rsidRDefault="00000000">
            <w:pPr>
              <w:bidi/>
              <w:spacing w:after="0" w:line="400" w:lineRule="auto"/>
              <w:jc w:val="center"/>
              <w:rPr>
                <w:rFonts w:ascii="Calibri" w:hAnsi="Calibri" w:cs="Calibri"/>
                <w:b/>
                <w:bCs/>
              </w:rPr>
            </w:pPr>
            <w:r w:rsidRPr="00E11B5E">
              <w:rPr>
                <w:rFonts w:ascii="Calibri" w:hAnsi="Calibri" w:cs="Calibri"/>
                <w:b/>
                <w:bCs/>
                <w:color w:val="1B6C63"/>
                <w:sz w:val="26"/>
                <w:szCs w:val="26"/>
                <w:rtl/>
              </w:rPr>
              <w:t>اَلْاَوَّلُ وَالْاٰخِرُ وَالظَّاهِرُ وَالْبَاطِنُ</w:t>
            </w:r>
          </w:p>
        </w:tc>
        <w:tc>
          <w:tcPr>
            <w:tcW w:w="6120" w:type="dxa"/>
            <w:shd w:val="clear" w:color="auto" w:fill="FAFAF8"/>
            <w:tcMar>
              <w:top w:w="60" w:type="dxa"/>
              <w:left w:w="110" w:type="dxa"/>
              <w:bottom w:w="60" w:type="dxa"/>
              <w:right w:w="110" w:type="dxa"/>
            </w:tcMar>
          </w:tcPr>
          <w:p w14:paraId="546D2E19" w14:textId="77777777" w:rsidR="00CF229F" w:rsidRPr="00E11B5E" w:rsidRDefault="00000000">
            <w:pPr>
              <w:bidi/>
              <w:spacing w:after="0" w:line="380" w:lineRule="auto"/>
              <w:rPr>
                <w:rFonts w:ascii="Calibri" w:hAnsi="Calibri" w:cs="Calibri"/>
                <w:b/>
                <w:bCs/>
              </w:rPr>
            </w:pPr>
            <w:r w:rsidRPr="00E11B5E">
              <w:rPr>
                <w:rFonts w:ascii="Calibri" w:hAnsi="Calibri" w:cs="Calibri"/>
                <w:b/>
                <w:bCs/>
                <w:rtl/>
              </w:rPr>
              <w:t>پورا مرکبِ عطفی خبر کی جگہ آیا ہے، اسی لیے مرفوع ہے</w:t>
            </w:r>
          </w:p>
        </w:tc>
      </w:tr>
    </w:tbl>
    <w:p w14:paraId="546D2E1B" w14:textId="77777777" w:rsidR="00CF229F" w:rsidRPr="00E11B5E" w:rsidRDefault="00CF229F">
      <w:pPr>
        <w:bidi/>
        <w:spacing w:after="60" w:line="240" w:lineRule="auto"/>
        <w:rPr>
          <w:rFonts w:ascii="Calibri" w:hAnsi="Calibri" w:cs="Calibri"/>
          <w:b/>
          <w:bCs/>
        </w:rPr>
      </w:pPr>
    </w:p>
    <w:p w14:paraId="546D2E1C" w14:textId="77777777" w:rsidR="00CF229F" w:rsidRPr="00E11B5E"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E11B5E">
        <w:rPr>
          <w:rFonts w:ascii="Calibri" w:hAnsi="Calibri" w:cs="Calibri"/>
          <w:b/>
          <w:bCs/>
          <w:color w:val="8F721C"/>
          <w:rtl/>
        </w:rPr>
        <w:t xml:space="preserve">بلاغت کا نکتہ: </w:t>
      </w:r>
      <w:r w:rsidRPr="00E11B5E">
        <w:rPr>
          <w:rFonts w:ascii="Calibri" w:hAnsi="Calibri" w:cs="Calibri"/>
          <w:b/>
          <w:bCs/>
          <w:rtl/>
        </w:rPr>
        <w:t xml:space="preserve">یہاں خبر </w:t>
      </w:r>
      <w:r w:rsidRPr="00E11B5E">
        <w:rPr>
          <w:rFonts w:ascii="Calibri" w:hAnsi="Calibri" w:cs="Calibri"/>
          <w:b/>
          <w:bCs/>
          <w:color w:val="8F721C"/>
          <w:rtl/>
        </w:rPr>
        <w:t>معرفہ</w:t>
      </w:r>
      <w:r w:rsidRPr="00E11B5E">
        <w:rPr>
          <w:rFonts w:ascii="Calibri" w:hAnsi="Calibri" w:cs="Calibri"/>
          <w:b/>
          <w:bCs/>
          <w:rtl/>
        </w:rPr>
        <w:t xml:space="preserve"> آئی ہے — عام قاعدے کے مطابق خبر نکرہ ہونی چاہیے تھی۔ خبر کے معرفہ آنے سے جملے میں </w:t>
      </w:r>
      <w:r w:rsidRPr="00E11B5E">
        <w:rPr>
          <w:rFonts w:ascii="Calibri" w:hAnsi="Calibri" w:cs="Calibri"/>
          <w:b/>
          <w:bCs/>
          <w:color w:val="8F721C"/>
          <w:rtl/>
        </w:rPr>
        <w:t>حصر</w:t>
      </w:r>
      <w:r w:rsidRPr="00E11B5E">
        <w:rPr>
          <w:rFonts w:ascii="Calibri" w:hAnsi="Calibri" w:cs="Calibri"/>
          <w:b/>
          <w:bCs/>
          <w:rtl/>
        </w:rPr>
        <w:t xml:space="preserve"> یعنی ”صرف وہی ہے“ کا زور پیدا ہو گیا ہے۔ یہ وہی اصول ہے جو لیکچر ۳۵-۳۶ میں کلمۂ حصر کے تحت پڑھا گیا تھا۔</w:t>
      </w:r>
    </w:p>
    <w:p w14:paraId="546D2E1D" w14:textId="77777777" w:rsidR="00CF229F" w:rsidRPr="00E11B5E" w:rsidRDefault="00000000">
      <w:pPr>
        <w:rPr>
          <w:rFonts w:ascii="Calibri" w:hAnsi="Calibri" w:cs="Calibri"/>
          <w:b/>
          <w:bCs/>
        </w:rPr>
      </w:pPr>
      <w:r w:rsidRPr="00E11B5E">
        <w:rPr>
          <w:rFonts w:ascii="Calibri" w:hAnsi="Calibri" w:cs="Calibri"/>
          <w:b/>
          <w:bCs/>
        </w:rPr>
        <w:br w:type="page"/>
      </w:r>
    </w:p>
    <w:p w14:paraId="546D2E1E" w14:textId="77777777" w:rsidR="00CF229F" w:rsidRPr="00E11B5E" w:rsidRDefault="00000000">
      <w:pPr>
        <w:pStyle w:val="Heading1"/>
        <w:keepNext/>
        <w:pBdr>
          <w:bottom w:val="single" w:sz="6" w:space="6" w:color="DEDAD0"/>
        </w:pBdr>
        <w:bidi/>
        <w:spacing w:before="400" w:after="180"/>
        <w:rPr>
          <w:rFonts w:ascii="Calibri" w:hAnsi="Calibri" w:cs="Calibri"/>
          <w:b/>
          <w:bCs/>
        </w:rPr>
      </w:pPr>
      <w:r w:rsidRPr="00E11B5E">
        <w:rPr>
          <w:rFonts w:ascii="Calibri" w:hAnsi="Calibri" w:cs="Calibri"/>
          <w:b/>
          <w:bCs/>
          <w:color w:val="0F4C46"/>
          <w:sz w:val="34"/>
          <w:szCs w:val="34"/>
          <w:rtl/>
        </w:rPr>
        <w:lastRenderedPageBreak/>
        <w:t>۱۰۔ توابع — مرکبِ عطفی کا اصل خاندان</w:t>
      </w:r>
    </w:p>
    <w:p w14:paraId="546D2E1F" w14:textId="77777777" w:rsidR="00CF229F" w:rsidRPr="00E11B5E"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E11B5E">
        <w:rPr>
          <w:rFonts w:ascii="Calibri" w:hAnsi="Calibri" w:cs="Calibri"/>
          <w:b/>
          <w:bCs/>
          <w:color w:val="8F721C"/>
          <w:rtl/>
        </w:rPr>
        <w:t xml:space="preserve">تعریف: </w:t>
      </w:r>
      <w:r w:rsidRPr="00E11B5E">
        <w:rPr>
          <w:rFonts w:ascii="Calibri" w:hAnsi="Calibri" w:cs="Calibri"/>
          <w:b/>
          <w:bCs/>
          <w:rtl/>
        </w:rPr>
        <w:t xml:space="preserve">نحو میں کچھ اسماء ایسے ہیں جو </w:t>
      </w:r>
      <w:r w:rsidRPr="00E11B5E">
        <w:rPr>
          <w:rFonts w:ascii="Calibri" w:hAnsi="Calibri" w:cs="Calibri"/>
          <w:b/>
          <w:bCs/>
          <w:color w:val="8F721C"/>
          <w:rtl/>
        </w:rPr>
        <w:t>اپنے سے پہلے والے اسم کا اعراب اختیار کر لیتے ہیں</w:t>
      </w:r>
      <w:r w:rsidRPr="00E11B5E">
        <w:rPr>
          <w:rFonts w:ascii="Calibri" w:hAnsi="Calibri" w:cs="Calibri"/>
          <w:b/>
          <w:bCs/>
          <w:rtl/>
        </w:rPr>
        <w:t xml:space="preserve">، یعنی خود اپنا کوئی مستقل اعراب نہیں رکھتے بلکہ پچھلے کی پیروی کرتے ہیں۔ انہیں </w:t>
      </w:r>
      <w:r w:rsidRPr="00E11B5E">
        <w:rPr>
          <w:rFonts w:ascii="Calibri" w:hAnsi="Calibri" w:cs="Calibri"/>
          <w:b/>
          <w:bCs/>
          <w:color w:val="8F721C"/>
          <w:rtl/>
        </w:rPr>
        <w:t>توابع</w:t>
      </w:r>
      <w:r w:rsidRPr="00E11B5E">
        <w:rPr>
          <w:rFonts w:ascii="Calibri" w:hAnsi="Calibri" w:cs="Calibri"/>
          <w:b/>
          <w:bCs/>
          <w:rtl/>
        </w:rPr>
        <w:t xml:space="preserve"> کہا جاتا ہے۔ یہ چار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900"/>
        <w:gridCol w:w="1980"/>
        <w:gridCol w:w="3240"/>
        <w:gridCol w:w="2880"/>
      </w:tblGrid>
      <w:tr w:rsidR="00CF229F" w:rsidRPr="00E11B5E" w14:paraId="546D2E24" w14:textId="77777777">
        <w:tblPrEx>
          <w:tblCellMar>
            <w:top w:w="0" w:type="dxa"/>
            <w:bottom w:w="0" w:type="dxa"/>
          </w:tblCellMar>
        </w:tblPrEx>
        <w:trPr>
          <w:tblHeader/>
        </w:trPr>
        <w:tc>
          <w:tcPr>
            <w:tcW w:w="900" w:type="dxa"/>
            <w:shd w:val="clear" w:color="auto" w:fill="0F4C46"/>
            <w:tcMar>
              <w:top w:w="60" w:type="dxa"/>
              <w:left w:w="110" w:type="dxa"/>
              <w:bottom w:w="60" w:type="dxa"/>
              <w:right w:w="110" w:type="dxa"/>
            </w:tcMar>
          </w:tcPr>
          <w:p w14:paraId="546D2E20"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FFFFFF"/>
                <w:rtl/>
              </w:rPr>
              <w:t>#</w:t>
            </w:r>
          </w:p>
        </w:tc>
        <w:tc>
          <w:tcPr>
            <w:tcW w:w="1980" w:type="dxa"/>
            <w:shd w:val="clear" w:color="auto" w:fill="0F4C46"/>
            <w:tcMar>
              <w:top w:w="60" w:type="dxa"/>
              <w:left w:w="110" w:type="dxa"/>
              <w:bottom w:w="60" w:type="dxa"/>
              <w:right w:w="110" w:type="dxa"/>
            </w:tcMar>
          </w:tcPr>
          <w:p w14:paraId="546D2E21"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FFFFFF"/>
                <w:rtl/>
              </w:rPr>
              <w:t>تابع</w:t>
            </w:r>
          </w:p>
        </w:tc>
        <w:tc>
          <w:tcPr>
            <w:tcW w:w="3240" w:type="dxa"/>
            <w:shd w:val="clear" w:color="auto" w:fill="0F4C46"/>
            <w:tcMar>
              <w:top w:w="60" w:type="dxa"/>
              <w:left w:w="110" w:type="dxa"/>
              <w:bottom w:w="60" w:type="dxa"/>
              <w:right w:w="110" w:type="dxa"/>
            </w:tcMar>
          </w:tcPr>
          <w:p w14:paraId="546D2E22"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FFFFFF"/>
                <w:rtl/>
              </w:rPr>
              <w:t>تعریف</w:t>
            </w:r>
          </w:p>
        </w:tc>
        <w:tc>
          <w:tcPr>
            <w:tcW w:w="2880" w:type="dxa"/>
            <w:shd w:val="clear" w:color="auto" w:fill="0F4C46"/>
            <w:tcMar>
              <w:top w:w="60" w:type="dxa"/>
              <w:left w:w="110" w:type="dxa"/>
              <w:bottom w:w="60" w:type="dxa"/>
              <w:right w:w="110" w:type="dxa"/>
            </w:tcMar>
          </w:tcPr>
          <w:p w14:paraId="546D2E23"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FFFFFF"/>
                <w:rtl/>
              </w:rPr>
              <w:t>مثال</w:t>
            </w:r>
          </w:p>
        </w:tc>
      </w:tr>
      <w:tr w:rsidR="00CF229F" w:rsidRPr="00E11B5E" w14:paraId="546D2E29" w14:textId="77777777">
        <w:tblPrEx>
          <w:tblCellMar>
            <w:top w:w="0" w:type="dxa"/>
            <w:bottom w:w="0" w:type="dxa"/>
          </w:tblCellMar>
        </w:tblPrEx>
        <w:tc>
          <w:tcPr>
            <w:tcW w:w="900" w:type="dxa"/>
            <w:tcMar>
              <w:top w:w="60" w:type="dxa"/>
              <w:left w:w="110" w:type="dxa"/>
              <w:bottom w:w="60" w:type="dxa"/>
              <w:right w:w="110" w:type="dxa"/>
            </w:tcMar>
          </w:tcPr>
          <w:p w14:paraId="546D2E25"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8F721C"/>
                <w:rtl/>
              </w:rPr>
              <w:t>۱</w:t>
            </w:r>
          </w:p>
        </w:tc>
        <w:tc>
          <w:tcPr>
            <w:tcW w:w="1980" w:type="dxa"/>
            <w:tcMar>
              <w:top w:w="60" w:type="dxa"/>
              <w:left w:w="110" w:type="dxa"/>
              <w:bottom w:w="60" w:type="dxa"/>
              <w:right w:w="110" w:type="dxa"/>
            </w:tcMar>
          </w:tcPr>
          <w:p w14:paraId="546D2E26"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1B6C63"/>
                <w:rtl/>
              </w:rPr>
              <w:t>صفت / نعت</w:t>
            </w:r>
          </w:p>
        </w:tc>
        <w:tc>
          <w:tcPr>
            <w:tcW w:w="3240" w:type="dxa"/>
            <w:tcMar>
              <w:top w:w="60" w:type="dxa"/>
              <w:left w:w="110" w:type="dxa"/>
              <w:bottom w:w="60" w:type="dxa"/>
              <w:right w:w="110" w:type="dxa"/>
            </w:tcMar>
          </w:tcPr>
          <w:p w14:paraId="546D2E27" w14:textId="77777777" w:rsidR="00CF229F" w:rsidRPr="00E11B5E" w:rsidRDefault="00000000">
            <w:pPr>
              <w:bidi/>
              <w:spacing w:after="0" w:line="380" w:lineRule="auto"/>
              <w:rPr>
                <w:rFonts w:ascii="Calibri" w:hAnsi="Calibri" w:cs="Calibri"/>
                <w:b/>
                <w:bCs/>
              </w:rPr>
            </w:pPr>
            <w:r w:rsidRPr="00E11B5E">
              <w:rPr>
                <w:rFonts w:ascii="Calibri" w:hAnsi="Calibri" w:cs="Calibri"/>
                <w:b/>
                <w:bCs/>
                <w:sz w:val="21"/>
                <w:szCs w:val="21"/>
                <w:rtl/>
              </w:rPr>
              <w:t>موصوف کی کیفیت بیان کرے</w:t>
            </w:r>
          </w:p>
        </w:tc>
        <w:tc>
          <w:tcPr>
            <w:tcW w:w="2880" w:type="dxa"/>
            <w:tcMar>
              <w:top w:w="60" w:type="dxa"/>
              <w:left w:w="110" w:type="dxa"/>
              <w:bottom w:w="60" w:type="dxa"/>
              <w:right w:w="110" w:type="dxa"/>
            </w:tcMar>
          </w:tcPr>
          <w:p w14:paraId="546D2E28" w14:textId="77777777" w:rsidR="00CF229F" w:rsidRPr="00E11B5E" w:rsidRDefault="00000000">
            <w:pPr>
              <w:bidi/>
              <w:spacing w:after="0" w:line="400" w:lineRule="auto"/>
              <w:jc w:val="center"/>
              <w:rPr>
                <w:rFonts w:ascii="Calibri" w:hAnsi="Calibri" w:cs="Calibri"/>
                <w:b/>
                <w:bCs/>
              </w:rPr>
            </w:pPr>
            <w:r w:rsidRPr="00E11B5E">
              <w:rPr>
                <w:rFonts w:ascii="Calibri" w:hAnsi="Calibri" w:cs="Calibri"/>
                <w:b/>
                <w:bCs/>
                <w:color w:val="8F721C"/>
                <w:rtl/>
              </w:rPr>
              <w:t>اَلْكِتَابُ الْجَدِيْدُ</w:t>
            </w:r>
          </w:p>
        </w:tc>
      </w:tr>
      <w:tr w:rsidR="00CF229F" w:rsidRPr="00E11B5E" w14:paraId="546D2E2E" w14:textId="77777777">
        <w:tblPrEx>
          <w:tblCellMar>
            <w:top w:w="0" w:type="dxa"/>
            <w:bottom w:w="0" w:type="dxa"/>
          </w:tblCellMar>
        </w:tblPrEx>
        <w:tc>
          <w:tcPr>
            <w:tcW w:w="900" w:type="dxa"/>
            <w:shd w:val="clear" w:color="auto" w:fill="FAFAF8"/>
            <w:tcMar>
              <w:top w:w="60" w:type="dxa"/>
              <w:left w:w="110" w:type="dxa"/>
              <w:bottom w:w="60" w:type="dxa"/>
              <w:right w:w="110" w:type="dxa"/>
            </w:tcMar>
          </w:tcPr>
          <w:p w14:paraId="546D2E2A"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8F721C"/>
                <w:rtl/>
              </w:rPr>
              <w:t>۲</w:t>
            </w:r>
          </w:p>
        </w:tc>
        <w:tc>
          <w:tcPr>
            <w:tcW w:w="1980" w:type="dxa"/>
            <w:shd w:val="clear" w:color="auto" w:fill="FAFAF8"/>
            <w:tcMar>
              <w:top w:w="60" w:type="dxa"/>
              <w:left w:w="110" w:type="dxa"/>
              <w:bottom w:w="60" w:type="dxa"/>
              <w:right w:w="110" w:type="dxa"/>
            </w:tcMar>
          </w:tcPr>
          <w:p w14:paraId="546D2E2B"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1B6C63"/>
                <w:rtl/>
              </w:rPr>
              <w:t>عطف</w:t>
            </w:r>
          </w:p>
        </w:tc>
        <w:tc>
          <w:tcPr>
            <w:tcW w:w="3240" w:type="dxa"/>
            <w:shd w:val="clear" w:color="auto" w:fill="FAFAF8"/>
            <w:tcMar>
              <w:top w:w="60" w:type="dxa"/>
              <w:left w:w="110" w:type="dxa"/>
              <w:bottom w:w="60" w:type="dxa"/>
              <w:right w:w="110" w:type="dxa"/>
            </w:tcMar>
          </w:tcPr>
          <w:p w14:paraId="546D2E2C" w14:textId="77777777" w:rsidR="00CF229F" w:rsidRPr="00E11B5E" w:rsidRDefault="00000000">
            <w:pPr>
              <w:bidi/>
              <w:spacing w:after="0" w:line="380" w:lineRule="auto"/>
              <w:rPr>
                <w:rFonts w:ascii="Calibri" w:hAnsi="Calibri" w:cs="Calibri"/>
                <w:b/>
                <w:bCs/>
              </w:rPr>
            </w:pPr>
            <w:r w:rsidRPr="00E11B5E">
              <w:rPr>
                <w:rFonts w:ascii="Calibri" w:hAnsi="Calibri" w:cs="Calibri"/>
                <w:b/>
                <w:bCs/>
                <w:sz w:val="21"/>
                <w:szCs w:val="21"/>
                <w:rtl/>
              </w:rPr>
              <w:t>حرفِ عطف کے ذریعے جوڑا جائے</w:t>
            </w:r>
          </w:p>
        </w:tc>
        <w:tc>
          <w:tcPr>
            <w:tcW w:w="2880" w:type="dxa"/>
            <w:shd w:val="clear" w:color="auto" w:fill="FAFAF8"/>
            <w:tcMar>
              <w:top w:w="60" w:type="dxa"/>
              <w:left w:w="110" w:type="dxa"/>
              <w:bottom w:w="60" w:type="dxa"/>
              <w:right w:w="110" w:type="dxa"/>
            </w:tcMar>
          </w:tcPr>
          <w:p w14:paraId="546D2E2D" w14:textId="77777777" w:rsidR="00CF229F" w:rsidRPr="00E11B5E" w:rsidRDefault="00000000">
            <w:pPr>
              <w:bidi/>
              <w:spacing w:after="0" w:line="400" w:lineRule="auto"/>
              <w:jc w:val="center"/>
              <w:rPr>
                <w:rFonts w:ascii="Calibri" w:hAnsi="Calibri" w:cs="Calibri"/>
                <w:b/>
                <w:bCs/>
              </w:rPr>
            </w:pPr>
            <w:r w:rsidRPr="00E11B5E">
              <w:rPr>
                <w:rFonts w:ascii="Calibri" w:hAnsi="Calibri" w:cs="Calibri"/>
                <w:b/>
                <w:bCs/>
                <w:color w:val="8F721C"/>
                <w:rtl/>
              </w:rPr>
              <w:t>زَيْدٌ وَعَمْرٌو</w:t>
            </w:r>
          </w:p>
        </w:tc>
      </w:tr>
      <w:tr w:rsidR="00CF229F" w:rsidRPr="00E11B5E" w14:paraId="546D2E33" w14:textId="77777777">
        <w:tblPrEx>
          <w:tblCellMar>
            <w:top w:w="0" w:type="dxa"/>
            <w:bottom w:w="0" w:type="dxa"/>
          </w:tblCellMar>
        </w:tblPrEx>
        <w:tc>
          <w:tcPr>
            <w:tcW w:w="900" w:type="dxa"/>
            <w:tcMar>
              <w:top w:w="60" w:type="dxa"/>
              <w:left w:w="110" w:type="dxa"/>
              <w:bottom w:w="60" w:type="dxa"/>
              <w:right w:w="110" w:type="dxa"/>
            </w:tcMar>
          </w:tcPr>
          <w:p w14:paraId="546D2E2F"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8F721C"/>
                <w:rtl/>
              </w:rPr>
              <w:t>۳</w:t>
            </w:r>
          </w:p>
        </w:tc>
        <w:tc>
          <w:tcPr>
            <w:tcW w:w="1980" w:type="dxa"/>
            <w:tcMar>
              <w:top w:w="60" w:type="dxa"/>
              <w:left w:w="110" w:type="dxa"/>
              <w:bottom w:w="60" w:type="dxa"/>
              <w:right w:w="110" w:type="dxa"/>
            </w:tcMar>
          </w:tcPr>
          <w:p w14:paraId="546D2E30"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1B6C63"/>
                <w:rtl/>
              </w:rPr>
              <w:t>تاکید</w:t>
            </w:r>
          </w:p>
        </w:tc>
        <w:tc>
          <w:tcPr>
            <w:tcW w:w="3240" w:type="dxa"/>
            <w:tcMar>
              <w:top w:w="60" w:type="dxa"/>
              <w:left w:w="110" w:type="dxa"/>
              <w:bottom w:w="60" w:type="dxa"/>
              <w:right w:w="110" w:type="dxa"/>
            </w:tcMar>
          </w:tcPr>
          <w:p w14:paraId="546D2E31" w14:textId="77777777" w:rsidR="00CF229F" w:rsidRPr="00E11B5E" w:rsidRDefault="00000000">
            <w:pPr>
              <w:bidi/>
              <w:spacing w:after="0" w:line="380" w:lineRule="auto"/>
              <w:rPr>
                <w:rFonts w:ascii="Calibri" w:hAnsi="Calibri" w:cs="Calibri"/>
                <w:b/>
                <w:bCs/>
              </w:rPr>
            </w:pPr>
            <w:r w:rsidRPr="00E11B5E">
              <w:rPr>
                <w:rFonts w:ascii="Calibri" w:hAnsi="Calibri" w:cs="Calibri"/>
                <w:b/>
                <w:bCs/>
                <w:sz w:val="21"/>
                <w:szCs w:val="21"/>
                <w:rtl/>
              </w:rPr>
              <w:t>بات کو پختہ کرے</w:t>
            </w:r>
          </w:p>
        </w:tc>
        <w:tc>
          <w:tcPr>
            <w:tcW w:w="2880" w:type="dxa"/>
            <w:tcMar>
              <w:top w:w="60" w:type="dxa"/>
              <w:left w:w="110" w:type="dxa"/>
              <w:bottom w:w="60" w:type="dxa"/>
              <w:right w:w="110" w:type="dxa"/>
            </w:tcMar>
          </w:tcPr>
          <w:p w14:paraId="546D2E32" w14:textId="77777777" w:rsidR="00CF229F" w:rsidRPr="00E11B5E" w:rsidRDefault="00000000">
            <w:pPr>
              <w:bidi/>
              <w:spacing w:after="0" w:line="400" w:lineRule="auto"/>
              <w:jc w:val="center"/>
              <w:rPr>
                <w:rFonts w:ascii="Calibri" w:hAnsi="Calibri" w:cs="Calibri"/>
                <w:b/>
                <w:bCs/>
              </w:rPr>
            </w:pPr>
            <w:r w:rsidRPr="00E11B5E">
              <w:rPr>
                <w:rFonts w:ascii="Calibri" w:hAnsi="Calibri" w:cs="Calibri"/>
                <w:b/>
                <w:bCs/>
                <w:color w:val="8F721C"/>
                <w:rtl/>
              </w:rPr>
              <w:t>جَآءَ الْقَوْمُ كُلُّهُمْ</w:t>
            </w:r>
          </w:p>
        </w:tc>
      </w:tr>
      <w:tr w:rsidR="00CF229F" w:rsidRPr="00E11B5E" w14:paraId="546D2E38" w14:textId="77777777">
        <w:tblPrEx>
          <w:tblCellMar>
            <w:top w:w="0" w:type="dxa"/>
            <w:bottom w:w="0" w:type="dxa"/>
          </w:tblCellMar>
        </w:tblPrEx>
        <w:tc>
          <w:tcPr>
            <w:tcW w:w="900" w:type="dxa"/>
            <w:shd w:val="clear" w:color="auto" w:fill="FAFAF8"/>
            <w:tcMar>
              <w:top w:w="60" w:type="dxa"/>
              <w:left w:w="110" w:type="dxa"/>
              <w:bottom w:w="60" w:type="dxa"/>
              <w:right w:w="110" w:type="dxa"/>
            </w:tcMar>
          </w:tcPr>
          <w:p w14:paraId="546D2E34"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8F721C"/>
                <w:rtl/>
              </w:rPr>
              <w:t>۴</w:t>
            </w:r>
          </w:p>
        </w:tc>
        <w:tc>
          <w:tcPr>
            <w:tcW w:w="1980" w:type="dxa"/>
            <w:shd w:val="clear" w:color="auto" w:fill="FAFAF8"/>
            <w:tcMar>
              <w:top w:w="60" w:type="dxa"/>
              <w:left w:w="110" w:type="dxa"/>
              <w:bottom w:w="60" w:type="dxa"/>
              <w:right w:w="110" w:type="dxa"/>
            </w:tcMar>
          </w:tcPr>
          <w:p w14:paraId="546D2E35"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1B6C63"/>
                <w:rtl/>
              </w:rPr>
              <w:t>بدل</w:t>
            </w:r>
          </w:p>
        </w:tc>
        <w:tc>
          <w:tcPr>
            <w:tcW w:w="3240" w:type="dxa"/>
            <w:shd w:val="clear" w:color="auto" w:fill="FAFAF8"/>
            <w:tcMar>
              <w:top w:w="60" w:type="dxa"/>
              <w:left w:w="110" w:type="dxa"/>
              <w:bottom w:w="60" w:type="dxa"/>
              <w:right w:w="110" w:type="dxa"/>
            </w:tcMar>
          </w:tcPr>
          <w:p w14:paraId="546D2E36" w14:textId="77777777" w:rsidR="00CF229F" w:rsidRPr="00E11B5E" w:rsidRDefault="00000000">
            <w:pPr>
              <w:bidi/>
              <w:spacing w:after="0" w:line="380" w:lineRule="auto"/>
              <w:rPr>
                <w:rFonts w:ascii="Calibri" w:hAnsi="Calibri" w:cs="Calibri"/>
                <w:b/>
                <w:bCs/>
              </w:rPr>
            </w:pPr>
            <w:r w:rsidRPr="00E11B5E">
              <w:rPr>
                <w:rFonts w:ascii="Calibri" w:hAnsi="Calibri" w:cs="Calibri"/>
                <w:b/>
                <w:bCs/>
                <w:sz w:val="21"/>
                <w:szCs w:val="21"/>
                <w:rtl/>
              </w:rPr>
              <w:t>پہلے کی جگہ لے لے</w:t>
            </w:r>
          </w:p>
        </w:tc>
        <w:tc>
          <w:tcPr>
            <w:tcW w:w="2880" w:type="dxa"/>
            <w:shd w:val="clear" w:color="auto" w:fill="FAFAF8"/>
            <w:tcMar>
              <w:top w:w="60" w:type="dxa"/>
              <w:left w:w="110" w:type="dxa"/>
              <w:bottom w:w="60" w:type="dxa"/>
              <w:right w:w="110" w:type="dxa"/>
            </w:tcMar>
          </w:tcPr>
          <w:p w14:paraId="546D2E37" w14:textId="77777777" w:rsidR="00CF229F" w:rsidRPr="00E11B5E" w:rsidRDefault="00000000">
            <w:pPr>
              <w:bidi/>
              <w:spacing w:after="0" w:line="400" w:lineRule="auto"/>
              <w:jc w:val="center"/>
              <w:rPr>
                <w:rFonts w:ascii="Calibri" w:hAnsi="Calibri" w:cs="Calibri"/>
                <w:b/>
                <w:bCs/>
              </w:rPr>
            </w:pPr>
            <w:r w:rsidRPr="00E11B5E">
              <w:rPr>
                <w:rFonts w:ascii="Calibri" w:hAnsi="Calibri" w:cs="Calibri"/>
                <w:b/>
                <w:bCs/>
                <w:color w:val="8F721C"/>
                <w:rtl/>
              </w:rPr>
              <w:t>جَآءَ اَخُوْكَ زَيْدٌ</w:t>
            </w:r>
          </w:p>
        </w:tc>
      </w:tr>
    </w:tbl>
    <w:p w14:paraId="546D2E39" w14:textId="77777777" w:rsidR="00CF229F" w:rsidRPr="00E11B5E" w:rsidRDefault="00CF229F">
      <w:pPr>
        <w:bidi/>
        <w:spacing w:after="60" w:line="240" w:lineRule="auto"/>
        <w:rPr>
          <w:rFonts w:ascii="Calibri" w:hAnsi="Calibri" w:cs="Calibri"/>
          <w:b/>
          <w:bCs/>
        </w:rPr>
      </w:pPr>
    </w:p>
    <w:p w14:paraId="546D2E3A" w14:textId="77777777" w:rsidR="00CF229F" w:rsidRPr="00E11B5E"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E11B5E">
        <w:rPr>
          <w:rFonts w:ascii="Calibri" w:hAnsi="Calibri" w:cs="Calibri"/>
          <w:b/>
          <w:bCs/>
          <w:color w:val="8B3A47"/>
          <w:rtl/>
        </w:rPr>
        <w:t xml:space="preserve">ایک اہم بات: </w:t>
      </w:r>
      <w:r w:rsidRPr="00E11B5E">
        <w:rPr>
          <w:rFonts w:ascii="Calibri" w:hAnsi="Calibri" w:cs="Calibri"/>
          <w:b/>
          <w:bCs/>
          <w:rtl/>
        </w:rPr>
        <w:t xml:space="preserve">مرکبِ توصیفی اور مرکبِ عطفی — دونوں </w:t>
      </w:r>
      <w:r w:rsidRPr="00E11B5E">
        <w:rPr>
          <w:rFonts w:ascii="Calibri" w:hAnsi="Calibri" w:cs="Calibri"/>
          <w:b/>
          <w:bCs/>
          <w:color w:val="8B3A47"/>
          <w:rtl/>
        </w:rPr>
        <w:t>توابع</w:t>
      </w:r>
      <w:r w:rsidRPr="00E11B5E">
        <w:rPr>
          <w:rFonts w:ascii="Calibri" w:hAnsi="Calibri" w:cs="Calibri"/>
          <w:b/>
          <w:bCs/>
          <w:rtl/>
        </w:rPr>
        <w:t xml:space="preserve"> میں سے ہیں۔ یہی وجہ ہے کہ دونوں میں ”بعد والا لفظ پہلے والے کا اعراب اختیار کرتا ہے“ کا اصول مشترک ہے۔ فرق صرف یہ ہے کہ توصیفی میں چاروں پہلوؤں کی مطابقت لازم ہے اور عطفی میں صرف اعراب کی۔</w:t>
      </w:r>
    </w:p>
    <w:p w14:paraId="546D2E3B" w14:textId="77777777" w:rsidR="00CF229F" w:rsidRPr="00E11B5E" w:rsidRDefault="00000000">
      <w:pPr>
        <w:pStyle w:val="Heading2"/>
        <w:keepNext/>
        <w:bidi/>
        <w:spacing w:before="280" w:after="100"/>
        <w:rPr>
          <w:rFonts w:ascii="Calibri" w:hAnsi="Calibri" w:cs="Calibri"/>
          <w:b/>
          <w:bCs/>
        </w:rPr>
      </w:pPr>
      <w:r w:rsidRPr="00E11B5E">
        <w:rPr>
          <w:rFonts w:ascii="Calibri" w:hAnsi="Calibri" w:cs="Calibri"/>
          <w:b/>
          <w:bCs/>
          <w:color w:val="1B6C63"/>
          <w:sz w:val="27"/>
          <w:szCs w:val="27"/>
          <w:rtl/>
        </w:rPr>
        <w:t>عطف کی دو قسمیں</w:t>
      </w:r>
    </w:p>
    <w:p w14:paraId="546D2E3C" w14:textId="77777777" w:rsidR="00CF229F" w:rsidRPr="00E11B5E" w:rsidRDefault="00000000">
      <w:pPr>
        <w:bidi/>
        <w:rPr>
          <w:rFonts w:ascii="Calibri" w:hAnsi="Calibri" w:cs="Calibri"/>
          <w:b/>
          <w:bCs/>
        </w:rPr>
      </w:pPr>
      <w:r w:rsidRPr="00E11B5E">
        <w:rPr>
          <w:rFonts w:ascii="Calibri" w:hAnsi="Calibri" w:cs="Calibri"/>
          <w:b/>
          <w:bCs/>
          <w:rtl/>
        </w:rPr>
        <w:t>نحویین عطف کو مزید دو قسموں میں تقسیم کرتے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160"/>
        <w:gridCol w:w="3240"/>
        <w:gridCol w:w="3600"/>
      </w:tblGrid>
      <w:tr w:rsidR="00CF229F" w:rsidRPr="00E11B5E" w14:paraId="546D2E40"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546D2E3D"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FFFFFF"/>
                <w:rtl/>
              </w:rPr>
              <w:t>قسم</w:t>
            </w:r>
          </w:p>
        </w:tc>
        <w:tc>
          <w:tcPr>
            <w:tcW w:w="3240" w:type="dxa"/>
            <w:shd w:val="clear" w:color="auto" w:fill="0F4C46"/>
            <w:tcMar>
              <w:top w:w="60" w:type="dxa"/>
              <w:left w:w="110" w:type="dxa"/>
              <w:bottom w:w="60" w:type="dxa"/>
              <w:right w:w="110" w:type="dxa"/>
            </w:tcMar>
          </w:tcPr>
          <w:p w14:paraId="546D2E3E"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FFFFFF"/>
                <w:rtl/>
              </w:rPr>
              <w:t>تعریف</w:t>
            </w:r>
          </w:p>
        </w:tc>
        <w:tc>
          <w:tcPr>
            <w:tcW w:w="3600" w:type="dxa"/>
            <w:shd w:val="clear" w:color="auto" w:fill="0F4C46"/>
            <w:tcMar>
              <w:top w:w="60" w:type="dxa"/>
              <w:left w:w="110" w:type="dxa"/>
              <w:bottom w:w="60" w:type="dxa"/>
              <w:right w:w="110" w:type="dxa"/>
            </w:tcMar>
          </w:tcPr>
          <w:p w14:paraId="546D2E3F"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FFFFFF"/>
                <w:rtl/>
              </w:rPr>
              <w:t>مثال</w:t>
            </w:r>
          </w:p>
        </w:tc>
      </w:tr>
      <w:tr w:rsidR="00CF229F" w:rsidRPr="00E11B5E" w14:paraId="546D2E44" w14:textId="77777777">
        <w:tblPrEx>
          <w:tblCellMar>
            <w:top w:w="0" w:type="dxa"/>
            <w:bottom w:w="0" w:type="dxa"/>
          </w:tblCellMar>
        </w:tblPrEx>
        <w:tc>
          <w:tcPr>
            <w:tcW w:w="2160" w:type="dxa"/>
            <w:tcMar>
              <w:top w:w="60" w:type="dxa"/>
              <w:left w:w="110" w:type="dxa"/>
              <w:bottom w:w="60" w:type="dxa"/>
              <w:right w:w="110" w:type="dxa"/>
            </w:tcMar>
          </w:tcPr>
          <w:p w14:paraId="546D2E41"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1B6C63"/>
                <w:rtl/>
              </w:rPr>
              <w:t>عطفِ نسق</w:t>
            </w:r>
          </w:p>
        </w:tc>
        <w:tc>
          <w:tcPr>
            <w:tcW w:w="3240" w:type="dxa"/>
            <w:tcMar>
              <w:top w:w="60" w:type="dxa"/>
              <w:left w:w="110" w:type="dxa"/>
              <w:bottom w:w="60" w:type="dxa"/>
              <w:right w:w="110" w:type="dxa"/>
            </w:tcMar>
          </w:tcPr>
          <w:p w14:paraId="546D2E42" w14:textId="77777777" w:rsidR="00CF229F" w:rsidRPr="00E11B5E" w:rsidRDefault="00000000">
            <w:pPr>
              <w:bidi/>
              <w:spacing w:after="0" w:line="380" w:lineRule="auto"/>
              <w:rPr>
                <w:rFonts w:ascii="Calibri" w:hAnsi="Calibri" w:cs="Calibri"/>
                <w:b/>
                <w:bCs/>
              </w:rPr>
            </w:pPr>
            <w:r w:rsidRPr="00E11B5E">
              <w:rPr>
                <w:rFonts w:ascii="Calibri" w:hAnsi="Calibri" w:cs="Calibri"/>
                <w:b/>
                <w:bCs/>
                <w:sz w:val="21"/>
                <w:szCs w:val="21"/>
                <w:rtl/>
              </w:rPr>
              <w:t>جو حرفِ عطف کے ذریعے ہو — یہی مرکبِ عطفی ہے جو اس سبق کا موضوع ہے</w:t>
            </w:r>
          </w:p>
        </w:tc>
        <w:tc>
          <w:tcPr>
            <w:tcW w:w="3600" w:type="dxa"/>
            <w:tcMar>
              <w:top w:w="60" w:type="dxa"/>
              <w:left w:w="110" w:type="dxa"/>
              <w:bottom w:w="60" w:type="dxa"/>
              <w:right w:w="110" w:type="dxa"/>
            </w:tcMar>
          </w:tcPr>
          <w:p w14:paraId="546D2E43" w14:textId="77777777" w:rsidR="00CF229F" w:rsidRPr="00E11B5E" w:rsidRDefault="00000000">
            <w:pPr>
              <w:bidi/>
              <w:spacing w:after="0" w:line="400" w:lineRule="auto"/>
              <w:jc w:val="center"/>
              <w:rPr>
                <w:rFonts w:ascii="Calibri" w:hAnsi="Calibri" w:cs="Calibri"/>
                <w:b/>
                <w:bCs/>
              </w:rPr>
            </w:pPr>
            <w:r w:rsidRPr="00E11B5E">
              <w:rPr>
                <w:rFonts w:ascii="Calibri" w:hAnsi="Calibri" w:cs="Calibri"/>
                <w:b/>
                <w:bCs/>
                <w:color w:val="8F721C"/>
                <w:sz w:val="25"/>
                <w:szCs w:val="25"/>
                <w:rtl/>
              </w:rPr>
              <w:t>اَلشَّمْسُ وَالْقَمَرُ</w:t>
            </w:r>
          </w:p>
        </w:tc>
      </w:tr>
      <w:tr w:rsidR="00CF229F" w:rsidRPr="00E11B5E" w14:paraId="546D2E49"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546D2E45" w14:textId="77777777" w:rsidR="00CF229F" w:rsidRPr="00E11B5E" w:rsidRDefault="00000000">
            <w:pPr>
              <w:bidi/>
              <w:spacing w:after="0" w:line="380" w:lineRule="auto"/>
              <w:jc w:val="center"/>
              <w:rPr>
                <w:rFonts w:ascii="Calibri" w:hAnsi="Calibri" w:cs="Calibri"/>
                <w:b/>
                <w:bCs/>
              </w:rPr>
            </w:pPr>
            <w:r w:rsidRPr="00E11B5E">
              <w:rPr>
                <w:rFonts w:ascii="Calibri" w:hAnsi="Calibri" w:cs="Calibri"/>
                <w:b/>
                <w:bCs/>
                <w:color w:val="1B6C63"/>
                <w:rtl/>
              </w:rPr>
              <w:t>عطفِ بیان</w:t>
            </w:r>
          </w:p>
        </w:tc>
        <w:tc>
          <w:tcPr>
            <w:tcW w:w="3240" w:type="dxa"/>
            <w:shd w:val="clear" w:color="auto" w:fill="FAFAF8"/>
            <w:tcMar>
              <w:top w:w="60" w:type="dxa"/>
              <w:left w:w="110" w:type="dxa"/>
              <w:bottom w:w="60" w:type="dxa"/>
              <w:right w:w="110" w:type="dxa"/>
            </w:tcMar>
          </w:tcPr>
          <w:p w14:paraId="546D2E46" w14:textId="77777777" w:rsidR="00CF229F" w:rsidRPr="00E11B5E" w:rsidRDefault="00000000">
            <w:pPr>
              <w:bidi/>
              <w:spacing w:after="0" w:line="380" w:lineRule="auto"/>
              <w:rPr>
                <w:rFonts w:ascii="Calibri" w:hAnsi="Calibri" w:cs="Calibri"/>
                <w:b/>
                <w:bCs/>
              </w:rPr>
            </w:pPr>
            <w:r w:rsidRPr="00E11B5E">
              <w:rPr>
                <w:rFonts w:ascii="Calibri" w:hAnsi="Calibri" w:cs="Calibri"/>
                <w:b/>
                <w:bCs/>
                <w:sz w:val="21"/>
                <w:szCs w:val="21"/>
                <w:rtl/>
              </w:rPr>
              <w:t>جو بغیر حرفِ عطف کے ہو، اور پہلے والے اسم کی وضاحت کرے</w:t>
            </w:r>
          </w:p>
        </w:tc>
        <w:tc>
          <w:tcPr>
            <w:tcW w:w="3600" w:type="dxa"/>
            <w:shd w:val="clear" w:color="auto" w:fill="FAFAF8"/>
            <w:tcMar>
              <w:top w:w="60" w:type="dxa"/>
              <w:left w:w="110" w:type="dxa"/>
              <w:bottom w:w="60" w:type="dxa"/>
              <w:right w:w="110" w:type="dxa"/>
            </w:tcMar>
          </w:tcPr>
          <w:p w14:paraId="546D2E47" w14:textId="77777777" w:rsidR="00CF229F" w:rsidRPr="00E11B5E" w:rsidRDefault="00000000">
            <w:pPr>
              <w:bidi/>
              <w:spacing w:after="0" w:line="340" w:lineRule="auto"/>
              <w:jc w:val="center"/>
              <w:rPr>
                <w:rFonts w:ascii="Calibri" w:hAnsi="Calibri" w:cs="Calibri"/>
                <w:b/>
                <w:bCs/>
              </w:rPr>
            </w:pPr>
            <w:r w:rsidRPr="00E11B5E">
              <w:rPr>
                <w:rFonts w:ascii="Calibri" w:hAnsi="Calibri" w:cs="Calibri"/>
                <w:b/>
                <w:bCs/>
                <w:color w:val="8F721C"/>
                <w:sz w:val="25"/>
                <w:szCs w:val="25"/>
                <w:rtl/>
              </w:rPr>
              <w:t>اَبُوْ حَفْصٍ عُمَرُ</w:t>
            </w:r>
          </w:p>
          <w:p w14:paraId="546D2E48" w14:textId="77777777" w:rsidR="00CF229F" w:rsidRPr="00E11B5E" w:rsidRDefault="00000000">
            <w:pPr>
              <w:bidi/>
              <w:spacing w:after="0" w:line="300" w:lineRule="auto"/>
              <w:jc w:val="center"/>
              <w:rPr>
                <w:rFonts w:ascii="Calibri" w:hAnsi="Calibri" w:cs="Calibri"/>
                <w:b/>
                <w:bCs/>
              </w:rPr>
            </w:pPr>
            <w:r w:rsidRPr="00E11B5E">
              <w:rPr>
                <w:rFonts w:ascii="Calibri" w:hAnsi="Calibri" w:cs="Calibri"/>
                <w:b/>
                <w:bCs/>
                <w:color w:val="4E5566"/>
                <w:sz w:val="18"/>
                <w:szCs w:val="18"/>
                <w:rtl/>
              </w:rPr>
              <w:t>(ابو حفص، یعنی عمر)</w:t>
            </w:r>
          </w:p>
        </w:tc>
      </w:tr>
    </w:tbl>
    <w:p w14:paraId="546D2E4A" w14:textId="77777777" w:rsidR="00CF229F" w:rsidRPr="00E11B5E" w:rsidRDefault="00CF229F">
      <w:pPr>
        <w:bidi/>
        <w:spacing w:after="60" w:line="240" w:lineRule="auto"/>
        <w:rPr>
          <w:rFonts w:ascii="Calibri" w:hAnsi="Calibri" w:cs="Calibri"/>
          <w:b/>
          <w:bCs/>
        </w:rPr>
      </w:pPr>
    </w:p>
    <w:p w14:paraId="546D2E4B" w14:textId="77777777" w:rsidR="00CF229F" w:rsidRPr="00E11B5E" w:rsidRDefault="00000000">
      <w:pPr>
        <w:pStyle w:val="Heading1"/>
        <w:keepNext/>
        <w:pBdr>
          <w:bottom w:val="single" w:sz="6" w:space="6" w:color="DEDAD0"/>
        </w:pBdr>
        <w:bidi/>
        <w:spacing w:before="400" w:after="180"/>
        <w:rPr>
          <w:rFonts w:ascii="Calibri" w:hAnsi="Calibri" w:cs="Calibri"/>
          <w:b/>
          <w:bCs/>
        </w:rPr>
      </w:pPr>
      <w:r w:rsidRPr="00E11B5E">
        <w:rPr>
          <w:rFonts w:ascii="Calibri" w:hAnsi="Calibri" w:cs="Calibri"/>
          <w:b/>
          <w:bCs/>
          <w:color w:val="0F4C46"/>
          <w:sz w:val="34"/>
          <w:szCs w:val="34"/>
          <w:rtl/>
        </w:rPr>
        <w:lastRenderedPageBreak/>
        <w:t>۱۱۔ ضمائر پر عطف کے دو خاص قاعدے</w:t>
      </w:r>
    </w:p>
    <w:p w14:paraId="546D2E4C" w14:textId="77777777" w:rsidR="00CF229F" w:rsidRPr="00E11B5E" w:rsidRDefault="00000000">
      <w:pPr>
        <w:pStyle w:val="Heading2"/>
        <w:keepNext/>
        <w:bidi/>
        <w:spacing w:before="280" w:after="100"/>
        <w:rPr>
          <w:rFonts w:ascii="Calibri" w:hAnsi="Calibri" w:cs="Calibri"/>
          <w:b/>
          <w:bCs/>
        </w:rPr>
      </w:pPr>
      <w:r w:rsidRPr="00E11B5E">
        <w:rPr>
          <w:rFonts w:ascii="Calibri" w:hAnsi="Calibri" w:cs="Calibri"/>
          <w:b/>
          <w:bCs/>
          <w:color w:val="1B6C63"/>
          <w:sz w:val="27"/>
          <w:szCs w:val="27"/>
          <w:rtl/>
        </w:rPr>
        <w:t>۱۱.۱  ضمیرِ مجرور پر عطف</w:t>
      </w:r>
    </w:p>
    <w:p w14:paraId="546D2E4D" w14:textId="77777777" w:rsidR="00CF229F" w:rsidRPr="00E11B5E"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E11B5E">
        <w:rPr>
          <w:rFonts w:ascii="Calibri" w:hAnsi="Calibri" w:cs="Calibri"/>
          <w:b/>
          <w:bCs/>
          <w:color w:val="8F721C"/>
          <w:rtl/>
        </w:rPr>
        <w:t xml:space="preserve">قاعدہ: </w:t>
      </w:r>
      <w:r w:rsidRPr="00E11B5E">
        <w:rPr>
          <w:rFonts w:ascii="Calibri" w:hAnsi="Calibri" w:cs="Calibri"/>
          <w:b/>
          <w:bCs/>
          <w:rtl/>
        </w:rPr>
        <w:t xml:space="preserve">جب معطوفٌ علیہ ضمیرِ مجرور ہو، تو معطوف کے ساتھ </w:t>
      </w:r>
      <w:r w:rsidRPr="00E11B5E">
        <w:rPr>
          <w:rFonts w:ascii="Calibri" w:hAnsi="Calibri" w:cs="Calibri"/>
          <w:b/>
          <w:bCs/>
          <w:color w:val="8F721C"/>
          <w:rtl/>
        </w:rPr>
        <w:t>حرفِ جر کو دہرانا لازم</w:t>
      </w:r>
      <w:r w:rsidRPr="00E11B5E">
        <w:rPr>
          <w:rFonts w:ascii="Calibri" w:hAnsi="Calibri" w:cs="Calibri"/>
          <w:b/>
          <w:bCs/>
          <w:rtl/>
        </w:rPr>
        <w:t xml:space="preserve"> ہے۔</w:t>
      </w:r>
    </w:p>
    <w:p w14:paraId="546D2E4E" w14:textId="77777777" w:rsidR="00CF229F" w:rsidRPr="00E11B5E" w:rsidRDefault="00000000">
      <w:pPr>
        <w:bidi/>
        <w:spacing w:before="110" w:after="130"/>
        <w:jc w:val="center"/>
        <w:rPr>
          <w:rFonts w:ascii="Calibri" w:hAnsi="Calibri" w:cs="Calibri"/>
          <w:b/>
          <w:bCs/>
        </w:rPr>
      </w:pPr>
      <w:r w:rsidRPr="00E11B5E">
        <w:rPr>
          <w:rFonts w:ascii="Calibri" w:hAnsi="Calibri" w:cs="Calibri"/>
          <w:b/>
          <w:bCs/>
          <w:color w:val="0F4C46"/>
          <w:sz w:val="30"/>
          <w:szCs w:val="30"/>
          <w:rtl/>
        </w:rPr>
        <w:t>بِهٖ وَبِزَيْدٍ</w:t>
      </w:r>
      <w:r w:rsidRPr="00E11B5E">
        <w:rPr>
          <w:rFonts w:ascii="Calibri" w:hAnsi="Calibri" w:cs="Calibri"/>
          <w:b/>
          <w:bCs/>
          <w:rtl/>
        </w:rPr>
        <w:t xml:space="preserve">      نہ کہ      </w:t>
      </w:r>
      <w:r w:rsidRPr="00E11B5E">
        <w:rPr>
          <w:rFonts w:ascii="Calibri" w:hAnsi="Calibri" w:cs="Calibri"/>
          <w:b/>
          <w:bCs/>
          <w:color w:val="0F4C46"/>
          <w:sz w:val="30"/>
          <w:szCs w:val="30"/>
          <w:rtl/>
        </w:rPr>
        <w:t>بِهٖ وَزَيْدٍ</w:t>
      </w:r>
    </w:p>
    <w:p w14:paraId="546D2E4F" w14:textId="77777777" w:rsidR="00CF229F" w:rsidRPr="00E11B5E" w:rsidRDefault="00000000">
      <w:pPr>
        <w:bidi/>
        <w:rPr>
          <w:rFonts w:ascii="Calibri" w:hAnsi="Calibri" w:cs="Calibri"/>
          <w:b/>
          <w:bCs/>
        </w:rPr>
      </w:pPr>
      <w:r w:rsidRPr="00E11B5E">
        <w:rPr>
          <w:rFonts w:ascii="Calibri" w:hAnsi="Calibri" w:cs="Calibri"/>
          <w:b/>
          <w:bCs/>
          <w:rtl/>
        </w:rPr>
        <w:t>یعنی ”اس کے ساتھ اور زید کے ساتھ“ کہنے کے لیے دونوں پر حرفِ جر لانا ہو گا۔</w:t>
      </w:r>
    </w:p>
    <w:p w14:paraId="546D2E50" w14:textId="77777777" w:rsidR="00CF229F" w:rsidRPr="00E11B5E" w:rsidRDefault="00000000">
      <w:pPr>
        <w:pStyle w:val="Heading2"/>
        <w:keepNext/>
        <w:bidi/>
        <w:spacing w:before="280" w:after="100"/>
        <w:rPr>
          <w:rFonts w:ascii="Calibri" w:hAnsi="Calibri" w:cs="Calibri"/>
          <w:b/>
          <w:bCs/>
        </w:rPr>
      </w:pPr>
      <w:r w:rsidRPr="00E11B5E">
        <w:rPr>
          <w:rFonts w:ascii="Calibri" w:hAnsi="Calibri" w:cs="Calibri"/>
          <w:b/>
          <w:bCs/>
          <w:color w:val="1B6C63"/>
          <w:sz w:val="27"/>
          <w:szCs w:val="27"/>
          <w:rtl/>
        </w:rPr>
        <w:t>۱۱.۲  ضمیرِ مرفوع متصل پر عطف</w:t>
      </w:r>
    </w:p>
    <w:p w14:paraId="546D2E51" w14:textId="77777777" w:rsidR="00CF229F" w:rsidRPr="00E11B5E"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E11B5E">
        <w:rPr>
          <w:rFonts w:ascii="Calibri" w:hAnsi="Calibri" w:cs="Calibri"/>
          <w:b/>
          <w:bCs/>
          <w:color w:val="8F721C"/>
          <w:rtl/>
        </w:rPr>
        <w:t xml:space="preserve">قاعدہ: </w:t>
      </w:r>
      <w:r w:rsidRPr="00E11B5E">
        <w:rPr>
          <w:rFonts w:ascii="Calibri" w:hAnsi="Calibri" w:cs="Calibri"/>
          <w:b/>
          <w:bCs/>
          <w:rtl/>
        </w:rPr>
        <w:t xml:space="preserve">جب معطوفٌ علیہ ضمیرِ مرفوع متصل ہو، تو اس پر عطف کرنے سے پہلے </w:t>
      </w:r>
      <w:r w:rsidRPr="00E11B5E">
        <w:rPr>
          <w:rFonts w:ascii="Calibri" w:hAnsi="Calibri" w:cs="Calibri"/>
          <w:b/>
          <w:bCs/>
          <w:color w:val="8F721C"/>
          <w:rtl/>
        </w:rPr>
        <w:t>ایک فاصلہ لانا بہتر ہے</w:t>
      </w:r>
      <w:r w:rsidRPr="00E11B5E">
        <w:rPr>
          <w:rFonts w:ascii="Calibri" w:hAnsi="Calibri" w:cs="Calibri"/>
          <w:b/>
          <w:bCs/>
          <w:rtl/>
        </w:rPr>
        <w:t xml:space="preserve"> — عام طور پر ضمیرِ منفصل۔</w:t>
      </w:r>
    </w:p>
    <w:p w14:paraId="546D2E52" w14:textId="77777777" w:rsidR="00CF229F" w:rsidRPr="00E11B5E" w:rsidRDefault="00000000">
      <w:pPr>
        <w:bidi/>
        <w:spacing w:before="130" w:after="40" w:line="400" w:lineRule="auto"/>
        <w:jc w:val="center"/>
        <w:rPr>
          <w:rFonts w:ascii="Calibri" w:hAnsi="Calibri" w:cs="Calibri"/>
          <w:b/>
          <w:bCs/>
        </w:rPr>
      </w:pPr>
      <w:r w:rsidRPr="00E11B5E">
        <w:rPr>
          <w:rFonts w:ascii="Calibri" w:hAnsi="Calibri" w:cs="Calibri"/>
          <w:b/>
          <w:bCs/>
          <w:color w:val="0F4C46"/>
          <w:sz w:val="28"/>
          <w:szCs w:val="28"/>
          <w:rtl/>
        </w:rPr>
        <w:t>وَقُلْنَا يٰۤاٰدَمُ اسْكُنْ اَنْتَ وَزَوْجُكَ الْجَنَّةَ</w:t>
      </w:r>
    </w:p>
    <w:p w14:paraId="546D2E53" w14:textId="77777777" w:rsidR="00CF229F" w:rsidRPr="00E11B5E" w:rsidRDefault="00000000">
      <w:pPr>
        <w:bidi/>
        <w:spacing w:after="60" w:line="340" w:lineRule="auto"/>
        <w:jc w:val="center"/>
        <w:rPr>
          <w:rFonts w:ascii="Calibri" w:hAnsi="Calibri" w:cs="Calibri"/>
          <w:b/>
          <w:bCs/>
        </w:rPr>
      </w:pPr>
      <w:r w:rsidRPr="00E11B5E">
        <w:rPr>
          <w:rFonts w:ascii="Calibri" w:hAnsi="Calibri" w:cs="Calibri"/>
          <w:b/>
          <w:bCs/>
          <w:color w:val="8F721C"/>
          <w:sz w:val="20"/>
          <w:szCs w:val="20"/>
          <w:rtl/>
        </w:rPr>
        <w:t>(سورۂ البقرۃ: ۳۵)</w:t>
      </w:r>
    </w:p>
    <w:p w14:paraId="546D2E54" w14:textId="77777777" w:rsidR="00CF229F" w:rsidRPr="00E11B5E" w:rsidRDefault="00000000">
      <w:pPr>
        <w:bidi/>
        <w:spacing w:after="160" w:line="360" w:lineRule="auto"/>
        <w:rPr>
          <w:rFonts w:ascii="Calibri" w:hAnsi="Calibri" w:cs="Calibri"/>
          <w:b/>
          <w:bCs/>
        </w:rPr>
      </w:pPr>
      <w:r w:rsidRPr="00E11B5E">
        <w:rPr>
          <w:rFonts w:ascii="Calibri" w:hAnsi="Calibri" w:cs="Calibri"/>
          <w:b/>
          <w:bCs/>
          <w:color w:val="1B6C63"/>
          <w:rtl/>
        </w:rPr>
        <w:t xml:space="preserve">ترجمہ: </w:t>
      </w:r>
      <w:r w:rsidRPr="00E11B5E">
        <w:rPr>
          <w:rFonts w:ascii="Calibri" w:hAnsi="Calibri" w:cs="Calibri"/>
          <w:b/>
          <w:bCs/>
          <w:rtl/>
        </w:rPr>
        <w:t>اور ہم نے کہا: اے آدم! تم اور تمہاری بیوی جنت میں رہو۔</w:t>
      </w:r>
    </w:p>
    <w:p w14:paraId="546D2E55" w14:textId="77777777" w:rsidR="00CF229F" w:rsidRPr="00E11B5E" w:rsidRDefault="00000000">
      <w:pPr>
        <w:bidi/>
        <w:rPr>
          <w:rFonts w:ascii="Calibri" w:hAnsi="Calibri" w:cs="Calibri"/>
          <w:b/>
          <w:bCs/>
        </w:rPr>
      </w:pPr>
      <w:r w:rsidRPr="00E11B5E">
        <w:rPr>
          <w:rFonts w:ascii="Calibri" w:hAnsi="Calibri" w:cs="Calibri"/>
          <w:b/>
          <w:bCs/>
          <w:rtl/>
        </w:rPr>
        <w:t xml:space="preserve">یہاں </w:t>
      </w:r>
      <w:r w:rsidRPr="00E11B5E">
        <w:rPr>
          <w:rFonts w:ascii="Calibri" w:hAnsi="Calibri" w:cs="Calibri"/>
          <w:b/>
          <w:bCs/>
          <w:color w:val="0F4C46"/>
          <w:sz w:val="28"/>
          <w:szCs w:val="28"/>
          <w:rtl/>
        </w:rPr>
        <w:t>اسْكُنْ</w:t>
      </w:r>
      <w:r w:rsidRPr="00E11B5E">
        <w:rPr>
          <w:rFonts w:ascii="Calibri" w:hAnsi="Calibri" w:cs="Calibri"/>
          <w:b/>
          <w:bCs/>
          <w:rtl/>
        </w:rPr>
        <w:t xml:space="preserve"> میں ضمیرِ مرفوع مستتر موجود ہے۔ اس پر </w:t>
      </w:r>
      <w:r w:rsidRPr="00E11B5E">
        <w:rPr>
          <w:rFonts w:ascii="Calibri" w:hAnsi="Calibri" w:cs="Calibri"/>
          <w:b/>
          <w:bCs/>
          <w:color w:val="0F4C46"/>
          <w:sz w:val="28"/>
          <w:szCs w:val="28"/>
          <w:rtl/>
        </w:rPr>
        <w:t>زَوْجُكَ</w:t>
      </w:r>
      <w:r w:rsidRPr="00E11B5E">
        <w:rPr>
          <w:rFonts w:ascii="Calibri" w:hAnsi="Calibri" w:cs="Calibri"/>
          <w:b/>
          <w:bCs/>
          <w:rtl/>
        </w:rPr>
        <w:t xml:space="preserve"> کا عطف کرنے سے پہلے </w:t>
      </w:r>
      <w:r w:rsidRPr="00E11B5E">
        <w:rPr>
          <w:rFonts w:ascii="Calibri" w:hAnsi="Calibri" w:cs="Calibri"/>
          <w:b/>
          <w:bCs/>
          <w:color w:val="0F4C46"/>
          <w:sz w:val="28"/>
          <w:szCs w:val="28"/>
          <w:rtl/>
        </w:rPr>
        <w:t>اَنْتَ</w:t>
      </w:r>
      <w:r w:rsidRPr="00E11B5E">
        <w:rPr>
          <w:rFonts w:ascii="Calibri" w:hAnsi="Calibri" w:cs="Calibri"/>
          <w:b/>
          <w:bCs/>
          <w:rtl/>
        </w:rPr>
        <w:t xml:space="preserve"> ضمیرِ منفصل لائی گئی، جو فاصلے کا کام دے رہی ہے۔ یہ عربی کا نہایت لطیف اسلوب ہے۔</w:t>
      </w:r>
    </w:p>
    <w:p w14:paraId="546D2E56" w14:textId="77777777" w:rsidR="00CF229F" w:rsidRPr="00E11B5E" w:rsidRDefault="00000000">
      <w:pPr>
        <w:rPr>
          <w:rFonts w:ascii="Calibri" w:hAnsi="Calibri" w:cs="Calibri"/>
          <w:b/>
          <w:bCs/>
        </w:rPr>
      </w:pPr>
      <w:r w:rsidRPr="00E11B5E">
        <w:rPr>
          <w:rFonts w:ascii="Calibri" w:hAnsi="Calibri" w:cs="Calibri"/>
          <w:b/>
          <w:bCs/>
        </w:rPr>
        <w:br w:type="page"/>
      </w:r>
    </w:p>
    <w:p w14:paraId="546D2E57" w14:textId="77777777" w:rsidR="00CF229F" w:rsidRPr="00E11B5E" w:rsidRDefault="00000000">
      <w:pPr>
        <w:pStyle w:val="Heading1"/>
        <w:keepNext/>
        <w:pBdr>
          <w:bottom w:val="single" w:sz="6" w:space="6" w:color="DEDAD0"/>
        </w:pBdr>
        <w:bidi/>
        <w:spacing w:before="400" w:after="180"/>
        <w:rPr>
          <w:rFonts w:ascii="Calibri" w:hAnsi="Calibri" w:cs="Calibri"/>
          <w:b/>
          <w:bCs/>
        </w:rPr>
      </w:pPr>
      <w:r w:rsidRPr="00E11B5E">
        <w:rPr>
          <w:rFonts w:ascii="Calibri" w:hAnsi="Calibri" w:cs="Calibri"/>
          <w:b/>
          <w:bCs/>
          <w:color w:val="0F4C46"/>
          <w:sz w:val="34"/>
          <w:szCs w:val="34"/>
          <w:rtl/>
        </w:rPr>
        <w:lastRenderedPageBreak/>
        <w:t>خلاصہ</w:t>
      </w:r>
    </w:p>
    <w:p w14:paraId="546D2E58"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t>دو یا دو سے زائد الفاظ، مرکبات یا جملوں کو ملانے والے کلمات کو حروفِ عطف اور اس مجموعے کو مرکبِ عطفی کہتے ہیں۔</w:t>
      </w:r>
    </w:p>
    <w:p w14:paraId="546D2E59"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t>مرکبِ عطفی مرکبِ ناقص کی ایک قسم ہے، اور مرکبِ ناقص کی باقی اقسام توصیفی، اشاری، جاری اور اضافی ہیں۔</w:t>
      </w:r>
    </w:p>
    <w:p w14:paraId="546D2E5A"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t>مرکبِ عطفی کے تین اجزاء ہیں: معطوفٌ علیہ، حرفِ عطف اور معطوف۔</w:t>
      </w:r>
    </w:p>
    <w:p w14:paraId="546D2E5B"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t>حرفِ عطف سے پہلے آنے والا لفظ معطوفٌ علیہ اور بعد والا معطوف کہلاتا ہے۔</w:t>
      </w:r>
    </w:p>
    <w:p w14:paraId="546D2E5C"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t>معطوف کا اعراب ہمیشہ معطوفٌ علیہ کے مطابق ہوتا ہے، یعنی معطوف اپنے معطوفٌ علیہ کی پیروی کرتا ہے۔</w:t>
      </w:r>
    </w:p>
    <w:p w14:paraId="546D2E5D"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t>تمام حروف مبنی ہوتے ہیں، اور حروفِ عطف حروفِ غیر عاملہ میں سے ہیں۔</w:t>
      </w:r>
    </w:p>
    <w:p w14:paraId="546D2E5E"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t>یہ اپنے بعد والے لفظ کا اعراب خود تبدیل نہیں کرتے بلکہ اسے پہلے لفظ کے مطابق اعراب دیتے ہیں۔</w:t>
      </w:r>
    </w:p>
    <w:p w14:paraId="546D2E5F"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t>مشہور حروفِ عطف نو ہیں: وَ، فَ، ثُمَّ، اَوْ، اَمْ، لٰكِنْ، بَلْ، لَا اور حَتّٰى۔</w:t>
      </w:r>
    </w:p>
    <w:p w14:paraId="546D2E60"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t>وَ اس وقت آتا ہے جب دو کام ایک ساتھ یا اکٹھے واقع ہوں۔</w:t>
      </w:r>
    </w:p>
    <w:p w14:paraId="546D2E61"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t>فَ ترتیب مع التعقیب کے لیے ہے، یعنی ایک کام کے فوراً بعد بغیر وقفے کے دوسرا ہو جانا۔</w:t>
      </w:r>
    </w:p>
    <w:p w14:paraId="546D2E62"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t>ثُمَّ ترتیب مع التراخی کے لیے ہے، یعنی دو کاموں کے درمیان کافی وقفہ اور مہلت کا ہونا۔</w:t>
      </w:r>
    </w:p>
    <w:p w14:paraId="546D2E63"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t>سورۂ النساء کی آیت ۱۳۷ میں ثُمَّ کا استعمال منافقین کے ایمان و کفر کے درمیان طویل وقفے کو ظاہر کرتا ہے۔</w:t>
      </w:r>
    </w:p>
    <w:p w14:paraId="546D2E64"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t>اَوْ اختیار یا شک ظاہر کرنے کے لیے، اور اَمْ سوال میں کسی ایک کی تعین کے لیے آتا ہے۔</w:t>
      </w:r>
    </w:p>
    <w:p w14:paraId="546D2E65"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t>اَمْ جملے کے شروع میں ہو تو ”تو کیا“ اور درمیان میں ہو تو ”یا“ کے معنیٰ دیتا ہے۔</w:t>
      </w:r>
    </w:p>
    <w:p w14:paraId="546D2E66"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t>لٰكِنْ قرآن میں دو حیثیتوں سے آتا ہے: حرفِ مشبہ بالفعل اور حرفِ عطف۔</w:t>
      </w:r>
    </w:p>
    <w:p w14:paraId="546D2E67"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t>بَلْ پچھلی بات سے رجوع کر کے نئی بات پر تسلسل قائم کرتا ہے۔</w:t>
      </w:r>
    </w:p>
    <w:p w14:paraId="546D2E68"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t>حَتّٰى قرآن میں زیادہ تر حرفِ جر کے طور پر آیا ہے؛ بطورِ حرفِ عطف اس کا استعمال سب سے کم ہے۔</w:t>
      </w:r>
    </w:p>
    <w:p w14:paraId="546D2E69"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t>لَا نفی کے ساتھ عطف کرنے اور معطوف کو معطوفٌ علیہ کے حکم سے خارج کرنے کے لیے آتا ہے۔</w:t>
      </w:r>
    </w:p>
    <w:p w14:paraId="546D2E6A"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t>مرکبِ عطفی میں اعراب کی مطابقت لازمی ہے، جبکہ جنس اور عدد کی مطابقت ضروری نہیں۔</w:t>
      </w:r>
    </w:p>
    <w:p w14:paraId="546D2E6B"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lastRenderedPageBreak/>
        <w:t>اَلشَّمْسُ مؤنث اور الْقَمَرُ مذکر ہونے کے باوجود ایک دوسرے پر عطف ہوئے، کیونکہ دونوں مرفوع ہیں۔</w:t>
      </w:r>
    </w:p>
    <w:p w14:paraId="546D2E6C"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t>عطف ہمیشہ ہم پلہ چیزوں پر ہوتا ہے: مفرد پر مفرد، مرکب پر مرکب، اور جملے پر جملہ۔</w:t>
      </w:r>
    </w:p>
    <w:p w14:paraId="546D2E6D"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t>ایک معطوفٌ علیہ کے لیے ایک سے زیادہ معطوف بھی آ سکتے ہیں، جیسے سورۂ الحج کی آیت ۱۸ میں۔</w:t>
      </w:r>
    </w:p>
    <w:p w14:paraId="546D2E6E"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t>جمع سالم مؤنث کی نصبی اور جری حالت ایک جیسی ہوتی ہے، اس لیے اس کا اعراب ساتھ جڑے معطوف سے پہچانا جاتا ہے۔</w:t>
      </w:r>
    </w:p>
    <w:p w14:paraId="546D2E6F"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t>مرکبِ عطفی جملۂ اسمیہ میں مبتدا بھی بن سکتا ہے اور خبر بھی۔</w:t>
      </w:r>
    </w:p>
    <w:p w14:paraId="546D2E70"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t>سورۂ الحدید کی آیت ۳ میں خبر معرفہ آنے سے حصر یعنی ”صرف وہی ہے“ کا زور پیدا ہوا۔</w:t>
      </w:r>
    </w:p>
    <w:p w14:paraId="546D2E71"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t>توابع وہ اسماء ہیں جو اپنے سے پہلے والے کا اعراب اختیار کرتے ہیں: صفت، عطف، تاکید اور بدل۔</w:t>
      </w:r>
    </w:p>
    <w:p w14:paraId="546D2E72"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t>مرکبِ توصیفی اور مرکبِ عطفی دونوں توابع میں سے ہیں؛ فرق یہ کہ توصیفی میں چاروں پہلوؤں کی مطابقت لازم ہے اور عطفی میں صرف اعراب کی۔</w:t>
      </w:r>
    </w:p>
    <w:p w14:paraId="546D2E73"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t>عطف کی دو قسمیں ہیں: عطفِ نسق جو حرفِ عطف سے ہو، اور عطفِ بیان جو بغیر حرف کے وضاحت کے لیے ہو۔</w:t>
      </w:r>
    </w:p>
    <w:p w14:paraId="546D2E74"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t>ضمیرِ مجرور پر عطف کرتے وقت حرفِ جر کو دہرانا لازم ہے۔</w:t>
      </w:r>
    </w:p>
    <w:p w14:paraId="546D2E75"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t>ضمیرِ مرفوع متصل پر عطف کرنے سے پہلے فاصلہ لانا بہتر ہے، جیسے اسْكُنْ اَنْتَ وَزَوْجُكَ میں اَنْتَ۔</w:t>
      </w:r>
    </w:p>
    <w:p w14:paraId="546D2E76" w14:textId="77777777" w:rsidR="00CF229F" w:rsidRPr="00E11B5E" w:rsidRDefault="00000000">
      <w:pPr>
        <w:pStyle w:val="Heading1"/>
        <w:keepNext/>
        <w:pBdr>
          <w:bottom w:val="single" w:sz="6" w:space="6" w:color="DEDAD0"/>
        </w:pBdr>
        <w:bidi/>
        <w:spacing w:before="400" w:after="180"/>
        <w:rPr>
          <w:rFonts w:ascii="Calibri" w:hAnsi="Calibri" w:cs="Calibri"/>
          <w:b/>
          <w:bCs/>
        </w:rPr>
      </w:pPr>
      <w:r w:rsidRPr="00E11B5E">
        <w:rPr>
          <w:rFonts w:ascii="Calibri" w:hAnsi="Calibri" w:cs="Calibri"/>
          <w:b/>
          <w:bCs/>
          <w:color w:val="0F4C46"/>
          <w:sz w:val="34"/>
          <w:szCs w:val="34"/>
          <w:rtl/>
        </w:rPr>
        <w:t>مشق</w:t>
      </w:r>
    </w:p>
    <w:p w14:paraId="546D2E77"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t>مرکب کی دونوں بڑی اقسام اور مرکبِ ناقص کی پانچوں قسمیں لکھیے۔</w:t>
      </w:r>
    </w:p>
    <w:p w14:paraId="546D2E78"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t>مرکبِ عطفی کی تعریف اور اس کے تینوں اجزاء بیان کیجیے۔</w:t>
      </w:r>
    </w:p>
    <w:p w14:paraId="546D2E79"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t>حروفِ عطف کو غیر عاملہ کیوں کہا جاتا ہے؟</w:t>
      </w:r>
    </w:p>
    <w:p w14:paraId="546D2E7A"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t>حروفِ جارہ، حروفِ مشبہ بالفعل اور حروفِ عطف کے عمل کا فرق واضح کیجیے۔</w:t>
      </w:r>
    </w:p>
    <w:p w14:paraId="546D2E7B"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t>نو حروفِ عطف لکھیے۔</w:t>
      </w:r>
    </w:p>
    <w:p w14:paraId="546D2E7C"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t>وَ، فَ اور ثُمَّ کے استعمال کا فرق مثالوں سے واضح کیجیے۔</w:t>
      </w:r>
    </w:p>
    <w:p w14:paraId="546D2E7D"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t>سورۂ النساء کی آیت ۱۳۷ میں ثُمَّ کیوں استعمال ہوا، فَ کیوں نہیں؟</w:t>
      </w:r>
    </w:p>
    <w:p w14:paraId="546D2E7E"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t>اَوْ اور اَمْ میں کیا فرق ہے؟ ہر ایک کی ایک مثال دیجیے۔</w:t>
      </w:r>
    </w:p>
    <w:p w14:paraId="546D2E7F"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lastRenderedPageBreak/>
        <w:t>اَمْ کے دونوں معنیٰ بتائیے اور ایک قرآنی مثال لکھیے۔</w:t>
      </w:r>
    </w:p>
    <w:p w14:paraId="546D2E80"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t>لٰكِنْ قرآن میں کن دو حیثیتوں سے آتا ہے؟</w:t>
      </w:r>
    </w:p>
    <w:p w14:paraId="546D2E81"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t>بَلْ اور حَتّٰى کا استعمال قرآنی مثالوں سے واضح کیجیے۔</w:t>
      </w:r>
    </w:p>
    <w:p w14:paraId="546D2E82"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t>مرکبِ عطفی میں کن پہلوؤں کی مطابقت لازم ہے اور کن کی نہیں؟</w:t>
      </w:r>
    </w:p>
    <w:p w14:paraId="546D2E83"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t>اَلشَّمْسُ وَالْقَمَرُ سے کون سا قاعدہ ثابت ہوتا ہے؟</w:t>
      </w:r>
    </w:p>
    <w:p w14:paraId="546D2E84"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t>مرکبِ توصیفی اور مرکبِ عطفی کی مطابقت میں کیا فرق ہے؟</w:t>
      </w:r>
    </w:p>
    <w:p w14:paraId="546D2E85"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t>عطف کی چاروں سطحیں مثالوں کے ساتھ لکھیے۔</w:t>
      </w:r>
    </w:p>
    <w:p w14:paraId="546D2E86"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t>سورۂ الحج کی آیت ۱۸ سے معطوفٌ علیہ اور تمام معطوف الگ کیجیے۔</w:t>
      </w:r>
    </w:p>
    <w:p w14:paraId="546D2E87"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t>جمع سالم مؤنث کا اعراب کیسے پہچانا جاتا ہے؟</w:t>
      </w:r>
    </w:p>
    <w:p w14:paraId="546D2E88"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t>سورۂ المائدۃ کی آیت ۹۰ کا مکمل تجزیہ کیجیے۔</w:t>
      </w:r>
    </w:p>
    <w:p w14:paraId="546D2E89"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t>سورۂ الحدید کی آیت ۳ میں خبر معرفہ کیوں آئی؟</w:t>
      </w:r>
    </w:p>
    <w:p w14:paraId="546D2E8A"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t>توابع کیا ہیں؟ چاروں گنوائیے۔</w:t>
      </w:r>
    </w:p>
    <w:p w14:paraId="546D2E8B"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t>عطفِ نسق اور عطفِ بیان کا فرق مثالوں سے واضح کیجیے۔</w:t>
      </w:r>
    </w:p>
    <w:p w14:paraId="546D2E8C"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t>ضمائر پر عطف کے دونوں خاص قاعدے لکھیے۔</w:t>
      </w:r>
    </w:p>
    <w:p w14:paraId="546D2E8D" w14:textId="77777777" w:rsidR="00CF229F" w:rsidRPr="00E11B5E" w:rsidRDefault="00000000">
      <w:pPr>
        <w:pStyle w:val="ListParagraph"/>
        <w:numPr>
          <w:ilvl w:val="0"/>
          <w:numId w:val="2"/>
        </w:numPr>
        <w:bidi/>
        <w:spacing w:after="100"/>
        <w:rPr>
          <w:rFonts w:ascii="Calibri" w:hAnsi="Calibri" w:cs="Calibri"/>
          <w:b/>
          <w:bCs/>
        </w:rPr>
      </w:pPr>
      <w:r w:rsidRPr="00E11B5E">
        <w:rPr>
          <w:rFonts w:ascii="Calibri" w:hAnsi="Calibri" w:cs="Calibri"/>
          <w:b/>
          <w:bCs/>
          <w:rtl/>
        </w:rPr>
        <w:t>اسْكُنْ اَنْتَ وَزَوْجُكَ الْجَنَّةَ میں اَنْتَ کیوں لایا گیا؟</w:t>
      </w:r>
    </w:p>
    <w:sectPr w:rsidR="00CF229F" w:rsidRPr="00E11B5E">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Jameel Noori Nastaleeq">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5629B"/>
    <w:multiLevelType w:val="hybridMultilevel"/>
    <w:tmpl w:val="3B5ED518"/>
    <w:lvl w:ilvl="0" w:tplc="78EE9EF8">
      <w:start w:val="1"/>
      <w:numFmt w:val="bullet"/>
      <w:lvlText w:val="●"/>
      <w:lvlJc w:val="left"/>
      <w:pPr>
        <w:ind w:left="600" w:hanging="260"/>
      </w:pPr>
      <w:rPr>
        <w:color w:val="8F721C"/>
        <w:sz w:val="16"/>
        <w:szCs w:val="16"/>
      </w:rPr>
    </w:lvl>
    <w:lvl w:ilvl="1" w:tplc="1D3E32CC">
      <w:numFmt w:val="decimal"/>
      <w:lvlText w:val=""/>
      <w:lvlJc w:val="left"/>
    </w:lvl>
    <w:lvl w:ilvl="2" w:tplc="23D40886">
      <w:numFmt w:val="decimal"/>
      <w:lvlText w:val=""/>
      <w:lvlJc w:val="left"/>
    </w:lvl>
    <w:lvl w:ilvl="3" w:tplc="62908376">
      <w:numFmt w:val="decimal"/>
      <w:lvlText w:val=""/>
      <w:lvlJc w:val="left"/>
    </w:lvl>
    <w:lvl w:ilvl="4" w:tplc="DA18750A">
      <w:numFmt w:val="decimal"/>
      <w:lvlText w:val=""/>
      <w:lvlJc w:val="left"/>
    </w:lvl>
    <w:lvl w:ilvl="5" w:tplc="A67EB7C2">
      <w:numFmt w:val="decimal"/>
      <w:lvlText w:val=""/>
      <w:lvlJc w:val="left"/>
    </w:lvl>
    <w:lvl w:ilvl="6" w:tplc="2F94A8D6">
      <w:numFmt w:val="decimal"/>
      <w:lvlText w:val=""/>
      <w:lvlJc w:val="left"/>
    </w:lvl>
    <w:lvl w:ilvl="7" w:tplc="A2A86FAC">
      <w:numFmt w:val="decimal"/>
      <w:lvlText w:val=""/>
      <w:lvlJc w:val="left"/>
    </w:lvl>
    <w:lvl w:ilvl="8" w:tplc="BCF20476">
      <w:numFmt w:val="decimal"/>
      <w:lvlText w:val=""/>
      <w:lvlJc w:val="left"/>
    </w:lvl>
  </w:abstractNum>
  <w:abstractNum w:abstractNumId="1" w15:restartNumberingAfterBreak="0">
    <w:nsid w:val="26442FEF"/>
    <w:multiLevelType w:val="hybridMultilevel"/>
    <w:tmpl w:val="55E82298"/>
    <w:lvl w:ilvl="0" w:tplc="A4664772">
      <w:start w:val="1"/>
      <w:numFmt w:val="decimal"/>
      <w:lvlText w:val="%1۔"/>
      <w:lvlJc w:val="left"/>
      <w:pPr>
        <w:ind w:left="640" w:hanging="340"/>
      </w:pPr>
      <w:rPr>
        <w:rFonts w:ascii="Jameel Noori Nastaleeq" w:cs="Jameel Noori Nastaleeq"/>
        <w:b/>
        <w:bCs/>
        <w:color w:val="0F4C46"/>
        <w:sz w:val="22"/>
        <w:szCs w:val="22"/>
      </w:rPr>
    </w:lvl>
    <w:lvl w:ilvl="1" w:tplc="47C0E6F6">
      <w:numFmt w:val="decimal"/>
      <w:lvlText w:val=""/>
      <w:lvlJc w:val="left"/>
    </w:lvl>
    <w:lvl w:ilvl="2" w:tplc="04AA3A28">
      <w:numFmt w:val="decimal"/>
      <w:lvlText w:val=""/>
      <w:lvlJc w:val="left"/>
    </w:lvl>
    <w:lvl w:ilvl="3" w:tplc="6ECE686A">
      <w:numFmt w:val="decimal"/>
      <w:lvlText w:val=""/>
      <w:lvlJc w:val="left"/>
    </w:lvl>
    <w:lvl w:ilvl="4" w:tplc="1302A8BE">
      <w:numFmt w:val="decimal"/>
      <w:lvlText w:val=""/>
      <w:lvlJc w:val="left"/>
    </w:lvl>
    <w:lvl w:ilvl="5" w:tplc="F4A040B4">
      <w:numFmt w:val="decimal"/>
      <w:lvlText w:val=""/>
      <w:lvlJc w:val="left"/>
    </w:lvl>
    <w:lvl w:ilvl="6" w:tplc="B3926BBA">
      <w:numFmt w:val="decimal"/>
      <w:lvlText w:val=""/>
      <w:lvlJc w:val="left"/>
    </w:lvl>
    <w:lvl w:ilvl="7" w:tplc="44C83552">
      <w:numFmt w:val="decimal"/>
      <w:lvlText w:val=""/>
      <w:lvlJc w:val="left"/>
    </w:lvl>
    <w:lvl w:ilvl="8" w:tplc="F2B80360">
      <w:numFmt w:val="decimal"/>
      <w:lvlText w:val=""/>
      <w:lvlJc w:val="left"/>
    </w:lvl>
  </w:abstractNum>
  <w:abstractNum w:abstractNumId="2" w15:restartNumberingAfterBreak="0">
    <w:nsid w:val="7B6C3B0E"/>
    <w:multiLevelType w:val="hybridMultilevel"/>
    <w:tmpl w:val="81F2BBBA"/>
    <w:lvl w:ilvl="0" w:tplc="86B42AC0">
      <w:start w:val="1"/>
      <w:numFmt w:val="bullet"/>
      <w:lvlText w:val="●"/>
      <w:lvlJc w:val="left"/>
      <w:pPr>
        <w:ind w:left="720" w:hanging="360"/>
      </w:pPr>
    </w:lvl>
    <w:lvl w:ilvl="1" w:tplc="70642DDC">
      <w:start w:val="1"/>
      <w:numFmt w:val="bullet"/>
      <w:lvlText w:val="○"/>
      <w:lvlJc w:val="left"/>
      <w:pPr>
        <w:ind w:left="1440" w:hanging="360"/>
      </w:pPr>
    </w:lvl>
    <w:lvl w:ilvl="2" w:tplc="A9B8788E">
      <w:start w:val="1"/>
      <w:numFmt w:val="bullet"/>
      <w:lvlText w:val="■"/>
      <w:lvlJc w:val="left"/>
      <w:pPr>
        <w:ind w:left="2160" w:hanging="360"/>
      </w:pPr>
    </w:lvl>
    <w:lvl w:ilvl="3" w:tplc="3F0E6FB6">
      <w:start w:val="1"/>
      <w:numFmt w:val="bullet"/>
      <w:lvlText w:val="●"/>
      <w:lvlJc w:val="left"/>
      <w:pPr>
        <w:ind w:left="2880" w:hanging="360"/>
      </w:pPr>
    </w:lvl>
    <w:lvl w:ilvl="4" w:tplc="FBFC9D12">
      <w:start w:val="1"/>
      <w:numFmt w:val="bullet"/>
      <w:lvlText w:val="○"/>
      <w:lvlJc w:val="left"/>
      <w:pPr>
        <w:ind w:left="3600" w:hanging="360"/>
      </w:pPr>
    </w:lvl>
    <w:lvl w:ilvl="5" w:tplc="54A80BD2">
      <w:start w:val="1"/>
      <w:numFmt w:val="bullet"/>
      <w:lvlText w:val="■"/>
      <w:lvlJc w:val="left"/>
      <w:pPr>
        <w:ind w:left="4320" w:hanging="360"/>
      </w:pPr>
    </w:lvl>
    <w:lvl w:ilvl="6" w:tplc="D580170A">
      <w:start w:val="1"/>
      <w:numFmt w:val="bullet"/>
      <w:lvlText w:val="●"/>
      <w:lvlJc w:val="left"/>
      <w:pPr>
        <w:ind w:left="5040" w:hanging="360"/>
      </w:pPr>
    </w:lvl>
    <w:lvl w:ilvl="7" w:tplc="2584A838">
      <w:start w:val="1"/>
      <w:numFmt w:val="bullet"/>
      <w:lvlText w:val="●"/>
      <w:lvlJc w:val="left"/>
      <w:pPr>
        <w:ind w:left="5760" w:hanging="360"/>
      </w:pPr>
    </w:lvl>
    <w:lvl w:ilvl="8" w:tplc="D68EAB86">
      <w:start w:val="1"/>
      <w:numFmt w:val="bullet"/>
      <w:lvlText w:val="●"/>
      <w:lvlJc w:val="left"/>
      <w:pPr>
        <w:ind w:left="6480" w:hanging="360"/>
      </w:pPr>
    </w:lvl>
  </w:abstractNum>
  <w:num w:numId="1" w16cid:durableId="1000885015">
    <w:abstractNumId w:val="2"/>
    <w:lvlOverride w:ilvl="0">
      <w:startOverride w:val="1"/>
    </w:lvlOverride>
  </w:num>
  <w:num w:numId="2" w16cid:durableId="4212662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29F"/>
    <w:rsid w:val="0012196E"/>
    <w:rsid w:val="00CF229F"/>
    <w:rsid w:val="00E11B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D2D3F"/>
  <w15:docId w15:val="{DBD838DF-7CB5-49A1-A26E-0D02D8917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ameel Noori Nastaleeq" w:eastAsia="Times New Roman" w:hAnsi="Jameel Noori Nastaleeq" w:cs="Jameel Noori Nastaleeq"/>
        <w:color w:val="1B1F2A"/>
        <w:sz w:val="24"/>
        <w:szCs w:val="24"/>
        <w:lang w:val="en-US" w:eastAsia="en-US" w:bidi="ar-SA"/>
      </w:rPr>
    </w:rPrDefault>
    <w:pPrDefault>
      <w:pPr>
        <w:spacing w:after="140" w:line="4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2141</Words>
  <Characters>12204</Characters>
  <Application>Microsoft Office Word</Application>
  <DocSecurity>0</DocSecurity>
  <Lines>101</Lines>
  <Paragraphs>28</Paragraphs>
  <ScaleCrop>false</ScaleCrop>
  <Company/>
  <LinksUpToDate>false</LinksUpToDate>
  <CharactersWithSpaces>14317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Rabia Imran</cp:lastModifiedBy>
  <cp:revision>2</cp:revision>
  <dcterms:created xsi:type="dcterms:W3CDTF">2026-09-14T18:26:00Z</dcterms:created>
  <dcterms:modified xsi:type="dcterms:W3CDTF">2026-09-17T10:43:00Z</dcterms:modified>
</cp:coreProperties>
</file>