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sz w:val="36"/>
          <w:rtl/>
        </w:rPr>
        <w:t>برومبتات رسومات استوديو المحتوى (Zakiai Systems) — الدفعة الجديدة</w:t>
      </w:r>
    </w:p>
    <w:p>
      <w:pPr>
        <w:bidi/>
      </w:pPr>
      <w:r>
        <w:rPr>
          <w:rFonts w:ascii="Arial" w:hAnsi="Arial" w:cs="Arial"/>
          <w:sz w:val="22"/>
          <w:rtl/>
        </w:rPr>
        <w:t>كيف تشتغل: افتح محادثة جديدة بـ ChatGPT، وابعت برومبت الأسلوب (رقم 1) أول شي — بيرد «ready» بس. بعدها ابعت باقي البرومبتات واحد واحد بنفس المحادثة، فبتطلع كل الصور بنفس الأسلوب.</w:t>
      </w:r>
    </w:p>
    <w:p>
      <w:pPr>
        <w:bidi/>
      </w:pPr>
      <w:r>
        <w:rPr>
          <w:rFonts w:ascii="Arial" w:hAnsi="Arial" w:cs="Arial"/>
          <w:sz w:val="22"/>
          <w:rtl/>
        </w:rPr>
        <w:t>كل صورة احفظها باسم الملف المكتوب تحتها، وحطّها بالمجلد: C:\Users\LOQ\Pictures\المشروع\web\static\img\art\ — وابعتلي «الصور جاهزة» وأنا بفحصها وبركّبها.</w:t>
      </w:r>
    </w:p>
    <w:p>
      <w:pPr>
        <w:bidi/>
      </w:pPr>
      <w:r>
        <w:rPr>
          <w:rFonts w:ascii="Arial" w:hAnsi="Arial" w:cs="Arial"/>
          <w:sz w:val="22"/>
          <w:rtl/>
        </w:rPr>
        <w:t>إذا رجعت الصورة بخلفية بدل الشفافة ابعتها متل ما هي (الخلفية بتنشال بالأداة). ممنوع نص أو حروف أو أرقام أو وجوه بشرية أو شعارات داخل الصور (النصوص كلها بتنحط بالكود).</w:t>
      </w:r>
    </w:p>
    <w:p>
      <w:pPr>
        <w:bidi/>
      </w:pPr>
      <w:r>
        <w:rPr>
          <w:rFonts w:ascii="Arial" w:hAnsi="Arial" w:cs="Arial"/>
          <w:sz w:val="22"/>
          <w:rtl/>
        </w:rPr>
        <w:t>بدون الصور الموقع بيشتغل ببدائل مرسومة بالكود (نجمة خافتة)، فما في استعجال.</w:t>
      </w:r>
    </w:p>
    <w:p>
      <w:pPr>
        <w:bidi/>
      </w:pPr>
      <w:r>
        <w:rPr>
          <w:rFonts w:ascii="Arial" w:hAnsi="Arial" w:cs="Arial"/>
          <w:b/>
          <w:sz w:val="28"/>
          <w:rtl/>
        </w:rPr>
        <w:t>1. برومبت الأسلوب (أول واحد، بمحادثة جديدة)</w:t>
      </w:r>
    </w:p>
    <w:p>
      <w:pPr>
        <w:bidi/>
      </w:pPr>
      <w:r>
        <w:rPr>
          <w:rFonts w:ascii="Arial" w:hAnsi="Arial" w:cs="Arial"/>
          <w:sz w:val="22"/>
          <w:rtl/>
        </w:rPr>
        <w:t>بيثبّت الأسلوب والألوان لكل الصور اللي بعدو. ابعته لحاله وانتظر «ready».</w:t>
      </w:r>
    </w:p>
    <w:p>
      <w:pPr>
        <w:spacing w:after="40"/>
      </w:pPr>
      <w:r>
        <w:rPr>
          <w:rFonts w:ascii="Consolas" w:hAnsi="Consolas" w:cs="Consolas"/>
          <w:sz w:val="20"/>
        </w:rPr>
        <w:t>You are my art director for a Middle-Eastern "night bazaar" game-like UI. Keep ONE consistent visual style for every image I ask for in this chat:</w:t>
      </w:r>
    </w:p>
    <w:p>
      <w:pPr>
        <w:spacing w:after="40"/>
      </w:pPr>
      <w:r>
        <w:rPr>
          <w:rFonts w:ascii="Consolas" w:hAnsi="Consolas" w:cs="Consolas"/>
          <w:sz w:val="20"/>
        </w:rPr>
        <w:t>- Flat vector illustration with bold clean shapes, thick 3px-style outlines in deep indigo (#120a2a), subtle grain, no photorealism, no 3D render.</w:t>
      </w:r>
    </w:p>
    <w:p>
      <w:pPr>
        <w:spacing w:after="40"/>
      </w:pPr>
      <w:r>
        <w:rPr>
          <w:rFonts w:ascii="Consolas" w:hAnsi="Consolas" w:cs="Consolas"/>
          <w:sz w:val="20"/>
        </w:rPr>
        <w:t>- Palette only: deep night indigo #120a2a, royal purple #3a1440, sunset orange #ff7a45, sunset pink #ff4f9a, gold #f5c542, lapis blue #1f4fbf, turquoise #1fd1a5, warm cream #f6efe1.</w:t>
      </w:r>
    </w:p>
    <w:p>
      <w:pPr>
        <w:spacing w:after="40"/>
      </w:pPr>
      <w:r>
        <w:rPr>
          <w:rFonts w:ascii="Consolas" w:hAnsi="Consolas" w:cs="Consolas"/>
          <w:sz w:val="20"/>
        </w:rPr>
        <w:t>- Motifs: eight-pointed Islamic star (girih), mihrab arches, lanterns, crescent, geometric tiles, arabesque.</w:t>
      </w:r>
    </w:p>
    <w:p>
      <w:pPr>
        <w:spacing w:after="40"/>
      </w:pPr>
      <w:r>
        <w:rPr>
          <w:rFonts w:ascii="Consolas" w:hAnsi="Consolas" w:cs="Consolas"/>
          <w:sz w:val="20"/>
        </w:rPr>
        <w:t>- Mood: cinematic, adventurous, premium, like a mission screen in an open-world game, but respectful and Islamic-art inspired. No people's faces. No logos of any real brand or game.</w:t>
      </w:r>
    </w:p>
    <w:p>
      <w:pPr>
        <w:spacing w:after="40"/>
      </w:pPr>
      <w:r>
        <w:rPr>
          <w:rFonts w:ascii="Consolas" w:hAnsi="Consolas" w:cs="Consolas"/>
          <w:sz w:val="20"/>
        </w:rPr>
        <w:t>- ABSOLUTELY NO text, letters or numbers inside any image.</w:t>
      </w:r>
    </w:p>
    <w:p>
      <w:pPr>
        <w:spacing w:after="40"/>
      </w:pPr>
      <w:r>
        <w:rPr>
          <w:rFonts w:ascii="Consolas" w:hAnsi="Consolas" w:cs="Consolas"/>
          <w:sz w:val="20"/>
        </w:rPr>
        <w:t>- Unless I say otherwise: transparent background, PNG, centered subject, generous empty margin around it.</w:t>
      </w:r>
    </w:p>
    <w:p>
      <w:pPr>
        <w:spacing w:after="40"/>
      </w:pPr>
      <w:r>
        <w:rPr>
          <w:rFonts w:ascii="Consolas" w:hAnsi="Consolas" w:cs="Consolas"/>
          <w:sz w:val="20"/>
        </w:rPr>
        <w:t>Reply "ready" only.</w:t>
      </w:r>
    </w:p>
    <w:p>
      <w:r>
        <w:br/>
      </w:r>
    </w:p>
    <w:p>
      <w:pPr>
        <w:bidi/>
      </w:pPr>
      <w:r>
        <w:rPr>
          <w:rFonts w:ascii="Arial" w:hAnsi="Arial" w:cs="Arial"/>
          <w:b/>
          <w:sz w:val="28"/>
          <w:rtl/>
        </w:rPr>
        <w:t>2. الأنماط — الحالة الفاضية</w:t>
      </w:r>
    </w:p>
    <w:p>
      <w:pPr>
        <w:bidi/>
      </w:pPr>
      <w:r>
        <w:rPr>
          <w:rFonts w:ascii="Arial" w:hAnsi="Arial" w:cs="Arial"/>
          <w:sz w:val="20"/>
          <w:rtl/>
        </w:rPr>
        <w:t>الملف: empty-patterns.png · الحجم: 800×600 · وين بيركّب: المكتبات ← الأنماط، لما ما في أي نمط</w:t>
      </w:r>
    </w:p>
    <w:p>
      <w:pPr>
        <w:bidi/>
      </w:pPr>
      <w:r>
        <w:rPr>
          <w:rFonts w:ascii="Arial" w:hAnsi="Arial" w:cs="Arial"/>
          <w:sz w:val="22"/>
          <w:rtl/>
        </w:rPr>
        <w:t>شاشة «ما في أنماط بعد» بمكتبة الأنماط.</w:t>
      </w:r>
    </w:p>
    <w:p>
      <w:pPr>
        <w:spacing w:after="40"/>
      </w:pPr>
      <w:r>
        <w:rPr>
          <w:rFonts w:ascii="Consolas" w:hAnsi="Consolas" w:cs="Consolas"/>
          <w:sz w:val="20"/>
        </w:rPr>
        <w:t>Empty-state illustration "no patterns yet": a wooden drafting table with a blank unrolled blueprint sheet that shows only an empty grid of geometric tiles, a golden ruler and compass lying beside it, and one glowing eight-pointed star floating above the sheet like a template waiting to be filled. A small lantern hangs at the corner. No people. 800x600, transparent background.</w:t>
      </w:r>
    </w:p>
    <w:p>
      <w:r>
        <w:br/>
      </w:r>
    </w:p>
    <w:p>
      <w:pPr>
        <w:bidi/>
      </w:pPr>
      <w:r>
        <w:rPr>
          <w:rFonts w:ascii="Arial" w:hAnsi="Arial" w:cs="Arial"/>
          <w:b/>
          <w:sz w:val="28"/>
          <w:rtl/>
        </w:rPr>
        <w:t>3. بنك الهوكات — الحالة الفاضية</w:t>
      </w:r>
    </w:p>
    <w:p>
      <w:pPr>
        <w:bidi/>
      </w:pPr>
      <w:r>
        <w:rPr>
          <w:rFonts w:ascii="Arial" w:hAnsi="Arial" w:cs="Arial"/>
          <w:sz w:val="20"/>
          <w:rtl/>
        </w:rPr>
        <w:t>الملف: empty-hooks.png · الحجم: 800×600 · وين بيركّب: المكتبات ← بنك الهوكات، لما البنك فاضي</w:t>
      </w:r>
    </w:p>
    <w:p>
      <w:pPr>
        <w:bidi/>
      </w:pPr>
      <w:r>
        <w:rPr>
          <w:rFonts w:ascii="Arial" w:hAnsi="Arial" w:cs="Arial"/>
          <w:sz w:val="22"/>
          <w:rtl/>
        </w:rPr>
        <w:t>الهوك = افتتاحية الإعلان (أول ثواني). الرسمة: خُطّاف ذهبي بشكل نبات عربسك معلّق من خيط فانوس.</w:t>
      </w:r>
    </w:p>
    <w:p>
      <w:pPr>
        <w:spacing w:after="40"/>
      </w:pPr>
      <w:r>
        <w:rPr>
          <w:rFonts w:ascii="Consolas" w:hAnsi="Consolas" w:cs="Consolas"/>
          <w:sz w:val="20"/>
        </w:rPr>
        <w:t>Empty-state illustration "no hooks yet": a golden fishing hook shaped like a curling arabesque vine hanging from a thin string attached to a glowing lantern, hooking nothing yet; below it an empty small market-stall counter with a few floating sparkles and a tiny crescent. No people. 800x600, transparent background.</w:t>
      </w:r>
    </w:p>
    <w:p>
      <w:r>
        <w:br/>
      </w:r>
    </w:p>
    <w:p>
      <w:pPr>
        <w:bidi/>
      </w:pPr>
      <w:r>
        <w:rPr>
          <w:rFonts w:ascii="Arial" w:hAnsi="Arial" w:cs="Arial"/>
          <w:b/>
          <w:sz w:val="28"/>
          <w:rtl/>
        </w:rPr>
        <w:t>4. الحركات السينمائية — الحالة الفاضية</w:t>
      </w:r>
    </w:p>
    <w:p>
      <w:pPr>
        <w:bidi/>
      </w:pPr>
      <w:r>
        <w:rPr>
          <w:rFonts w:ascii="Arial" w:hAnsi="Arial" w:cs="Arial"/>
          <w:sz w:val="20"/>
          <w:rtl/>
        </w:rPr>
        <w:t>الملف: empty-moves.png · الحجم: 800×600 · وين بيركّب: المكتبات ← الحركات السينمائية (لما ما في وصفات بقسم) ومحطة التحريك</w:t>
      </w:r>
    </w:p>
    <w:p>
      <w:pPr>
        <w:bidi/>
      </w:pPr>
      <w:r>
        <w:rPr>
          <w:rFonts w:ascii="Arial" w:hAnsi="Arial" w:cs="Arial"/>
          <w:sz w:val="22"/>
          <w:rtl/>
        </w:rPr>
        <w:t>الحركات السينمائية = وصفات حركة كاميرا. الرسمة: كاميرا سينما قديمة على حامل ذهبي ومسار ضوء ذهبي منحني حولها.</w:t>
      </w:r>
    </w:p>
    <w:p>
      <w:pPr>
        <w:spacing w:after="40"/>
      </w:pPr>
      <w:r>
        <w:rPr>
          <w:rFonts w:ascii="Consolas" w:hAnsi="Consolas" w:cs="Consolas"/>
          <w:sz w:val="20"/>
        </w:rPr>
        <w:t>Empty-state illustration "no cinematic moves yet": a vintage film camera on a golden tripod, with a long sweeping curved path of golden light looping around it like a camera move, small stars along the path, and a tiny flying carpet at the end of the path. No people. 800x600, transparent background.</w:t>
      </w:r>
    </w:p>
    <w:p>
      <w:r>
        <w:br/>
      </w:r>
    </w:p>
    <w:p>
      <w:pPr>
        <w:bidi/>
      </w:pPr>
      <w:r>
        <w:rPr>
          <w:rFonts w:ascii="Arial" w:hAnsi="Arial" w:cs="Arial"/>
          <w:b/>
          <w:sz w:val="28"/>
          <w:rtl/>
        </w:rPr>
        <w:t>5. النشاط — الحالة الفاضية</w:t>
      </w:r>
    </w:p>
    <w:p>
      <w:pPr>
        <w:bidi/>
      </w:pPr>
      <w:r>
        <w:rPr>
          <w:rFonts w:ascii="Arial" w:hAnsi="Arial" w:cs="Arial"/>
          <w:sz w:val="20"/>
          <w:rtl/>
        </w:rPr>
        <w:t>الملف: empty-activity.png · الحجم: 800×600 · وين بيركّب: الإعدادات ← النشاط، لما ما في أحداث بالفلاتر</w:t>
      </w:r>
    </w:p>
    <w:p>
      <w:pPr>
        <w:bidi/>
      </w:pPr>
      <w:r>
        <w:rPr>
          <w:rFonts w:ascii="Arial" w:hAnsi="Arial" w:cs="Arial"/>
          <w:sz w:val="22"/>
          <w:rtl/>
        </w:rPr>
        <w:t>سجل مين عمل شو ومتى. الرسمة: دفتر مفتوح بصفحات فاضية وريشة وساعة رملية.</w:t>
      </w:r>
    </w:p>
    <w:p>
      <w:pPr>
        <w:spacing w:after="40"/>
      </w:pPr>
      <w:r>
        <w:rPr>
          <w:rFonts w:ascii="Consolas" w:hAnsi="Consolas" w:cs="Consolas"/>
          <w:sz w:val="20"/>
        </w:rPr>
        <w:t>Empty-state illustration "no activity yet": an open ledger book with completely empty pages (only a faint grid of geometric tiles, no writing), a golden feather pen resting on it, an hourglass of golden sand beside the book, and a small lantern glowing behind. No people. 800x600, transparent background.</w:t>
      </w:r>
    </w:p>
    <w:p>
      <w:r>
        <w:br/>
      </w:r>
    </w:p>
    <w:p>
      <w:pPr>
        <w:bidi/>
      </w:pPr>
      <w:r>
        <w:rPr>
          <w:rFonts w:ascii="Arial" w:hAnsi="Arial" w:cs="Arial"/>
          <w:b/>
          <w:sz w:val="28"/>
          <w:rtl/>
        </w:rPr>
        <w:t>6. صفحة الدخول — خلفية</w:t>
      </w:r>
    </w:p>
    <w:p>
      <w:pPr>
        <w:bidi/>
      </w:pPr>
      <w:r>
        <w:rPr>
          <w:rFonts w:ascii="Arial" w:hAnsi="Arial" w:cs="Arial"/>
          <w:sz w:val="20"/>
          <w:rtl/>
        </w:rPr>
        <w:t>الملف: login-bg.jpg · الحجم: 1920×1080 (بدون شفافية) · وين بيركّب: صفحة تسجيل الدخول (خلف بطاقة الدخول)</w:t>
      </w:r>
    </w:p>
    <w:p>
      <w:pPr>
        <w:bidi/>
      </w:pPr>
      <w:r>
        <w:rPr>
          <w:rFonts w:ascii="Arial" w:hAnsi="Arial" w:cs="Arial"/>
          <w:sz w:val="22"/>
          <w:rtl/>
        </w:rPr>
        <w:t>لقطة عريضة هادئة بالنص عشان بطاقة الدخول تتحط فوقها.</w:t>
      </w:r>
    </w:p>
    <w:p>
      <w:pPr>
        <w:spacing w:after="40"/>
      </w:pPr>
      <w:r>
        <w:rPr>
          <w:rFonts w:ascii="Consolas" w:hAnsi="Consolas" w:cs="Consolas"/>
          <w:sz w:val="20"/>
        </w:rPr>
        <w:t>Wide cinematic key-art for a login screen: a lantern-lit alley of a night bazaar leading to a grand ornate mihrab-arch gate with an eight-pointed star above it, under a night-to-sunset sky (indigo at top, orange and pink at the horizon), domes and minarets in silhouette, floating lanterns, geometric tile floor with a faint reflection. Keep the center of the image calm and darker so a login card can sit on it. No text, no people. 1920x1080 landscape, not transparent.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