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4E14E" w14:textId="77777777" w:rsidR="00AE3AFF" w:rsidRDefault="00AE3AFF" w:rsidP="00AE3AFF">
      <w:pPr>
        <w:spacing w:after="0"/>
      </w:pPr>
      <w:bookmarkStart w:id="0" w:name="_GoBack"/>
      <w:bookmarkEnd w:id="0"/>
      <w:r>
        <w:rPr>
          <w:rFonts w:ascii="Helvetica" w:hAnsi="Helvetica" w:cs="Helvetica"/>
          <w:b/>
          <w:bCs/>
          <w:noProof/>
          <w:lang w:eastAsia="fr-FR"/>
        </w:rPr>
        <w:drawing>
          <wp:inline distT="0" distB="0" distL="0" distR="0" wp14:anchorId="109A2D61" wp14:editId="05CB9139">
            <wp:extent cx="5790067" cy="1456267"/>
            <wp:effectExtent l="19050" t="0" r="1133"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91200" cy="1456552"/>
                    </a:xfrm>
                    <a:prstGeom prst="rect">
                      <a:avLst/>
                    </a:prstGeom>
                    <a:noFill/>
                    <a:ln w="9525">
                      <a:noFill/>
                      <a:miter lim="800000"/>
                      <a:headEnd/>
                      <a:tailEnd/>
                    </a:ln>
                  </pic:spPr>
                </pic:pic>
              </a:graphicData>
            </a:graphic>
          </wp:inline>
        </w:drawing>
      </w:r>
    </w:p>
    <w:p w14:paraId="48443052" w14:textId="77777777" w:rsidR="00AE3AFF" w:rsidRDefault="00AE3AFF" w:rsidP="00AE3AFF">
      <w:pPr>
        <w:pStyle w:val="Corpsdetexte"/>
      </w:pPr>
    </w:p>
    <w:p w14:paraId="7AFEA276" w14:textId="77777777" w:rsidR="00AE3AFF" w:rsidRDefault="00AE3AFF" w:rsidP="00AE3AFF">
      <w:pPr>
        <w:pStyle w:val="Corpsdetexte"/>
        <w:rPr>
          <w:caps w:val="0"/>
          <w:sz w:val="36"/>
          <w:szCs w:val="36"/>
        </w:rPr>
      </w:pPr>
    </w:p>
    <w:p w14:paraId="15AB7F8E" w14:textId="77777777" w:rsidR="00AE3AFF" w:rsidRDefault="00AE3AFF" w:rsidP="00AE3AFF">
      <w:pPr>
        <w:pStyle w:val="Corpsdetexte"/>
        <w:rPr>
          <w:caps w:val="0"/>
          <w:sz w:val="36"/>
          <w:szCs w:val="36"/>
        </w:rPr>
      </w:pPr>
      <w:r>
        <w:rPr>
          <w:caps w:val="0"/>
          <w:sz w:val="36"/>
          <w:szCs w:val="36"/>
        </w:rPr>
        <w:t>2CS - SIL - 1</w:t>
      </w:r>
    </w:p>
    <w:p w14:paraId="6F4939A2" w14:textId="6AA86A52" w:rsidR="00AE3AFF" w:rsidRPr="00EC2F5A" w:rsidRDefault="00AE3AFF" w:rsidP="00AE3AFF">
      <w:pPr>
        <w:pStyle w:val="Corpsdetexte"/>
        <w:rPr>
          <w:caps w:val="0"/>
          <w:sz w:val="36"/>
          <w:szCs w:val="36"/>
        </w:rPr>
      </w:pPr>
      <w:r>
        <w:rPr>
          <w:caps w:val="0"/>
          <w:sz w:val="36"/>
          <w:szCs w:val="36"/>
        </w:rPr>
        <w:t>RAPPORT DU TP N°0</w:t>
      </w:r>
      <w:r w:rsidR="009A1B66">
        <w:rPr>
          <w:caps w:val="0"/>
          <w:sz w:val="36"/>
          <w:szCs w:val="36"/>
        </w:rPr>
        <w:t>2</w:t>
      </w:r>
      <w:r>
        <w:rPr>
          <w:caps w:val="0"/>
          <w:sz w:val="36"/>
          <w:szCs w:val="36"/>
        </w:rPr>
        <w:t xml:space="preserve"> TPGO</w:t>
      </w:r>
    </w:p>
    <w:p w14:paraId="6734EDE4" w14:textId="77777777" w:rsidR="00AE3AFF" w:rsidRDefault="00AE3AFF" w:rsidP="00AE3AFF">
      <w:pPr>
        <w:pStyle w:val="Corpsdetexte"/>
        <w:rPr>
          <w:caps w:val="0"/>
          <w:sz w:val="36"/>
          <w:szCs w:val="40"/>
        </w:rPr>
      </w:pPr>
    </w:p>
    <w:p w14:paraId="74972F59" w14:textId="77777777" w:rsidR="00AE3AFF" w:rsidRDefault="00AE3AFF" w:rsidP="00AE3AFF">
      <w:pPr>
        <w:pStyle w:val="Corpsdetexte"/>
        <w:rPr>
          <w:caps w:val="0"/>
          <w:sz w:val="36"/>
          <w:szCs w:val="24"/>
        </w:rPr>
      </w:pPr>
      <w:r>
        <w:rPr>
          <w:caps w:val="0"/>
          <w:sz w:val="36"/>
          <w:szCs w:val="40"/>
        </w:rPr>
        <w:t>Thème</w:t>
      </w:r>
      <w:r>
        <w:rPr>
          <w:caps w:val="0"/>
          <w:sz w:val="36"/>
          <w:szCs w:val="52"/>
        </w:rPr>
        <w:t xml:space="preserve"> </w:t>
      </w:r>
      <w:r>
        <w:rPr>
          <w:caps w:val="0"/>
          <w:sz w:val="36"/>
        </w:rPr>
        <w:t xml:space="preserve"> </w:t>
      </w:r>
    </w:p>
    <w:p w14:paraId="67005C45" w14:textId="77777777" w:rsidR="00AE3AFF" w:rsidRDefault="00AE3AFF" w:rsidP="00AE3AFF">
      <w:pPr>
        <w:pStyle w:val="Corpsdetexte"/>
        <w:pBdr>
          <w:top w:val="single" w:sz="4" w:space="1" w:color="auto"/>
          <w:left w:val="single" w:sz="4" w:space="4" w:color="auto"/>
          <w:bottom w:val="single" w:sz="4" w:space="1" w:color="auto"/>
          <w:right w:val="single" w:sz="4" w:space="4" w:color="auto"/>
        </w:pBdr>
        <w:ind w:left="851"/>
        <w:rPr>
          <w:i/>
          <w:caps w:val="0"/>
          <w:sz w:val="36"/>
          <w:szCs w:val="36"/>
        </w:rPr>
      </w:pPr>
    </w:p>
    <w:p w14:paraId="13E0B57C" w14:textId="21623811" w:rsidR="00AE3AFF" w:rsidRDefault="009A1B66" w:rsidP="00AE3AFF">
      <w:pPr>
        <w:pStyle w:val="Corpsdetexte"/>
        <w:pBdr>
          <w:top w:val="single" w:sz="4" w:space="1" w:color="auto"/>
          <w:left w:val="single" w:sz="4" w:space="4" w:color="auto"/>
          <w:bottom w:val="single" w:sz="4" w:space="1" w:color="auto"/>
          <w:right w:val="single" w:sz="4" w:space="4" w:color="auto"/>
        </w:pBdr>
        <w:ind w:left="851"/>
        <w:rPr>
          <w:i/>
          <w:caps w:val="0"/>
          <w:sz w:val="36"/>
          <w:szCs w:val="36"/>
        </w:rPr>
      </w:pPr>
      <w:r>
        <w:rPr>
          <w:i/>
          <w:caps w:val="0"/>
          <w:sz w:val="36"/>
          <w:szCs w:val="36"/>
        </w:rPr>
        <w:t xml:space="preserve">Le problème de la recherche des points d’articulation dans un graphe non orienté </w:t>
      </w:r>
    </w:p>
    <w:p w14:paraId="2E9F1789" w14:textId="77777777" w:rsidR="00AE3AFF" w:rsidRPr="00E7553D" w:rsidRDefault="00AE3AFF" w:rsidP="00AE3AFF">
      <w:pPr>
        <w:pStyle w:val="Corpsdetexte"/>
        <w:pBdr>
          <w:top w:val="single" w:sz="4" w:space="1" w:color="auto"/>
          <w:left w:val="single" w:sz="4" w:space="4" w:color="auto"/>
          <w:bottom w:val="single" w:sz="4" w:space="1" w:color="auto"/>
          <w:right w:val="single" w:sz="4" w:space="4" w:color="auto"/>
        </w:pBdr>
        <w:ind w:left="851"/>
        <w:rPr>
          <w:caps w:val="0"/>
          <w:sz w:val="36"/>
          <w:szCs w:val="36"/>
        </w:rPr>
      </w:pPr>
    </w:p>
    <w:p w14:paraId="2856B32B" w14:textId="77777777" w:rsidR="00AE3AFF" w:rsidRDefault="00AE3AFF" w:rsidP="00AE3AFF">
      <w:pPr>
        <w:pStyle w:val="Corpsdetexte"/>
        <w:ind w:left="851"/>
      </w:pPr>
    </w:p>
    <w:p w14:paraId="21244EA4" w14:textId="77777777" w:rsidR="00AE3AFF" w:rsidRDefault="00AE3AFF" w:rsidP="00AE3AFF">
      <w:pPr>
        <w:pStyle w:val="Corpsdetexte"/>
        <w:jc w:val="left"/>
        <w:rPr>
          <w:sz w:val="24"/>
          <w:szCs w:val="24"/>
        </w:rPr>
      </w:pPr>
    </w:p>
    <w:tbl>
      <w:tblPr>
        <w:tblW w:w="5137" w:type="dxa"/>
        <w:tblInd w:w="817" w:type="dxa"/>
        <w:tblLook w:val="04A0" w:firstRow="1" w:lastRow="0" w:firstColumn="1" w:lastColumn="0" w:noHBand="0" w:noVBand="1"/>
      </w:tblPr>
      <w:tblGrid>
        <w:gridCol w:w="5137"/>
      </w:tblGrid>
      <w:tr w:rsidR="00AE3AFF" w:rsidRPr="005B186B" w14:paraId="083D511A" w14:textId="77777777" w:rsidTr="006E5DBA">
        <w:trPr>
          <w:trHeight w:val="421"/>
        </w:trPr>
        <w:tc>
          <w:tcPr>
            <w:tcW w:w="5137" w:type="dxa"/>
          </w:tcPr>
          <w:p w14:paraId="08E9B123" w14:textId="77777777" w:rsidR="00AE3AFF" w:rsidRPr="005B186B" w:rsidRDefault="00AE3AFF" w:rsidP="006E5DBA">
            <w:pPr>
              <w:pStyle w:val="Corpsdetexte"/>
              <w:ind w:left="34"/>
              <w:jc w:val="left"/>
              <w:rPr>
                <w:sz w:val="24"/>
                <w:szCs w:val="24"/>
              </w:rPr>
            </w:pPr>
            <w:r w:rsidRPr="005B186B">
              <w:rPr>
                <w:caps w:val="0"/>
                <w:sz w:val="24"/>
                <w:szCs w:val="24"/>
              </w:rPr>
              <w:t>Réalis</w:t>
            </w:r>
            <w:r>
              <w:rPr>
                <w:caps w:val="0"/>
                <w:sz w:val="24"/>
                <w:szCs w:val="24"/>
              </w:rPr>
              <w:t>é</w:t>
            </w:r>
            <w:r w:rsidRPr="005B186B">
              <w:rPr>
                <w:caps w:val="0"/>
                <w:sz w:val="24"/>
                <w:szCs w:val="24"/>
              </w:rPr>
              <w:t xml:space="preserve"> par </w:t>
            </w:r>
          </w:p>
        </w:tc>
      </w:tr>
      <w:tr w:rsidR="00AE3AFF" w:rsidRPr="005B186B" w14:paraId="4E5FA005" w14:textId="77777777" w:rsidTr="006E5DBA">
        <w:trPr>
          <w:trHeight w:val="1291"/>
        </w:trPr>
        <w:tc>
          <w:tcPr>
            <w:tcW w:w="5137" w:type="dxa"/>
          </w:tcPr>
          <w:p w14:paraId="335D0D91" w14:textId="77777777" w:rsidR="00AE3AFF" w:rsidRPr="00F23C72" w:rsidRDefault="00AE3AFF" w:rsidP="00AE3AFF">
            <w:pPr>
              <w:pStyle w:val="Corpsdetexte"/>
              <w:numPr>
                <w:ilvl w:val="0"/>
                <w:numId w:val="1"/>
              </w:numPr>
              <w:ind w:left="317"/>
              <w:jc w:val="left"/>
              <w:rPr>
                <w:sz w:val="24"/>
                <w:szCs w:val="24"/>
              </w:rPr>
            </w:pPr>
            <w:r>
              <w:rPr>
                <w:b w:val="0"/>
                <w:caps w:val="0"/>
                <w:sz w:val="24"/>
                <w:szCs w:val="24"/>
              </w:rPr>
              <w:t>AHMED BACHA Ibrahim</w:t>
            </w:r>
          </w:p>
          <w:p w14:paraId="13DE3338" w14:textId="77777777" w:rsidR="00AE3AFF" w:rsidRPr="00521FD3" w:rsidRDefault="00AE3AFF" w:rsidP="00AE3AFF">
            <w:pPr>
              <w:pStyle w:val="Corpsdetexte"/>
              <w:numPr>
                <w:ilvl w:val="0"/>
                <w:numId w:val="1"/>
              </w:numPr>
              <w:ind w:left="317"/>
              <w:jc w:val="left"/>
              <w:rPr>
                <w:sz w:val="24"/>
                <w:szCs w:val="24"/>
              </w:rPr>
            </w:pPr>
            <w:r>
              <w:rPr>
                <w:b w:val="0"/>
                <w:caps w:val="0"/>
                <w:sz w:val="24"/>
                <w:szCs w:val="24"/>
              </w:rPr>
              <w:t>KHODJA Mehdi Nassim</w:t>
            </w:r>
          </w:p>
        </w:tc>
      </w:tr>
    </w:tbl>
    <w:p w14:paraId="458AADE4" w14:textId="77777777" w:rsidR="00AE3AFF" w:rsidRDefault="00AE3AFF" w:rsidP="00AE3AFF">
      <w:pPr>
        <w:pStyle w:val="Corpsdetexte"/>
        <w:jc w:val="left"/>
        <w:rPr>
          <w:sz w:val="24"/>
          <w:szCs w:val="24"/>
        </w:rPr>
      </w:pPr>
    </w:p>
    <w:p w14:paraId="743DE801" w14:textId="77777777" w:rsidR="00AE3AFF" w:rsidRDefault="00AE3AFF" w:rsidP="00AE3AFF">
      <w:pPr>
        <w:pStyle w:val="Corpsdetexte"/>
        <w:jc w:val="left"/>
        <w:rPr>
          <w:sz w:val="24"/>
          <w:szCs w:val="24"/>
        </w:rPr>
      </w:pPr>
    </w:p>
    <w:p w14:paraId="05FA68F3" w14:textId="77777777" w:rsidR="00AE3AFF" w:rsidRDefault="00AE3AFF" w:rsidP="00AE3AFF">
      <w:pPr>
        <w:pStyle w:val="Corpsdetexte"/>
        <w:jc w:val="left"/>
        <w:rPr>
          <w:sz w:val="24"/>
          <w:szCs w:val="24"/>
        </w:rPr>
      </w:pPr>
    </w:p>
    <w:p w14:paraId="7298EC0B" w14:textId="77777777" w:rsidR="00AE3AFF" w:rsidRDefault="00AE3AFF" w:rsidP="00AE3AFF">
      <w:pPr>
        <w:pStyle w:val="Corpsdetexte"/>
        <w:jc w:val="left"/>
        <w:rPr>
          <w:sz w:val="24"/>
          <w:szCs w:val="24"/>
        </w:rPr>
      </w:pPr>
    </w:p>
    <w:p w14:paraId="6FA463EB" w14:textId="77777777" w:rsidR="00AE3AFF" w:rsidRDefault="00AE3AFF" w:rsidP="00AE3AFF">
      <w:pPr>
        <w:pStyle w:val="Corpsdetexte"/>
        <w:rPr>
          <w:caps w:val="0"/>
          <w:sz w:val="24"/>
          <w:szCs w:val="24"/>
        </w:rPr>
      </w:pPr>
      <w:r>
        <w:rPr>
          <w:caps w:val="0"/>
          <w:sz w:val="24"/>
          <w:szCs w:val="24"/>
        </w:rPr>
        <w:t>Promotion : 2018/2019</w:t>
      </w:r>
    </w:p>
    <w:p w14:paraId="64F09538" w14:textId="7C9962B3" w:rsidR="00AE3AFF" w:rsidRDefault="00AE3AFF" w:rsidP="00AE3AFF"/>
    <w:p w14:paraId="236C79AB" w14:textId="13846CB7" w:rsidR="00AE3AFF" w:rsidRDefault="00AE3AFF" w:rsidP="00AE3AFF"/>
    <w:p w14:paraId="5A4B68EB" w14:textId="77777777" w:rsidR="00AE3AFF" w:rsidRPr="00AE3AFF" w:rsidRDefault="00AE3AFF" w:rsidP="00AE3AFF">
      <w:pPr>
        <w:sectPr w:rsidR="00AE3AFF" w:rsidRPr="00AE3AFF">
          <w:footerReference w:type="default" r:id="rId9"/>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eastAsia="en-US"/>
        </w:rPr>
        <w:id w:val="-1665385878"/>
        <w:docPartObj>
          <w:docPartGallery w:val="Table of Contents"/>
          <w:docPartUnique/>
        </w:docPartObj>
      </w:sdtPr>
      <w:sdtEndPr>
        <w:rPr>
          <w:b/>
          <w:bCs/>
        </w:rPr>
      </w:sdtEndPr>
      <w:sdtContent>
        <w:p w14:paraId="787D4947" w14:textId="397B409F" w:rsidR="00EA68FB" w:rsidRDefault="00EA68FB" w:rsidP="001A60E6">
          <w:pPr>
            <w:pStyle w:val="En-ttedetabledesmatires"/>
            <w:jc w:val="center"/>
          </w:pPr>
          <w:r>
            <w:t>Table des matières</w:t>
          </w:r>
        </w:p>
        <w:p w14:paraId="6C105FAD" w14:textId="59E16216" w:rsidR="00C7108C" w:rsidRDefault="00EA68F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28526711" w:history="1">
            <w:r w:rsidR="00C7108C" w:rsidRPr="00D8195E">
              <w:rPr>
                <w:rStyle w:val="Lienhypertexte"/>
                <w:noProof/>
              </w:rPr>
              <w:t>Problématique</w:t>
            </w:r>
            <w:r w:rsidR="00C7108C">
              <w:rPr>
                <w:noProof/>
                <w:webHidden/>
              </w:rPr>
              <w:tab/>
            </w:r>
            <w:r w:rsidR="00C7108C">
              <w:rPr>
                <w:noProof/>
                <w:webHidden/>
              </w:rPr>
              <w:fldChar w:fldCharType="begin"/>
            </w:r>
            <w:r w:rsidR="00C7108C">
              <w:rPr>
                <w:noProof/>
                <w:webHidden/>
              </w:rPr>
              <w:instrText xml:space="preserve"> PAGEREF _Toc528526711 \h </w:instrText>
            </w:r>
            <w:r w:rsidR="00C7108C">
              <w:rPr>
                <w:noProof/>
                <w:webHidden/>
              </w:rPr>
            </w:r>
            <w:r w:rsidR="00C7108C">
              <w:rPr>
                <w:noProof/>
                <w:webHidden/>
              </w:rPr>
              <w:fldChar w:fldCharType="separate"/>
            </w:r>
            <w:r w:rsidR="00857DB9">
              <w:rPr>
                <w:noProof/>
                <w:webHidden/>
              </w:rPr>
              <w:t>3</w:t>
            </w:r>
            <w:r w:rsidR="00C7108C">
              <w:rPr>
                <w:noProof/>
                <w:webHidden/>
              </w:rPr>
              <w:fldChar w:fldCharType="end"/>
            </w:r>
          </w:hyperlink>
        </w:p>
        <w:p w14:paraId="4B336243" w14:textId="7A7F7FCC" w:rsidR="00C7108C" w:rsidRDefault="00E0467F">
          <w:pPr>
            <w:pStyle w:val="TM1"/>
            <w:tabs>
              <w:tab w:val="right" w:leader="dot" w:pos="9062"/>
            </w:tabs>
            <w:rPr>
              <w:rFonts w:eastAsiaTheme="minorEastAsia"/>
              <w:noProof/>
              <w:lang w:eastAsia="fr-FR"/>
            </w:rPr>
          </w:pPr>
          <w:hyperlink w:anchor="_Toc528526712" w:history="1">
            <w:r w:rsidR="00C7108C" w:rsidRPr="00D8195E">
              <w:rPr>
                <w:rStyle w:val="Lienhypertexte"/>
                <w:noProof/>
              </w:rPr>
              <w:t>Solution</w:t>
            </w:r>
            <w:r w:rsidR="00C7108C">
              <w:rPr>
                <w:noProof/>
                <w:webHidden/>
              </w:rPr>
              <w:tab/>
            </w:r>
            <w:r w:rsidR="00C7108C">
              <w:rPr>
                <w:noProof/>
                <w:webHidden/>
              </w:rPr>
              <w:fldChar w:fldCharType="begin"/>
            </w:r>
            <w:r w:rsidR="00C7108C">
              <w:rPr>
                <w:noProof/>
                <w:webHidden/>
              </w:rPr>
              <w:instrText xml:space="preserve"> PAGEREF _Toc528526712 \h </w:instrText>
            </w:r>
            <w:r w:rsidR="00C7108C">
              <w:rPr>
                <w:noProof/>
                <w:webHidden/>
              </w:rPr>
            </w:r>
            <w:r w:rsidR="00C7108C">
              <w:rPr>
                <w:noProof/>
                <w:webHidden/>
              </w:rPr>
              <w:fldChar w:fldCharType="separate"/>
            </w:r>
            <w:r w:rsidR="00857DB9">
              <w:rPr>
                <w:noProof/>
                <w:webHidden/>
              </w:rPr>
              <w:t>3</w:t>
            </w:r>
            <w:r w:rsidR="00C7108C">
              <w:rPr>
                <w:noProof/>
                <w:webHidden/>
              </w:rPr>
              <w:fldChar w:fldCharType="end"/>
            </w:r>
          </w:hyperlink>
        </w:p>
        <w:p w14:paraId="0D4D8C45" w14:textId="02316755" w:rsidR="00C7108C" w:rsidRDefault="00E0467F">
          <w:pPr>
            <w:pStyle w:val="TM1"/>
            <w:tabs>
              <w:tab w:val="right" w:leader="dot" w:pos="9062"/>
            </w:tabs>
            <w:rPr>
              <w:rFonts w:eastAsiaTheme="minorEastAsia"/>
              <w:noProof/>
              <w:lang w:eastAsia="fr-FR"/>
            </w:rPr>
          </w:pPr>
          <w:hyperlink w:anchor="_Toc528526713" w:history="1">
            <w:r w:rsidR="00C7108C" w:rsidRPr="00D8195E">
              <w:rPr>
                <w:rStyle w:val="Lienhypertexte"/>
                <w:noProof/>
              </w:rPr>
              <w:t>Jeu d’essai</w:t>
            </w:r>
            <w:r w:rsidR="00C7108C">
              <w:rPr>
                <w:noProof/>
                <w:webHidden/>
              </w:rPr>
              <w:tab/>
            </w:r>
            <w:r w:rsidR="00C7108C">
              <w:rPr>
                <w:noProof/>
                <w:webHidden/>
              </w:rPr>
              <w:fldChar w:fldCharType="begin"/>
            </w:r>
            <w:r w:rsidR="00C7108C">
              <w:rPr>
                <w:noProof/>
                <w:webHidden/>
              </w:rPr>
              <w:instrText xml:space="preserve"> PAGEREF _Toc528526713 \h </w:instrText>
            </w:r>
            <w:r w:rsidR="00C7108C">
              <w:rPr>
                <w:noProof/>
                <w:webHidden/>
              </w:rPr>
            </w:r>
            <w:r w:rsidR="00C7108C">
              <w:rPr>
                <w:noProof/>
                <w:webHidden/>
              </w:rPr>
              <w:fldChar w:fldCharType="separate"/>
            </w:r>
            <w:r w:rsidR="00857DB9">
              <w:rPr>
                <w:noProof/>
                <w:webHidden/>
              </w:rPr>
              <w:t>4</w:t>
            </w:r>
            <w:r w:rsidR="00C7108C">
              <w:rPr>
                <w:noProof/>
                <w:webHidden/>
              </w:rPr>
              <w:fldChar w:fldCharType="end"/>
            </w:r>
          </w:hyperlink>
        </w:p>
        <w:p w14:paraId="4C973D98" w14:textId="796D2AD0" w:rsidR="00EA68FB" w:rsidRDefault="00EA68FB" w:rsidP="00401CE4">
          <w:pPr>
            <w:sectPr w:rsidR="00EA68FB">
              <w:footerReference w:type="default" r:id="rId10"/>
              <w:pgSz w:w="11906" w:h="16838"/>
              <w:pgMar w:top="1417" w:right="1417" w:bottom="1417" w:left="1417" w:header="708" w:footer="708" w:gutter="0"/>
              <w:cols w:space="708"/>
              <w:docGrid w:linePitch="360"/>
            </w:sectPr>
          </w:pPr>
          <w:r>
            <w:rPr>
              <w:b/>
              <w:bCs/>
            </w:rPr>
            <w:fldChar w:fldCharType="end"/>
          </w:r>
        </w:p>
      </w:sdtContent>
    </w:sdt>
    <w:p w14:paraId="75332060" w14:textId="4DFC8C19" w:rsidR="009A1B66" w:rsidRDefault="009E09BE" w:rsidP="009A1B66">
      <w:pPr>
        <w:pStyle w:val="Titre1"/>
      </w:pPr>
      <w:bookmarkStart w:id="1" w:name="_Toc528526711"/>
      <w:r>
        <w:lastRenderedPageBreak/>
        <w:t>Problématique</w:t>
      </w:r>
      <w:bookmarkEnd w:id="1"/>
    </w:p>
    <w:p w14:paraId="0CE492A5" w14:textId="0197118F" w:rsidR="009A1B66" w:rsidRDefault="002D0D73" w:rsidP="009A1B66">
      <w:r>
        <w:t>En théorie des graphes, un point d’articulation est un sommet d’un graphe non orienté qui, si on le retire du graphe</w:t>
      </w:r>
      <w:r w:rsidRPr="002D0D73">
        <w:t>, augmente le nombre de composantes connexes. Si le graphe était connexe avant de retirer ce sommet, il devient donc non connexe.</w:t>
      </w:r>
    </w:p>
    <w:p w14:paraId="1B894B95" w14:textId="4D82CC69" w:rsidR="002D0D73" w:rsidRDefault="002D0D73" w:rsidP="009A1B66">
      <w:r>
        <w:t>La recherche de ces points a beaucoup d’application dans différent</w:t>
      </w:r>
      <w:r w:rsidR="00C2333A">
        <w:t>s</w:t>
      </w:r>
      <w:r>
        <w:t xml:space="preserve"> domaine</w:t>
      </w:r>
      <w:r w:rsidR="00C2333A">
        <w:t>s</w:t>
      </w:r>
      <w:r>
        <w:t xml:space="preserve"> tels que : les réseaux de communications, </w:t>
      </w:r>
      <w:r w:rsidR="009E09BE">
        <w:t>les trafics aériens</w:t>
      </w:r>
      <w:r>
        <w:t xml:space="preserve"> et les circuits </w:t>
      </w:r>
      <w:r w:rsidR="009E09BE">
        <w:t>électriques</w:t>
      </w:r>
      <w:r>
        <w:t xml:space="preserve">. </w:t>
      </w:r>
    </w:p>
    <w:p w14:paraId="0AE5E278" w14:textId="232B47D3" w:rsidR="009E09BE" w:rsidRDefault="009E09BE" w:rsidP="001814BA">
      <w:r>
        <w:t>L’algorithme naïf consiste pour la détection de ces points consiste à comparer pour chaque sommet le nombre des composantes connexes du graphe sans le sommet en question avec le nombre de composantes connexes du graphe initial. Si le nombre n’est pas le même alors le sommet est un point d’articulation. La complexité de cet algorithme est O(n*(</w:t>
      </w:r>
      <w:proofErr w:type="spellStart"/>
      <w:r>
        <w:t>n+m</w:t>
      </w:r>
      <w:proofErr w:type="spellEnd"/>
      <w:r>
        <w:t>)), tels que : n est le nombre de sommets et m est le nombre d’arrêtes.</w:t>
      </w:r>
    </w:p>
    <w:p w14:paraId="2DE8A4CC" w14:textId="4145C586" w:rsidR="009E09BE" w:rsidRDefault="009E09BE" w:rsidP="009E09BE">
      <w:r>
        <w:t xml:space="preserve">Dans ce TP, nous allons étudier une autre approche pour la recherche des points d’articulation dans un graphe non orienté </w:t>
      </w:r>
      <w:r w:rsidR="001814BA">
        <w:t>qui basé sur l’algorithme de « </w:t>
      </w:r>
      <w:proofErr w:type="spellStart"/>
      <w:r w:rsidR="001814BA" w:rsidRPr="001814BA">
        <w:t>Hopcroft</w:t>
      </w:r>
      <w:proofErr w:type="spellEnd"/>
      <w:r w:rsidR="001814BA" w:rsidRPr="001814BA">
        <w:t xml:space="preserve"> et </w:t>
      </w:r>
      <w:proofErr w:type="spellStart"/>
      <w:r w:rsidR="001814BA" w:rsidRPr="001814BA">
        <w:t>Tarjan</w:t>
      </w:r>
      <w:proofErr w:type="spellEnd"/>
      <w:r w:rsidR="001814BA">
        <w:t> » qui utilise le parcours DFS du graphe.</w:t>
      </w:r>
    </w:p>
    <w:p w14:paraId="22150936" w14:textId="7E2DD4F4" w:rsidR="009E09BE" w:rsidRDefault="001814BA" w:rsidP="009E09BE">
      <w:pPr>
        <w:pStyle w:val="Titre1"/>
      </w:pPr>
      <w:bookmarkStart w:id="2" w:name="_Toc528526712"/>
      <w:r>
        <w:t>Solution</w:t>
      </w:r>
      <w:bookmarkEnd w:id="2"/>
    </w:p>
    <w:p w14:paraId="34942824" w14:textId="77777777" w:rsidR="00F2779A" w:rsidRDefault="00C64776" w:rsidP="001814BA">
      <w:r>
        <w:t xml:space="preserve">Après avoir appliqué le parcours DFS au graphe, on obtient l’arbre </w:t>
      </w:r>
      <w:r w:rsidR="00F2779A">
        <w:t xml:space="preserve">de parcours DFS. </w:t>
      </w:r>
    </w:p>
    <w:p w14:paraId="0B1C2F2F" w14:textId="77777777" w:rsidR="000E651A" w:rsidRDefault="000E651A" w:rsidP="000E651A">
      <w:r>
        <w:t>Pour tous nœud u de cet arbre on a :</w:t>
      </w:r>
    </w:p>
    <w:p w14:paraId="534ACF9A" w14:textId="77777777" w:rsidR="000E651A" w:rsidRDefault="000E651A" w:rsidP="000E651A">
      <w:pPr>
        <w:pStyle w:val="Paragraphedeliste"/>
        <w:numPr>
          <w:ilvl w:val="0"/>
          <w:numId w:val="15"/>
        </w:numPr>
      </w:pPr>
      <w:r>
        <w:t>Si u est la racine de l’arbre alors u est un point d’articulation si et seulement si le nombre de ces fils est supérieur à 1.</w:t>
      </w:r>
    </w:p>
    <w:p w14:paraId="780B2341" w14:textId="75459355" w:rsidR="000E651A" w:rsidRDefault="000E651A" w:rsidP="000E651A">
      <w:pPr>
        <w:pStyle w:val="Paragraphedeliste"/>
        <w:numPr>
          <w:ilvl w:val="0"/>
          <w:numId w:val="15"/>
        </w:numPr>
      </w:pPr>
      <w:r>
        <w:t xml:space="preserve">Si u n’est pas la racine de l’arbre alors u est un point d’articulation si et seulement </w:t>
      </w:r>
      <w:r w:rsidRPr="000E651A">
        <w:t>s</w:t>
      </w:r>
      <w:r>
        <w:t>’il a au moins un fils v tels qu’il n’existe pas un nœud dans le sous-arbre de v qui a comme fils un des ancêtres de u.</w:t>
      </w:r>
    </w:p>
    <w:p w14:paraId="1585F3D0" w14:textId="5576BB7E" w:rsidR="00CB5CB4" w:rsidRDefault="00E8299B" w:rsidP="00CB5CB4">
      <w:r>
        <w:t>Pour la première condition, il suffit d’utiliser un tableau « </w:t>
      </w:r>
      <w:proofErr w:type="spellStart"/>
      <w:r>
        <w:t>children</w:t>
      </w:r>
      <w:proofErr w:type="spellEnd"/>
      <w:r>
        <w:t> » pour sauvegarder le nombre de fils d’un nœud.</w:t>
      </w:r>
      <w:r w:rsidR="009B2149">
        <w:t xml:space="preserve"> Cette condition résulte de l’algorithme DFS, c’est-à-dire que la racine </w:t>
      </w:r>
      <w:proofErr w:type="gramStart"/>
      <w:r w:rsidR="009B2149">
        <w:t>n’aura</w:t>
      </w:r>
      <w:proofErr w:type="gramEnd"/>
      <w:r w:rsidR="009B2149">
        <w:t xml:space="preserve"> pas </w:t>
      </w:r>
      <w:r w:rsidR="00BB1C74">
        <w:t>plus qu’un</w:t>
      </w:r>
      <w:r w:rsidR="009B2149">
        <w:t xml:space="preserve"> fils si on </w:t>
      </w:r>
      <w:r w:rsidR="00BB1C74">
        <w:t>avait pas au moins deux fils tels qu’on peut pas</w:t>
      </w:r>
      <w:r w:rsidR="009B2149">
        <w:t xml:space="preserve"> atteindre un fils à partir de l’autre</w:t>
      </w:r>
      <w:r w:rsidR="00BB1C74">
        <w:t xml:space="preserve"> (il n’existe pas un chemin entre eux)</w:t>
      </w:r>
      <w:r w:rsidR="009B2149">
        <w:t>.</w:t>
      </w:r>
    </w:p>
    <w:p w14:paraId="28820336" w14:textId="7D4EA0CE" w:rsidR="00E8299B" w:rsidRDefault="00E8299B" w:rsidP="00CB5CB4">
      <w:r>
        <w:t>Pour la deuxième condition, on utilise un tableau « </w:t>
      </w:r>
      <w:proofErr w:type="spellStart"/>
      <w:r>
        <w:t>order</w:t>
      </w:r>
      <w:proofErr w:type="spellEnd"/>
      <w:r>
        <w:t> » qui contient l’ordre de visite</w:t>
      </w:r>
      <w:r w:rsidR="003B49F0">
        <w:t xml:space="preserve"> (initialiser à 0 pour détecter en même temps si un nœud est déjà visité)</w:t>
      </w:r>
      <w:r>
        <w:t xml:space="preserve">, un tableau </w:t>
      </w:r>
      <w:r w:rsidR="003B49F0">
        <w:t>« </w:t>
      </w:r>
      <w:proofErr w:type="spellStart"/>
      <w:r w:rsidR="003B49F0">
        <w:t>low</w:t>
      </w:r>
      <w:proofErr w:type="spellEnd"/>
      <w:r w:rsidR="003B49F0">
        <w:t xml:space="preserve"> » pour connaître l’ordre de visite inférieure quand peut atteindre à partir d’un nœud qui nous permettra de savoir pour un nœud </w:t>
      </w:r>
      <w:r w:rsidR="00E515F4">
        <w:t xml:space="preserve">u </w:t>
      </w:r>
      <w:r w:rsidR="003B49F0">
        <w:t>donné s’</w:t>
      </w:r>
      <w:r w:rsidR="00E515F4">
        <w:t>il y a un de ces fils qui a</w:t>
      </w:r>
      <w:r w:rsidR="003B49F0">
        <w:t xml:space="preserve"> une valeur de </w:t>
      </w:r>
      <w:proofErr w:type="spellStart"/>
      <w:r w:rsidR="003B49F0">
        <w:t>low</w:t>
      </w:r>
      <w:proofErr w:type="spellEnd"/>
      <w:r w:rsidR="003B49F0">
        <w:t xml:space="preserve"> </w:t>
      </w:r>
      <w:r w:rsidR="00E515F4">
        <w:t>supérieure ou égale à l’ordre de visite de u, autrement dit, il n’y a pas une arrête de retour dans le sous-arbre d’un fils qui permettra de supprimer le nœud u sans rendre ce fils inaccessible.</w:t>
      </w:r>
    </w:p>
    <w:p w14:paraId="0E2D7E62" w14:textId="4386C40C" w:rsidR="00401CE4" w:rsidRDefault="00E515F4" w:rsidP="009B2149">
      <w:pPr>
        <w:sectPr w:rsidR="00401CE4">
          <w:footerReference w:type="default" r:id="rId11"/>
          <w:pgSz w:w="11906" w:h="16838"/>
          <w:pgMar w:top="1417" w:right="1417" w:bottom="1417" w:left="1417" w:header="708" w:footer="708" w:gutter="0"/>
          <w:cols w:space="708"/>
          <w:docGrid w:linePitch="360"/>
        </w:sectPr>
      </w:pPr>
      <w:r>
        <w:t>La complexité de cet algorithme est O(</w:t>
      </w:r>
      <w:proofErr w:type="spellStart"/>
      <w:r>
        <w:t>n+m</w:t>
      </w:r>
      <w:proofErr w:type="spellEnd"/>
      <w:r>
        <w:t xml:space="preserve">). </w:t>
      </w:r>
    </w:p>
    <w:p w14:paraId="3CFE2C9E" w14:textId="10119929" w:rsidR="00E515F4" w:rsidRDefault="00E515F4" w:rsidP="00E515F4">
      <w:pPr>
        <w:pStyle w:val="Titre1"/>
      </w:pPr>
      <w:bookmarkStart w:id="3" w:name="_Toc528526713"/>
      <w:r>
        <w:lastRenderedPageBreak/>
        <w:t>Jeu d’essai</w:t>
      </w:r>
      <w:bookmarkEnd w:id="3"/>
    </w:p>
    <w:p w14:paraId="7A419FD7" w14:textId="2FE4EC08" w:rsidR="00E515F4" w:rsidRDefault="00E515F4" w:rsidP="00E515F4">
      <w:r>
        <w:t>Le fichier input.txt contient la représentation d’un graphe avec une liste d’adjacence.</w:t>
      </w:r>
    </w:p>
    <w:p w14:paraId="7C3FB257" w14:textId="67EBFF04" w:rsidR="0085416D" w:rsidRPr="00E515F4" w:rsidRDefault="00401CE4" w:rsidP="00401CE4">
      <w:pPr>
        <w:jc w:val="center"/>
      </w:pPr>
      <w:r>
        <w:rPr>
          <w:noProof/>
        </w:rPr>
        <w:drawing>
          <wp:inline distT="0" distB="0" distL="0" distR="0" wp14:anchorId="2B0D8DDF" wp14:editId="69D33D85">
            <wp:extent cx="5124450" cy="3143250"/>
            <wp:effectExtent l="0" t="0" r="0" b="0"/>
            <wp:docPr id="1" name="Image 1" descr="D:\Trésor ESI\2CS\2CS_SIL\2CS_SIL\S1\TPGO\TP\2018_2019\TP_02\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ésor ESI\2CS\2CS_SIL\2CS_SIL\S1\TPGO\TP\2018_2019\TP_02\Sans tit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143250"/>
                    </a:xfrm>
                    <a:prstGeom prst="rect">
                      <a:avLst/>
                    </a:prstGeom>
                    <a:noFill/>
                    <a:ln>
                      <a:noFill/>
                    </a:ln>
                  </pic:spPr>
                </pic:pic>
              </a:graphicData>
            </a:graphic>
          </wp:inline>
        </w:drawing>
      </w:r>
    </w:p>
    <w:p w14:paraId="33E9B7E5" w14:textId="6164DA53" w:rsidR="00C1517A" w:rsidRPr="00C1517A" w:rsidRDefault="00C1517A" w:rsidP="00C1517A"/>
    <w:sectPr w:rsidR="00C1517A" w:rsidRPr="00C1517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B431E" w14:textId="77777777" w:rsidR="00E0467F" w:rsidRDefault="00E0467F" w:rsidP="00AE3AFF">
      <w:pPr>
        <w:spacing w:after="0" w:line="240" w:lineRule="auto"/>
      </w:pPr>
      <w:r>
        <w:separator/>
      </w:r>
    </w:p>
  </w:endnote>
  <w:endnote w:type="continuationSeparator" w:id="0">
    <w:p w14:paraId="1A99A594" w14:textId="77777777" w:rsidR="00E0467F" w:rsidRDefault="00E0467F" w:rsidP="00AE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B6FD0" w14:textId="77777777" w:rsidR="006E5DBA" w:rsidRPr="00FE7EED" w:rsidRDefault="006E5DBA" w:rsidP="00AE3AFF">
    <w:pPr>
      <w:pStyle w:val="Pieddepage"/>
      <w:pBdr>
        <w:top w:val="single" w:sz="4" w:space="1" w:color="auto"/>
      </w:pBdr>
      <w:jc w:val="center"/>
      <w:rPr>
        <w:sz w:val="20"/>
        <w:szCs w:val="20"/>
      </w:rPr>
    </w:pPr>
    <w:r w:rsidRPr="00FE7EED">
      <w:rPr>
        <w:sz w:val="20"/>
        <w:szCs w:val="20"/>
      </w:rPr>
      <w:t xml:space="preserve">ESI (Ecole nationale Supérieure d’Informatique) B.P 68 M Oued </w:t>
    </w:r>
    <w:proofErr w:type="spellStart"/>
    <w:r w:rsidRPr="00FE7EED">
      <w:rPr>
        <w:sz w:val="20"/>
        <w:szCs w:val="20"/>
      </w:rPr>
      <w:t>Smar</w:t>
    </w:r>
    <w:proofErr w:type="spellEnd"/>
    <w:r w:rsidRPr="00FE7EED">
      <w:rPr>
        <w:sz w:val="20"/>
        <w:szCs w:val="20"/>
      </w:rPr>
      <w:t xml:space="preserve"> Alger </w:t>
    </w:r>
  </w:p>
  <w:p w14:paraId="61ED24B3" w14:textId="77777777" w:rsidR="006E5DBA" w:rsidRPr="00FE7EED" w:rsidRDefault="006E5DBA" w:rsidP="00AE3AFF">
    <w:pPr>
      <w:pStyle w:val="Pieddepage"/>
      <w:pBdr>
        <w:top w:val="single" w:sz="4" w:space="1" w:color="auto"/>
      </w:pBdr>
      <w:jc w:val="center"/>
      <w:rPr>
        <w:sz w:val="20"/>
        <w:szCs w:val="20"/>
        <w:lang w:val="en-US"/>
      </w:rPr>
    </w:pPr>
    <w:r w:rsidRPr="00A113E8">
      <w:rPr>
        <w:sz w:val="20"/>
        <w:szCs w:val="20"/>
      </w:rPr>
      <w:t xml:space="preserve"> </w:t>
    </w:r>
    <w:r w:rsidRPr="00FE7EED">
      <w:rPr>
        <w:sz w:val="20"/>
        <w:szCs w:val="20"/>
        <w:lang w:val="en-US"/>
      </w:rPr>
      <w:t>Tel: +213 2151 60 77 / +213 21 51 63 91 – Fax: +213 21 51 61 56</w:t>
    </w:r>
  </w:p>
  <w:p w14:paraId="5DE53518" w14:textId="7A1541B3" w:rsidR="006E5DBA" w:rsidRPr="00AE3AFF" w:rsidRDefault="006E5DBA" w:rsidP="00AE3AFF">
    <w:pPr>
      <w:pStyle w:val="Pieddepage"/>
      <w:jc w:val="center"/>
      <w:rPr>
        <w:sz w:val="20"/>
        <w:szCs w:val="20"/>
        <w:lang w:val="en-US"/>
      </w:rPr>
    </w:pPr>
    <w:r w:rsidRPr="00FE7EED">
      <w:rPr>
        <w:sz w:val="20"/>
        <w:szCs w:val="20"/>
        <w:lang w:val="en-US"/>
      </w:rPr>
      <w:t>Site web: http://www.esi.dz</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E1F1" w14:textId="131C9DF6" w:rsidR="006E5DBA" w:rsidRPr="00AE3AFF" w:rsidRDefault="006E5DBA" w:rsidP="00AE3AFF">
    <w:pPr>
      <w:pStyle w:val="Pieddepage"/>
      <w:rPr>
        <w:sz w:val="20"/>
        <w:szCs w:val="20"/>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1733984"/>
      <w:docPartObj>
        <w:docPartGallery w:val="Page Numbers (Bottom of Page)"/>
        <w:docPartUnique/>
      </w:docPartObj>
    </w:sdtPr>
    <w:sdtEndPr/>
    <w:sdtContent>
      <w:p w14:paraId="500D62D3" w14:textId="77777777" w:rsidR="00E21F2F" w:rsidRDefault="00E21F2F">
        <w:pPr>
          <w:pStyle w:val="Pieddepage"/>
          <w:jc w:val="right"/>
        </w:pPr>
        <w:r>
          <w:fldChar w:fldCharType="begin"/>
        </w:r>
        <w:r>
          <w:instrText>PAGE   \* MERGEFORMAT</w:instrText>
        </w:r>
        <w:r>
          <w:fldChar w:fldCharType="separate"/>
        </w:r>
        <w:r>
          <w:t>2</w:t>
        </w:r>
        <w:r>
          <w:fldChar w:fldCharType="end"/>
        </w:r>
      </w:p>
    </w:sdtContent>
  </w:sdt>
  <w:p w14:paraId="2C950D06" w14:textId="77777777" w:rsidR="00E21F2F" w:rsidRPr="00AE3AFF" w:rsidRDefault="00E21F2F" w:rsidP="00AE3AFF">
    <w:pPr>
      <w:pStyle w:val="Pieddepage"/>
      <w:rPr>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6EAE1" w14:textId="77777777" w:rsidR="00E0467F" w:rsidRDefault="00E0467F" w:rsidP="00AE3AFF">
      <w:pPr>
        <w:spacing w:after="0" w:line="240" w:lineRule="auto"/>
      </w:pPr>
      <w:r>
        <w:separator/>
      </w:r>
    </w:p>
  </w:footnote>
  <w:footnote w:type="continuationSeparator" w:id="0">
    <w:p w14:paraId="7BBAA177" w14:textId="77777777" w:rsidR="00E0467F" w:rsidRDefault="00E0467F" w:rsidP="00AE3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76FB"/>
    <w:multiLevelType w:val="hybridMultilevel"/>
    <w:tmpl w:val="A9E40C86"/>
    <w:lvl w:ilvl="0" w:tplc="4120F3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A35C34"/>
    <w:multiLevelType w:val="hybridMultilevel"/>
    <w:tmpl w:val="D9A2D2CE"/>
    <w:lvl w:ilvl="0" w:tplc="32E8529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3"/>
    <w:multiLevelType w:val="hybridMultilevel"/>
    <w:tmpl w:val="FAAC58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C01E99"/>
    <w:multiLevelType w:val="hybridMultilevel"/>
    <w:tmpl w:val="A9E40C86"/>
    <w:lvl w:ilvl="0" w:tplc="4120F3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13324E"/>
    <w:multiLevelType w:val="hybridMultilevel"/>
    <w:tmpl w:val="A9E40C86"/>
    <w:lvl w:ilvl="0" w:tplc="4120F3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854A5D"/>
    <w:multiLevelType w:val="hybridMultilevel"/>
    <w:tmpl w:val="A9E40C86"/>
    <w:lvl w:ilvl="0" w:tplc="4120F3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C40A92"/>
    <w:multiLevelType w:val="hybridMultilevel"/>
    <w:tmpl w:val="796ED0B6"/>
    <w:lvl w:ilvl="0" w:tplc="4120F3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820BE8"/>
    <w:multiLevelType w:val="hybridMultilevel"/>
    <w:tmpl w:val="A9E40C86"/>
    <w:lvl w:ilvl="0" w:tplc="4120F3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0E7341"/>
    <w:multiLevelType w:val="hybridMultilevel"/>
    <w:tmpl w:val="850A4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F07C03"/>
    <w:multiLevelType w:val="hybridMultilevel"/>
    <w:tmpl w:val="A9E40C86"/>
    <w:lvl w:ilvl="0" w:tplc="4120F3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9C6416C"/>
    <w:multiLevelType w:val="hybridMultilevel"/>
    <w:tmpl w:val="23028A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C82EA4"/>
    <w:multiLevelType w:val="hybridMultilevel"/>
    <w:tmpl w:val="5E904CCE"/>
    <w:lvl w:ilvl="0" w:tplc="9678F8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CB5F1D"/>
    <w:multiLevelType w:val="hybridMultilevel"/>
    <w:tmpl w:val="2A882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F850A8D"/>
    <w:multiLevelType w:val="hybridMultilevel"/>
    <w:tmpl w:val="F35E1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F16FCC"/>
    <w:multiLevelType w:val="hybridMultilevel"/>
    <w:tmpl w:val="A9E40C86"/>
    <w:lvl w:ilvl="0" w:tplc="4120F3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3"/>
  </w:num>
  <w:num w:numId="3">
    <w:abstractNumId w:val="2"/>
  </w:num>
  <w:num w:numId="4">
    <w:abstractNumId w:val="7"/>
  </w:num>
  <w:num w:numId="5">
    <w:abstractNumId w:val="11"/>
  </w:num>
  <w:num w:numId="6">
    <w:abstractNumId w:val="12"/>
  </w:num>
  <w:num w:numId="7">
    <w:abstractNumId w:val="3"/>
  </w:num>
  <w:num w:numId="8">
    <w:abstractNumId w:val="9"/>
  </w:num>
  <w:num w:numId="9">
    <w:abstractNumId w:val="6"/>
  </w:num>
  <w:num w:numId="10">
    <w:abstractNumId w:val="14"/>
  </w:num>
  <w:num w:numId="11">
    <w:abstractNumId w:val="4"/>
  </w:num>
  <w:num w:numId="12">
    <w:abstractNumId w:val="5"/>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77"/>
    <w:rsid w:val="00091176"/>
    <w:rsid w:val="000C3096"/>
    <w:rsid w:val="000E651A"/>
    <w:rsid w:val="00136C33"/>
    <w:rsid w:val="00151C14"/>
    <w:rsid w:val="0017338A"/>
    <w:rsid w:val="001814BA"/>
    <w:rsid w:val="00184348"/>
    <w:rsid w:val="001878E3"/>
    <w:rsid w:val="001A60E6"/>
    <w:rsid w:val="001F3322"/>
    <w:rsid w:val="00214F80"/>
    <w:rsid w:val="00224CBB"/>
    <w:rsid w:val="00245C4A"/>
    <w:rsid w:val="00250EB1"/>
    <w:rsid w:val="0026203A"/>
    <w:rsid w:val="00282DF9"/>
    <w:rsid w:val="002C0EF6"/>
    <w:rsid w:val="002D0D73"/>
    <w:rsid w:val="002D4284"/>
    <w:rsid w:val="002D4725"/>
    <w:rsid w:val="002E7DCE"/>
    <w:rsid w:val="00302FB4"/>
    <w:rsid w:val="00317178"/>
    <w:rsid w:val="00343A31"/>
    <w:rsid w:val="00383365"/>
    <w:rsid w:val="003B49F0"/>
    <w:rsid w:val="003C4E68"/>
    <w:rsid w:val="003D5921"/>
    <w:rsid w:val="00401CE4"/>
    <w:rsid w:val="00442A78"/>
    <w:rsid w:val="004A3C5D"/>
    <w:rsid w:val="004B0577"/>
    <w:rsid w:val="004F6461"/>
    <w:rsid w:val="005508C6"/>
    <w:rsid w:val="00553450"/>
    <w:rsid w:val="00574544"/>
    <w:rsid w:val="005912CC"/>
    <w:rsid w:val="00594748"/>
    <w:rsid w:val="005C1818"/>
    <w:rsid w:val="005F3E5D"/>
    <w:rsid w:val="0063320B"/>
    <w:rsid w:val="00634CB0"/>
    <w:rsid w:val="006512FF"/>
    <w:rsid w:val="006A4E81"/>
    <w:rsid w:val="006C2313"/>
    <w:rsid w:val="006E5DBA"/>
    <w:rsid w:val="007274BC"/>
    <w:rsid w:val="00734DA7"/>
    <w:rsid w:val="0073617A"/>
    <w:rsid w:val="00761A55"/>
    <w:rsid w:val="00767081"/>
    <w:rsid w:val="007C6F00"/>
    <w:rsid w:val="007D5743"/>
    <w:rsid w:val="007D6B12"/>
    <w:rsid w:val="00802572"/>
    <w:rsid w:val="00853613"/>
    <w:rsid w:val="0085416D"/>
    <w:rsid w:val="00857DB9"/>
    <w:rsid w:val="008640BD"/>
    <w:rsid w:val="008736E1"/>
    <w:rsid w:val="008D672C"/>
    <w:rsid w:val="008F31A7"/>
    <w:rsid w:val="008F3DF7"/>
    <w:rsid w:val="009012E3"/>
    <w:rsid w:val="00902902"/>
    <w:rsid w:val="00904C7D"/>
    <w:rsid w:val="00906BA8"/>
    <w:rsid w:val="00946E2D"/>
    <w:rsid w:val="00967C87"/>
    <w:rsid w:val="00990B36"/>
    <w:rsid w:val="009A1B66"/>
    <w:rsid w:val="009B2149"/>
    <w:rsid w:val="009B33FD"/>
    <w:rsid w:val="009D3E2D"/>
    <w:rsid w:val="009E09BE"/>
    <w:rsid w:val="009E309C"/>
    <w:rsid w:val="009F1B27"/>
    <w:rsid w:val="009F717B"/>
    <w:rsid w:val="00A069C7"/>
    <w:rsid w:val="00A11D98"/>
    <w:rsid w:val="00A567CB"/>
    <w:rsid w:val="00A77C8F"/>
    <w:rsid w:val="00AB1A1A"/>
    <w:rsid w:val="00AC4349"/>
    <w:rsid w:val="00AE2F55"/>
    <w:rsid w:val="00AE3AFF"/>
    <w:rsid w:val="00B02814"/>
    <w:rsid w:val="00B0314B"/>
    <w:rsid w:val="00B32E4D"/>
    <w:rsid w:val="00BA6077"/>
    <w:rsid w:val="00BB0216"/>
    <w:rsid w:val="00BB1C74"/>
    <w:rsid w:val="00BD0939"/>
    <w:rsid w:val="00C1517A"/>
    <w:rsid w:val="00C2333A"/>
    <w:rsid w:val="00C4016A"/>
    <w:rsid w:val="00C62D63"/>
    <w:rsid w:val="00C64776"/>
    <w:rsid w:val="00C64F7A"/>
    <w:rsid w:val="00C669AF"/>
    <w:rsid w:val="00C7108C"/>
    <w:rsid w:val="00C805E5"/>
    <w:rsid w:val="00C80BA3"/>
    <w:rsid w:val="00C82725"/>
    <w:rsid w:val="00CB5CB4"/>
    <w:rsid w:val="00CD3394"/>
    <w:rsid w:val="00D13DD0"/>
    <w:rsid w:val="00D309CE"/>
    <w:rsid w:val="00D33E03"/>
    <w:rsid w:val="00D677A7"/>
    <w:rsid w:val="00D94EE2"/>
    <w:rsid w:val="00DB50C0"/>
    <w:rsid w:val="00E0066B"/>
    <w:rsid w:val="00E0467F"/>
    <w:rsid w:val="00E1523F"/>
    <w:rsid w:val="00E21F2F"/>
    <w:rsid w:val="00E515F4"/>
    <w:rsid w:val="00E6189D"/>
    <w:rsid w:val="00E73B06"/>
    <w:rsid w:val="00E8299B"/>
    <w:rsid w:val="00EA68FB"/>
    <w:rsid w:val="00EB2D9C"/>
    <w:rsid w:val="00EE2EC0"/>
    <w:rsid w:val="00EE3232"/>
    <w:rsid w:val="00EE705A"/>
    <w:rsid w:val="00EF673A"/>
    <w:rsid w:val="00F155BF"/>
    <w:rsid w:val="00F25954"/>
    <w:rsid w:val="00F2779A"/>
    <w:rsid w:val="00F315F2"/>
    <w:rsid w:val="00F8693A"/>
    <w:rsid w:val="00FE061F"/>
    <w:rsid w:val="00FF0642"/>
    <w:rsid w:val="00FF69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8999"/>
  <w15:chartTrackingRefBased/>
  <w15:docId w15:val="{516F86A7-A509-4A1D-B6E2-4C007E12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6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61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73B06"/>
    <w:rPr>
      <w:color w:val="808080"/>
    </w:rPr>
  </w:style>
  <w:style w:type="paragraph" w:styleId="En-tte">
    <w:name w:val="header"/>
    <w:basedOn w:val="Normal"/>
    <w:link w:val="En-tteCar"/>
    <w:uiPriority w:val="99"/>
    <w:unhideWhenUsed/>
    <w:rsid w:val="00AE3AFF"/>
    <w:pPr>
      <w:tabs>
        <w:tab w:val="center" w:pos="4536"/>
        <w:tab w:val="right" w:pos="9072"/>
      </w:tabs>
      <w:spacing w:after="0" w:line="240" w:lineRule="auto"/>
    </w:pPr>
  </w:style>
  <w:style w:type="character" w:customStyle="1" w:styleId="En-tteCar">
    <w:name w:val="En-tête Car"/>
    <w:basedOn w:val="Policepardfaut"/>
    <w:link w:val="En-tte"/>
    <w:uiPriority w:val="99"/>
    <w:rsid w:val="00AE3AFF"/>
  </w:style>
  <w:style w:type="paragraph" w:styleId="Pieddepage">
    <w:name w:val="footer"/>
    <w:basedOn w:val="Normal"/>
    <w:link w:val="PieddepageCar"/>
    <w:uiPriority w:val="99"/>
    <w:unhideWhenUsed/>
    <w:rsid w:val="00AE3A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3AFF"/>
  </w:style>
  <w:style w:type="paragraph" w:styleId="Corpsdetexte">
    <w:name w:val="Body Text"/>
    <w:basedOn w:val="Normal"/>
    <w:link w:val="CorpsdetexteCar"/>
    <w:semiHidden/>
    <w:rsid w:val="00AE3AFF"/>
    <w:pPr>
      <w:autoSpaceDE w:val="0"/>
      <w:autoSpaceDN w:val="0"/>
      <w:spacing w:after="0" w:line="360" w:lineRule="auto"/>
      <w:jc w:val="center"/>
    </w:pPr>
    <w:rPr>
      <w:rFonts w:ascii="Arial" w:eastAsia="Times New Roman" w:hAnsi="Arial" w:cs="Arial"/>
      <w:b/>
      <w:bCs/>
      <w:caps/>
      <w:sz w:val="28"/>
      <w:szCs w:val="28"/>
      <w:lang w:eastAsia="fr-FR" w:bidi="ar-DZ"/>
    </w:rPr>
  </w:style>
  <w:style w:type="character" w:customStyle="1" w:styleId="CorpsdetexteCar">
    <w:name w:val="Corps de texte Car"/>
    <w:basedOn w:val="Policepardfaut"/>
    <w:link w:val="Corpsdetexte"/>
    <w:semiHidden/>
    <w:rsid w:val="00AE3AFF"/>
    <w:rPr>
      <w:rFonts w:ascii="Arial" w:eastAsia="Times New Roman" w:hAnsi="Arial" w:cs="Arial"/>
      <w:b/>
      <w:bCs/>
      <w:caps/>
      <w:sz w:val="28"/>
      <w:szCs w:val="28"/>
      <w:lang w:eastAsia="fr-FR" w:bidi="ar-DZ"/>
    </w:rPr>
  </w:style>
  <w:style w:type="character" w:customStyle="1" w:styleId="Titre1Car">
    <w:name w:val="Titre 1 Car"/>
    <w:basedOn w:val="Policepardfaut"/>
    <w:link w:val="Titre1"/>
    <w:uiPriority w:val="9"/>
    <w:rsid w:val="00EA68F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A68FB"/>
    <w:pPr>
      <w:outlineLvl w:val="9"/>
    </w:pPr>
    <w:rPr>
      <w:lang w:eastAsia="fr-FR"/>
    </w:rPr>
  </w:style>
  <w:style w:type="paragraph" w:styleId="Paragraphedeliste">
    <w:name w:val="List Paragraph"/>
    <w:basedOn w:val="Normal"/>
    <w:uiPriority w:val="34"/>
    <w:qFormat/>
    <w:rsid w:val="00EA68FB"/>
    <w:pPr>
      <w:ind w:left="720"/>
      <w:contextualSpacing/>
    </w:pPr>
  </w:style>
  <w:style w:type="table" w:styleId="Grilledutableau">
    <w:name w:val="Table Grid"/>
    <w:basedOn w:val="TableauNormal"/>
    <w:uiPriority w:val="39"/>
    <w:rsid w:val="00904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D94EE2"/>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0C3096"/>
    <w:pPr>
      <w:spacing w:after="100"/>
    </w:pPr>
  </w:style>
  <w:style w:type="character" w:styleId="Lienhypertexte">
    <w:name w:val="Hyperlink"/>
    <w:basedOn w:val="Policepardfaut"/>
    <w:uiPriority w:val="99"/>
    <w:unhideWhenUsed/>
    <w:rsid w:val="000C3096"/>
    <w:rPr>
      <w:color w:val="0563C1" w:themeColor="hyperlink"/>
      <w:u w:val="single"/>
    </w:rPr>
  </w:style>
  <w:style w:type="character" w:customStyle="1" w:styleId="Titre2Car">
    <w:name w:val="Titre 2 Car"/>
    <w:basedOn w:val="Policepardfaut"/>
    <w:link w:val="Titre2"/>
    <w:uiPriority w:val="9"/>
    <w:rsid w:val="00761A5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315F2"/>
    <w:pPr>
      <w:spacing w:after="100"/>
      <w:ind w:left="220"/>
    </w:pPr>
  </w:style>
  <w:style w:type="paragraph" w:styleId="Tabledesillustrations">
    <w:name w:val="table of figures"/>
    <w:basedOn w:val="Normal"/>
    <w:next w:val="Normal"/>
    <w:uiPriority w:val="99"/>
    <w:unhideWhenUsed/>
    <w:rsid w:val="00BA60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316C8-4431-4F40-BFF4-9D37F13D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474</Words>
  <Characters>2612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AHMED_BACHA</dc:creator>
  <cp:keywords/>
  <dc:description/>
  <cp:lastModifiedBy>IBRAHIM AHMED_BACHA</cp:lastModifiedBy>
  <cp:revision>118</cp:revision>
  <cp:lastPrinted>2018-10-28T20:52:00Z</cp:lastPrinted>
  <dcterms:created xsi:type="dcterms:W3CDTF">2018-10-16T08:43:00Z</dcterms:created>
  <dcterms:modified xsi:type="dcterms:W3CDTF">2018-10-28T20:53:00Z</dcterms:modified>
</cp:coreProperties>
</file>