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5700" w14:textId="77777777" w:rsidR="0044079A" w:rsidRDefault="00921AE8">
      <w:pPr>
        <w:jc w:val="center"/>
      </w:pPr>
      <w:r>
        <w:rPr>
          <w:b/>
          <w:sz w:val="48"/>
        </w:rPr>
        <w:t>UK Property Price History Analyzer</w:t>
      </w:r>
      <w:r>
        <w:rPr>
          <w:b/>
          <w:sz w:val="48"/>
        </w:rPr>
        <w:br/>
        <w:t>Product Requirements Document</w:t>
      </w:r>
    </w:p>
    <w:p w14:paraId="116D99A2" w14:textId="77777777" w:rsidR="0044079A" w:rsidRDefault="0044079A"/>
    <w:p w14:paraId="34AB8E6E" w14:textId="77777777" w:rsidR="0044079A" w:rsidRDefault="00921AE8">
      <w:pPr>
        <w:jc w:val="center"/>
      </w:pPr>
      <w:r>
        <w:rPr>
          <w:sz w:val="24"/>
        </w:rPr>
        <w:t>MVP specification for building an app using HM Land Registry Price Paid linked data APIs</w:t>
      </w:r>
    </w:p>
    <w:p w14:paraId="3483DCBE" w14:textId="77777777" w:rsidR="0044079A" w:rsidRDefault="0044079A"/>
    <w:p w14:paraId="41B82324" w14:textId="77777777" w:rsidR="0044079A" w:rsidRDefault="00921AE8">
      <w:pPr>
        <w:jc w:val="center"/>
      </w:pPr>
      <w:r>
        <w:rPr>
          <w:color w:val="505050"/>
          <w:sz w:val="20"/>
        </w:rPr>
        <w:t>Last updated: 3 March 2026 (Europe/London)</w:t>
      </w:r>
    </w:p>
    <w:p w14:paraId="5028E5CF" w14:textId="77777777" w:rsidR="0044079A" w:rsidRDefault="00921AE8">
      <w:r>
        <w:br w:type="page"/>
      </w:r>
    </w:p>
    <w:p w14:paraId="4C0505D9" w14:textId="77777777" w:rsidR="0044079A" w:rsidRDefault="00921AE8">
      <w:pPr>
        <w:pStyle w:val="Heading1"/>
      </w:pPr>
      <w:r>
        <w:lastRenderedPageBreak/>
        <w:t>Document control</w:t>
      </w:r>
    </w:p>
    <w:tbl>
      <w:tblPr>
        <w:tblStyle w:val="TableGrid"/>
        <w:tblW w:w="0" w:type="auto"/>
        <w:tblLook w:val="04A0" w:firstRow="1" w:lastRow="0" w:firstColumn="1" w:lastColumn="0" w:noHBand="0" w:noVBand="1"/>
      </w:tblPr>
      <w:tblGrid>
        <w:gridCol w:w="4873"/>
        <w:gridCol w:w="4873"/>
      </w:tblGrid>
      <w:tr w:rsidR="0044079A" w14:paraId="3681C04C" w14:textId="77777777">
        <w:tc>
          <w:tcPr>
            <w:tcW w:w="4873" w:type="dxa"/>
            <w:vAlign w:val="center"/>
          </w:tcPr>
          <w:p w14:paraId="77BE32E4" w14:textId="77777777" w:rsidR="0044079A" w:rsidRDefault="00921AE8">
            <w:r>
              <w:t>Product name (working)</w:t>
            </w:r>
          </w:p>
        </w:tc>
        <w:tc>
          <w:tcPr>
            <w:tcW w:w="4873" w:type="dxa"/>
            <w:vAlign w:val="center"/>
          </w:tcPr>
          <w:p w14:paraId="56B34598" w14:textId="77777777" w:rsidR="0044079A" w:rsidRDefault="00921AE8">
            <w:r>
              <w:t>UK Property Price History Analyzer</w:t>
            </w:r>
          </w:p>
        </w:tc>
      </w:tr>
      <w:tr w:rsidR="0044079A" w14:paraId="22D1F46C" w14:textId="77777777">
        <w:tc>
          <w:tcPr>
            <w:tcW w:w="4873" w:type="dxa"/>
            <w:vAlign w:val="center"/>
          </w:tcPr>
          <w:p w14:paraId="2ABAE28D" w14:textId="77777777" w:rsidR="0044079A" w:rsidRDefault="00921AE8">
            <w:r>
              <w:t>Primary dataset</w:t>
            </w:r>
          </w:p>
        </w:tc>
        <w:tc>
          <w:tcPr>
            <w:tcW w:w="4873" w:type="dxa"/>
            <w:vAlign w:val="center"/>
          </w:tcPr>
          <w:p w14:paraId="5E9204E0" w14:textId="77777777" w:rsidR="0044079A" w:rsidRDefault="00921AE8">
            <w:r>
              <w:t>HM Land Registry Price Paid Data (England &amp; Wales)</w:t>
            </w:r>
          </w:p>
        </w:tc>
      </w:tr>
      <w:tr w:rsidR="0044079A" w14:paraId="7331F066" w14:textId="77777777">
        <w:tc>
          <w:tcPr>
            <w:tcW w:w="4873" w:type="dxa"/>
            <w:vAlign w:val="center"/>
          </w:tcPr>
          <w:p w14:paraId="7CA8C106" w14:textId="77777777" w:rsidR="0044079A" w:rsidRDefault="00921AE8">
            <w:r>
              <w:t>Version</w:t>
            </w:r>
          </w:p>
        </w:tc>
        <w:tc>
          <w:tcPr>
            <w:tcW w:w="4873" w:type="dxa"/>
            <w:vAlign w:val="center"/>
          </w:tcPr>
          <w:p w14:paraId="7101F571" w14:textId="0A3022A6" w:rsidR="0044079A" w:rsidRDefault="000A3978">
            <w:r>
              <w:t>2</w:t>
            </w:r>
            <w:r w:rsidR="00921AE8">
              <w:t>.0</w:t>
            </w:r>
          </w:p>
        </w:tc>
      </w:tr>
      <w:tr w:rsidR="0044079A" w14:paraId="204E9F0A" w14:textId="77777777">
        <w:tc>
          <w:tcPr>
            <w:tcW w:w="4873" w:type="dxa"/>
            <w:vAlign w:val="center"/>
          </w:tcPr>
          <w:p w14:paraId="5DE07F1A" w14:textId="77777777" w:rsidR="0044079A" w:rsidRDefault="00921AE8">
            <w:r>
              <w:t>Owner</w:t>
            </w:r>
          </w:p>
        </w:tc>
        <w:tc>
          <w:tcPr>
            <w:tcW w:w="4873" w:type="dxa"/>
            <w:vAlign w:val="center"/>
          </w:tcPr>
          <w:p w14:paraId="0878E0A4" w14:textId="77777777" w:rsidR="0044079A" w:rsidRDefault="00921AE8">
            <w:r>
              <w:t>Product / Engineering</w:t>
            </w:r>
          </w:p>
        </w:tc>
      </w:tr>
    </w:tbl>
    <w:p w14:paraId="0338039A" w14:textId="77777777" w:rsidR="0044079A" w:rsidRDefault="0044079A"/>
    <w:p w14:paraId="16EECA91" w14:textId="77777777" w:rsidR="0044079A" w:rsidRDefault="00921AE8">
      <w:r>
        <w:rPr>
          <w:i/>
        </w:rPr>
        <w:t>Note: This document is written to be machine-readable. Headings define requirements and acceptance criteria. Formulas are explicit.</w:t>
      </w:r>
    </w:p>
    <w:p w14:paraId="61DDE92E" w14:textId="77777777" w:rsidR="0044079A" w:rsidRDefault="00921AE8">
      <w:pPr>
        <w:pStyle w:val="Heading1"/>
      </w:pPr>
      <w:r>
        <w:t>Table of contents</w:t>
      </w:r>
    </w:p>
    <w:p w14:paraId="194765A7" w14:textId="77777777" w:rsidR="0044079A" w:rsidRDefault="00921AE8">
      <w:pPr>
        <w:pStyle w:val="ListBullet"/>
      </w:pPr>
      <w:r>
        <w:t>1. Problem statement</w:t>
      </w:r>
    </w:p>
    <w:p w14:paraId="63136646" w14:textId="77777777" w:rsidR="0044079A" w:rsidRDefault="00921AE8">
      <w:pPr>
        <w:pStyle w:val="ListBullet"/>
      </w:pPr>
      <w:r>
        <w:t>2. Goals and success criteria</w:t>
      </w:r>
    </w:p>
    <w:p w14:paraId="7A476484" w14:textId="77777777" w:rsidR="0044079A" w:rsidRDefault="00921AE8">
      <w:pPr>
        <w:pStyle w:val="ListBullet"/>
      </w:pPr>
      <w:r>
        <w:t>3. Users and primary use cases</w:t>
      </w:r>
    </w:p>
    <w:p w14:paraId="1FE81B09" w14:textId="77777777" w:rsidR="0044079A" w:rsidRDefault="00921AE8">
      <w:pPr>
        <w:pStyle w:val="ListBullet"/>
      </w:pPr>
      <w:r>
        <w:t>4. Scope</w:t>
      </w:r>
    </w:p>
    <w:p w14:paraId="2661DE25" w14:textId="77777777" w:rsidR="0044079A" w:rsidRDefault="00921AE8">
      <w:pPr>
        <w:pStyle w:val="ListBullet"/>
      </w:pPr>
      <w:r>
        <w:t>5. Data source and constraints</w:t>
      </w:r>
    </w:p>
    <w:p w14:paraId="1393FBEC" w14:textId="05671D0C" w:rsidR="0044079A" w:rsidRDefault="00921AE8">
      <w:pPr>
        <w:pStyle w:val="ListBullet"/>
      </w:pPr>
      <w:r>
        <w:t xml:space="preserve">6. </w:t>
      </w:r>
      <w:r w:rsidR="00790153">
        <w:t>Data format</w:t>
      </w:r>
    </w:p>
    <w:p w14:paraId="2F345557" w14:textId="77777777" w:rsidR="0044079A" w:rsidRDefault="00921AE8">
      <w:pPr>
        <w:pStyle w:val="ListBullet"/>
      </w:pPr>
      <w:r>
        <w:t>7. Search behavior</w:t>
      </w:r>
    </w:p>
    <w:p w14:paraId="05BAC4D3" w14:textId="77777777" w:rsidR="0044079A" w:rsidRDefault="00921AE8">
      <w:pPr>
        <w:pStyle w:val="ListBullet"/>
      </w:pPr>
      <w:r>
        <w:t>8. Property identity resolution</w:t>
      </w:r>
    </w:p>
    <w:p w14:paraId="691D7A70" w14:textId="77777777" w:rsidR="0044079A" w:rsidRDefault="00921AE8">
      <w:pPr>
        <w:pStyle w:val="ListBullet"/>
      </w:pPr>
      <w:r>
        <w:t>9. Metrics (definitions)</w:t>
      </w:r>
    </w:p>
    <w:p w14:paraId="2AEF05D6" w14:textId="77777777" w:rsidR="0044079A" w:rsidRDefault="00921AE8">
      <w:pPr>
        <w:pStyle w:val="ListBullet"/>
      </w:pPr>
      <w:r>
        <w:t>10. Grouping and aggregation</w:t>
      </w:r>
    </w:p>
    <w:p w14:paraId="2EBFB2D8" w14:textId="77777777" w:rsidR="0044079A" w:rsidRDefault="00921AE8">
      <w:pPr>
        <w:pStyle w:val="ListBullet"/>
      </w:pPr>
      <w:r>
        <w:t>11. UI and UX requirements (MVP)</w:t>
      </w:r>
    </w:p>
    <w:p w14:paraId="0B3CC29E" w14:textId="77777777" w:rsidR="0044079A" w:rsidRDefault="00921AE8">
      <w:pPr>
        <w:pStyle w:val="ListBullet"/>
      </w:pPr>
      <w:r>
        <w:t>12. Backend/service requirements</w:t>
      </w:r>
    </w:p>
    <w:p w14:paraId="3502D914" w14:textId="77777777" w:rsidR="0044079A" w:rsidRDefault="00921AE8">
      <w:pPr>
        <w:pStyle w:val="ListBullet"/>
      </w:pPr>
      <w:r>
        <w:t>13. Worked example (CSV sample)</w:t>
      </w:r>
    </w:p>
    <w:p w14:paraId="494E9827" w14:textId="77777777" w:rsidR="0044079A" w:rsidRDefault="00921AE8">
      <w:pPr>
        <w:pStyle w:val="ListBullet"/>
      </w:pPr>
      <w:r>
        <w:t>14. Acceptance criteria (MVP)</w:t>
      </w:r>
    </w:p>
    <w:p w14:paraId="672FD95F" w14:textId="77777777" w:rsidR="0044079A" w:rsidRDefault="00921AE8">
      <w:pPr>
        <w:pStyle w:val="ListBullet"/>
      </w:pPr>
      <w:r>
        <w:t>15. Implementation notes and pitfalls</w:t>
      </w:r>
    </w:p>
    <w:p w14:paraId="31B2FD1C" w14:textId="77777777" w:rsidR="0044079A" w:rsidRDefault="00921AE8">
      <w:pPr>
        <w:pStyle w:val="ListBullet"/>
      </w:pPr>
      <w:r>
        <w:t>Sources</w:t>
      </w:r>
    </w:p>
    <w:p w14:paraId="3AA4EEB8" w14:textId="77777777" w:rsidR="0044079A" w:rsidRDefault="00921AE8">
      <w:r>
        <w:br w:type="page"/>
      </w:r>
    </w:p>
    <w:p w14:paraId="6466D0A0" w14:textId="77777777" w:rsidR="0044079A" w:rsidRDefault="00921AE8">
      <w:pPr>
        <w:pStyle w:val="Heading1"/>
      </w:pPr>
      <w:r>
        <w:lastRenderedPageBreak/>
        <w:t>1. Problem statement</w:t>
      </w:r>
    </w:p>
    <w:p w14:paraId="575E646A" w14:textId="5242F957" w:rsidR="0044079A" w:rsidRDefault="00921AE8">
      <w:r>
        <w:t>Users can find individual sold-price records, but it is difficult to assemble all historic transactions for the same property, compute consistent appreciation metrics, and compare subsets (e.g., building vs street) based on property-level change rather than raw transaction averages</w:t>
      </w:r>
      <w:r w:rsidR="00CF1288">
        <w:t xml:space="preserve">, </w:t>
      </w:r>
      <w:r w:rsidR="00CF1288">
        <w:t>grouped by the user’s filter e.g. postcode (partial, district, sector or full), building name (</w:t>
      </w:r>
      <w:proofErr w:type="spellStart"/>
      <w:r w:rsidR="00CF1288">
        <w:t>paon</w:t>
      </w:r>
      <w:proofErr w:type="spellEnd"/>
      <w:r w:rsidR="00CF1288">
        <w:t xml:space="preserve"> field) or street name.</w:t>
      </w:r>
    </w:p>
    <w:p w14:paraId="5B3F0BA0" w14:textId="2915FB7D" w:rsidR="0044079A" w:rsidRDefault="00921AE8">
      <w:r>
        <w:t xml:space="preserve">This product provides property-level time series and group-level summaries by </w:t>
      </w:r>
      <w:r w:rsidR="00D63E81">
        <w:t xml:space="preserve">utilizing </w:t>
      </w:r>
      <w:proofErr w:type="spellStart"/>
      <w:r w:rsidR="00D63E81">
        <w:t>LandRegistry</w:t>
      </w:r>
      <w:proofErr w:type="spellEnd"/>
      <w:r w:rsidR="00D63E81">
        <w:t xml:space="preserve"> data upload as a CSV from the user</w:t>
      </w:r>
      <w:r w:rsidR="00F46E2A">
        <w:t xml:space="preserve">. </w:t>
      </w:r>
      <w:r w:rsidR="00F46E2A" w:rsidRPr="00F46E2A">
        <w:t>The app needs to guide the user to obtain the dataset themselves from https://landregistry.data.gov.uk/app/ppd/ and then download the results from https://landregistry.data.gov.uk/app/ppd/ppd_data as a CSV, selecting the "get all results as CSV with headers". It will then provide them an ability to upload this CSV, and the app will then ingest this data to perform the required analytics as per the product requirements document</w:t>
      </w:r>
    </w:p>
    <w:p w14:paraId="1CADE027" w14:textId="77777777" w:rsidR="0044079A" w:rsidRDefault="00921AE8">
      <w:pPr>
        <w:pStyle w:val="Heading1"/>
      </w:pPr>
      <w:r>
        <w:t>2. Goals and success criteria</w:t>
      </w:r>
    </w:p>
    <w:p w14:paraId="557D08A4" w14:textId="77777777" w:rsidR="0044079A" w:rsidRDefault="00921AE8">
      <w:pPr>
        <w:pStyle w:val="Heading2"/>
      </w:pPr>
      <w:r>
        <w:t>2.1 Goals (MVP)</w:t>
      </w:r>
    </w:p>
    <w:p w14:paraId="26F1CBE8" w14:textId="79FB5B01" w:rsidR="00151424" w:rsidRDefault="00F80173">
      <w:pPr>
        <w:pStyle w:val="ListNumber"/>
      </w:pPr>
      <w:r>
        <w:t>App guides the user to obtain the data</w:t>
      </w:r>
    </w:p>
    <w:p w14:paraId="38C15891" w14:textId="25E59939" w:rsidR="0044079A" w:rsidRDefault="00C65219" w:rsidP="009B0B64">
      <w:pPr>
        <w:pStyle w:val="ListNumber"/>
      </w:pPr>
      <w:r>
        <w:t xml:space="preserve">App provides a UI that allows the user to </w:t>
      </w:r>
      <w:r w:rsidR="009B0B64">
        <w:t xml:space="preserve">group the data uploaded such as </w:t>
      </w:r>
      <w:r w:rsidR="00921AE8">
        <w:t>user enters postcode, partial postcode, or street name and receives matching properties, their transactions, and computed price-change metrics.</w:t>
      </w:r>
    </w:p>
    <w:p w14:paraId="6C6F761C" w14:textId="77777777" w:rsidR="0044079A" w:rsidRDefault="00921AE8">
      <w:pPr>
        <w:pStyle w:val="ListNumber"/>
      </w:pPr>
      <w:r>
        <w:t>Flexible grouping: user can group by postcode resolution, property type, and building name (for flats) or street name.</w:t>
      </w:r>
    </w:p>
    <w:p w14:paraId="0B12FC4C" w14:textId="77777777" w:rsidR="0044079A" w:rsidRDefault="00921AE8">
      <w:pPr>
        <w:pStyle w:val="ListNumber"/>
      </w:pPr>
      <w:r>
        <w:t>Explainable calculations: results show formulas, time span, and which transactions were used.</w:t>
      </w:r>
    </w:p>
    <w:p w14:paraId="56B06D05" w14:textId="45D14E00" w:rsidR="007A02DF" w:rsidRDefault="007A02DF">
      <w:pPr>
        <w:pStyle w:val="ListNumber"/>
      </w:pPr>
      <w:proofErr w:type="spellStart"/>
      <w:r>
        <w:t>Visualisations</w:t>
      </w:r>
      <w:proofErr w:type="spellEnd"/>
      <w:r>
        <w:t>: Charts are provided</w:t>
      </w:r>
      <w:r w:rsidR="003D46C3">
        <w:t xml:space="preserve"> based on the user’s grouping selection</w:t>
      </w:r>
    </w:p>
    <w:p w14:paraId="7265A747" w14:textId="77777777" w:rsidR="0044079A" w:rsidRDefault="00921AE8">
      <w:pPr>
        <w:pStyle w:val="ListNumber"/>
      </w:pPr>
      <w:r>
        <w:t>Exportable output: download property-level metrics, transaction-level data, and grouped summaries as CSV.</w:t>
      </w:r>
    </w:p>
    <w:p w14:paraId="2B46C258" w14:textId="4EC5328F" w:rsidR="00BE669B" w:rsidRDefault="00BE669B">
      <w:pPr>
        <w:pStyle w:val="ListNumber"/>
      </w:pPr>
      <w:r>
        <w:t>App provides meaningful logs</w:t>
      </w:r>
      <w:r w:rsidR="00283C5A">
        <w:t xml:space="preserve"> and status updates of processing stages to the user</w:t>
      </w:r>
    </w:p>
    <w:p w14:paraId="40CF4D6C" w14:textId="77777777" w:rsidR="0044079A" w:rsidRDefault="00921AE8">
      <w:pPr>
        <w:pStyle w:val="Heading2"/>
      </w:pPr>
      <w:r>
        <w:t>2.2 Performance targets (MVP)</w:t>
      </w:r>
    </w:p>
    <w:p w14:paraId="6BDA012C" w14:textId="5FABB1A0" w:rsidR="0044079A" w:rsidRDefault="003D46C3">
      <w:pPr>
        <w:pStyle w:val="ListBullet"/>
      </w:pPr>
      <w:r>
        <w:t xml:space="preserve">Able to upload and </w:t>
      </w:r>
      <w:r w:rsidR="00847F6D">
        <w:t>process a CSV of at least 100,000 records</w:t>
      </w:r>
    </w:p>
    <w:p w14:paraId="37683E41" w14:textId="77777777" w:rsidR="0044079A" w:rsidRDefault="00921AE8">
      <w:pPr>
        <w:pStyle w:val="Heading1"/>
      </w:pPr>
      <w:r>
        <w:t>3. Users and primary use cases</w:t>
      </w:r>
    </w:p>
    <w:p w14:paraId="35291B48" w14:textId="77777777" w:rsidR="0044079A" w:rsidRDefault="00921AE8">
      <w:pPr>
        <w:pStyle w:val="Heading2"/>
      </w:pPr>
      <w:r>
        <w:t>3.1 Personas</w:t>
      </w:r>
    </w:p>
    <w:p w14:paraId="05086091" w14:textId="77777777" w:rsidR="0044079A" w:rsidRDefault="00921AE8">
      <w:pPr>
        <w:pStyle w:val="ListBullet"/>
      </w:pPr>
      <w:r>
        <w:t>Home buyer / seller: wants price history and typical appreciation for comparable nearby properties.</w:t>
      </w:r>
    </w:p>
    <w:p w14:paraId="2D6D5220" w14:textId="77777777" w:rsidR="0044079A" w:rsidRDefault="00921AE8">
      <w:pPr>
        <w:pStyle w:val="ListBullet"/>
      </w:pPr>
      <w:r>
        <w:t>Investor / analyst: compares building vs street vs postcode sector performance.</w:t>
      </w:r>
    </w:p>
    <w:p w14:paraId="55F458FC" w14:textId="77777777" w:rsidR="0044079A" w:rsidRDefault="00921AE8">
      <w:pPr>
        <w:pStyle w:val="ListBullet"/>
      </w:pPr>
      <w:r>
        <w:t>Agent / broker: produces client-friendly summaries and exports.</w:t>
      </w:r>
    </w:p>
    <w:p w14:paraId="1A06A0B4" w14:textId="77777777" w:rsidR="0044079A" w:rsidRDefault="00921AE8">
      <w:pPr>
        <w:pStyle w:val="Heading2"/>
      </w:pPr>
      <w:r>
        <w:t>3.2 Core use cases</w:t>
      </w:r>
    </w:p>
    <w:p w14:paraId="0B4FD51D" w14:textId="77777777" w:rsidR="0044079A" w:rsidRDefault="00921AE8">
      <w:pPr>
        <w:pStyle w:val="ListBullet"/>
      </w:pPr>
      <w:r>
        <w:t>Search a specific postcode and see property-level appreciation for each unique property.</w:t>
      </w:r>
    </w:p>
    <w:p w14:paraId="10AF6419" w14:textId="77777777" w:rsidR="0044079A" w:rsidRDefault="00921AE8">
      <w:pPr>
        <w:pStyle w:val="ListBullet"/>
      </w:pPr>
      <w:r>
        <w:t>Search a street name and compare appreciation across properties on that street.</w:t>
      </w:r>
    </w:p>
    <w:p w14:paraId="339FCD27" w14:textId="77777777" w:rsidR="0044079A" w:rsidRDefault="00921AE8">
      <w:pPr>
        <w:pStyle w:val="ListBullet"/>
      </w:pPr>
      <w:r>
        <w:t>Group results by postcode sector + property type + building name to compare subsets.</w:t>
      </w:r>
    </w:p>
    <w:p w14:paraId="148E223E" w14:textId="77777777" w:rsidR="0044079A" w:rsidRDefault="00921AE8">
      <w:pPr>
        <w:pStyle w:val="Heading1"/>
      </w:pPr>
      <w:r>
        <w:lastRenderedPageBreak/>
        <w:t>4. Scope</w:t>
      </w:r>
    </w:p>
    <w:p w14:paraId="2BC46C88" w14:textId="77777777" w:rsidR="0044079A" w:rsidRDefault="00921AE8">
      <w:pPr>
        <w:pStyle w:val="Heading2"/>
      </w:pPr>
      <w:r>
        <w:t>4.1 In scope (MVP)</w:t>
      </w:r>
    </w:p>
    <w:p w14:paraId="2984663D" w14:textId="033A9FF1" w:rsidR="0044079A" w:rsidRDefault="00921AE8">
      <w:pPr>
        <w:pStyle w:val="ListBullet"/>
      </w:pPr>
      <w:r>
        <w:t>Search by full postcode, partial postcode (</w:t>
      </w:r>
      <w:proofErr w:type="spellStart"/>
      <w:r w:rsidR="00570C1E">
        <w:t>e.g</w:t>
      </w:r>
      <w:proofErr w:type="spellEnd"/>
      <w:r w:rsidR="00570C1E">
        <w:t xml:space="preserve"> “SW11 7” instead of “SW11 7DU”</w:t>
      </w:r>
      <w:r>
        <w:t>), or street name</w:t>
      </w:r>
      <w:r w:rsidR="00570C1E">
        <w:t xml:space="preserve"> AND Postcode to ensure it is the correct street where there are duplicate named streets</w:t>
      </w:r>
      <w:r>
        <w:t>.</w:t>
      </w:r>
    </w:p>
    <w:p w14:paraId="5752FAEA" w14:textId="6F064758" w:rsidR="0044079A" w:rsidRDefault="00921AE8">
      <w:pPr>
        <w:pStyle w:val="ListBullet"/>
      </w:pPr>
      <w:r>
        <w:t xml:space="preserve">Data </w:t>
      </w:r>
      <w:r w:rsidR="00F41CD8">
        <w:t>processing</w:t>
      </w:r>
      <w:r w:rsidR="00A61F76">
        <w:t xml:space="preserve"> of uploaded CSV of</w:t>
      </w:r>
      <w:r>
        <w:t xml:space="preserve"> HM Land Registry Price Paid data </w:t>
      </w:r>
      <w:r w:rsidR="00A61F76">
        <w:t>supporting large datasets</w:t>
      </w:r>
    </w:p>
    <w:p w14:paraId="2570CB29" w14:textId="77777777" w:rsidR="0044079A" w:rsidRDefault="00921AE8">
      <w:pPr>
        <w:pStyle w:val="ListBullet"/>
      </w:pPr>
      <w:r>
        <w:t>Property identity resolution and transaction history assembly.</w:t>
      </w:r>
    </w:p>
    <w:p w14:paraId="732EA9CD" w14:textId="77777777" w:rsidR="0044079A" w:rsidRDefault="00921AE8">
      <w:pPr>
        <w:pStyle w:val="ListBullet"/>
      </w:pPr>
      <w:r>
        <w:t>Metrics: absolute change, percent change, average change per year (linear), and CAGR.</w:t>
      </w:r>
    </w:p>
    <w:p w14:paraId="6035095E" w14:textId="77777777" w:rsidR="0044079A" w:rsidRDefault="00921AE8">
      <w:pPr>
        <w:pStyle w:val="ListBullet"/>
      </w:pPr>
      <w:r>
        <w:t>Grouping and aggregation across user-selected dimensions.</w:t>
      </w:r>
    </w:p>
    <w:p w14:paraId="6DB54A90" w14:textId="6F109670" w:rsidR="0044079A" w:rsidRDefault="00DE48F4">
      <w:pPr>
        <w:pStyle w:val="ListBullet"/>
      </w:pPr>
      <w:r>
        <w:t>Charts</w:t>
      </w:r>
      <w:r w:rsidR="00B076AB">
        <w:t xml:space="preserve"> based on user’s grouping choice</w:t>
      </w:r>
    </w:p>
    <w:p w14:paraId="5EFA7A56" w14:textId="77777777" w:rsidR="0044079A" w:rsidRDefault="00921AE8">
      <w:pPr>
        <w:pStyle w:val="Heading2"/>
      </w:pPr>
      <w:r>
        <w:t>4.2 Out of scope (initial release)</w:t>
      </w:r>
    </w:p>
    <w:p w14:paraId="4A34112E" w14:textId="77777777" w:rsidR="0044079A" w:rsidRDefault="00921AE8">
      <w:pPr>
        <w:pStyle w:val="ListBullet"/>
      </w:pPr>
      <w:r>
        <w:t>Inflation adjustment (real-terms analysis).</w:t>
      </w:r>
    </w:p>
    <w:p w14:paraId="4A83E6AE" w14:textId="77777777" w:rsidR="0044079A" w:rsidRDefault="00921AE8">
      <w:pPr>
        <w:pStyle w:val="ListBullet"/>
      </w:pPr>
      <w:r>
        <w:t>Forecasting or predictive modelling.</w:t>
      </w:r>
    </w:p>
    <w:p w14:paraId="41357A4D" w14:textId="77777777" w:rsidR="0044079A" w:rsidRDefault="00921AE8">
      <w:pPr>
        <w:pStyle w:val="ListBullet"/>
      </w:pPr>
      <w:r>
        <w:t>User accounts and authentication (unless required later).</w:t>
      </w:r>
    </w:p>
    <w:p w14:paraId="3BA1B4B0" w14:textId="77777777" w:rsidR="0044079A" w:rsidRDefault="00921AE8">
      <w:pPr>
        <w:pStyle w:val="ListBullet"/>
      </w:pPr>
      <w:r>
        <w:t>External datasets (EPC, floor area, schools, crime) beyond Price Paid.</w:t>
      </w:r>
    </w:p>
    <w:p w14:paraId="10483C44" w14:textId="192DD909" w:rsidR="00DC73F6" w:rsidRDefault="00DC73F6">
      <w:pPr>
        <w:pStyle w:val="Heading1"/>
      </w:pPr>
      <w:r>
        <w:t>6. Data format</w:t>
      </w:r>
    </w:p>
    <w:p w14:paraId="0CDB100F" w14:textId="49C71C05" w:rsidR="00DC73F6" w:rsidRDefault="00026B6E" w:rsidP="00790153">
      <w:pPr>
        <w:pStyle w:val="Heading2"/>
      </w:pPr>
      <w:r>
        <w:t>6.1 CSV Format</w:t>
      </w:r>
    </w:p>
    <w:p w14:paraId="450CCCDC" w14:textId="52354363" w:rsidR="00026B6E" w:rsidRDefault="00026B6E" w:rsidP="00DC73F6">
      <w:r>
        <w:t xml:space="preserve">Data will be </w:t>
      </w:r>
      <w:r w:rsidR="003F4A87">
        <w:t>uploaded in CSV format with the following headers:</w:t>
      </w:r>
    </w:p>
    <w:p w14:paraId="7E858EE9" w14:textId="7935FC15" w:rsidR="00EE668D" w:rsidRDefault="00EE668D" w:rsidP="00DC73F6">
      <w:r w:rsidRPr="00EE668D">
        <w:t>unique_id,price_paid,deed_date,postcode,property_type,new_build,estate_type,saon,paon,street,locality,town,district,county,transaction_category,linked_data_uri</w:t>
      </w:r>
    </w:p>
    <w:p w14:paraId="603372DF" w14:textId="02B3D6CD" w:rsidR="00EE668D" w:rsidRPr="00DC73F6" w:rsidRDefault="00790153" w:rsidP="00DC73F6">
      <w:r>
        <w:t xml:space="preserve">Definitions of these headers can be found at </w:t>
      </w:r>
      <w:r w:rsidRPr="00790153">
        <w:t>https://landregistry.data.gov.uk/app/doc/ppd/</w:t>
      </w:r>
    </w:p>
    <w:p w14:paraId="459DA02D" w14:textId="73AB5E29" w:rsidR="0044079A" w:rsidRDefault="00921AE8">
      <w:pPr>
        <w:pStyle w:val="Heading1"/>
      </w:pPr>
      <w:r>
        <w:t>5. Data source and constraints</w:t>
      </w:r>
    </w:p>
    <w:p w14:paraId="4B16A8D3" w14:textId="77777777" w:rsidR="0044079A" w:rsidRDefault="00921AE8">
      <w:pPr>
        <w:pStyle w:val="Heading2"/>
      </w:pPr>
      <w:r>
        <w:t>5.1 Dataset</w:t>
      </w:r>
    </w:p>
    <w:p w14:paraId="3F57959F" w14:textId="77777777" w:rsidR="0044079A" w:rsidRDefault="00921AE8">
      <w:pPr>
        <w:pStyle w:val="ListBullet"/>
      </w:pPr>
      <w:r>
        <w:t>HM Land Registry Price Paid Data: residential property transactions lodged for registration since 1995, published monthly.</w:t>
      </w:r>
    </w:p>
    <w:p w14:paraId="1E13CEFA" w14:textId="77777777" w:rsidR="0044079A" w:rsidRDefault="00921AE8">
      <w:pPr>
        <w:pStyle w:val="ListBullet"/>
      </w:pPr>
      <w:r>
        <w:t>Represents sold prices at time of transaction (not current valuations).</w:t>
      </w:r>
    </w:p>
    <w:p w14:paraId="78F81AF8" w14:textId="77777777" w:rsidR="0044079A" w:rsidRDefault="00921AE8">
      <w:pPr>
        <w:pStyle w:val="ListBullet"/>
      </w:pPr>
      <w:r>
        <w:t>Not all transfers appear (e.g., not 'sold for value' or other excluded categories).</w:t>
      </w:r>
    </w:p>
    <w:p w14:paraId="612F873D" w14:textId="77777777" w:rsidR="0044079A" w:rsidRDefault="00921AE8">
      <w:pPr>
        <w:pStyle w:val="Heading2"/>
      </w:pPr>
      <w:r>
        <w:t>5.2 Licensing and attribution</w:t>
      </w:r>
    </w:p>
    <w:p w14:paraId="776425C5" w14:textId="77777777" w:rsidR="0044079A" w:rsidRDefault="00921AE8">
      <w:pPr>
        <w:pStyle w:val="ListBullet"/>
      </w:pPr>
      <w:r>
        <w:t xml:space="preserve">App must display required attribution for HM Land Registry data and comply with the Open Government </w:t>
      </w:r>
      <w:proofErr w:type="spellStart"/>
      <w:r>
        <w:t>Licence</w:t>
      </w:r>
      <w:proofErr w:type="spellEnd"/>
      <w:r>
        <w:t xml:space="preserve"> terms.</w:t>
      </w:r>
    </w:p>
    <w:p w14:paraId="5809E502" w14:textId="77777777" w:rsidR="0044079A" w:rsidRDefault="00921AE8">
      <w:pPr>
        <w:pStyle w:val="ListBullet"/>
      </w:pPr>
      <w:r>
        <w:t xml:space="preserve">Respect address-data usage notes referenced by HM Land Registry (derived from </w:t>
      </w:r>
      <w:proofErr w:type="spellStart"/>
      <w:r>
        <w:t>AddressBase</w:t>
      </w:r>
      <w:proofErr w:type="spellEnd"/>
      <w:r>
        <w:t>/PAF constraints).</w:t>
      </w:r>
    </w:p>
    <w:p w14:paraId="31835980" w14:textId="77777777" w:rsidR="0044079A" w:rsidRDefault="00921AE8">
      <w:pPr>
        <w:pStyle w:val="Heading1"/>
      </w:pPr>
      <w:r>
        <w:lastRenderedPageBreak/>
        <w:t>7. Search behavior</w:t>
      </w:r>
    </w:p>
    <w:p w14:paraId="170D5ACB" w14:textId="77777777" w:rsidR="0044079A" w:rsidRDefault="00921AE8">
      <w:pPr>
        <w:pStyle w:val="Heading2"/>
      </w:pPr>
      <w:r>
        <w:t>7.1 Supported inputs</w:t>
      </w:r>
    </w:p>
    <w:p w14:paraId="7660E8AC" w14:textId="77777777" w:rsidR="0044079A" w:rsidRDefault="00921AE8">
      <w:pPr>
        <w:pStyle w:val="ListBullet"/>
      </w:pPr>
      <w:r>
        <w:t>Full postcode (unit): e.g., SW11 1AD</w:t>
      </w:r>
    </w:p>
    <w:p w14:paraId="7ECB00E5" w14:textId="77777777" w:rsidR="0044079A" w:rsidRDefault="00921AE8">
      <w:pPr>
        <w:pStyle w:val="ListBullet"/>
      </w:pPr>
      <w:r>
        <w:t>Partial postcode: district/outward (e.g., SW11) or sector (e.g., SW11 1)</w:t>
      </w:r>
    </w:p>
    <w:p w14:paraId="4CEE5F7B" w14:textId="761CC66B" w:rsidR="0044079A" w:rsidRDefault="00921AE8">
      <w:pPr>
        <w:pStyle w:val="ListBullet"/>
      </w:pPr>
      <w:r>
        <w:t>Street name</w:t>
      </w:r>
      <w:r w:rsidR="00570C1E">
        <w:t xml:space="preserve"> with a qualifying postcode </w:t>
      </w:r>
      <w:r>
        <w:t>: e.g., ST JOHNS HILL</w:t>
      </w:r>
      <w:r w:rsidR="00570C1E">
        <w:t>, SW11</w:t>
      </w:r>
    </w:p>
    <w:p w14:paraId="6FD1C91F" w14:textId="77777777" w:rsidR="0044079A" w:rsidRDefault="00921AE8">
      <w:pPr>
        <w:pStyle w:val="Heading2"/>
      </w:pPr>
      <w:r>
        <w:t xml:space="preserve">7.2 </w:t>
      </w:r>
      <w:proofErr w:type="spellStart"/>
      <w:r>
        <w:t>Normalisation</w:t>
      </w:r>
      <w:proofErr w:type="spellEnd"/>
      <w:r>
        <w:t xml:space="preserve"> rules</w:t>
      </w:r>
    </w:p>
    <w:p w14:paraId="5E1DA97D" w14:textId="77777777" w:rsidR="0044079A" w:rsidRDefault="00921AE8">
      <w:pPr>
        <w:pStyle w:val="ListBullet"/>
      </w:pPr>
      <w:r>
        <w:t>Uppercase and trim whitespace.</w:t>
      </w:r>
    </w:p>
    <w:p w14:paraId="32FC0ABC" w14:textId="77777777" w:rsidR="0044079A" w:rsidRDefault="00921AE8">
      <w:pPr>
        <w:pStyle w:val="ListBullet"/>
      </w:pPr>
      <w:r>
        <w:t>Canonical postcode spacing (space before last 3 characters) for full postcodes.</w:t>
      </w:r>
    </w:p>
    <w:p w14:paraId="0A349E79" w14:textId="77777777" w:rsidR="0044079A" w:rsidRDefault="00921AE8">
      <w:pPr>
        <w:pStyle w:val="ListBullet"/>
      </w:pPr>
      <w:r>
        <w:t xml:space="preserve">Case-insensitive comparisons for street names; </w:t>
      </w:r>
      <w:proofErr w:type="spellStart"/>
      <w:r>
        <w:t>normalise</w:t>
      </w:r>
      <w:proofErr w:type="spellEnd"/>
      <w:r>
        <w:t xml:space="preserve"> punctuation and repeated spaces.</w:t>
      </w:r>
    </w:p>
    <w:p w14:paraId="2AD79A7A" w14:textId="77777777" w:rsidR="0044079A" w:rsidRDefault="00921AE8">
      <w:pPr>
        <w:pStyle w:val="Heading1"/>
      </w:pPr>
      <w:r>
        <w:t>8. Property identity resolution</w:t>
      </w:r>
    </w:p>
    <w:p w14:paraId="2C4E0FBD" w14:textId="77777777" w:rsidR="0044079A" w:rsidRDefault="00921AE8">
      <w:pPr>
        <w:pStyle w:val="Heading2"/>
      </w:pPr>
      <w:r>
        <w:t>8.1 Property key (MVP)</w:t>
      </w:r>
    </w:p>
    <w:p w14:paraId="49BEA232" w14:textId="77777777" w:rsidR="0044079A" w:rsidRDefault="00921AE8">
      <w:pPr>
        <w:pStyle w:val="ListBullet"/>
      </w:pPr>
      <w:r>
        <w:t>Primary identifier: address resource identifier returned by the API (address ID).</w:t>
      </w:r>
    </w:p>
    <w:p w14:paraId="31613E84" w14:textId="77777777" w:rsidR="0044079A" w:rsidRDefault="00921AE8">
      <w:pPr>
        <w:pStyle w:val="ListBullet"/>
      </w:pPr>
      <w:r>
        <w:t>Group transactions by address ID to assemble each property's sale history.</w:t>
      </w:r>
    </w:p>
    <w:p w14:paraId="7AA82C6F" w14:textId="77777777" w:rsidR="0044079A" w:rsidRDefault="00921AE8">
      <w:pPr>
        <w:pStyle w:val="Heading2"/>
      </w:pPr>
      <w:r>
        <w:t>8.2 Fallback identifier</w:t>
      </w:r>
    </w:p>
    <w:p w14:paraId="20BDA067" w14:textId="77777777" w:rsidR="0044079A" w:rsidRDefault="00921AE8">
      <w:pPr>
        <w:pStyle w:val="ListBullet"/>
      </w:pPr>
      <w:r>
        <w:t xml:space="preserve">If address ID is missing, create a canonical key from postcode + SAON + PAON + street + town (all </w:t>
      </w:r>
      <w:proofErr w:type="spellStart"/>
      <w:r>
        <w:t>normalised</w:t>
      </w:r>
      <w:proofErr w:type="spellEnd"/>
      <w:r>
        <w:t>).</w:t>
      </w:r>
    </w:p>
    <w:p w14:paraId="25BF4F7C" w14:textId="77777777" w:rsidR="0044079A" w:rsidRDefault="00921AE8">
      <w:pPr>
        <w:pStyle w:val="Heading1"/>
      </w:pPr>
      <w:r>
        <w:t>9. Metrics (definitions)</w:t>
      </w:r>
    </w:p>
    <w:p w14:paraId="37590723" w14:textId="77777777" w:rsidR="0044079A" w:rsidRDefault="00921AE8">
      <w:r>
        <w:t>All metrics are computed per property from its ordered set of transactions within the selected date range.</w:t>
      </w:r>
    </w:p>
    <w:p w14:paraId="6D73A14E" w14:textId="77777777" w:rsidR="0044079A" w:rsidRDefault="00921AE8">
      <w:pPr>
        <w:pStyle w:val="Heading2"/>
      </w:pPr>
      <w:r>
        <w:t>9.1 Ordering</w:t>
      </w:r>
    </w:p>
    <w:p w14:paraId="08001424" w14:textId="77777777" w:rsidR="0044079A" w:rsidRDefault="00921AE8">
      <w:pPr>
        <w:pStyle w:val="ListBullet"/>
      </w:pPr>
      <w:r>
        <w:t>Sort by transaction date ascending.</w:t>
      </w:r>
    </w:p>
    <w:p w14:paraId="061164A6" w14:textId="77777777" w:rsidR="0044079A" w:rsidRDefault="00921AE8">
      <w:pPr>
        <w:pStyle w:val="ListBullet"/>
      </w:pPr>
      <w:r>
        <w:t>Tie-break by transaction identifier if multiple transactions share a date.</w:t>
      </w:r>
    </w:p>
    <w:p w14:paraId="644EF74A" w14:textId="77777777" w:rsidR="0044079A" w:rsidRDefault="00921AE8">
      <w:pPr>
        <w:pStyle w:val="Heading2"/>
      </w:pPr>
      <w:r>
        <w:t>9.2 First-to-last metrics (required)</w:t>
      </w:r>
    </w:p>
    <w:p w14:paraId="4471BA8F" w14:textId="77777777" w:rsidR="0044079A" w:rsidRDefault="00921AE8">
      <w:r>
        <w:t>Let P0 be the first sale price, P1 be the last sale price, D0 be the first sale date, D1 be the last sale date.</w:t>
      </w:r>
    </w:p>
    <w:p w14:paraId="5A0ED045" w14:textId="77777777" w:rsidR="0044079A" w:rsidRDefault="00921AE8">
      <w:r>
        <w:rPr>
          <w:rFonts w:ascii="Consolas" w:hAnsi="Consolas"/>
          <w:sz w:val="20"/>
        </w:rPr>
        <w:t>Y = (D1 - D0).days / 365.25</w:t>
      </w:r>
    </w:p>
    <w:p w14:paraId="0558DC7C" w14:textId="77777777" w:rsidR="0044079A" w:rsidRDefault="00921AE8">
      <w:proofErr w:type="spellStart"/>
      <w:r>
        <w:rPr>
          <w:rFonts w:ascii="Consolas" w:hAnsi="Consolas"/>
          <w:sz w:val="20"/>
        </w:rPr>
        <w:t>delta_gbp</w:t>
      </w:r>
      <w:proofErr w:type="spellEnd"/>
      <w:r>
        <w:rPr>
          <w:rFonts w:ascii="Consolas" w:hAnsi="Consolas"/>
          <w:sz w:val="20"/>
        </w:rPr>
        <w:t xml:space="preserve"> = P1 - P0</w:t>
      </w:r>
    </w:p>
    <w:p w14:paraId="3D0F265D" w14:textId="77777777" w:rsidR="0044079A" w:rsidRDefault="00921AE8">
      <w:proofErr w:type="spellStart"/>
      <w:r>
        <w:rPr>
          <w:rFonts w:ascii="Consolas" w:hAnsi="Consolas"/>
          <w:sz w:val="20"/>
        </w:rPr>
        <w:t>delta_pct</w:t>
      </w:r>
      <w:proofErr w:type="spellEnd"/>
      <w:r>
        <w:rPr>
          <w:rFonts w:ascii="Consolas" w:hAnsi="Consolas"/>
          <w:sz w:val="20"/>
        </w:rPr>
        <w:t xml:space="preserve"> = (P1 - P0) / P0</w:t>
      </w:r>
    </w:p>
    <w:p w14:paraId="093F82CC" w14:textId="77777777" w:rsidR="0044079A" w:rsidRDefault="00921AE8">
      <w:proofErr w:type="spellStart"/>
      <w:r>
        <w:rPr>
          <w:rFonts w:ascii="Consolas" w:hAnsi="Consolas"/>
          <w:sz w:val="20"/>
        </w:rPr>
        <w:t>avg_gbp_per_year</w:t>
      </w:r>
      <w:proofErr w:type="spellEnd"/>
      <w:r>
        <w:rPr>
          <w:rFonts w:ascii="Consolas" w:hAnsi="Consolas"/>
          <w:sz w:val="20"/>
        </w:rPr>
        <w:t xml:space="preserve"> = </w:t>
      </w:r>
      <w:proofErr w:type="spellStart"/>
      <w:r>
        <w:rPr>
          <w:rFonts w:ascii="Consolas" w:hAnsi="Consolas"/>
          <w:sz w:val="20"/>
        </w:rPr>
        <w:t>delta_gbp</w:t>
      </w:r>
      <w:proofErr w:type="spellEnd"/>
      <w:r>
        <w:rPr>
          <w:rFonts w:ascii="Consolas" w:hAnsi="Consolas"/>
          <w:sz w:val="20"/>
        </w:rPr>
        <w:t xml:space="preserve"> / Y</w:t>
      </w:r>
    </w:p>
    <w:p w14:paraId="64898ABF" w14:textId="77777777" w:rsidR="0044079A" w:rsidRDefault="00921AE8">
      <w:proofErr w:type="spellStart"/>
      <w:r>
        <w:rPr>
          <w:rFonts w:ascii="Consolas" w:hAnsi="Consolas"/>
          <w:sz w:val="20"/>
        </w:rPr>
        <w:t>avg_pct_per_year_linear</w:t>
      </w:r>
      <w:proofErr w:type="spellEnd"/>
      <w:r>
        <w:rPr>
          <w:rFonts w:ascii="Consolas" w:hAnsi="Consolas"/>
          <w:sz w:val="20"/>
        </w:rPr>
        <w:t xml:space="preserve"> = </w:t>
      </w:r>
      <w:proofErr w:type="spellStart"/>
      <w:r>
        <w:rPr>
          <w:rFonts w:ascii="Consolas" w:hAnsi="Consolas"/>
          <w:sz w:val="20"/>
        </w:rPr>
        <w:t>delta_pct</w:t>
      </w:r>
      <w:proofErr w:type="spellEnd"/>
      <w:r>
        <w:rPr>
          <w:rFonts w:ascii="Consolas" w:hAnsi="Consolas"/>
          <w:sz w:val="20"/>
        </w:rPr>
        <w:t xml:space="preserve"> / Y</w:t>
      </w:r>
    </w:p>
    <w:p w14:paraId="0B9CBBE6" w14:textId="77777777" w:rsidR="0044079A" w:rsidRDefault="00921AE8">
      <w:proofErr w:type="spellStart"/>
      <w:r>
        <w:rPr>
          <w:rFonts w:ascii="Consolas" w:hAnsi="Consolas"/>
          <w:sz w:val="20"/>
        </w:rPr>
        <w:t>cagr</w:t>
      </w:r>
      <w:proofErr w:type="spellEnd"/>
      <w:r>
        <w:rPr>
          <w:rFonts w:ascii="Consolas" w:hAnsi="Consolas"/>
          <w:sz w:val="20"/>
        </w:rPr>
        <w:t xml:space="preserve"> = (P1 / P0) ** (1 / Y) - 1</w:t>
      </w:r>
    </w:p>
    <w:p w14:paraId="16E1195C" w14:textId="77777777" w:rsidR="0044079A" w:rsidRDefault="00921AE8">
      <w:pPr>
        <w:pStyle w:val="Heading2"/>
      </w:pPr>
      <w:r>
        <w:lastRenderedPageBreak/>
        <w:t>9.3 Inclusion rules</w:t>
      </w:r>
    </w:p>
    <w:p w14:paraId="549697BE" w14:textId="77777777" w:rsidR="0044079A" w:rsidRDefault="00921AE8">
      <w:pPr>
        <w:pStyle w:val="ListBullet"/>
      </w:pPr>
      <w:r>
        <w:t>If a property has fewer than 2 transactions in range, change metrics are undefined and the UI must label it clearly (e.g., 'only one sale in range').</w:t>
      </w:r>
    </w:p>
    <w:p w14:paraId="30482C24" w14:textId="77777777" w:rsidR="0044079A" w:rsidRDefault="00921AE8">
      <w:pPr>
        <w:pStyle w:val="ListBullet"/>
      </w:pPr>
      <w:r>
        <w:t>Group summaries must report how many properties had at least 2 sales and were included in change calculations.</w:t>
      </w:r>
    </w:p>
    <w:p w14:paraId="5BD22BEE" w14:textId="77777777" w:rsidR="0044079A" w:rsidRDefault="00921AE8">
      <w:pPr>
        <w:pStyle w:val="Heading1"/>
      </w:pPr>
      <w:r>
        <w:t>10. Grouping and aggregation</w:t>
      </w:r>
    </w:p>
    <w:p w14:paraId="28EC34E9" w14:textId="77777777" w:rsidR="0044079A" w:rsidRDefault="00921AE8">
      <w:pPr>
        <w:pStyle w:val="Heading2"/>
      </w:pPr>
      <w:r>
        <w:t>10.1 Group-by dimensions</w:t>
      </w:r>
    </w:p>
    <w:p w14:paraId="08B69442" w14:textId="77777777" w:rsidR="0044079A" w:rsidRDefault="00921AE8">
      <w:pPr>
        <w:pStyle w:val="ListBullet"/>
      </w:pPr>
      <w:r>
        <w:t>Postcode resolution: unit, sector, or district/outward.</w:t>
      </w:r>
    </w:p>
    <w:p w14:paraId="5F6251A3" w14:textId="77777777" w:rsidR="0044079A" w:rsidRDefault="00921AE8">
      <w:pPr>
        <w:pStyle w:val="ListBullet"/>
      </w:pPr>
      <w:r>
        <w:t>Property type.</w:t>
      </w:r>
    </w:p>
    <w:p w14:paraId="59E2B3C1" w14:textId="77777777" w:rsidR="0044079A" w:rsidRDefault="00921AE8">
      <w:pPr>
        <w:pStyle w:val="ListBullet"/>
      </w:pPr>
      <w:r>
        <w:t>Building name (for flats) or street name.</w:t>
      </w:r>
    </w:p>
    <w:p w14:paraId="6916CF46" w14:textId="77777777" w:rsidR="0044079A" w:rsidRDefault="00921AE8">
      <w:pPr>
        <w:pStyle w:val="Heading2"/>
      </w:pPr>
      <w:r>
        <w:t>10.2 Definition of 'average change over the years' (clarified)</w:t>
      </w:r>
    </w:p>
    <w:p w14:paraId="2B1A9A4E" w14:textId="77777777" w:rsidR="0044079A" w:rsidRDefault="00921AE8">
      <w:r>
        <w:t>Compute change metrics per property (first-to-last within range), then aggregate those per-property metrics inside each group (mean and median). This avoids bias from properties that transact more frequently.</w:t>
      </w:r>
    </w:p>
    <w:p w14:paraId="369E6F10" w14:textId="77777777" w:rsidR="0044079A" w:rsidRDefault="00921AE8">
      <w:pPr>
        <w:pStyle w:val="Heading2"/>
      </w:pPr>
      <w:r>
        <w:t>10.3 Group-level metrics (required)</w:t>
      </w:r>
    </w:p>
    <w:p w14:paraId="771792A6" w14:textId="77777777" w:rsidR="0044079A" w:rsidRDefault="00921AE8">
      <w:pPr>
        <w:pStyle w:val="ListBullet"/>
      </w:pPr>
      <w:r>
        <w:t>Count of properties in group; count included in change calculations (&gt;= 2 sales).</w:t>
      </w:r>
    </w:p>
    <w:p w14:paraId="5E61E257" w14:textId="77777777" w:rsidR="0044079A" w:rsidRDefault="00921AE8">
      <w:pPr>
        <w:pStyle w:val="ListBullet"/>
      </w:pPr>
      <w:r>
        <w:t>Mean and median of: absolute change, percent change, average GBP/year, and CAGR.</w:t>
      </w:r>
    </w:p>
    <w:p w14:paraId="6C34FD24" w14:textId="77777777" w:rsidR="0044079A" w:rsidRDefault="00921AE8">
      <w:pPr>
        <w:pStyle w:val="ListBullet"/>
      </w:pPr>
      <w:r>
        <w:t>Min and max percent change across included properties.</w:t>
      </w:r>
    </w:p>
    <w:p w14:paraId="47E0509A" w14:textId="77777777" w:rsidR="0044079A" w:rsidRDefault="00921AE8">
      <w:pPr>
        <w:pStyle w:val="ListBullet"/>
      </w:pPr>
      <w:r>
        <w:t>Date span covered by group: min first-sale date and max last-sale date.</w:t>
      </w:r>
    </w:p>
    <w:p w14:paraId="03810DF9" w14:textId="77777777" w:rsidR="0044079A" w:rsidRDefault="00921AE8">
      <w:pPr>
        <w:pStyle w:val="Heading1"/>
      </w:pPr>
      <w:r>
        <w:t>11. UI and UX requirements (MVP)</w:t>
      </w:r>
    </w:p>
    <w:p w14:paraId="0901BDC3" w14:textId="77777777" w:rsidR="0044079A" w:rsidRDefault="00921AE8">
      <w:pPr>
        <w:pStyle w:val="Heading2"/>
      </w:pPr>
      <w:r>
        <w:t>11.1 Screens</w:t>
      </w:r>
    </w:p>
    <w:p w14:paraId="22D98D13" w14:textId="77777777" w:rsidR="0044079A" w:rsidRDefault="00921AE8">
      <w:pPr>
        <w:pStyle w:val="ListBullet"/>
      </w:pPr>
      <w:r>
        <w:t>Search screen: input box; date range; property type; new build only; estate type (optional); group-by selectors.</w:t>
      </w:r>
    </w:p>
    <w:p w14:paraId="0F05E454" w14:textId="77777777" w:rsidR="0044079A" w:rsidRDefault="00921AE8">
      <w:pPr>
        <w:pStyle w:val="ListBullet"/>
      </w:pPr>
      <w:r>
        <w:t>Results overview: summary counts; group table; property list with key metrics; export actions.</w:t>
      </w:r>
    </w:p>
    <w:p w14:paraId="7015167F" w14:textId="77777777" w:rsidR="0044079A" w:rsidRDefault="00921AE8">
      <w:pPr>
        <w:pStyle w:val="ListBullet"/>
      </w:pPr>
      <w:r>
        <w:t>Property detail: transaction timeline; computed summary; links to source records (URIs).</w:t>
      </w:r>
    </w:p>
    <w:p w14:paraId="740CF7E0" w14:textId="77777777" w:rsidR="0044079A" w:rsidRDefault="00921AE8">
      <w:pPr>
        <w:pStyle w:val="Heading2"/>
      </w:pPr>
      <w:r>
        <w:t>11.2 Export</w:t>
      </w:r>
    </w:p>
    <w:p w14:paraId="308E4263" w14:textId="77777777" w:rsidR="0044079A" w:rsidRDefault="00921AE8">
      <w:pPr>
        <w:pStyle w:val="ListBullet"/>
      </w:pPr>
      <w:r>
        <w:t>Export property-level metrics (one row per property).</w:t>
      </w:r>
    </w:p>
    <w:p w14:paraId="5C95AD19" w14:textId="77777777" w:rsidR="0044079A" w:rsidRDefault="00921AE8">
      <w:pPr>
        <w:pStyle w:val="ListBullet"/>
      </w:pPr>
      <w:r>
        <w:t>Export transactions (one row per transaction).</w:t>
      </w:r>
    </w:p>
    <w:p w14:paraId="751E8FD1" w14:textId="77777777" w:rsidR="0044079A" w:rsidRDefault="00921AE8">
      <w:pPr>
        <w:pStyle w:val="ListBullet"/>
      </w:pPr>
      <w:r>
        <w:t>Export grouped summary (one row per group).</w:t>
      </w:r>
    </w:p>
    <w:p w14:paraId="308028CE" w14:textId="77777777" w:rsidR="0044079A" w:rsidRDefault="00921AE8">
      <w:pPr>
        <w:pStyle w:val="Heading1"/>
      </w:pPr>
      <w:r>
        <w:t>12. Backend/service requirements</w:t>
      </w:r>
    </w:p>
    <w:p w14:paraId="3FAA459F" w14:textId="77777777" w:rsidR="0044079A" w:rsidRDefault="00921AE8">
      <w:pPr>
        <w:pStyle w:val="Heading2"/>
      </w:pPr>
      <w:r>
        <w:t>12.1 Recommended architecture</w:t>
      </w:r>
    </w:p>
    <w:p w14:paraId="023DB5FD" w14:textId="77777777" w:rsidR="0044079A" w:rsidRDefault="00921AE8">
      <w:pPr>
        <w:pStyle w:val="ListBullet"/>
      </w:pPr>
      <w:r>
        <w:t>Frontend calls an application backend (server) instead of calling landregistry.data.gov.uk directly.</w:t>
      </w:r>
    </w:p>
    <w:p w14:paraId="55FA16F2" w14:textId="12DB82BD" w:rsidR="00DE6448" w:rsidRDefault="00921AE8" w:rsidP="00DE6448">
      <w:pPr>
        <w:pStyle w:val="ListBullet"/>
      </w:pPr>
      <w:r>
        <w:t>Backend handles query planning, caching, rate limiting, and safe construction of _where filters.</w:t>
      </w:r>
    </w:p>
    <w:p w14:paraId="5B4B545D" w14:textId="77777777" w:rsidR="0044079A" w:rsidRDefault="00921AE8">
      <w:pPr>
        <w:pStyle w:val="Heading2"/>
      </w:pPr>
      <w:r>
        <w:lastRenderedPageBreak/>
        <w:t>12.2 Backend responsibilities</w:t>
      </w:r>
    </w:p>
    <w:p w14:paraId="73F0544A" w14:textId="77777777" w:rsidR="0044079A" w:rsidRDefault="00921AE8">
      <w:pPr>
        <w:pStyle w:val="ListBullet"/>
      </w:pPr>
      <w:r>
        <w:t>Parse user input and determine query plan (postcode vs partial vs street).</w:t>
      </w:r>
    </w:p>
    <w:p w14:paraId="65DE9949" w14:textId="77777777" w:rsidR="0044079A" w:rsidRDefault="00921AE8">
      <w:pPr>
        <w:pStyle w:val="ListBullet"/>
      </w:pPr>
      <w:r>
        <w:t>Fetch pages using _page and _</w:t>
      </w:r>
      <w:proofErr w:type="spellStart"/>
      <w:r>
        <w:t>pageSize</w:t>
      </w:r>
      <w:proofErr w:type="spellEnd"/>
      <w:r>
        <w:t xml:space="preserve"> until exhausted or caps reached.</w:t>
      </w:r>
    </w:p>
    <w:p w14:paraId="27AB6FD8" w14:textId="77777777" w:rsidR="0044079A" w:rsidRDefault="00921AE8">
      <w:pPr>
        <w:pStyle w:val="ListBullet"/>
      </w:pPr>
      <w:r>
        <w:t>Transform responses into a consistent internal schema.</w:t>
      </w:r>
    </w:p>
    <w:p w14:paraId="76EE81A4" w14:textId="77777777" w:rsidR="0044079A" w:rsidRDefault="00921AE8">
      <w:pPr>
        <w:pStyle w:val="ListBullet"/>
      </w:pPr>
      <w:r>
        <w:t>Compute property-level and group-level metrics and return JSON to the frontend.</w:t>
      </w:r>
    </w:p>
    <w:p w14:paraId="36F0580E" w14:textId="77777777" w:rsidR="0044079A" w:rsidRDefault="00921AE8">
      <w:pPr>
        <w:pStyle w:val="ListBullet"/>
      </w:pPr>
      <w:r>
        <w:t xml:space="preserve">Return explicit flags: </w:t>
      </w:r>
      <w:proofErr w:type="spellStart"/>
      <w:r>
        <w:t>is_partial_result</w:t>
      </w:r>
      <w:proofErr w:type="spellEnd"/>
      <w:r>
        <w:t xml:space="preserve">, </w:t>
      </w:r>
      <w:proofErr w:type="spellStart"/>
      <w:r>
        <w:t>caps_triggered</w:t>
      </w:r>
      <w:proofErr w:type="spellEnd"/>
      <w:r>
        <w:t>, and any warnings.</w:t>
      </w:r>
    </w:p>
    <w:p w14:paraId="6F85D667" w14:textId="7C3D9D52" w:rsidR="0044079A" w:rsidRDefault="00921AE8">
      <w:pPr>
        <w:pStyle w:val="Heading1"/>
      </w:pPr>
      <w:r>
        <w:t xml:space="preserve">13. Worked example </w:t>
      </w:r>
    </w:p>
    <w:p w14:paraId="7C7F1BC9" w14:textId="77777777" w:rsidR="0044079A" w:rsidRDefault="00921AE8">
      <w:r>
        <w:t>The CSV sample includes three transactions for the same flat (SAON 103, 'LUMIERE APARTMENTS, 58', street 'ST JOHNS HILL', postcode SW11 1AD).</w:t>
      </w:r>
    </w:p>
    <w:p w14:paraId="3359DD4A" w14:textId="77777777" w:rsidR="0044079A" w:rsidRDefault="00921AE8">
      <w:pPr>
        <w:pStyle w:val="Heading2"/>
      </w:pPr>
      <w:r>
        <w:t>13.1 Transactions (clean view)</w:t>
      </w:r>
    </w:p>
    <w:tbl>
      <w:tblPr>
        <w:tblStyle w:val="TableGrid"/>
        <w:tblW w:w="0" w:type="auto"/>
        <w:tblLook w:val="04A0" w:firstRow="1" w:lastRow="0" w:firstColumn="1" w:lastColumn="0" w:noHBand="0" w:noVBand="1"/>
      </w:tblPr>
      <w:tblGrid>
        <w:gridCol w:w="1775"/>
        <w:gridCol w:w="1714"/>
        <w:gridCol w:w="1613"/>
        <w:gridCol w:w="1700"/>
        <w:gridCol w:w="3160"/>
      </w:tblGrid>
      <w:tr w:rsidR="0044079A" w14:paraId="10DB3BD0" w14:textId="77777777">
        <w:tc>
          <w:tcPr>
            <w:tcW w:w="1440" w:type="dxa"/>
          </w:tcPr>
          <w:p w14:paraId="198B2FAF" w14:textId="77777777" w:rsidR="0044079A" w:rsidRDefault="00921AE8">
            <w:r>
              <w:t>Deed date</w:t>
            </w:r>
          </w:p>
        </w:tc>
        <w:tc>
          <w:tcPr>
            <w:tcW w:w="1584" w:type="dxa"/>
          </w:tcPr>
          <w:p w14:paraId="0BB11136" w14:textId="77777777" w:rsidR="0044079A" w:rsidRDefault="00921AE8">
            <w:r>
              <w:t>Price paid</w:t>
            </w:r>
          </w:p>
        </w:tc>
        <w:tc>
          <w:tcPr>
            <w:tcW w:w="1008" w:type="dxa"/>
          </w:tcPr>
          <w:p w14:paraId="22EE06C8" w14:textId="77777777" w:rsidR="0044079A" w:rsidRDefault="00921AE8">
            <w:r>
              <w:t>New build</w:t>
            </w:r>
          </w:p>
        </w:tc>
        <w:tc>
          <w:tcPr>
            <w:tcW w:w="1296" w:type="dxa"/>
          </w:tcPr>
          <w:p w14:paraId="2086E90C" w14:textId="77777777" w:rsidR="0044079A" w:rsidRDefault="00921AE8">
            <w:r>
              <w:t>Property type</w:t>
            </w:r>
          </w:p>
        </w:tc>
        <w:tc>
          <w:tcPr>
            <w:tcW w:w="3744" w:type="dxa"/>
          </w:tcPr>
          <w:p w14:paraId="72A72249" w14:textId="77777777" w:rsidR="0044079A" w:rsidRDefault="00921AE8">
            <w:r>
              <w:t>Address</w:t>
            </w:r>
          </w:p>
        </w:tc>
      </w:tr>
      <w:tr w:rsidR="0044079A" w14:paraId="0EEF4595" w14:textId="77777777">
        <w:tc>
          <w:tcPr>
            <w:tcW w:w="1949" w:type="dxa"/>
          </w:tcPr>
          <w:p w14:paraId="4592669D" w14:textId="77777777" w:rsidR="0044079A" w:rsidRDefault="00921AE8">
            <w:r>
              <w:t>28/07/2010</w:t>
            </w:r>
          </w:p>
        </w:tc>
        <w:tc>
          <w:tcPr>
            <w:tcW w:w="1949" w:type="dxa"/>
          </w:tcPr>
          <w:p w14:paraId="1C777CE3" w14:textId="77777777" w:rsidR="0044079A" w:rsidRDefault="00921AE8">
            <w:r>
              <w:t>£280,000</w:t>
            </w:r>
          </w:p>
        </w:tc>
        <w:tc>
          <w:tcPr>
            <w:tcW w:w="1949" w:type="dxa"/>
          </w:tcPr>
          <w:p w14:paraId="2EFEE0DD" w14:textId="77777777" w:rsidR="0044079A" w:rsidRDefault="00921AE8">
            <w:r>
              <w:t>Y</w:t>
            </w:r>
          </w:p>
        </w:tc>
        <w:tc>
          <w:tcPr>
            <w:tcW w:w="1949" w:type="dxa"/>
          </w:tcPr>
          <w:p w14:paraId="0305544F" w14:textId="77777777" w:rsidR="0044079A" w:rsidRDefault="00921AE8">
            <w:r>
              <w:t>F</w:t>
            </w:r>
          </w:p>
        </w:tc>
        <w:tc>
          <w:tcPr>
            <w:tcW w:w="1949" w:type="dxa"/>
          </w:tcPr>
          <w:p w14:paraId="7E7FFBE4" w14:textId="77777777" w:rsidR="0044079A" w:rsidRDefault="00921AE8">
            <w:r>
              <w:t>103, LUMIERE APARTMENTS, 58, ST JOHNS HILL, LONDON, SW11 1AD</w:t>
            </w:r>
          </w:p>
        </w:tc>
      </w:tr>
      <w:tr w:rsidR="0044079A" w14:paraId="1A68E80C" w14:textId="77777777">
        <w:tc>
          <w:tcPr>
            <w:tcW w:w="1949" w:type="dxa"/>
          </w:tcPr>
          <w:p w14:paraId="0C4D10F7" w14:textId="77777777" w:rsidR="0044079A" w:rsidRDefault="00921AE8">
            <w:r>
              <w:t>20/10/2016</w:t>
            </w:r>
          </w:p>
        </w:tc>
        <w:tc>
          <w:tcPr>
            <w:tcW w:w="1949" w:type="dxa"/>
          </w:tcPr>
          <w:p w14:paraId="0390912D" w14:textId="77777777" w:rsidR="0044079A" w:rsidRDefault="00921AE8">
            <w:r>
              <w:t>£400,000</w:t>
            </w:r>
          </w:p>
        </w:tc>
        <w:tc>
          <w:tcPr>
            <w:tcW w:w="1949" w:type="dxa"/>
          </w:tcPr>
          <w:p w14:paraId="5C1E1CB9" w14:textId="77777777" w:rsidR="0044079A" w:rsidRDefault="00921AE8">
            <w:r>
              <w:t>N</w:t>
            </w:r>
          </w:p>
        </w:tc>
        <w:tc>
          <w:tcPr>
            <w:tcW w:w="1949" w:type="dxa"/>
          </w:tcPr>
          <w:p w14:paraId="0A40D9F3" w14:textId="77777777" w:rsidR="0044079A" w:rsidRDefault="00921AE8">
            <w:r>
              <w:t>F</w:t>
            </w:r>
          </w:p>
        </w:tc>
        <w:tc>
          <w:tcPr>
            <w:tcW w:w="1949" w:type="dxa"/>
          </w:tcPr>
          <w:p w14:paraId="74F5F29A" w14:textId="77777777" w:rsidR="0044079A" w:rsidRDefault="00921AE8">
            <w:r>
              <w:t>103, LUMIERE APARTMENTS, 58, ST JOHNS HILL, LONDON, SW11 1AD</w:t>
            </w:r>
          </w:p>
        </w:tc>
      </w:tr>
      <w:tr w:rsidR="0044079A" w14:paraId="0B674C65" w14:textId="77777777">
        <w:tc>
          <w:tcPr>
            <w:tcW w:w="1949" w:type="dxa"/>
          </w:tcPr>
          <w:p w14:paraId="459ACFA1" w14:textId="77777777" w:rsidR="0044079A" w:rsidRDefault="00921AE8">
            <w:r>
              <w:t>18/06/2025</w:t>
            </w:r>
          </w:p>
        </w:tc>
        <w:tc>
          <w:tcPr>
            <w:tcW w:w="1949" w:type="dxa"/>
          </w:tcPr>
          <w:p w14:paraId="5F1C20F6" w14:textId="77777777" w:rsidR="0044079A" w:rsidRDefault="00921AE8">
            <w:r>
              <w:t>£355,000</w:t>
            </w:r>
          </w:p>
        </w:tc>
        <w:tc>
          <w:tcPr>
            <w:tcW w:w="1949" w:type="dxa"/>
          </w:tcPr>
          <w:p w14:paraId="55297686" w14:textId="77777777" w:rsidR="0044079A" w:rsidRDefault="00921AE8">
            <w:r>
              <w:t>N</w:t>
            </w:r>
          </w:p>
        </w:tc>
        <w:tc>
          <w:tcPr>
            <w:tcW w:w="1949" w:type="dxa"/>
          </w:tcPr>
          <w:p w14:paraId="32B4E7DE" w14:textId="77777777" w:rsidR="0044079A" w:rsidRDefault="00921AE8">
            <w:r>
              <w:t>F</w:t>
            </w:r>
          </w:p>
        </w:tc>
        <w:tc>
          <w:tcPr>
            <w:tcW w:w="1949" w:type="dxa"/>
          </w:tcPr>
          <w:p w14:paraId="61300CC8" w14:textId="77777777" w:rsidR="0044079A" w:rsidRDefault="00921AE8">
            <w:r>
              <w:t>103, LUMIERE APARTMENTS, 58, ST JOHNS HILL, LONDON, SW11 1AD</w:t>
            </w:r>
          </w:p>
        </w:tc>
      </w:tr>
    </w:tbl>
    <w:p w14:paraId="14EA7C36" w14:textId="77777777" w:rsidR="0044079A" w:rsidRDefault="0044079A"/>
    <w:p w14:paraId="02ABDBF8" w14:textId="77777777" w:rsidR="0044079A" w:rsidRDefault="00921AE8">
      <w:r>
        <w:t>Provenance links (transaction IDs -&gt; Land Registry linked data URIs):</w:t>
      </w:r>
    </w:p>
    <w:p w14:paraId="16225CFD" w14:textId="77777777" w:rsidR="0044079A" w:rsidRDefault="00921AE8">
      <w:pPr>
        <w:pStyle w:val="ListBullet"/>
      </w:pPr>
      <w:r>
        <w:t>168BF25D-EDF5-45A2-8374-73EBF00A5401: http://landregistry.data.gov.uk/data/ppi/transaction/168BF25D-EDF5-45A2-8374-73EBF00A5401/current</w:t>
      </w:r>
    </w:p>
    <w:p w14:paraId="3F56099D" w14:textId="77777777" w:rsidR="0044079A" w:rsidRDefault="00921AE8">
      <w:pPr>
        <w:pStyle w:val="ListBullet"/>
      </w:pPr>
      <w:r>
        <w:t>42A5A709-CABC-56E8-E050-A8C06205331E: http://landregistry.data.gov.uk/data/ppi/transaction/42A5A709-CABC-56E8-E050-A8C06205331E/current</w:t>
      </w:r>
    </w:p>
    <w:p w14:paraId="62BBA340" w14:textId="77777777" w:rsidR="0044079A" w:rsidRDefault="00921AE8">
      <w:pPr>
        <w:pStyle w:val="ListBullet"/>
      </w:pPr>
      <w:r>
        <w:t>42C129E5-2A6E-60A9-E063-4804A8C0C25D: http://landregistry.data.gov.uk/data/ppi/transaction/42C129E5-2A6E-60A9-E063-4804A8C0C25D/current</w:t>
      </w:r>
    </w:p>
    <w:p w14:paraId="5372B893" w14:textId="77777777" w:rsidR="0044079A" w:rsidRDefault="0044079A"/>
    <w:p w14:paraId="731FAF93" w14:textId="77777777" w:rsidR="0044079A" w:rsidRDefault="00921AE8">
      <w:pPr>
        <w:pStyle w:val="Heading2"/>
      </w:pPr>
      <w:r>
        <w:t>13.2 Required first-to-last summary output</w:t>
      </w:r>
    </w:p>
    <w:p w14:paraId="219F81E1" w14:textId="3A856E7F" w:rsidR="0044079A" w:rsidRDefault="00921AE8">
      <w:pPr>
        <w:pStyle w:val="ListBullet"/>
      </w:pPr>
      <w:r>
        <w:t>First sale (in range): £280,000 on 28/07/2010 (</w:t>
      </w:r>
      <w:proofErr w:type="spellStart"/>
      <w:r>
        <w:t>new_build</w:t>
      </w:r>
      <w:proofErr w:type="spellEnd"/>
      <w:r>
        <w:t xml:space="preserve"> = Y</w:t>
      </w:r>
      <w:r w:rsidR="00DE6448">
        <w:t xml:space="preserve"> or earliest of </w:t>
      </w:r>
      <w:proofErr w:type="spellStart"/>
      <w:r w:rsidR="00DE6448">
        <w:t>deed_date</w:t>
      </w:r>
      <w:proofErr w:type="spellEnd"/>
      <w:r>
        <w:t>)</w:t>
      </w:r>
    </w:p>
    <w:p w14:paraId="7F4668BB" w14:textId="77777777" w:rsidR="0044079A" w:rsidRDefault="00921AE8">
      <w:pPr>
        <w:pStyle w:val="ListBullet"/>
      </w:pPr>
      <w:r>
        <w:t>Last sale (in range): £355,000 on 18/06/2025</w:t>
      </w:r>
    </w:p>
    <w:p w14:paraId="4B2CBF86" w14:textId="77777777" w:rsidR="0044079A" w:rsidRDefault="00921AE8">
      <w:pPr>
        <w:pStyle w:val="ListBullet"/>
      </w:pPr>
      <w:r>
        <w:t>Absolute change: £75,000</w:t>
      </w:r>
    </w:p>
    <w:p w14:paraId="0EBC5F9C" w14:textId="77777777" w:rsidR="0044079A" w:rsidRDefault="00921AE8">
      <w:pPr>
        <w:pStyle w:val="ListBullet"/>
      </w:pPr>
      <w:r>
        <w:t>Percent change: 26.8% (display as 27% when rounded to nearest whole percent)</w:t>
      </w:r>
    </w:p>
    <w:p w14:paraId="6BAC94AC" w14:textId="77777777" w:rsidR="0044079A" w:rsidRDefault="00921AE8">
      <w:pPr>
        <w:pStyle w:val="ListBullet"/>
      </w:pPr>
      <w:r>
        <w:t>Elapsed time: 14.9 years (display as approximately 15 years)</w:t>
      </w:r>
    </w:p>
    <w:p w14:paraId="56D082BE" w14:textId="77777777" w:rsidR="0044079A" w:rsidRDefault="00921AE8">
      <w:pPr>
        <w:pStyle w:val="ListBullet"/>
      </w:pPr>
      <w:r>
        <w:lastRenderedPageBreak/>
        <w:t>Average change (linear): £5,037 per year and 1.8% per year</w:t>
      </w:r>
    </w:p>
    <w:p w14:paraId="1834A165" w14:textId="77777777" w:rsidR="0044079A" w:rsidRDefault="00921AE8">
      <w:pPr>
        <w:pStyle w:val="ListBullet"/>
      </w:pPr>
      <w:r>
        <w:t>CAGR: 1.6% per year</w:t>
      </w:r>
    </w:p>
    <w:p w14:paraId="36206886" w14:textId="77777777" w:rsidR="0044079A" w:rsidRDefault="00921AE8">
      <w:r>
        <w:t>Note: The property detail page should also show the intermediate 2016 sale and the 2016 -&gt; 2025 change (a decline), because it is relevant context for users.</w:t>
      </w:r>
    </w:p>
    <w:p w14:paraId="1456A570" w14:textId="77777777" w:rsidR="0044079A" w:rsidRDefault="00921AE8">
      <w:pPr>
        <w:pStyle w:val="Heading1"/>
      </w:pPr>
      <w:r>
        <w:t>14. Acceptance criteria (MVP)</w:t>
      </w:r>
    </w:p>
    <w:p w14:paraId="5B157B79" w14:textId="77777777" w:rsidR="0044079A" w:rsidRDefault="00921AE8">
      <w:pPr>
        <w:pStyle w:val="Heading2"/>
      </w:pPr>
      <w:r>
        <w:t>14.1 Search and retrieval</w:t>
      </w:r>
    </w:p>
    <w:p w14:paraId="622EBD3A" w14:textId="77777777" w:rsidR="0044079A" w:rsidRDefault="00921AE8">
      <w:pPr>
        <w:pStyle w:val="ListBullet"/>
      </w:pPr>
      <w:r>
        <w:t>Full postcode search returns a paginated set of transactions and unique properties for that postcode, with counts and date coverage.</w:t>
      </w:r>
    </w:p>
    <w:p w14:paraId="361E45F8" w14:textId="77777777" w:rsidR="0044079A" w:rsidRDefault="00921AE8">
      <w:pPr>
        <w:pStyle w:val="ListBullet"/>
      </w:pPr>
      <w:r>
        <w:t>Partial postcode and street name searches perform bounded discovery and transaction retrieval, and enforce caps with a refine-search prompt.</w:t>
      </w:r>
    </w:p>
    <w:p w14:paraId="426F0426" w14:textId="77777777" w:rsidR="0044079A" w:rsidRDefault="00921AE8">
      <w:pPr>
        <w:pStyle w:val="ListBullet"/>
      </w:pPr>
      <w:r>
        <w:t>The system provides explicit 'incomplete' flags when caps or timeouts stop retrieval early.</w:t>
      </w:r>
    </w:p>
    <w:p w14:paraId="37FF0377" w14:textId="77777777" w:rsidR="0044079A" w:rsidRDefault="00921AE8">
      <w:pPr>
        <w:pStyle w:val="Heading2"/>
      </w:pPr>
      <w:r>
        <w:t>14.2 Metrics correctness</w:t>
      </w:r>
    </w:p>
    <w:p w14:paraId="4D34C804" w14:textId="77777777" w:rsidR="0044079A" w:rsidRDefault="00921AE8">
      <w:pPr>
        <w:pStyle w:val="ListBullet"/>
      </w:pPr>
      <w:r>
        <w:t>For any property with at least two transactions in range, the app outputs: absolute change, percent change, average GBP/year (linear), average %/year (linear), and CAGR.</w:t>
      </w:r>
    </w:p>
    <w:p w14:paraId="7CEA2ED8" w14:textId="77777777" w:rsidR="0044079A" w:rsidRDefault="00921AE8">
      <w:pPr>
        <w:pStyle w:val="ListBullet"/>
      </w:pPr>
      <w:r>
        <w:t>For the provided CSV sample property, outputs match Section 13.2 within rounding rules.</w:t>
      </w:r>
    </w:p>
    <w:p w14:paraId="3F141C2A" w14:textId="77777777" w:rsidR="0044079A" w:rsidRDefault="00921AE8">
      <w:pPr>
        <w:pStyle w:val="Heading2"/>
      </w:pPr>
      <w:r>
        <w:t>14.3 Grouping</w:t>
      </w:r>
    </w:p>
    <w:p w14:paraId="01894F4D" w14:textId="77777777" w:rsidR="0044079A" w:rsidRDefault="00921AE8">
      <w:pPr>
        <w:pStyle w:val="ListBullet"/>
      </w:pPr>
      <w:r>
        <w:t>User can group by postcode sector + property type + building name (or street name).</w:t>
      </w:r>
    </w:p>
    <w:p w14:paraId="0BB400DC" w14:textId="77777777" w:rsidR="0044079A" w:rsidRDefault="00921AE8">
      <w:pPr>
        <w:pStyle w:val="ListBullet"/>
      </w:pPr>
      <w:r>
        <w:t>Group metrics are aggregated from per-property changes (first-to-last), not from raw transaction averages.</w:t>
      </w:r>
    </w:p>
    <w:p w14:paraId="1391C122" w14:textId="77777777" w:rsidR="0044079A" w:rsidRDefault="00921AE8">
      <w:pPr>
        <w:pStyle w:val="Heading2"/>
      </w:pPr>
      <w:r>
        <w:t>14.4 Provenance and compliance</w:t>
      </w:r>
    </w:p>
    <w:p w14:paraId="59AADFB9" w14:textId="77777777" w:rsidR="0044079A" w:rsidRDefault="00921AE8">
      <w:pPr>
        <w:pStyle w:val="ListBullet"/>
      </w:pPr>
      <w:r>
        <w:t>Transaction rows contain the Land Registry linked data URI (or a link) for provenance.</w:t>
      </w:r>
    </w:p>
    <w:p w14:paraId="0B559E67" w14:textId="77777777" w:rsidR="0044079A" w:rsidRDefault="00921AE8">
      <w:pPr>
        <w:pStyle w:val="ListBullet"/>
      </w:pPr>
      <w:r>
        <w:t>UI includes HM Land Registry attribution and licensing notices consistent with GOV.UK guidance.</w:t>
      </w:r>
    </w:p>
    <w:p w14:paraId="6EAA9DA5" w14:textId="77777777" w:rsidR="0044079A" w:rsidRDefault="00921AE8">
      <w:pPr>
        <w:pStyle w:val="Heading1"/>
      </w:pPr>
      <w:r>
        <w:t>15. Implementation notes and pitfalls</w:t>
      </w:r>
    </w:p>
    <w:p w14:paraId="226EC70B" w14:textId="77777777" w:rsidR="0044079A" w:rsidRDefault="00921AE8">
      <w:pPr>
        <w:pStyle w:val="ListBullet"/>
      </w:pPr>
      <w:r>
        <w:t>Exact vs partial match: simple param=value filters are exact; partial postcode/street requires safe use of _where.</w:t>
      </w:r>
    </w:p>
    <w:p w14:paraId="0ED6AD77" w14:textId="77777777" w:rsidR="0044079A" w:rsidRDefault="00921AE8">
      <w:pPr>
        <w:pStyle w:val="ListBullet"/>
      </w:pPr>
      <w:r>
        <w:t>Large result sets: enforce caps and prompt refinement; do not assume counts are always available for large queries.</w:t>
      </w:r>
    </w:p>
    <w:p w14:paraId="5CC9781C" w14:textId="77777777" w:rsidR="0044079A" w:rsidRDefault="00921AE8">
      <w:pPr>
        <w:pStyle w:val="ListBullet"/>
      </w:pPr>
      <w:r>
        <w:t>Data quality: tolerate missing address fields; compute metrics only when price and date are present.</w:t>
      </w:r>
    </w:p>
    <w:p w14:paraId="3811A7C2" w14:textId="77777777" w:rsidR="0044079A" w:rsidRDefault="00921AE8">
      <w:pPr>
        <w:pStyle w:val="ListBullet"/>
      </w:pPr>
      <w:r>
        <w:t>Identity: prefer address ID grouping; fall back to canonical string keys only if needed.</w:t>
      </w:r>
    </w:p>
    <w:p w14:paraId="185D924C" w14:textId="77777777" w:rsidR="0044079A" w:rsidRDefault="00921AE8">
      <w:pPr>
        <w:pStyle w:val="Heading1"/>
      </w:pPr>
      <w:r>
        <w:t>Sources</w:t>
      </w:r>
    </w:p>
    <w:p w14:paraId="1E6B0444" w14:textId="3B4A98AE" w:rsidR="0044079A" w:rsidRDefault="002F1E2B">
      <w:pPr>
        <w:rPr>
          <w:sz w:val="20"/>
        </w:rPr>
      </w:pPr>
      <w:r>
        <w:rPr>
          <w:sz w:val="20"/>
        </w:rPr>
        <w:t xml:space="preserve">Land registry information on Price Paid Linked Data: </w:t>
      </w:r>
      <w:hyperlink r:id="rId6" w:history="1">
        <w:r w:rsidRPr="00030577">
          <w:rPr>
            <w:rStyle w:val="Hyperlink"/>
            <w:sz w:val="20"/>
          </w:rPr>
          <w:t>https://landregistry.data.gov.uk/app/doc/ppd/</w:t>
        </w:r>
      </w:hyperlink>
    </w:p>
    <w:p w14:paraId="25D01D63" w14:textId="77777777" w:rsidR="002F1E2B" w:rsidRDefault="002F1E2B"/>
    <w:p w14:paraId="0A8F54D0" w14:textId="564B637C" w:rsidR="0044079A" w:rsidRDefault="00921AE8">
      <w:pPr>
        <w:rPr>
          <w:sz w:val="20"/>
        </w:rPr>
      </w:pPr>
      <w:r>
        <w:rPr>
          <w:sz w:val="20"/>
        </w:rPr>
        <w:lastRenderedPageBreak/>
        <w:t xml:space="preserve">GOV.UK - Price Paid Data downloads (licensing and attribution guidance): </w:t>
      </w:r>
      <w:hyperlink r:id="rId7" w:history="1">
        <w:r w:rsidR="00A214EF" w:rsidRPr="008B4850">
          <w:rPr>
            <w:rStyle w:val="Hyperlink"/>
            <w:sz w:val="20"/>
          </w:rPr>
          <w:t>https://www.gov.uk/government/statistical-data-sets/price-paid-data-downloads</w:t>
        </w:r>
      </w:hyperlink>
    </w:p>
    <w:p w14:paraId="2BE44DDE" w14:textId="6F784E1F" w:rsidR="00A214EF" w:rsidRDefault="00A214EF">
      <w:pPr>
        <w:rPr>
          <w:sz w:val="20"/>
        </w:rPr>
      </w:pPr>
      <w:r w:rsidRPr="00A214EF">
        <w:rPr>
          <w:sz w:val="20"/>
        </w:rPr>
        <w:t xml:space="preserve">Price Paid Data column header descriptions: </w:t>
      </w:r>
      <w:hyperlink r:id="rId8" w:anchor="explanations-of-column-headers-in-the-ppd" w:history="1">
        <w:r w:rsidRPr="008B4850">
          <w:rPr>
            <w:rStyle w:val="Hyperlink"/>
            <w:sz w:val="20"/>
          </w:rPr>
          <w:t>https://www.gov.uk/guidance/about-the-price-paid-data#explanations-of-column-headers-in-the-ppd</w:t>
        </w:r>
      </w:hyperlink>
    </w:p>
    <w:p w14:paraId="2C21EC0D" w14:textId="39739339" w:rsidR="00A214EF" w:rsidRPr="00A214EF" w:rsidRDefault="00A214EF">
      <w:pPr>
        <w:rPr>
          <w:sz w:val="20"/>
        </w:rPr>
      </w:pPr>
      <w:r>
        <w:rPr>
          <w:sz w:val="20"/>
        </w:rPr>
        <w:t xml:space="preserve">Price Paid Data search page: </w:t>
      </w:r>
      <w:r w:rsidRPr="00A214EF">
        <w:rPr>
          <w:sz w:val="20"/>
        </w:rPr>
        <w:t>https://landregistry.data.gov.uk/app/ppd/</w:t>
      </w:r>
    </w:p>
    <w:sectPr w:rsidR="00A214EF" w:rsidRPr="00A214E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990586">
    <w:abstractNumId w:val="8"/>
  </w:num>
  <w:num w:numId="2" w16cid:durableId="1943486849">
    <w:abstractNumId w:val="6"/>
  </w:num>
  <w:num w:numId="3" w16cid:durableId="940139356">
    <w:abstractNumId w:val="5"/>
  </w:num>
  <w:num w:numId="4" w16cid:durableId="322513869">
    <w:abstractNumId w:val="4"/>
  </w:num>
  <w:num w:numId="5" w16cid:durableId="923143457">
    <w:abstractNumId w:val="7"/>
  </w:num>
  <w:num w:numId="6" w16cid:durableId="1100879354">
    <w:abstractNumId w:val="3"/>
  </w:num>
  <w:num w:numId="7" w16cid:durableId="457724402">
    <w:abstractNumId w:val="2"/>
  </w:num>
  <w:num w:numId="8" w16cid:durableId="1534686023">
    <w:abstractNumId w:val="1"/>
  </w:num>
  <w:num w:numId="9" w16cid:durableId="44696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6E"/>
    <w:rsid w:val="00034616"/>
    <w:rsid w:val="0006063C"/>
    <w:rsid w:val="00074944"/>
    <w:rsid w:val="000A3978"/>
    <w:rsid w:val="00130B25"/>
    <w:rsid w:val="0015074B"/>
    <w:rsid w:val="00151424"/>
    <w:rsid w:val="001A3216"/>
    <w:rsid w:val="00283C5A"/>
    <w:rsid w:val="00294756"/>
    <w:rsid w:val="0029639D"/>
    <w:rsid w:val="002A0B81"/>
    <w:rsid w:val="002F1E2B"/>
    <w:rsid w:val="00326F90"/>
    <w:rsid w:val="003D46C3"/>
    <w:rsid w:val="003F4A87"/>
    <w:rsid w:val="0044079A"/>
    <w:rsid w:val="004A3C50"/>
    <w:rsid w:val="00570C1E"/>
    <w:rsid w:val="005F315E"/>
    <w:rsid w:val="00650B9E"/>
    <w:rsid w:val="00790153"/>
    <w:rsid w:val="007A02DF"/>
    <w:rsid w:val="00847F6D"/>
    <w:rsid w:val="0087704D"/>
    <w:rsid w:val="00921AE8"/>
    <w:rsid w:val="009B0B64"/>
    <w:rsid w:val="009B7050"/>
    <w:rsid w:val="00A214EF"/>
    <w:rsid w:val="00A61F76"/>
    <w:rsid w:val="00A82751"/>
    <w:rsid w:val="00AA1D8D"/>
    <w:rsid w:val="00AC63A6"/>
    <w:rsid w:val="00B076AB"/>
    <w:rsid w:val="00B47730"/>
    <w:rsid w:val="00BE669B"/>
    <w:rsid w:val="00C260B7"/>
    <w:rsid w:val="00C65219"/>
    <w:rsid w:val="00CB0664"/>
    <w:rsid w:val="00CB1DF9"/>
    <w:rsid w:val="00CF1288"/>
    <w:rsid w:val="00D15C9B"/>
    <w:rsid w:val="00D63E81"/>
    <w:rsid w:val="00DC73F6"/>
    <w:rsid w:val="00DE377A"/>
    <w:rsid w:val="00DE48F4"/>
    <w:rsid w:val="00DE6448"/>
    <w:rsid w:val="00E04171"/>
    <w:rsid w:val="00EE668D"/>
    <w:rsid w:val="00F41CD8"/>
    <w:rsid w:val="00F46E2A"/>
    <w:rsid w:val="00F80173"/>
    <w:rsid w:val="00FA6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FF2A6"/>
  <w14:defaultImageDpi w14:val="300"/>
  <w15:docId w15:val="{1BE41D22-042E-4F72-BE2B-64F733154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14EF"/>
    <w:rPr>
      <w:color w:val="0000FF" w:themeColor="hyperlink"/>
      <w:u w:val="single"/>
    </w:rPr>
  </w:style>
  <w:style w:type="character" w:styleId="UnresolvedMention">
    <w:name w:val="Unresolved Mention"/>
    <w:basedOn w:val="DefaultParagraphFont"/>
    <w:uiPriority w:val="99"/>
    <w:semiHidden/>
    <w:unhideWhenUsed/>
    <w:rsid w:val="00A21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about-the-price-paid-data" TargetMode="External"/><Relationship Id="rId3" Type="http://schemas.openxmlformats.org/officeDocument/2006/relationships/styles" Target="styles.xml"/><Relationship Id="rId7" Type="http://schemas.openxmlformats.org/officeDocument/2006/relationships/hyperlink" Target="https://www.gov.uk/government/statistical-data-sets/price-paid-data-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ndregistry.data.gov.uk/app/doc/pp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1861</Words>
  <Characters>10688</Characters>
  <Application>Microsoft Office Word</Application>
  <DocSecurity>0</DocSecurity>
  <Lines>281</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Iain Brocklehurst</cp:lastModifiedBy>
  <cp:revision>35</cp:revision>
  <dcterms:created xsi:type="dcterms:W3CDTF">2026-03-05T08:49:00Z</dcterms:created>
  <dcterms:modified xsi:type="dcterms:W3CDTF">2026-03-05T09:19:00Z</dcterms:modified>
  <cp:category/>
</cp:coreProperties>
</file>