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712EF" w14:textId="77777777" w:rsidR="0082558B" w:rsidRPr="00170A40" w:rsidRDefault="0082558B" w:rsidP="0082558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SERVICE AGREEMENT</w:t>
      </w:r>
    </w:p>
    <w:p w14:paraId="793E5B06" w14:textId="5E37925A" w:rsidR="0082558B" w:rsidRPr="00170A40" w:rsidRDefault="0082558B" w:rsidP="0082558B">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kern w:val="0"/>
          <w:sz w:val="24"/>
          <w:szCs w:val="24"/>
          <w:lang w:eastAsia="en-IN"/>
          <w14:ligatures w14:val="none"/>
        </w:rPr>
        <w:t xml:space="preserve">This </w:t>
      </w:r>
      <w:r w:rsidR="00D735EF">
        <w:rPr>
          <w:rFonts w:ascii="Times New Roman" w:eastAsia="Times New Roman" w:hAnsi="Times New Roman" w:cs="Times New Roman"/>
          <w:kern w:val="0"/>
          <w:sz w:val="24"/>
          <w:szCs w:val="24"/>
          <w:lang w:eastAsia="en-IN"/>
          <w14:ligatures w14:val="none"/>
        </w:rPr>
        <w:t xml:space="preserve">Service </w:t>
      </w:r>
      <w:r w:rsidRPr="00170A40">
        <w:rPr>
          <w:rFonts w:ascii="Times New Roman" w:eastAsia="Times New Roman" w:hAnsi="Times New Roman" w:cs="Times New Roman"/>
          <w:kern w:val="0"/>
          <w:sz w:val="24"/>
          <w:szCs w:val="24"/>
          <w:lang w:eastAsia="en-IN"/>
          <w14:ligatures w14:val="none"/>
        </w:rPr>
        <w:t>Agreement (</w:t>
      </w:r>
      <w:r w:rsidR="00604A7A">
        <w:rPr>
          <w:rFonts w:ascii="Times New Roman" w:eastAsia="Times New Roman" w:hAnsi="Times New Roman" w:cs="Times New Roman"/>
          <w:kern w:val="0"/>
          <w:sz w:val="24"/>
          <w:szCs w:val="24"/>
          <w:lang w:eastAsia="en-IN"/>
          <w14:ligatures w14:val="none"/>
        </w:rPr>
        <w:t>“</w:t>
      </w:r>
      <w:r w:rsidRPr="00170A40">
        <w:rPr>
          <w:rFonts w:ascii="Times New Roman" w:eastAsia="Times New Roman" w:hAnsi="Times New Roman" w:cs="Times New Roman"/>
          <w:b/>
          <w:bCs/>
          <w:kern w:val="0"/>
          <w:sz w:val="24"/>
          <w:szCs w:val="24"/>
          <w:lang w:eastAsia="en-IN"/>
          <w14:ligatures w14:val="none"/>
        </w:rPr>
        <w:t>Agreement</w:t>
      </w:r>
      <w:r w:rsidR="00604A7A">
        <w:rPr>
          <w:rFonts w:ascii="Times New Roman" w:eastAsia="Times New Roman" w:hAnsi="Times New Roman" w:cs="Times New Roman"/>
          <w:kern w:val="0"/>
          <w:sz w:val="24"/>
          <w:szCs w:val="24"/>
          <w:lang w:eastAsia="en-IN"/>
          <w14:ligatures w14:val="none"/>
        </w:rPr>
        <w:t>”</w:t>
      </w:r>
      <w:r w:rsidRPr="00170A40">
        <w:rPr>
          <w:rFonts w:ascii="Times New Roman" w:eastAsia="Times New Roman" w:hAnsi="Times New Roman" w:cs="Times New Roman"/>
          <w:kern w:val="0"/>
          <w:sz w:val="24"/>
          <w:szCs w:val="24"/>
          <w:lang w:eastAsia="en-IN"/>
          <w14:ligatures w14:val="none"/>
        </w:rPr>
        <w:t>) is executed on this ___ day of ___ 2026</w:t>
      </w:r>
    </w:p>
    <w:p w14:paraId="2E99A816" w14:textId="77777777" w:rsidR="0082558B" w:rsidRPr="00170A40" w:rsidRDefault="0082558B" w:rsidP="0082558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BETWEEN</w:t>
      </w:r>
    </w:p>
    <w:p w14:paraId="3DFE2D18" w14:textId="2CAF49BE" w:rsidR="0082558B" w:rsidRPr="00170A40" w:rsidRDefault="0082558B" w:rsidP="0082558B">
      <w:pPr>
        <w:spacing w:before="100" w:beforeAutospacing="1" w:after="100" w:afterAutospacing="1" w:line="240" w:lineRule="auto"/>
        <w:jc w:val="both"/>
        <w:rPr>
          <w:rFonts w:ascii="Times New Roman" w:eastAsia="Times New Roman" w:hAnsi="Times New Roman" w:cs="Times New Roman"/>
          <w:kern w:val="0"/>
          <w:sz w:val="24"/>
          <w:szCs w:val="24"/>
          <w:lang w:val="en-US" w:eastAsia="en-IN"/>
          <w14:ligatures w14:val="none"/>
        </w:rPr>
      </w:pPr>
      <w:r w:rsidRPr="00170A40">
        <w:rPr>
          <w:rFonts w:ascii="Times New Roman" w:eastAsia="Times New Roman" w:hAnsi="Times New Roman" w:cs="Times New Roman"/>
          <w:b/>
          <w:bCs/>
          <w:kern w:val="0"/>
          <w:sz w:val="24"/>
          <w:szCs w:val="24"/>
          <w:lang w:eastAsia="en-IN"/>
          <w14:ligatures w14:val="none"/>
        </w:rPr>
        <w:t xml:space="preserve">Global School Holding </w:t>
      </w:r>
      <w:proofErr w:type="spellStart"/>
      <w:r w:rsidRPr="00170A40">
        <w:rPr>
          <w:rFonts w:ascii="Times New Roman" w:eastAsia="Times New Roman" w:hAnsi="Times New Roman" w:cs="Times New Roman"/>
          <w:b/>
          <w:bCs/>
          <w:kern w:val="0"/>
          <w:sz w:val="24"/>
          <w:szCs w:val="24"/>
          <w:lang w:eastAsia="en-IN"/>
          <w14:ligatures w14:val="none"/>
        </w:rPr>
        <w:t>Pte.</w:t>
      </w:r>
      <w:proofErr w:type="spellEnd"/>
      <w:r w:rsidRPr="00170A40">
        <w:rPr>
          <w:rFonts w:ascii="Times New Roman" w:eastAsia="Times New Roman" w:hAnsi="Times New Roman" w:cs="Times New Roman"/>
          <w:b/>
          <w:bCs/>
          <w:kern w:val="0"/>
          <w:sz w:val="24"/>
          <w:szCs w:val="24"/>
          <w:lang w:eastAsia="en-IN"/>
          <w14:ligatures w14:val="none"/>
        </w:rPr>
        <w:t xml:space="preserve"> Ltd.</w:t>
      </w:r>
      <w:r w:rsidRPr="00170A40">
        <w:rPr>
          <w:rFonts w:ascii="Times New Roman" w:eastAsia="Times New Roman" w:hAnsi="Times New Roman" w:cs="Times New Roman"/>
          <w:kern w:val="0"/>
          <w:sz w:val="24"/>
          <w:szCs w:val="24"/>
          <w:lang w:eastAsia="en-IN"/>
          <w14:ligatures w14:val="none"/>
        </w:rPr>
        <w:t xml:space="preserve"> a company incorporated under the laws of Singapore and having its office at </w:t>
      </w:r>
      <w:r w:rsidR="00FB322D" w:rsidRPr="008170D8">
        <w:rPr>
          <w:rFonts w:ascii="Times New Roman" w:eastAsia="Times New Roman" w:hAnsi="Times New Roman" w:cs="Times New Roman"/>
          <w:kern w:val="0"/>
          <w:sz w:val="24"/>
          <w:szCs w:val="24"/>
          <w:lang w:eastAsia="en-IN"/>
          <w14:ligatures w14:val="none"/>
        </w:rPr>
        <w:t>27 Punggol Field Walk, Singapore 828649</w:t>
      </w:r>
      <w:r w:rsidR="00FB322D" w:rsidRPr="00170A40">
        <w:rPr>
          <w:rFonts w:ascii="Times New Roman" w:eastAsia="Times New Roman" w:hAnsi="Times New Roman" w:cs="Times New Roman"/>
          <w:kern w:val="0"/>
          <w:sz w:val="24"/>
          <w:szCs w:val="24"/>
          <w:lang w:eastAsia="en-IN"/>
          <w14:ligatures w14:val="none"/>
        </w:rPr>
        <w:t xml:space="preserve"> </w:t>
      </w:r>
      <w:r w:rsidRPr="00170A40">
        <w:rPr>
          <w:rFonts w:ascii="Times New Roman" w:eastAsia="Times New Roman" w:hAnsi="Times New Roman" w:cs="Times New Roman"/>
          <w:kern w:val="0"/>
          <w:sz w:val="24"/>
          <w:szCs w:val="24"/>
          <w:lang w:eastAsia="en-IN"/>
          <w14:ligatures w14:val="none"/>
        </w:rPr>
        <w:t>(“</w:t>
      </w:r>
      <w:r w:rsidRPr="00170A40">
        <w:rPr>
          <w:rFonts w:ascii="Times New Roman" w:eastAsia="Times New Roman" w:hAnsi="Times New Roman" w:cs="Times New Roman"/>
          <w:b/>
          <w:bCs/>
          <w:kern w:val="0"/>
          <w:sz w:val="24"/>
          <w:szCs w:val="24"/>
          <w:lang w:eastAsia="en-IN"/>
          <w14:ligatures w14:val="none"/>
        </w:rPr>
        <w:t>GSH</w:t>
      </w:r>
      <w:r w:rsidRPr="00170A40">
        <w:rPr>
          <w:rFonts w:ascii="Times New Roman" w:eastAsia="Times New Roman" w:hAnsi="Times New Roman" w:cs="Times New Roman"/>
          <w:kern w:val="0"/>
          <w:sz w:val="24"/>
          <w:szCs w:val="24"/>
          <w:lang w:eastAsia="en-IN"/>
          <w14:ligatures w14:val="none"/>
        </w:rPr>
        <w:t xml:space="preserve">”) by its authorized signatory </w:t>
      </w:r>
      <w:r w:rsidRPr="00170A40">
        <w:rPr>
          <w:rFonts w:ascii="Times New Roman" w:eastAsia="Times New Roman" w:hAnsi="Times New Roman" w:cs="Times New Roman"/>
          <w:kern w:val="0"/>
          <w:sz w:val="24"/>
          <w:szCs w:val="24"/>
          <w:highlight w:val="yellow"/>
          <w:lang w:eastAsia="en-IN"/>
          <w14:ligatures w14:val="none"/>
        </w:rPr>
        <w:t>___________</w:t>
      </w:r>
      <w:r w:rsidRPr="00170A40">
        <w:rPr>
          <w:rFonts w:ascii="Times New Roman" w:eastAsia="Times New Roman" w:hAnsi="Times New Roman" w:cs="Times New Roman"/>
          <w:kern w:val="0"/>
          <w:sz w:val="24"/>
          <w:szCs w:val="24"/>
          <w:lang w:eastAsia="en-IN"/>
          <w14:ligatures w14:val="none"/>
        </w:rPr>
        <w:t xml:space="preserve"> (hereinafter referred as “</w:t>
      </w:r>
      <w:r w:rsidRPr="00170A40">
        <w:rPr>
          <w:rFonts w:ascii="Times New Roman" w:eastAsia="Times New Roman" w:hAnsi="Times New Roman" w:cs="Times New Roman"/>
          <w:b/>
          <w:bCs/>
          <w:kern w:val="0"/>
          <w:sz w:val="24"/>
          <w:szCs w:val="24"/>
          <w:lang w:eastAsia="en-IN"/>
          <w14:ligatures w14:val="none"/>
        </w:rPr>
        <w:t>CLIENT</w:t>
      </w:r>
      <w:r w:rsidRPr="00170A40">
        <w:rPr>
          <w:rFonts w:ascii="Times New Roman" w:eastAsia="Times New Roman" w:hAnsi="Times New Roman" w:cs="Times New Roman"/>
          <w:kern w:val="0"/>
          <w:sz w:val="24"/>
          <w:szCs w:val="24"/>
          <w:lang w:eastAsia="en-IN"/>
          <w14:ligatures w14:val="none"/>
        </w:rPr>
        <w:t xml:space="preserve">”) </w:t>
      </w:r>
      <w:r w:rsidRPr="00170A40">
        <w:rPr>
          <w:rFonts w:ascii="Times New Roman" w:eastAsia="Times New Roman" w:hAnsi="Times New Roman" w:cs="Times New Roman"/>
          <w:kern w:val="0"/>
          <w:sz w:val="24"/>
          <w:szCs w:val="24"/>
          <w:lang w:val="en-US" w:eastAsia="en-IN"/>
          <w14:ligatures w14:val="none"/>
        </w:rPr>
        <w:t>which expression, unless repugnant to the context or meaning thereof, shall mean and include its successors, executors, permitted assigns, legal representatives and transferees in interest) of the FIRST PART.</w:t>
      </w:r>
    </w:p>
    <w:p w14:paraId="61534B76" w14:textId="77777777" w:rsidR="0082558B" w:rsidRPr="00170A40" w:rsidRDefault="0082558B" w:rsidP="0082558B">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AND</w:t>
      </w:r>
    </w:p>
    <w:p w14:paraId="24E27B4D" w14:textId="64F19CFE" w:rsidR="00991141" w:rsidRPr="00170A40" w:rsidRDefault="0082558B" w:rsidP="0099114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Motion</w:t>
      </w:r>
      <w:r w:rsidR="00460CFD">
        <w:rPr>
          <w:rFonts w:ascii="Times New Roman" w:eastAsia="Times New Roman" w:hAnsi="Times New Roman" w:cs="Times New Roman"/>
          <w:b/>
          <w:bCs/>
          <w:kern w:val="0"/>
          <w:sz w:val="24"/>
          <w:szCs w:val="24"/>
          <w:lang w:eastAsia="en-IN"/>
          <w14:ligatures w14:val="none"/>
        </w:rPr>
        <w:t xml:space="preserve"> </w:t>
      </w:r>
      <w:proofErr w:type="spellStart"/>
      <w:r w:rsidR="00460CFD">
        <w:rPr>
          <w:rFonts w:ascii="Times New Roman" w:eastAsia="Times New Roman" w:hAnsi="Times New Roman" w:cs="Times New Roman"/>
          <w:b/>
          <w:bCs/>
          <w:kern w:val="0"/>
          <w:sz w:val="24"/>
          <w:szCs w:val="24"/>
          <w:lang w:eastAsia="en-IN"/>
          <w14:ligatures w14:val="none"/>
        </w:rPr>
        <w:t>Pte.</w:t>
      </w:r>
      <w:proofErr w:type="spellEnd"/>
      <w:r w:rsidR="00460CFD">
        <w:rPr>
          <w:rFonts w:ascii="Times New Roman" w:eastAsia="Times New Roman" w:hAnsi="Times New Roman" w:cs="Times New Roman"/>
          <w:b/>
          <w:bCs/>
          <w:kern w:val="0"/>
          <w:sz w:val="24"/>
          <w:szCs w:val="24"/>
          <w:lang w:eastAsia="en-IN"/>
          <w14:ligatures w14:val="none"/>
        </w:rPr>
        <w:t xml:space="preserve"> Ltd.</w:t>
      </w:r>
      <w:r w:rsidRPr="00170A40">
        <w:rPr>
          <w:rFonts w:ascii="Times New Roman" w:eastAsia="Times New Roman" w:hAnsi="Times New Roman" w:cs="Times New Roman"/>
          <w:b/>
          <w:bCs/>
          <w:kern w:val="0"/>
          <w:sz w:val="24"/>
          <w:szCs w:val="24"/>
          <w:lang w:eastAsia="en-IN"/>
          <w14:ligatures w14:val="none"/>
        </w:rPr>
        <w:t xml:space="preserve"> </w:t>
      </w:r>
      <w:r w:rsidR="00991141" w:rsidRPr="00170A40">
        <w:rPr>
          <w:rFonts w:ascii="Times New Roman" w:eastAsia="Times New Roman" w:hAnsi="Times New Roman" w:cs="Times New Roman"/>
          <w:kern w:val="0"/>
          <w:sz w:val="24"/>
          <w:szCs w:val="24"/>
          <w:lang w:eastAsia="en-IN"/>
          <w14:ligatures w14:val="none"/>
        </w:rPr>
        <w:t xml:space="preserve">a company incorporated under </w:t>
      </w:r>
      <w:r w:rsidR="00460CFD" w:rsidRPr="00170A40">
        <w:rPr>
          <w:rFonts w:ascii="Times New Roman" w:eastAsia="Times New Roman" w:hAnsi="Times New Roman" w:cs="Times New Roman"/>
          <w:kern w:val="0"/>
          <w:sz w:val="24"/>
          <w:szCs w:val="24"/>
          <w:lang w:eastAsia="en-IN"/>
          <w14:ligatures w14:val="none"/>
        </w:rPr>
        <w:t xml:space="preserve">the laws of Singapore </w:t>
      </w:r>
      <w:r w:rsidR="00991141" w:rsidRPr="00170A40">
        <w:rPr>
          <w:rFonts w:ascii="Times New Roman" w:eastAsia="Times New Roman" w:hAnsi="Times New Roman" w:cs="Times New Roman"/>
          <w:kern w:val="0"/>
          <w:sz w:val="24"/>
          <w:szCs w:val="24"/>
          <w:lang w:eastAsia="en-IN"/>
          <w14:ligatures w14:val="none"/>
        </w:rPr>
        <w:t xml:space="preserve">having its address at </w:t>
      </w:r>
      <w:r w:rsidR="00460CFD" w:rsidRPr="00460CFD">
        <w:rPr>
          <w:rFonts w:ascii="Times New Roman" w:eastAsia="Times New Roman" w:hAnsi="Times New Roman" w:cs="Times New Roman"/>
          <w:kern w:val="0"/>
          <w:sz w:val="24"/>
          <w:szCs w:val="24"/>
          <w:lang w:val="en-US" w:eastAsia="en-IN"/>
          <w14:ligatures w14:val="none"/>
        </w:rPr>
        <w:t xml:space="preserve">24 Ann Siang Rd, Singapore 069704 </w:t>
      </w:r>
      <w:r w:rsidR="00991141" w:rsidRPr="00170A40">
        <w:rPr>
          <w:rFonts w:ascii="Times New Roman" w:eastAsia="Times New Roman" w:hAnsi="Times New Roman" w:cs="Times New Roman"/>
          <w:kern w:val="0"/>
          <w:sz w:val="24"/>
          <w:szCs w:val="24"/>
          <w:lang w:eastAsia="en-IN"/>
          <w14:ligatures w14:val="none"/>
        </w:rPr>
        <w:t xml:space="preserve">by its authorized signatory </w:t>
      </w:r>
      <w:r w:rsidR="00991141" w:rsidRPr="00495E9A">
        <w:rPr>
          <w:rFonts w:ascii="Times New Roman" w:eastAsia="Times New Roman" w:hAnsi="Times New Roman" w:cs="Times New Roman"/>
          <w:kern w:val="0"/>
          <w:sz w:val="24"/>
          <w:szCs w:val="24"/>
          <w:highlight w:val="yellow"/>
          <w:lang w:eastAsia="en-IN"/>
          <w14:ligatures w14:val="none"/>
        </w:rPr>
        <w:t>_</w:t>
      </w:r>
      <w:r w:rsidR="00123198">
        <w:rPr>
          <w:rFonts w:ascii="Times New Roman" w:eastAsia="Times New Roman" w:hAnsi="Times New Roman" w:cs="Times New Roman"/>
          <w:kern w:val="0"/>
          <w:sz w:val="24"/>
          <w:szCs w:val="24"/>
          <w:highlight w:val="yellow"/>
          <w:lang w:eastAsia="en-IN"/>
          <w14:ligatures w14:val="none"/>
        </w:rPr>
        <w:t>Juliana Mattar</w:t>
      </w:r>
      <w:r w:rsidR="00991141" w:rsidRPr="00495E9A">
        <w:rPr>
          <w:rFonts w:ascii="Times New Roman" w:eastAsia="Times New Roman" w:hAnsi="Times New Roman" w:cs="Times New Roman"/>
          <w:kern w:val="0"/>
          <w:sz w:val="24"/>
          <w:szCs w:val="24"/>
          <w:highlight w:val="yellow"/>
          <w:lang w:eastAsia="en-IN"/>
          <w14:ligatures w14:val="none"/>
        </w:rPr>
        <w:t>_</w:t>
      </w:r>
      <w:r w:rsidR="00991141" w:rsidRPr="00170A40">
        <w:rPr>
          <w:rFonts w:ascii="Times New Roman" w:eastAsia="Times New Roman" w:hAnsi="Times New Roman" w:cs="Times New Roman"/>
          <w:kern w:val="0"/>
          <w:sz w:val="24"/>
          <w:szCs w:val="24"/>
          <w:lang w:eastAsia="en-IN"/>
          <w14:ligatures w14:val="none"/>
        </w:rPr>
        <w:t xml:space="preserve"> (hereinafter referred as “</w:t>
      </w:r>
      <w:r w:rsidR="00991141" w:rsidRPr="00170A40">
        <w:rPr>
          <w:rFonts w:ascii="Times New Roman" w:eastAsia="Times New Roman" w:hAnsi="Times New Roman" w:cs="Times New Roman"/>
          <w:b/>
          <w:bCs/>
          <w:kern w:val="0"/>
          <w:sz w:val="24"/>
          <w:szCs w:val="24"/>
          <w:lang w:eastAsia="en-IN"/>
          <w14:ligatures w14:val="none"/>
        </w:rPr>
        <w:t>Motion</w:t>
      </w:r>
      <w:r w:rsidR="00991141" w:rsidRPr="00170A40">
        <w:rPr>
          <w:rFonts w:ascii="Times New Roman" w:eastAsia="Times New Roman" w:hAnsi="Times New Roman" w:cs="Times New Roman"/>
          <w:kern w:val="0"/>
          <w:sz w:val="24"/>
          <w:szCs w:val="24"/>
          <w:lang w:eastAsia="en-IN"/>
          <w14:ligatures w14:val="none"/>
        </w:rPr>
        <w:t xml:space="preserve">”) </w:t>
      </w:r>
      <w:r w:rsidR="00991141" w:rsidRPr="00170A40">
        <w:rPr>
          <w:rFonts w:ascii="Times New Roman" w:eastAsia="Times New Roman" w:hAnsi="Times New Roman" w:cs="Times New Roman"/>
          <w:kern w:val="0"/>
          <w:sz w:val="24"/>
          <w:szCs w:val="24"/>
          <w:lang w:val="en-US" w:eastAsia="en-IN"/>
          <w14:ligatures w14:val="none"/>
        </w:rPr>
        <w:t>be deemed to mean and include its successors and permitted assigns of the OTHER PART.</w:t>
      </w:r>
    </w:p>
    <w:p w14:paraId="47A385AD" w14:textId="1A73B682" w:rsidR="00991141" w:rsidRPr="00170A40" w:rsidRDefault="00991141" w:rsidP="0099114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kern w:val="0"/>
          <w:sz w:val="24"/>
          <w:szCs w:val="24"/>
          <w:lang w:eastAsia="en-IN"/>
          <w14:ligatures w14:val="none"/>
        </w:rPr>
        <w:t xml:space="preserve">The </w:t>
      </w:r>
      <w:r w:rsidRPr="00170A40">
        <w:rPr>
          <w:rFonts w:ascii="Times New Roman" w:eastAsia="Times New Roman" w:hAnsi="Times New Roman" w:cs="Times New Roman"/>
          <w:b/>
          <w:bCs/>
          <w:kern w:val="0"/>
          <w:sz w:val="24"/>
          <w:szCs w:val="24"/>
          <w:lang w:eastAsia="en-IN"/>
          <w14:ligatures w14:val="none"/>
        </w:rPr>
        <w:t>Client</w:t>
      </w:r>
      <w:r w:rsidRPr="00170A40">
        <w:rPr>
          <w:rFonts w:ascii="Times New Roman" w:eastAsia="Times New Roman" w:hAnsi="Times New Roman" w:cs="Times New Roman"/>
          <w:kern w:val="0"/>
          <w:sz w:val="24"/>
          <w:szCs w:val="24"/>
          <w:lang w:eastAsia="en-IN"/>
          <w14:ligatures w14:val="none"/>
        </w:rPr>
        <w:t xml:space="preserve"> and the</w:t>
      </w:r>
      <w:r w:rsidRPr="00170A40">
        <w:rPr>
          <w:rFonts w:ascii="Times New Roman" w:eastAsia="Times New Roman" w:hAnsi="Times New Roman" w:cs="Times New Roman"/>
          <w:b/>
          <w:bCs/>
          <w:kern w:val="0"/>
          <w:sz w:val="24"/>
          <w:szCs w:val="24"/>
          <w:lang w:eastAsia="en-IN"/>
          <w14:ligatures w14:val="none"/>
        </w:rPr>
        <w:t xml:space="preserve"> Motion</w:t>
      </w:r>
      <w:r w:rsidRPr="00170A40">
        <w:rPr>
          <w:rFonts w:ascii="Times New Roman" w:eastAsia="Times New Roman" w:hAnsi="Times New Roman" w:cs="Times New Roman"/>
          <w:kern w:val="0"/>
          <w:sz w:val="24"/>
          <w:szCs w:val="24"/>
          <w:lang w:eastAsia="en-IN"/>
          <w14:ligatures w14:val="none"/>
        </w:rPr>
        <w:t xml:space="preserve"> are hereinafter individually referred to as a “</w:t>
      </w:r>
      <w:r w:rsidRPr="00170A40">
        <w:rPr>
          <w:rFonts w:ascii="Times New Roman" w:eastAsia="Times New Roman" w:hAnsi="Times New Roman" w:cs="Times New Roman"/>
          <w:b/>
          <w:bCs/>
          <w:kern w:val="0"/>
          <w:sz w:val="24"/>
          <w:szCs w:val="24"/>
          <w:lang w:eastAsia="en-IN"/>
          <w14:ligatures w14:val="none"/>
        </w:rPr>
        <w:t>Party</w:t>
      </w:r>
      <w:r w:rsidRPr="00170A40">
        <w:rPr>
          <w:rFonts w:ascii="Times New Roman" w:eastAsia="Times New Roman" w:hAnsi="Times New Roman" w:cs="Times New Roman"/>
          <w:kern w:val="0"/>
          <w:sz w:val="24"/>
          <w:szCs w:val="24"/>
          <w:lang w:eastAsia="en-IN"/>
          <w14:ligatures w14:val="none"/>
        </w:rPr>
        <w:t>” and collectively as the “</w:t>
      </w:r>
      <w:r w:rsidRPr="00170A40">
        <w:rPr>
          <w:rFonts w:ascii="Times New Roman" w:eastAsia="Times New Roman" w:hAnsi="Times New Roman" w:cs="Times New Roman"/>
          <w:b/>
          <w:bCs/>
          <w:kern w:val="0"/>
          <w:sz w:val="24"/>
          <w:szCs w:val="24"/>
          <w:lang w:eastAsia="en-IN"/>
          <w14:ligatures w14:val="none"/>
        </w:rPr>
        <w:t>Parties</w:t>
      </w:r>
      <w:r w:rsidRPr="00170A40">
        <w:rPr>
          <w:rFonts w:ascii="Times New Roman" w:eastAsia="Times New Roman" w:hAnsi="Times New Roman" w:cs="Times New Roman"/>
          <w:kern w:val="0"/>
          <w:sz w:val="24"/>
          <w:szCs w:val="24"/>
          <w:lang w:eastAsia="en-IN"/>
          <w14:ligatures w14:val="none"/>
        </w:rPr>
        <w:t>”.</w:t>
      </w:r>
    </w:p>
    <w:p w14:paraId="3EE84DE8" w14:textId="0C8BD970" w:rsidR="00752F99" w:rsidRPr="00170A40" w:rsidRDefault="00752F99" w:rsidP="00991141">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170A40">
        <w:rPr>
          <w:rFonts w:ascii="Times New Roman" w:eastAsia="Times New Roman" w:hAnsi="Times New Roman" w:cs="Times New Roman"/>
          <w:kern w:val="0"/>
          <w:sz w:val="24"/>
          <w:szCs w:val="24"/>
          <w:lang w:eastAsia="en-IN"/>
          <w14:ligatures w14:val="none"/>
        </w:rPr>
        <w:t>The Client and the Motion shall be working under this agreement on Principal-Principal Basis. There is no Employer-Employee, Principal-Agent, or Partnership relationship between the two Parties.</w:t>
      </w:r>
    </w:p>
    <w:p w14:paraId="44721E03" w14:textId="14F5EEA5" w:rsidR="00991141" w:rsidRPr="00170A40" w:rsidRDefault="00991141" w:rsidP="00752F99">
      <w:pPr>
        <w:pStyle w:val="ListParagraph"/>
        <w:numPr>
          <w:ilvl w:val="0"/>
          <w:numId w:val="1"/>
        </w:numPr>
        <w:spacing w:before="100" w:beforeAutospacing="1" w:after="100" w:afterAutospacing="1" w:line="240" w:lineRule="auto"/>
        <w:ind w:left="360"/>
        <w:jc w:val="both"/>
        <w:rPr>
          <w:rFonts w:ascii="Times New Roman" w:eastAsia="Times New Roman" w:hAnsi="Times New Roman" w:cs="Times New Roman"/>
          <w:b/>
          <w:bCs/>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PURPOSE</w:t>
      </w:r>
    </w:p>
    <w:p w14:paraId="4A8FB8DC" w14:textId="2F4F10A2" w:rsidR="00847F18" w:rsidRPr="00170A40" w:rsidRDefault="00991141" w:rsidP="00847F18">
      <w:pPr>
        <w:spacing w:before="100" w:beforeAutospacing="1" w:after="100" w:afterAutospacing="1" w:line="240" w:lineRule="auto"/>
        <w:jc w:val="both"/>
        <w:rPr>
          <w:rFonts w:ascii="Times New Roman" w:eastAsia="Times New Roman" w:hAnsi="Times New Roman" w:cs="Times New Roman"/>
          <w:kern w:val="0"/>
          <w:sz w:val="24"/>
          <w:szCs w:val="24"/>
          <w:lang w:val="en-US" w:eastAsia="en-IN"/>
          <w14:ligatures w14:val="none"/>
        </w:rPr>
      </w:pPr>
      <w:r w:rsidRPr="00170A40">
        <w:rPr>
          <w:rFonts w:ascii="Times New Roman" w:eastAsia="Times New Roman" w:hAnsi="Times New Roman" w:cs="Times New Roman"/>
          <w:kern w:val="0"/>
          <w:sz w:val="24"/>
          <w:szCs w:val="24"/>
          <w:lang w:val="en-US" w:eastAsia="en-IN"/>
          <w14:ligatures w14:val="none"/>
        </w:rPr>
        <w:t xml:space="preserve">The Client appoints the Motion </w:t>
      </w:r>
      <w:r w:rsidR="00847F18" w:rsidRPr="00170A40">
        <w:rPr>
          <w:rFonts w:ascii="Times New Roman" w:eastAsia="Times New Roman" w:hAnsi="Times New Roman" w:cs="Times New Roman"/>
          <w:kern w:val="0"/>
          <w:sz w:val="24"/>
          <w:szCs w:val="24"/>
          <w:lang w:val="en-US" w:eastAsia="en-IN"/>
          <w14:ligatures w14:val="none"/>
        </w:rPr>
        <w:t xml:space="preserve">to </w:t>
      </w:r>
      <w:r w:rsidR="00847F18" w:rsidRPr="00170A40">
        <w:rPr>
          <w:rFonts w:ascii="Times New Roman" w:eastAsia="Times New Roman" w:hAnsi="Times New Roman" w:cs="Times New Roman"/>
          <w:kern w:val="0"/>
          <w:sz w:val="24"/>
          <w:szCs w:val="24"/>
          <w:lang w:eastAsia="en-IN"/>
          <w14:ligatures w14:val="none"/>
        </w:rPr>
        <w:t xml:space="preserve">design, develop, and deliver </w:t>
      </w:r>
      <w:r w:rsidRPr="00170A40">
        <w:rPr>
          <w:rFonts w:ascii="Times New Roman" w:eastAsia="Times New Roman" w:hAnsi="Times New Roman" w:cs="Times New Roman"/>
          <w:kern w:val="0"/>
          <w:sz w:val="24"/>
          <w:szCs w:val="24"/>
          <w:lang w:val="en-US" w:eastAsia="en-IN"/>
          <w14:ligatures w14:val="none"/>
        </w:rPr>
        <w:t>the GSH</w:t>
      </w:r>
      <w:r w:rsidRPr="00170A40">
        <w:rPr>
          <w:rFonts w:ascii="Times New Roman" w:eastAsia="Times New Roman" w:hAnsi="Times New Roman" w:cs="Times New Roman"/>
          <w:kern w:val="0"/>
          <w:sz w:val="24"/>
          <w:szCs w:val="24"/>
          <w:lang w:eastAsia="en-IN"/>
          <w14:ligatures w14:val="none"/>
        </w:rPr>
        <w:t xml:space="preserve"> 25th Anniversary Activation and Branding Toolkit</w:t>
      </w:r>
      <w:r w:rsidR="00847F18" w:rsidRPr="00170A40">
        <w:rPr>
          <w:rFonts w:ascii="Times New Roman" w:eastAsia="Times New Roman" w:hAnsi="Times New Roman" w:cs="Times New Roman"/>
          <w:kern w:val="0"/>
          <w:sz w:val="24"/>
          <w:szCs w:val="24"/>
          <w:lang w:eastAsia="en-IN"/>
          <w14:ligatures w14:val="none"/>
        </w:rPr>
        <w:t xml:space="preserve"> (“</w:t>
      </w:r>
      <w:r w:rsidR="00847F18" w:rsidRPr="00170A40">
        <w:rPr>
          <w:rFonts w:ascii="Times New Roman" w:eastAsia="Times New Roman" w:hAnsi="Times New Roman" w:cs="Times New Roman"/>
          <w:b/>
          <w:bCs/>
          <w:kern w:val="0"/>
          <w:sz w:val="24"/>
          <w:szCs w:val="24"/>
          <w:lang w:eastAsia="en-IN"/>
          <w14:ligatures w14:val="none"/>
        </w:rPr>
        <w:t>Service</w:t>
      </w:r>
      <w:r w:rsidR="00847F18" w:rsidRPr="00170A40">
        <w:rPr>
          <w:rFonts w:ascii="Times New Roman" w:eastAsia="Times New Roman" w:hAnsi="Times New Roman" w:cs="Times New Roman"/>
          <w:kern w:val="0"/>
          <w:sz w:val="24"/>
          <w:szCs w:val="24"/>
          <w:lang w:eastAsia="en-IN"/>
          <w14:ligatures w14:val="none"/>
        </w:rPr>
        <w:t>”), subject to the terms and conditions set out herein on non-exclusive basis.</w:t>
      </w:r>
    </w:p>
    <w:p w14:paraId="6D6D8DEA" w14:textId="2490F86A" w:rsidR="0082558B" w:rsidRPr="00170A40" w:rsidRDefault="00752F99" w:rsidP="00752F99">
      <w:pPr>
        <w:pStyle w:val="ListParagraph"/>
        <w:numPr>
          <w:ilvl w:val="0"/>
          <w:numId w:val="1"/>
        </w:numPr>
        <w:spacing w:before="100" w:beforeAutospacing="1" w:after="100" w:afterAutospacing="1" w:line="240" w:lineRule="auto"/>
        <w:ind w:left="360"/>
        <w:jc w:val="both"/>
        <w:rPr>
          <w:rFonts w:ascii="Times New Roman" w:eastAsia="Times New Roman" w:hAnsi="Times New Roman" w:cs="Times New Roman"/>
          <w:b/>
          <w:bCs/>
          <w:kern w:val="0"/>
          <w:sz w:val="24"/>
          <w:szCs w:val="24"/>
          <w:lang w:eastAsia="en-IN"/>
          <w14:ligatures w14:val="none"/>
        </w:rPr>
      </w:pPr>
      <w:r w:rsidRPr="00170A40">
        <w:rPr>
          <w:rFonts w:ascii="Times New Roman" w:eastAsia="Times New Roman" w:hAnsi="Times New Roman" w:cs="Times New Roman"/>
          <w:b/>
          <w:bCs/>
          <w:kern w:val="0"/>
          <w:sz w:val="24"/>
          <w:szCs w:val="24"/>
          <w:lang w:eastAsia="en-IN"/>
          <w14:ligatures w14:val="none"/>
        </w:rPr>
        <w:t>TERM AND TERMINATION</w:t>
      </w:r>
    </w:p>
    <w:p w14:paraId="16C87240" w14:textId="77777777" w:rsidR="00752F99" w:rsidRPr="00170A40" w:rsidRDefault="00752F99" w:rsidP="00752F99">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b/>
          <w:bCs/>
          <w:color w:val="000000"/>
          <w:kern w:val="0"/>
          <w:sz w:val="24"/>
          <w:szCs w:val="24"/>
          <w:lang w:val="en-US"/>
        </w:rPr>
      </w:pPr>
    </w:p>
    <w:p w14:paraId="5DF785A3" w14:textId="771BA1C8" w:rsidR="00604A7A" w:rsidRDefault="00752F99" w:rsidP="00604A7A">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jc w:val="both"/>
        <w:rPr>
          <w:rFonts w:ascii="Times New Roman" w:eastAsia="Times New Roman" w:hAnsi="Times New Roman" w:cs="Times New Roman"/>
          <w:kern w:val="0"/>
          <w:sz w:val="24"/>
          <w:szCs w:val="24"/>
          <w:lang w:val="en-US" w:eastAsia="en-IN"/>
          <w14:ligatures w14:val="none"/>
        </w:rPr>
      </w:pPr>
      <w:r w:rsidRPr="00604A7A">
        <w:rPr>
          <w:rFonts w:ascii="Times New Roman" w:eastAsia="Times New Roman" w:hAnsi="Times New Roman" w:cs="Times New Roman"/>
          <w:kern w:val="0"/>
          <w:sz w:val="24"/>
          <w:szCs w:val="24"/>
          <w:lang w:val="en-US" w:eastAsia="en-IN"/>
          <w14:ligatures w14:val="none"/>
        </w:rPr>
        <w:t xml:space="preserve">This Agreement shall be effective from </w:t>
      </w:r>
      <w:r w:rsidRPr="00495E9A">
        <w:rPr>
          <w:rFonts w:ascii="Times New Roman" w:eastAsia="Times New Roman" w:hAnsi="Times New Roman" w:cs="Times New Roman"/>
          <w:kern w:val="0"/>
          <w:sz w:val="24"/>
          <w:szCs w:val="24"/>
          <w:highlight w:val="yellow"/>
          <w:lang w:val="en-US" w:eastAsia="en-IN"/>
          <w14:ligatures w14:val="none"/>
        </w:rPr>
        <w:t>__</w:t>
      </w:r>
      <w:r w:rsidR="00123198">
        <w:rPr>
          <w:rFonts w:ascii="Times New Roman" w:eastAsia="Times New Roman" w:hAnsi="Times New Roman" w:cs="Times New Roman"/>
          <w:kern w:val="0"/>
          <w:sz w:val="24"/>
          <w:szCs w:val="24"/>
          <w:highlight w:val="yellow"/>
          <w:lang w:val="en-US" w:eastAsia="en-IN"/>
          <w14:ligatures w14:val="none"/>
        </w:rPr>
        <w:t>19 May 2026</w:t>
      </w:r>
      <w:r w:rsidRPr="00495E9A">
        <w:rPr>
          <w:rFonts w:ascii="Times New Roman" w:eastAsia="Times New Roman" w:hAnsi="Times New Roman" w:cs="Times New Roman"/>
          <w:kern w:val="0"/>
          <w:sz w:val="24"/>
          <w:szCs w:val="24"/>
          <w:highlight w:val="yellow"/>
          <w:lang w:val="en-US" w:eastAsia="en-IN"/>
          <w14:ligatures w14:val="none"/>
        </w:rPr>
        <w:t>______</w:t>
      </w:r>
      <w:r w:rsidRPr="00604A7A">
        <w:rPr>
          <w:rFonts w:ascii="Times New Roman" w:eastAsia="Times New Roman" w:hAnsi="Times New Roman" w:cs="Times New Roman"/>
          <w:kern w:val="0"/>
          <w:sz w:val="24"/>
          <w:szCs w:val="24"/>
          <w:lang w:val="en-US" w:eastAsia="en-IN"/>
          <w14:ligatures w14:val="none"/>
        </w:rPr>
        <w:t xml:space="preserve"> (“</w:t>
      </w:r>
      <w:r w:rsidRPr="00604A7A">
        <w:rPr>
          <w:rFonts w:ascii="Times New Roman" w:eastAsia="Times New Roman" w:hAnsi="Times New Roman" w:cs="Times New Roman"/>
          <w:b/>
          <w:bCs/>
          <w:kern w:val="0"/>
          <w:sz w:val="24"/>
          <w:szCs w:val="24"/>
          <w:lang w:val="en-US" w:eastAsia="en-IN"/>
          <w14:ligatures w14:val="none"/>
        </w:rPr>
        <w:t>Effective Date</w:t>
      </w:r>
      <w:r w:rsidRPr="00604A7A">
        <w:rPr>
          <w:rFonts w:ascii="Times New Roman" w:eastAsia="Times New Roman" w:hAnsi="Times New Roman" w:cs="Times New Roman"/>
          <w:kern w:val="0"/>
          <w:sz w:val="24"/>
          <w:szCs w:val="24"/>
          <w:lang w:val="en-US" w:eastAsia="en-IN"/>
          <w14:ligatures w14:val="none"/>
        </w:rPr>
        <w:t xml:space="preserve">”) and shall continue to be effective till </w:t>
      </w:r>
      <w:r w:rsidRPr="00495E9A">
        <w:rPr>
          <w:rFonts w:ascii="Times New Roman" w:eastAsia="Times New Roman" w:hAnsi="Times New Roman" w:cs="Times New Roman"/>
          <w:kern w:val="0"/>
          <w:sz w:val="24"/>
          <w:szCs w:val="24"/>
          <w:highlight w:val="yellow"/>
          <w:lang w:val="en-US" w:eastAsia="en-IN"/>
          <w14:ligatures w14:val="none"/>
        </w:rPr>
        <w:t>____</w:t>
      </w:r>
      <w:r w:rsidR="00123198">
        <w:rPr>
          <w:rFonts w:ascii="Times New Roman" w:eastAsia="Times New Roman" w:hAnsi="Times New Roman" w:cs="Times New Roman"/>
          <w:kern w:val="0"/>
          <w:sz w:val="24"/>
          <w:szCs w:val="24"/>
          <w:highlight w:val="yellow"/>
          <w:lang w:val="en-US" w:eastAsia="en-IN"/>
          <w14:ligatures w14:val="none"/>
        </w:rPr>
        <w:t>18 September 2026</w:t>
      </w:r>
      <w:r w:rsidRPr="00495E9A">
        <w:rPr>
          <w:rFonts w:ascii="Times New Roman" w:eastAsia="Times New Roman" w:hAnsi="Times New Roman" w:cs="Times New Roman"/>
          <w:kern w:val="0"/>
          <w:sz w:val="24"/>
          <w:szCs w:val="24"/>
          <w:highlight w:val="yellow"/>
          <w:lang w:val="en-US" w:eastAsia="en-IN"/>
          <w14:ligatures w14:val="none"/>
        </w:rPr>
        <w:t>___</w:t>
      </w:r>
      <w:r w:rsidRPr="00604A7A">
        <w:rPr>
          <w:rFonts w:ascii="Times New Roman" w:eastAsia="Times New Roman" w:hAnsi="Times New Roman" w:cs="Times New Roman"/>
          <w:kern w:val="0"/>
          <w:sz w:val="24"/>
          <w:szCs w:val="24"/>
          <w:lang w:val="en-US" w:eastAsia="en-IN"/>
          <w14:ligatures w14:val="none"/>
        </w:rPr>
        <w:t xml:space="preserve"> (“</w:t>
      </w:r>
      <w:r w:rsidRPr="00604A7A">
        <w:rPr>
          <w:rFonts w:ascii="Times New Roman" w:eastAsia="Times New Roman" w:hAnsi="Times New Roman" w:cs="Times New Roman"/>
          <w:b/>
          <w:bCs/>
          <w:kern w:val="0"/>
          <w:sz w:val="24"/>
          <w:szCs w:val="24"/>
          <w:lang w:val="en-US" w:eastAsia="en-IN"/>
          <w14:ligatures w14:val="none"/>
        </w:rPr>
        <w:t>Term</w:t>
      </w:r>
      <w:r w:rsidRPr="00604A7A">
        <w:rPr>
          <w:rFonts w:ascii="Times New Roman" w:eastAsia="Times New Roman" w:hAnsi="Times New Roman" w:cs="Times New Roman"/>
          <w:kern w:val="0"/>
          <w:sz w:val="24"/>
          <w:szCs w:val="24"/>
          <w:lang w:val="en-US" w:eastAsia="en-IN"/>
          <w14:ligatures w14:val="none"/>
        </w:rPr>
        <w:t>”).</w:t>
      </w:r>
    </w:p>
    <w:p w14:paraId="592E5796" w14:textId="77777777" w:rsidR="00604A7A" w:rsidRPr="00604A7A" w:rsidRDefault="00604A7A" w:rsidP="00604A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jc w:val="both"/>
        <w:rPr>
          <w:rFonts w:ascii="Times New Roman" w:eastAsia="Times New Roman" w:hAnsi="Times New Roman" w:cs="Times New Roman"/>
          <w:kern w:val="0"/>
          <w:sz w:val="24"/>
          <w:szCs w:val="24"/>
          <w:lang w:val="en-US" w:eastAsia="en-IN"/>
          <w14:ligatures w14:val="none"/>
        </w:rPr>
      </w:pPr>
    </w:p>
    <w:p w14:paraId="029D8440" w14:textId="4D1C6811" w:rsidR="00604A7A" w:rsidRPr="00604A7A" w:rsidRDefault="00752F99" w:rsidP="00604A7A">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0" w:line="240" w:lineRule="auto"/>
        <w:ind w:left="360"/>
        <w:jc w:val="both"/>
        <w:rPr>
          <w:rFonts w:ascii="Times New Roman" w:eastAsia="Times New Roman" w:hAnsi="Times New Roman" w:cs="Times New Roman"/>
          <w:kern w:val="0"/>
          <w:sz w:val="24"/>
          <w:szCs w:val="24"/>
          <w:lang w:val="en-US" w:eastAsia="en-IN"/>
          <w14:ligatures w14:val="none"/>
        </w:rPr>
      </w:pPr>
      <w:r w:rsidRPr="00604A7A">
        <w:rPr>
          <w:rFonts w:ascii="Times New Roman" w:eastAsia="Times New Roman" w:hAnsi="Times New Roman" w:cs="Times New Roman"/>
          <w:b/>
          <w:bCs/>
          <w:kern w:val="0"/>
          <w:sz w:val="24"/>
          <w:szCs w:val="24"/>
          <w:lang w:val="en-US" w:eastAsia="en-IN"/>
          <w14:ligatures w14:val="none"/>
        </w:rPr>
        <w:t>Either Party</w:t>
      </w:r>
      <w:r w:rsidRPr="00604A7A">
        <w:rPr>
          <w:rFonts w:ascii="Times New Roman" w:eastAsia="Times New Roman" w:hAnsi="Times New Roman" w:cs="Times New Roman"/>
          <w:kern w:val="0"/>
          <w:sz w:val="24"/>
          <w:szCs w:val="24"/>
          <w:lang w:val="en-US" w:eastAsia="en-IN"/>
          <w14:ligatures w14:val="none"/>
        </w:rPr>
        <w:t xml:space="preserve"> may terminate this Agreement by serving </w:t>
      </w:r>
      <w:r w:rsidR="0088541B">
        <w:rPr>
          <w:rFonts w:ascii="Times New Roman" w:eastAsia="Times New Roman" w:hAnsi="Times New Roman" w:cs="Times New Roman"/>
          <w:kern w:val="0"/>
          <w:sz w:val="24"/>
          <w:szCs w:val="24"/>
          <w:lang w:val="en-US" w:eastAsia="en-IN"/>
          <w14:ligatures w14:val="none"/>
        </w:rPr>
        <w:t>30 (Thirty)</w:t>
      </w:r>
      <w:r w:rsidRPr="00604A7A">
        <w:rPr>
          <w:rFonts w:ascii="Times New Roman" w:eastAsia="Times New Roman" w:hAnsi="Times New Roman" w:cs="Times New Roman"/>
          <w:kern w:val="0"/>
          <w:sz w:val="24"/>
          <w:szCs w:val="24"/>
          <w:lang w:val="en-US" w:eastAsia="en-IN"/>
          <w14:ligatures w14:val="none"/>
        </w:rPr>
        <w:t xml:space="preserve"> days’ notice in writing to the </w:t>
      </w:r>
      <w:r w:rsidRPr="00604A7A">
        <w:rPr>
          <w:rFonts w:ascii="Times New Roman" w:eastAsia="Times New Roman" w:hAnsi="Times New Roman" w:cs="Times New Roman"/>
          <w:b/>
          <w:bCs/>
          <w:kern w:val="0"/>
          <w:sz w:val="24"/>
          <w:szCs w:val="24"/>
          <w:lang w:val="en-US" w:eastAsia="en-IN"/>
          <w14:ligatures w14:val="none"/>
        </w:rPr>
        <w:t>Other Party</w:t>
      </w:r>
      <w:r w:rsidRPr="00604A7A">
        <w:rPr>
          <w:rFonts w:ascii="Times New Roman" w:hAnsi="Times New Roman" w:cs="Times New Roman"/>
          <w:b/>
          <w:bCs/>
          <w:color w:val="000000"/>
          <w:kern w:val="0"/>
          <w:sz w:val="24"/>
          <w:szCs w:val="24"/>
          <w:lang w:val="en-US"/>
        </w:rPr>
        <w:t>.</w:t>
      </w:r>
    </w:p>
    <w:p w14:paraId="1648D198" w14:textId="77777777" w:rsidR="00604A7A" w:rsidRPr="00604A7A" w:rsidRDefault="00604A7A" w:rsidP="00604A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0" w:line="240" w:lineRule="auto"/>
        <w:ind w:left="360"/>
        <w:jc w:val="both"/>
        <w:rPr>
          <w:rFonts w:ascii="Times New Roman" w:eastAsia="Times New Roman" w:hAnsi="Times New Roman" w:cs="Times New Roman"/>
          <w:kern w:val="0"/>
          <w:sz w:val="24"/>
          <w:szCs w:val="24"/>
          <w:lang w:val="en-US" w:eastAsia="en-IN"/>
          <w14:ligatures w14:val="none"/>
        </w:rPr>
      </w:pPr>
    </w:p>
    <w:p w14:paraId="76A5096E" w14:textId="48D75A8E" w:rsidR="00604A7A" w:rsidRPr="00604A7A" w:rsidRDefault="00847F18" w:rsidP="00604A7A">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jc w:val="both"/>
        <w:rPr>
          <w:rFonts w:ascii="Times New Roman" w:eastAsia="Times New Roman" w:hAnsi="Times New Roman" w:cs="Times New Roman"/>
          <w:kern w:val="0"/>
          <w:sz w:val="24"/>
          <w:szCs w:val="24"/>
          <w:lang w:val="en-US" w:eastAsia="en-IN"/>
          <w14:ligatures w14:val="none"/>
        </w:rPr>
      </w:pPr>
      <w:r w:rsidRPr="00604A7A">
        <w:rPr>
          <w:rFonts w:ascii="Times New Roman" w:eastAsia="Times New Roman" w:hAnsi="Times New Roman" w:cs="Times New Roman"/>
          <w:kern w:val="0"/>
          <w:sz w:val="24"/>
          <w:szCs w:val="24"/>
          <w:lang w:eastAsia="en-IN"/>
          <w14:ligatures w14:val="none"/>
        </w:rPr>
        <w:t>Upon termination, all completed work till the effective termination date shall be invoiced and paid on pro-rata basis.</w:t>
      </w:r>
    </w:p>
    <w:p w14:paraId="373B3D22" w14:textId="77777777" w:rsidR="00604A7A" w:rsidRPr="00604A7A" w:rsidRDefault="00604A7A" w:rsidP="00604A7A">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jc w:val="both"/>
        <w:rPr>
          <w:rFonts w:ascii="Times New Roman" w:eastAsia="Times New Roman" w:hAnsi="Times New Roman" w:cs="Times New Roman"/>
          <w:kern w:val="0"/>
          <w:sz w:val="24"/>
          <w:szCs w:val="24"/>
          <w:lang w:val="en-US" w:eastAsia="en-IN"/>
          <w14:ligatures w14:val="none"/>
        </w:rPr>
      </w:pPr>
    </w:p>
    <w:p w14:paraId="4D476E8B" w14:textId="3592BB11" w:rsidR="00604A7A" w:rsidRPr="00604A7A" w:rsidRDefault="00604A7A" w:rsidP="00604A7A">
      <w:pPr>
        <w:pStyle w:val="ListParagraph"/>
        <w:numPr>
          <w:ilvl w:val="1"/>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ind w:left="360"/>
        <w:jc w:val="both"/>
        <w:rPr>
          <w:rFonts w:ascii="Times New Roman" w:eastAsia="Times New Roman" w:hAnsi="Times New Roman" w:cs="Times New Roman"/>
          <w:kern w:val="0"/>
          <w:sz w:val="24"/>
          <w:szCs w:val="24"/>
          <w:lang w:val="en-US" w:eastAsia="en-IN"/>
          <w14:ligatures w14:val="none"/>
        </w:rPr>
      </w:pPr>
      <w:r w:rsidRPr="00604A7A">
        <w:rPr>
          <w:rFonts w:ascii="Times New Roman" w:hAnsi="Times New Roman" w:cs="Times New Roman"/>
          <w:sz w:val="24"/>
          <w:szCs w:val="24"/>
        </w:rPr>
        <w:t>Cancellation Fees</w:t>
      </w:r>
      <w:r>
        <w:rPr>
          <w:rFonts w:ascii="Times New Roman" w:hAnsi="Times New Roman" w:cs="Times New Roman"/>
          <w:sz w:val="24"/>
          <w:szCs w:val="24"/>
        </w:rPr>
        <w:t xml:space="preserve"> after termination will be</w:t>
      </w:r>
      <w:r w:rsidRPr="00604A7A">
        <w:rPr>
          <w:rFonts w:ascii="Times New Roman" w:hAnsi="Times New Roman" w:cs="Times New Roman"/>
          <w:sz w:val="24"/>
          <w:szCs w:val="24"/>
        </w:rPr>
        <w:t xml:space="preserve"> as follows: </w:t>
      </w:r>
    </w:p>
    <w:p w14:paraId="27721BB2" w14:textId="77777777" w:rsidR="00604A7A" w:rsidRPr="00604A7A" w:rsidRDefault="00604A7A" w:rsidP="00604A7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ascii="Times New Roman" w:eastAsia="Times New Roman" w:hAnsi="Times New Roman" w:cs="Times New Roman"/>
          <w:kern w:val="0"/>
          <w:sz w:val="24"/>
          <w:szCs w:val="24"/>
          <w:lang w:val="en-US" w:eastAsia="en-IN"/>
          <w14:ligatures w14:val="none"/>
        </w:rPr>
      </w:pPr>
      <w:r w:rsidRPr="00604A7A">
        <w:rPr>
          <w:rFonts w:ascii="Times New Roman" w:hAnsi="Times New Roman" w:cs="Times New Roman"/>
          <w:color w:val="202020"/>
          <w:sz w:val="24"/>
          <w:szCs w:val="24"/>
        </w:rPr>
        <w:t xml:space="preserve">10% of project budget within more than 45 days before event / launch </w:t>
      </w:r>
    </w:p>
    <w:p w14:paraId="44E674E7" w14:textId="77777777" w:rsidR="00604A7A" w:rsidRPr="00604A7A" w:rsidRDefault="00604A7A" w:rsidP="00604A7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ascii="Times New Roman" w:eastAsia="Times New Roman" w:hAnsi="Times New Roman" w:cs="Times New Roman"/>
          <w:kern w:val="0"/>
          <w:sz w:val="24"/>
          <w:szCs w:val="24"/>
          <w:lang w:val="en-US" w:eastAsia="en-IN"/>
          <w14:ligatures w14:val="none"/>
        </w:rPr>
      </w:pPr>
      <w:r w:rsidRPr="00604A7A">
        <w:rPr>
          <w:rFonts w:ascii="Times New Roman" w:hAnsi="Times New Roman" w:cs="Times New Roman"/>
          <w:color w:val="202020"/>
          <w:sz w:val="24"/>
          <w:szCs w:val="24"/>
        </w:rPr>
        <w:t xml:space="preserve">25% of project budget within 31–45 days before event / launch </w:t>
      </w:r>
    </w:p>
    <w:p w14:paraId="79765FE6" w14:textId="77777777" w:rsidR="00604A7A" w:rsidRPr="00604A7A" w:rsidRDefault="00604A7A" w:rsidP="00604A7A">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240" w:lineRule="auto"/>
        <w:jc w:val="both"/>
        <w:rPr>
          <w:rFonts w:ascii="Times New Roman" w:eastAsia="Times New Roman" w:hAnsi="Times New Roman" w:cs="Times New Roman"/>
          <w:kern w:val="0"/>
          <w:sz w:val="24"/>
          <w:szCs w:val="24"/>
          <w:lang w:val="en-US" w:eastAsia="en-IN"/>
          <w14:ligatures w14:val="none"/>
        </w:rPr>
      </w:pPr>
      <w:r w:rsidRPr="00604A7A">
        <w:rPr>
          <w:rFonts w:ascii="Times New Roman" w:hAnsi="Times New Roman" w:cs="Times New Roman"/>
          <w:color w:val="202020"/>
          <w:sz w:val="24"/>
          <w:szCs w:val="24"/>
        </w:rPr>
        <w:lastRenderedPageBreak/>
        <w:t xml:space="preserve">50% of project budget within 15–30 days before event / launch </w:t>
      </w:r>
    </w:p>
    <w:p w14:paraId="3015315E" w14:textId="0B0048A9" w:rsidR="00847F18" w:rsidRPr="00EE5E7F" w:rsidRDefault="00604A7A" w:rsidP="00EE5E7F">
      <w:pPr>
        <w:pStyle w:val="ListParagraph"/>
        <w:numPr>
          <w:ilvl w:val="0"/>
          <w:numId w:val="10"/>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eastAsia="Times New Roman" w:hAnsi="Times New Roman" w:cs="Times New Roman"/>
          <w:kern w:val="0"/>
          <w:sz w:val="24"/>
          <w:szCs w:val="24"/>
          <w:lang w:val="en-US" w:eastAsia="en-IN"/>
          <w14:ligatures w14:val="none"/>
        </w:rPr>
      </w:pPr>
      <w:r w:rsidRPr="00604A7A">
        <w:rPr>
          <w:rFonts w:ascii="Times New Roman" w:hAnsi="Times New Roman" w:cs="Times New Roman"/>
          <w:color w:val="202020"/>
          <w:sz w:val="24"/>
          <w:szCs w:val="24"/>
        </w:rPr>
        <w:t xml:space="preserve">100% of project budget within 14 days of event / launch </w:t>
      </w:r>
    </w:p>
    <w:p w14:paraId="7939C495" w14:textId="77777777" w:rsidR="00EE5E7F" w:rsidRPr="00EE5E7F" w:rsidRDefault="00EE5E7F" w:rsidP="00EE5E7F">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1440"/>
        <w:jc w:val="both"/>
        <w:rPr>
          <w:rFonts w:ascii="Times New Roman" w:eastAsia="Times New Roman" w:hAnsi="Times New Roman" w:cs="Times New Roman"/>
          <w:kern w:val="0"/>
          <w:sz w:val="24"/>
          <w:szCs w:val="24"/>
          <w:lang w:val="en-US" w:eastAsia="en-IN"/>
          <w14:ligatures w14:val="none"/>
        </w:rPr>
      </w:pPr>
    </w:p>
    <w:p w14:paraId="79255E43" w14:textId="2BC04857" w:rsidR="00847F18" w:rsidRPr="00170A40" w:rsidRDefault="00847F18" w:rsidP="00EE5E7F">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0" w:line="240" w:lineRule="auto"/>
        <w:ind w:left="360"/>
        <w:jc w:val="both"/>
        <w:rPr>
          <w:rFonts w:ascii="Times New Roman" w:hAnsi="Times New Roman" w:cs="Times New Roman"/>
          <w:b/>
          <w:bCs/>
          <w:color w:val="000000"/>
          <w:kern w:val="0"/>
          <w:sz w:val="24"/>
          <w:szCs w:val="24"/>
          <w:lang w:val="en-US"/>
        </w:rPr>
      </w:pPr>
      <w:r w:rsidRPr="00170A40">
        <w:rPr>
          <w:rFonts w:ascii="Times New Roman" w:eastAsia="Times New Roman" w:hAnsi="Times New Roman" w:cs="Times New Roman"/>
          <w:b/>
          <w:bCs/>
          <w:kern w:val="0"/>
          <w:sz w:val="24"/>
          <w:szCs w:val="24"/>
          <w:lang w:eastAsia="en-IN"/>
          <w14:ligatures w14:val="none"/>
        </w:rPr>
        <w:t>SCOPE OF WORK (“SOW</w:t>
      </w:r>
      <w:r w:rsidRPr="00170A40">
        <w:rPr>
          <w:rFonts w:ascii="Times New Roman" w:hAnsi="Times New Roman" w:cs="Times New Roman"/>
          <w:b/>
          <w:bCs/>
          <w:color w:val="000000"/>
          <w:kern w:val="0"/>
          <w:sz w:val="24"/>
          <w:szCs w:val="24"/>
          <w:lang w:val="en-US"/>
        </w:rPr>
        <w:t>”)</w:t>
      </w:r>
    </w:p>
    <w:p w14:paraId="07753A3C" w14:textId="77777777" w:rsidR="00847F18" w:rsidRPr="00170A40" w:rsidRDefault="00847F18" w:rsidP="00847F18">
      <w:pPr>
        <w:spacing w:before="100" w:beforeAutospacing="1" w:after="100" w:afterAutospacing="1" w:line="240" w:lineRule="auto"/>
        <w:jc w:val="both"/>
        <w:rPr>
          <w:rFonts w:ascii="Times New Roman" w:eastAsia="Times New Roman" w:hAnsi="Times New Roman" w:cs="Times New Roman"/>
          <w:kern w:val="0"/>
          <w:sz w:val="24"/>
          <w:szCs w:val="24"/>
          <w:lang w:val="en-US" w:eastAsia="en-IN"/>
          <w14:ligatures w14:val="none"/>
        </w:rPr>
      </w:pPr>
      <w:r w:rsidRPr="00170A40">
        <w:rPr>
          <w:rFonts w:ascii="Times New Roman" w:eastAsia="Times New Roman" w:hAnsi="Times New Roman" w:cs="Times New Roman"/>
          <w:kern w:val="0"/>
          <w:sz w:val="24"/>
          <w:szCs w:val="24"/>
          <w:lang w:val="en-US" w:eastAsia="en-IN"/>
          <w14:ligatures w14:val="none"/>
        </w:rPr>
        <w:t xml:space="preserve">The Scope of Work shall include: </w:t>
      </w:r>
    </w:p>
    <w:p w14:paraId="3747B3EA" w14:textId="694F9729" w:rsidR="00847F18" w:rsidRPr="00170A40" w:rsidRDefault="00847F18" w:rsidP="00847F18">
      <w:pPr>
        <w:pStyle w:val="NormalWeb"/>
        <w:numPr>
          <w:ilvl w:val="0"/>
          <w:numId w:val="2"/>
        </w:numPr>
        <w:jc w:val="both"/>
        <w:rPr>
          <w:color w:val="000000"/>
        </w:rPr>
      </w:pPr>
      <w:r w:rsidRPr="00170A40">
        <w:rPr>
          <w:rStyle w:val="Strong"/>
          <w:color w:val="000000"/>
        </w:rPr>
        <w:t>Experiential Gallery Services</w:t>
      </w:r>
      <w:r w:rsidRPr="00170A40">
        <w:rPr>
          <w:color w:val="000000"/>
        </w:rPr>
        <w:t xml:space="preserve">, comprising ideation and strategy development, graphic design and creative development, design of display panels, and production-related services; </w:t>
      </w:r>
    </w:p>
    <w:p w14:paraId="54CDE09D" w14:textId="77777777" w:rsidR="00847F18" w:rsidRPr="00170A40" w:rsidRDefault="00847F18" w:rsidP="00847F18">
      <w:pPr>
        <w:pStyle w:val="NormalWeb"/>
        <w:numPr>
          <w:ilvl w:val="0"/>
          <w:numId w:val="2"/>
        </w:numPr>
        <w:jc w:val="both"/>
        <w:rPr>
          <w:color w:val="000000"/>
        </w:rPr>
      </w:pPr>
      <w:r w:rsidRPr="00170A40">
        <w:rPr>
          <w:rStyle w:val="Strong"/>
          <w:color w:val="000000"/>
        </w:rPr>
        <w:t>Messaging and Branding Toolkit Services</w:t>
      </w:r>
      <w:r w:rsidRPr="00170A40">
        <w:rPr>
          <w:color w:val="000000"/>
        </w:rPr>
        <w:t>, comprising brand strategy, messaging development, and the creation and design of branding and marketing creatives for all twelve (12) brands of the Client.</w:t>
      </w:r>
    </w:p>
    <w:p w14:paraId="0F298E3A" w14:textId="65DF31DA" w:rsidR="00170A40" w:rsidRPr="00170A40" w:rsidRDefault="00847F18" w:rsidP="00170A40">
      <w:pPr>
        <w:pStyle w:val="NormalWeb"/>
        <w:numPr>
          <w:ilvl w:val="0"/>
          <w:numId w:val="1"/>
        </w:numPr>
        <w:ind w:left="360"/>
        <w:jc w:val="both"/>
        <w:rPr>
          <w:rStyle w:val="Strong"/>
          <w:b w:val="0"/>
          <w:bCs w:val="0"/>
          <w:color w:val="000000"/>
        </w:rPr>
      </w:pPr>
      <w:r w:rsidRPr="00170A40">
        <w:rPr>
          <w:rStyle w:val="Strong"/>
          <w:color w:val="000000"/>
        </w:rPr>
        <w:t>PAYMENT TERMS</w:t>
      </w:r>
    </w:p>
    <w:p w14:paraId="378F4468" w14:textId="5C93C519" w:rsidR="00170A40" w:rsidRPr="00170A40" w:rsidRDefault="006F6A78" w:rsidP="00170A40">
      <w:pPr>
        <w:pStyle w:val="NormalWeb"/>
        <w:numPr>
          <w:ilvl w:val="1"/>
          <w:numId w:val="4"/>
        </w:numPr>
        <w:spacing w:before="0" w:beforeAutospacing="0" w:after="0" w:afterAutospacing="0"/>
        <w:jc w:val="both"/>
        <w:rPr>
          <w:rStyle w:val="Strong"/>
          <w:b w:val="0"/>
          <w:bCs w:val="0"/>
          <w:color w:val="000000"/>
        </w:rPr>
      </w:pPr>
      <w:r w:rsidRPr="00170A40">
        <w:rPr>
          <w:rStyle w:val="Strong"/>
          <w:b w:val="0"/>
          <w:bCs w:val="0"/>
          <w:color w:val="000000"/>
        </w:rPr>
        <w:t xml:space="preserve">In consideration of providing the Services to meet the requirements of Client to its full satisfaction, Client agrees to pay to the Motion </w:t>
      </w:r>
      <w:r w:rsidRPr="00170A40">
        <w:rPr>
          <w:b/>
          <w:bCs/>
          <w:color w:val="000000"/>
          <w:lang w:val="en-IN"/>
        </w:rPr>
        <w:t xml:space="preserve">SGD </w:t>
      </w:r>
      <w:r w:rsidRPr="00170A40">
        <w:rPr>
          <w:b/>
          <w:bCs/>
          <w:color w:val="000000"/>
          <w:highlight w:val="yellow"/>
          <w:lang w:val="en-IN"/>
        </w:rPr>
        <w:t>_</w:t>
      </w:r>
      <w:r w:rsidR="00123198">
        <w:rPr>
          <w:b/>
          <w:bCs/>
          <w:color w:val="000000"/>
          <w:highlight w:val="yellow"/>
          <w:lang w:val="en-IN"/>
        </w:rPr>
        <w:t>219,915.50</w:t>
      </w:r>
      <w:r w:rsidRPr="00170A40">
        <w:rPr>
          <w:b/>
          <w:bCs/>
          <w:color w:val="000000"/>
          <w:highlight w:val="yellow"/>
          <w:lang w:val="en-IN"/>
        </w:rPr>
        <w:t>___</w:t>
      </w:r>
      <w:r w:rsidRPr="00170A40">
        <w:rPr>
          <w:b/>
          <w:bCs/>
          <w:color w:val="000000"/>
          <w:lang w:val="en-IN"/>
        </w:rPr>
        <w:t xml:space="preserve"> </w:t>
      </w:r>
      <w:r w:rsidRPr="00170A40">
        <w:rPr>
          <w:color w:val="000000"/>
          <w:lang w:val="en-IN"/>
        </w:rPr>
        <w:t>(Exclusive of GST)</w:t>
      </w:r>
      <w:r w:rsidR="00170A40" w:rsidRPr="00170A40">
        <w:rPr>
          <w:rStyle w:val="Strong"/>
          <w:color w:val="000000"/>
        </w:rPr>
        <w:t>.</w:t>
      </w:r>
    </w:p>
    <w:p w14:paraId="579B6025" w14:textId="62357325" w:rsidR="006F6A78" w:rsidRPr="00170A40" w:rsidRDefault="006F6A78" w:rsidP="00170A40">
      <w:pPr>
        <w:pStyle w:val="NormalWeb"/>
        <w:numPr>
          <w:ilvl w:val="1"/>
          <w:numId w:val="4"/>
        </w:numPr>
        <w:spacing w:before="240" w:beforeAutospacing="0"/>
        <w:jc w:val="both"/>
        <w:rPr>
          <w:color w:val="000000"/>
        </w:rPr>
      </w:pPr>
      <w:r w:rsidRPr="00170A40">
        <w:rPr>
          <w:color w:val="000000"/>
          <w:lang w:val="en-IN"/>
        </w:rPr>
        <w:t>The Client shall pay 50% of the total Fees as an advance payment upon confirmation of the Project. The remaining 50% of the Fees shall be payable within thirty (30) days from the completion of the Project and submission of the final invoice by Motion.</w:t>
      </w:r>
    </w:p>
    <w:p w14:paraId="441024B5" w14:textId="70472EFC" w:rsidR="00170A40" w:rsidRPr="00170A40" w:rsidRDefault="00170A40" w:rsidP="00170A40">
      <w:pPr>
        <w:pStyle w:val="NormalWeb"/>
        <w:numPr>
          <w:ilvl w:val="1"/>
          <w:numId w:val="4"/>
        </w:numPr>
        <w:spacing w:before="240" w:beforeAutospacing="0"/>
        <w:jc w:val="both"/>
        <w:rPr>
          <w:rStyle w:val="Strong"/>
          <w:b w:val="0"/>
          <w:bCs w:val="0"/>
          <w:color w:val="000000"/>
        </w:rPr>
      </w:pPr>
      <w:r w:rsidRPr="00170A40">
        <w:rPr>
          <w:color w:val="000000"/>
          <w:lang w:val="en-IN"/>
        </w:rPr>
        <w:t xml:space="preserve">Any </w:t>
      </w:r>
      <w:r w:rsidRPr="00170A40">
        <w:rPr>
          <w:lang w:eastAsia="en-IN"/>
        </w:rPr>
        <w:t>services beyond the defined Scope of Work shall be charged additionally upon written approval from the Client.</w:t>
      </w:r>
    </w:p>
    <w:p w14:paraId="47977707" w14:textId="1AD5610C" w:rsidR="00170A40" w:rsidRPr="00170A40" w:rsidRDefault="00170A40" w:rsidP="00170A40">
      <w:pPr>
        <w:pStyle w:val="NormalWeb"/>
        <w:numPr>
          <w:ilvl w:val="0"/>
          <w:numId w:val="1"/>
        </w:numPr>
        <w:spacing w:after="0" w:afterAutospacing="0"/>
        <w:ind w:left="360"/>
        <w:jc w:val="both"/>
        <w:rPr>
          <w:color w:val="000000"/>
        </w:rPr>
      </w:pPr>
      <w:r w:rsidRPr="00170A40">
        <w:rPr>
          <w:rStyle w:val="Strong"/>
          <w:color w:val="000000"/>
        </w:rPr>
        <w:t>RESPONSIBILITIES &amp; DUTIES</w:t>
      </w:r>
    </w:p>
    <w:p w14:paraId="1C6EC595" w14:textId="6CFA33D9" w:rsidR="00170A40" w:rsidRPr="00170A40" w:rsidRDefault="00170A40" w:rsidP="00170A40">
      <w:pPr>
        <w:pStyle w:val="Default"/>
        <w:numPr>
          <w:ilvl w:val="1"/>
          <w:numId w:val="1"/>
        </w:numPr>
        <w:spacing w:before="240"/>
        <w:ind w:left="360"/>
        <w:jc w:val="both"/>
        <w:rPr>
          <w:rFonts w:ascii="Times New Roman" w:hAnsi="Times New Roman" w:cs="Times New Roman"/>
        </w:rPr>
      </w:pPr>
      <w:r w:rsidRPr="00170A40">
        <w:rPr>
          <w:rFonts w:ascii="Times New Roman" w:hAnsi="Times New Roman" w:cs="Times New Roman"/>
        </w:rPr>
        <w:t>Motion will prioritize performance and quality of the Services as may be necessary or as identified in the Scope of Work and, will undertake commercially reasonable efforts to perform the Services within the time frame identified in the SOW.</w:t>
      </w:r>
    </w:p>
    <w:p w14:paraId="3FEDE934" w14:textId="32001A86" w:rsidR="00170A40" w:rsidRPr="00170A40" w:rsidRDefault="00170A40" w:rsidP="00170A40">
      <w:pPr>
        <w:pStyle w:val="Default"/>
        <w:numPr>
          <w:ilvl w:val="1"/>
          <w:numId w:val="1"/>
        </w:numPr>
        <w:spacing w:before="240"/>
        <w:ind w:left="360"/>
        <w:jc w:val="both"/>
        <w:rPr>
          <w:rFonts w:ascii="Times New Roman" w:hAnsi="Times New Roman" w:cs="Times New Roman"/>
        </w:rPr>
      </w:pPr>
      <w:proofErr w:type="gramStart"/>
      <w:r w:rsidRPr="00170A40">
        <w:rPr>
          <w:rFonts w:ascii="Times New Roman" w:hAnsi="Times New Roman" w:cs="Times New Roman"/>
          <w:color w:val="auto"/>
        </w:rPr>
        <w:t>In the event that</w:t>
      </w:r>
      <w:proofErr w:type="gramEnd"/>
      <w:r w:rsidRPr="00170A40">
        <w:rPr>
          <w:rFonts w:ascii="Times New Roman" w:hAnsi="Times New Roman" w:cs="Times New Roman"/>
          <w:color w:val="auto"/>
        </w:rPr>
        <w:t xml:space="preserve"> Motion fails to complete the </w:t>
      </w:r>
      <w:r w:rsidRPr="00170A40">
        <w:rPr>
          <w:rFonts w:ascii="Times New Roman" w:hAnsi="Times New Roman" w:cs="Times New Roman"/>
        </w:rPr>
        <w:t>SOW</w:t>
      </w:r>
      <w:r w:rsidRPr="00170A40">
        <w:rPr>
          <w:rFonts w:ascii="Times New Roman" w:hAnsi="Times New Roman" w:cs="Times New Roman"/>
          <w:color w:val="auto"/>
        </w:rPr>
        <w:t xml:space="preserve"> within the timelines specified under this Agreement, the Client may, at its sole discretion, grant a reasonable extension of time for completion. Such extension shall not entitle Motion to any additional fees or charges.</w:t>
      </w:r>
    </w:p>
    <w:p w14:paraId="6E3CAAD2" w14:textId="7D30D2FA" w:rsidR="00371390" w:rsidRPr="00371390" w:rsidRDefault="00170A40" w:rsidP="00371390">
      <w:pPr>
        <w:pStyle w:val="Default"/>
        <w:numPr>
          <w:ilvl w:val="1"/>
          <w:numId w:val="1"/>
        </w:numPr>
        <w:spacing w:before="240" w:after="240"/>
        <w:ind w:left="360"/>
        <w:jc w:val="both"/>
        <w:rPr>
          <w:rFonts w:ascii="Times New Roman" w:hAnsi="Times New Roman" w:cs="Times New Roman"/>
        </w:rPr>
      </w:pPr>
      <w:r w:rsidRPr="00170A40">
        <w:rPr>
          <w:rFonts w:ascii="Times New Roman" w:hAnsi="Times New Roman" w:cs="Times New Roman"/>
        </w:rPr>
        <w:t>The Client agrees to review Deliverables within the time identified for such reviews and to promptly either: (a) approve the Deliverables in writing; or (b) provide written comments and/or corrections sufficient or identify the Client’s concern, objections or corrections to Motion.</w:t>
      </w:r>
    </w:p>
    <w:p w14:paraId="62412751" w14:textId="75AD7ADE" w:rsidR="00170A40" w:rsidRDefault="00371390" w:rsidP="00371390">
      <w:pPr>
        <w:pStyle w:val="Default"/>
        <w:numPr>
          <w:ilvl w:val="0"/>
          <w:numId w:val="1"/>
        </w:numPr>
        <w:spacing w:after="240"/>
        <w:ind w:left="360"/>
        <w:jc w:val="both"/>
        <w:rPr>
          <w:rFonts w:ascii="Times New Roman" w:hAnsi="Times New Roman" w:cs="Times New Roman"/>
          <w:b/>
          <w:bCs/>
        </w:rPr>
      </w:pPr>
      <w:r w:rsidRPr="00371390">
        <w:rPr>
          <w:rFonts w:ascii="Times New Roman" w:hAnsi="Times New Roman" w:cs="Times New Roman"/>
          <w:b/>
          <w:bCs/>
        </w:rPr>
        <w:t>CONFIDENTIALITY</w:t>
      </w:r>
    </w:p>
    <w:p w14:paraId="3523A68C" w14:textId="7DBD267E" w:rsidR="00371390" w:rsidRDefault="00371390" w:rsidP="00371390">
      <w:pPr>
        <w:pStyle w:val="Default"/>
        <w:spacing w:after="240"/>
        <w:jc w:val="both"/>
        <w:rPr>
          <w:rFonts w:ascii="Times New Roman" w:eastAsia="MS PGothic" w:hAnsi="Times New Roman" w:cs="Times New Roman"/>
          <w:color w:val="auto"/>
        </w:rPr>
      </w:pPr>
      <w:r w:rsidRPr="00371390">
        <w:rPr>
          <w:rFonts w:ascii="Times New Roman" w:hAnsi="Times New Roman" w:cs="Times New Roman"/>
          <w:color w:val="auto"/>
        </w:rPr>
        <w:t>Each Party agrees to keep strictly confidential all non</w:t>
      </w:r>
      <w:r w:rsidRPr="00371390">
        <w:rPr>
          <w:rFonts w:ascii="Times New Roman" w:eastAsia="MS PGothic" w:hAnsi="Times New Roman" w:cs="Times New Roman"/>
          <w:color w:val="auto"/>
        </w:rPr>
        <w:noBreakHyphen/>
        <w:t>public, proprietary, or sensitive information disclosed in connection with this Quotation, and such obligations shall survive termination or completion for two (2) years</w:t>
      </w:r>
      <w:r>
        <w:rPr>
          <w:rFonts w:ascii="Times New Roman" w:eastAsia="MS PGothic" w:hAnsi="Times New Roman" w:cs="Times New Roman"/>
          <w:color w:val="auto"/>
        </w:rPr>
        <w:t>.</w:t>
      </w:r>
    </w:p>
    <w:p w14:paraId="449FE946" w14:textId="019498CC" w:rsidR="00371390" w:rsidRDefault="00371390" w:rsidP="00371390">
      <w:pPr>
        <w:pStyle w:val="ListParagraph"/>
        <w:numPr>
          <w:ilvl w:val="0"/>
          <w:numId w:val="1"/>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b/>
          <w:bCs/>
          <w:color w:val="000000"/>
          <w:kern w:val="0"/>
          <w:sz w:val="24"/>
          <w:szCs w:val="24"/>
          <w:lang w:val="en-US"/>
        </w:rPr>
      </w:pPr>
      <w:r w:rsidRPr="00371390">
        <w:rPr>
          <w:rFonts w:ascii="Times New Roman" w:hAnsi="Times New Roman" w:cs="Times New Roman"/>
          <w:b/>
          <w:bCs/>
          <w:color w:val="000000"/>
          <w:kern w:val="0"/>
          <w:sz w:val="24"/>
          <w:szCs w:val="24"/>
          <w:lang w:val="en-US"/>
        </w:rPr>
        <w:t>COMPLIANCE &amp; INDEMNITY</w:t>
      </w:r>
    </w:p>
    <w:p w14:paraId="2C4E9A51" w14:textId="77777777" w:rsidR="00371390" w:rsidRPr="00371390" w:rsidRDefault="00371390" w:rsidP="00371390">
      <w:pPr>
        <w:pStyle w:val="ListParagraph"/>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ind w:left="360"/>
        <w:rPr>
          <w:rFonts w:ascii="Times New Roman" w:hAnsi="Times New Roman" w:cs="Times New Roman"/>
          <w:b/>
          <w:bCs/>
          <w:color w:val="000000"/>
          <w:kern w:val="0"/>
          <w:sz w:val="24"/>
          <w:szCs w:val="24"/>
          <w:lang w:val="en-US"/>
        </w:rPr>
      </w:pPr>
    </w:p>
    <w:p w14:paraId="2F5CA845" w14:textId="0E0F99A2" w:rsidR="00371390" w:rsidRPr="00371390" w:rsidRDefault="00371390" w:rsidP="00371390">
      <w:pPr>
        <w:pStyle w:val="ListParagraph"/>
        <w:numPr>
          <w:ilvl w:val="1"/>
          <w:numId w:val="7"/>
        </w:num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after="0" w:line="240" w:lineRule="auto"/>
        <w:rPr>
          <w:rFonts w:ascii="Times New Roman" w:hAnsi="Times New Roman" w:cs="Times New Roman"/>
          <w:color w:val="000000"/>
          <w:kern w:val="0"/>
          <w:sz w:val="24"/>
          <w:szCs w:val="24"/>
          <w:lang w:val="en-US"/>
        </w:rPr>
      </w:pPr>
      <w:r w:rsidRPr="00371390">
        <w:rPr>
          <w:rFonts w:ascii="Times New Roman" w:hAnsi="Times New Roman" w:cs="Times New Roman"/>
          <w:color w:val="000000"/>
          <w:kern w:val="0"/>
          <w:sz w:val="24"/>
          <w:szCs w:val="24"/>
          <w:lang w:val="en-US"/>
        </w:rPr>
        <w:t xml:space="preserve">Motion has all statutory licenses and permission to provide the services under this Agreement and shall maintain all necessary licenses and permissions. </w:t>
      </w:r>
    </w:p>
    <w:p w14:paraId="10B01A90" w14:textId="77777777" w:rsidR="00371390" w:rsidRPr="00371390" w:rsidRDefault="00371390" w:rsidP="00371390">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rPr>
          <w:rFonts w:ascii="Times New Roman" w:hAnsi="Times New Roman" w:cs="Times New Roman"/>
          <w:color w:val="000000"/>
          <w:kern w:val="0"/>
          <w:sz w:val="24"/>
          <w:szCs w:val="24"/>
          <w:lang w:val="en-US"/>
        </w:rPr>
      </w:pPr>
    </w:p>
    <w:p w14:paraId="162B10C9" w14:textId="691CD224" w:rsidR="00371390" w:rsidRDefault="00371390" w:rsidP="00371390">
      <w:pPr>
        <w:pStyle w:val="Default"/>
        <w:numPr>
          <w:ilvl w:val="1"/>
          <w:numId w:val="7"/>
        </w:numPr>
        <w:spacing w:after="240"/>
        <w:jc w:val="both"/>
        <w:rPr>
          <w:rFonts w:ascii="Times New Roman" w:hAnsi="Times New Roman" w:cs="Times New Roman"/>
        </w:rPr>
      </w:pPr>
      <w:r w:rsidRPr="00371390">
        <w:rPr>
          <w:rFonts w:ascii="Times New Roman" w:hAnsi="Times New Roman" w:cs="Times New Roman"/>
        </w:rPr>
        <w:t>The Motion undertake to indemnify, defend, and hold harmless the Client its directors, employees, agent, representatives and customers, from and against all third-party IP infringement and actions; and expenses, attorneys' fees incidental thereto, or  any penalty/liability arising out of mishandling, non-compliance, or breach of law and also any cost/penalty/liability due to negligence during the service and leading to any loss to the Client arising out of provision of services under this Agreement by the Motion, or anyone acting under its direction or control.</w:t>
      </w:r>
    </w:p>
    <w:p w14:paraId="3D1FBBDC" w14:textId="021CF6F2" w:rsidR="00371390" w:rsidRDefault="00371390" w:rsidP="00EE5E7F">
      <w:pPr>
        <w:pStyle w:val="Default"/>
        <w:numPr>
          <w:ilvl w:val="0"/>
          <w:numId w:val="1"/>
        </w:numPr>
        <w:spacing w:after="240"/>
        <w:ind w:left="360"/>
        <w:jc w:val="both"/>
        <w:rPr>
          <w:rFonts w:ascii="Times New Roman" w:hAnsi="Times New Roman" w:cs="Times New Roman"/>
          <w:b/>
          <w:bCs/>
        </w:rPr>
      </w:pPr>
      <w:r w:rsidRPr="00371390">
        <w:rPr>
          <w:rFonts w:ascii="Times New Roman" w:hAnsi="Times New Roman" w:cs="Times New Roman"/>
          <w:b/>
          <w:bCs/>
        </w:rPr>
        <w:t>PERSONAL DATA PROTECTION</w:t>
      </w:r>
    </w:p>
    <w:p w14:paraId="70A65021" w14:textId="77777777" w:rsidR="00371390" w:rsidRDefault="00371390" w:rsidP="00371390">
      <w:pPr>
        <w:pStyle w:val="Default"/>
        <w:spacing w:after="240"/>
        <w:ind w:left="360"/>
        <w:jc w:val="both"/>
        <w:rPr>
          <w:rFonts w:cstheme="minorBidi"/>
          <w:color w:val="auto"/>
          <w:sz w:val="22"/>
          <w:szCs w:val="22"/>
        </w:rPr>
      </w:pPr>
      <w:r w:rsidRPr="00371390">
        <w:rPr>
          <w:rFonts w:ascii="Times New Roman" w:hAnsi="Times New Roman" w:cs="Times New Roman"/>
        </w:rPr>
        <w:t>Each Party acknowledges and agrees to comply with the Personal Data Protection Act 2012 of Singapore (“</w:t>
      </w:r>
      <w:r w:rsidRPr="00371390">
        <w:rPr>
          <w:rFonts w:ascii="Times New Roman" w:hAnsi="Times New Roman" w:cs="Times New Roman"/>
          <w:b/>
          <w:bCs/>
        </w:rPr>
        <w:t>PDPA</w:t>
      </w:r>
      <w:r w:rsidRPr="00371390">
        <w:rPr>
          <w:rFonts w:ascii="Times New Roman" w:hAnsi="Times New Roman" w:cs="Times New Roman"/>
        </w:rPr>
        <w:t>”) in respect of the collection, use, disclosure, and processing of any personal data (as defined under the PDPA) obtained in connection with this Agreement</w:t>
      </w:r>
      <w:r>
        <w:rPr>
          <w:rFonts w:cstheme="minorBidi"/>
          <w:color w:val="auto"/>
          <w:sz w:val="22"/>
          <w:szCs w:val="22"/>
        </w:rPr>
        <w:t>.</w:t>
      </w:r>
    </w:p>
    <w:p w14:paraId="46904D34" w14:textId="77777777" w:rsidR="00371390" w:rsidRDefault="00371390" w:rsidP="00371390">
      <w:pPr>
        <w:pStyle w:val="Default"/>
        <w:numPr>
          <w:ilvl w:val="0"/>
          <w:numId w:val="1"/>
        </w:numPr>
        <w:spacing w:after="240"/>
        <w:ind w:left="360"/>
        <w:jc w:val="both"/>
        <w:rPr>
          <w:rFonts w:ascii="Times New Roman" w:hAnsi="Times New Roman" w:cs="Times New Roman"/>
          <w:b/>
          <w:bCs/>
        </w:rPr>
      </w:pPr>
      <w:r w:rsidRPr="00371390">
        <w:rPr>
          <w:rFonts w:ascii="Times New Roman" w:hAnsi="Times New Roman" w:cs="Times New Roman"/>
          <w:b/>
          <w:bCs/>
        </w:rPr>
        <w:t xml:space="preserve">LIMITATION OF LIABILITY </w:t>
      </w:r>
    </w:p>
    <w:p w14:paraId="4ED0705A" w14:textId="77777777" w:rsidR="00371390" w:rsidRDefault="00371390" w:rsidP="00371390">
      <w:pPr>
        <w:pStyle w:val="Default"/>
        <w:spacing w:after="240"/>
        <w:ind w:left="360"/>
        <w:jc w:val="both"/>
        <w:rPr>
          <w:rFonts w:ascii="Times New Roman" w:hAnsi="Times New Roman" w:cs="Times New Roman"/>
        </w:rPr>
      </w:pPr>
      <w:r w:rsidRPr="00371390">
        <w:rPr>
          <w:rFonts w:ascii="Times New Roman" w:hAnsi="Times New Roman" w:cs="Times New Roman"/>
        </w:rPr>
        <w:t>Motion’s total liability shall be limited to the aggregate fees paid under this Quotation and/or subsequent Invoice, and Motion shall not be liable for indirect or consequential damages.</w:t>
      </w:r>
    </w:p>
    <w:p w14:paraId="4A99C100" w14:textId="77777777" w:rsidR="00371390" w:rsidRDefault="00371390" w:rsidP="00371390">
      <w:pPr>
        <w:pStyle w:val="Default"/>
        <w:numPr>
          <w:ilvl w:val="0"/>
          <w:numId w:val="1"/>
        </w:numPr>
        <w:spacing w:after="240"/>
        <w:ind w:left="360"/>
        <w:jc w:val="both"/>
        <w:rPr>
          <w:rFonts w:ascii="Times New Roman" w:hAnsi="Times New Roman" w:cs="Times New Roman"/>
          <w:b/>
          <w:bCs/>
        </w:rPr>
      </w:pPr>
      <w:r w:rsidRPr="00371390">
        <w:rPr>
          <w:rFonts w:ascii="Times New Roman" w:hAnsi="Times New Roman" w:cs="Times New Roman"/>
          <w:b/>
          <w:bCs/>
        </w:rPr>
        <w:t xml:space="preserve">GOVERNING LAW </w:t>
      </w:r>
    </w:p>
    <w:p w14:paraId="76BAC42A" w14:textId="1F4C1A0E" w:rsidR="00371390" w:rsidRPr="00604A7A" w:rsidRDefault="00371390" w:rsidP="00604A7A">
      <w:pPr>
        <w:pStyle w:val="Default"/>
        <w:ind w:left="360"/>
        <w:jc w:val="both"/>
        <w:rPr>
          <w:rFonts w:ascii="Times New Roman" w:hAnsi="Times New Roman" w:cs="Times New Roman"/>
          <w:b/>
          <w:bCs/>
        </w:rPr>
      </w:pPr>
      <w:r w:rsidRPr="00371390">
        <w:rPr>
          <w:rFonts w:ascii="Times New Roman" w:hAnsi="Times New Roman" w:cs="Times New Roman"/>
        </w:rPr>
        <w:t>This Agreement shall be governed by the laws of Singapore. Any disputes shall be resolved through arbitration in Singapore.</w:t>
      </w:r>
    </w:p>
    <w:p w14:paraId="3EBF9F6C" w14:textId="77777777" w:rsidR="00604A7A" w:rsidRDefault="00604A7A" w:rsidP="00604A7A">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6A70E0">
        <w:rPr>
          <w:rFonts w:ascii="Times New Roman" w:eastAsia="Times New Roman" w:hAnsi="Times New Roman" w:cs="Times New Roman"/>
          <w:b/>
          <w:bCs/>
          <w:kern w:val="0"/>
          <w:sz w:val="24"/>
          <w:szCs w:val="24"/>
          <w:lang w:eastAsia="en-IN"/>
          <w14:ligatures w14:val="none"/>
        </w:rPr>
        <w:t>IN WITNESS WHEREOF</w:t>
      </w:r>
      <w:r w:rsidRPr="006A70E0">
        <w:rPr>
          <w:rFonts w:ascii="Times New Roman" w:eastAsia="Times New Roman" w:hAnsi="Times New Roman" w:cs="Times New Roman"/>
          <w:kern w:val="0"/>
          <w:sz w:val="24"/>
          <w:szCs w:val="24"/>
          <w:lang w:eastAsia="en-IN"/>
          <w14:ligatures w14:val="none"/>
        </w:rPr>
        <w:t>, the Parties have executed this Agreement on the date first written above.</w:t>
      </w:r>
    </w:p>
    <w:p w14:paraId="6D14D763" w14:textId="48B59454" w:rsidR="00604A7A" w:rsidRDefault="00604A7A" w:rsidP="00EE5E7F">
      <w:pPr>
        <w:spacing w:after="0"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 xml:space="preserve">For </w:t>
      </w:r>
      <w:r w:rsidRPr="00170A40">
        <w:rPr>
          <w:rFonts w:ascii="Times New Roman" w:eastAsia="Times New Roman" w:hAnsi="Times New Roman" w:cs="Times New Roman"/>
          <w:b/>
          <w:bCs/>
          <w:kern w:val="0"/>
          <w:sz w:val="24"/>
          <w:szCs w:val="24"/>
          <w:lang w:eastAsia="en-IN"/>
          <w14:ligatures w14:val="none"/>
        </w:rPr>
        <w:t xml:space="preserve">Global School Holding </w:t>
      </w:r>
      <w:proofErr w:type="spellStart"/>
      <w:r w:rsidRPr="00170A40">
        <w:rPr>
          <w:rFonts w:ascii="Times New Roman" w:eastAsia="Times New Roman" w:hAnsi="Times New Roman" w:cs="Times New Roman"/>
          <w:b/>
          <w:bCs/>
          <w:kern w:val="0"/>
          <w:sz w:val="24"/>
          <w:szCs w:val="24"/>
          <w:lang w:eastAsia="en-IN"/>
          <w14:ligatures w14:val="none"/>
        </w:rPr>
        <w:t>Pte.</w:t>
      </w:r>
      <w:proofErr w:type="spellEnd"/>
      <w:r w:rsidRPr="00170A40">
        <w:rPr>
          <w:rFonts w:ascii="Times New Roman" w:eastAsia="Times New Roman" w:hAnsi="Times New Roman" w:cs="Times New Roman"/>
          <w:b/>
          <w:bCs/>
          <w:kern w:val="0"/>
          <w:sz w:val="24"/>
          <w:szCs w:val="24"/>
          <w:lang w:eastAsia="en-IN"/>
          <w14:ligatures w14:val="none"/>
        </w:rPr>
        <w:t xml:space="preserve"> Ltd.</w:t>
      </w:r>
    </w:p>
    <w:p w14:paraId="48943256" w14:textId="77777777" w:rsidR="00604A7A" w:rsidRDefault="00604A7A" w:rsidP="00EE5E7F">
      <w:pPr>
        <w:spacing w:after="0" w:line="240" w:lineRule="auto"/>
        <w:jc w:val="both"/>
        <w:rPr>
          <w:rFonts w:ascii="Times New Roman" w:eastAsia="Times New Roman" w:hAnsi="Times New Roman" w:cs="Times New Roman"/>
          <w:b/>
          <w:bCs/>
          <w:kern w:val="0"/>
          <w:sz w:val="24"/>
          <w:szCs w:val="24"/>
          <w:lang w:eastAsia="en-IN"/>
          <w14:ligatures w14:val="none"/>
        </w:rPr>
      </w:pPr>
    </w:p>
    <w:p w14:paraId="0A8277ED" w14:textId="77777777" w:rsidR="00EE5E7F" w:rsidRDefault="00EE5E7F" w:rsidP="00EE5E7F">
      <w:pPr>
        <w:spacing w:after="0" w:line="240" w:lineRule="auto"/>
        <w:jc w:val="both"/>
        <w:rPr>
          <w:rFonts w:ascii="Times New Roman" w:eastAsia="Times New Roman" w:hAnsi="Times New Roman" w:cs="Times New Roman"/>
          <w:b/>
          <w:bCs/>
          <w:kern w:val="0"/>
          <w:sz w:val="24"/>
          <w:szCs w:val="24"/>
          <w:lang w:eastAsia="en-IN"/>
          <w14:ligatures w14:val="none"/>
        </w:rPr>
      </w:pPr>
    </w:p>
    <w:p w14:paraId="7A38513A" w14:textId="02059C90" w:rsidR="00604A7A" w:rsidRDefault="00604A7A" w:rsidP="00EE5E7F">
      <w:pPr>
        <w:spacing w:after="0" w:line="240" w:lineRule="auto"/>
        <w:jc w:val="both"/>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_______________________</w:t>
      </w:r>
    </w:p>
    <w:p w14:paraId="2AFBC6B9" w14:textId="0E059FF1" w:rsidR="00604A7A" w:rsidRPr="00604A7A" w:rsidRDefault="00604A7A" w:rsidP="00EE5E7F">
      <w:pPr>
        <w:spacing w:after="0" w:line="240" w:lineRule="auto"/>
        <w:jc w:val="both"/>
        <w:rPr>
          <w:rFonts w:ascii="Times New Roman" w:eastAsia="Times New Roman" w:hAnsi="Times New Roman" w:cs="Times New Roman"/>
          <w:kern w:val="0"/>
          <w:sz w:val="24"/>
          <w:szCs w:val="24"/>
          <w:lang w:eastAsia="en-IN"/>
          <w14:ligatures w14:val="none"/>
        </w:rPr>
      </w:pPr>
      <w:r w:rsidRPr="00604A7A">
        <w:rPr>
          <w:rFonts w:ascii="Times New Roman" w:eastAsia="Times New Roman" w:hAnsi="Times New Roman" w:cs="Times New Roman"/>
          <w:kern w:val="0"/>
          <w:sz w:val="24"/>
          <w:szCs w:val="24"/>
          <w:lang w:eastAsia="en-IN"/>
          <w14:ligatures w14:val="none"/>
        </w:rPr>
        <w:t xml:space="preserve">Name: </w:t>
      </w:r>
      <w:r w:rsidRPr="00EE5E7F">
        <w:rPr>
          <w:rFonts w:ascii="Times New Roman" w:eastAsia="Times New Roman" w:hAnsi="Times New Roman" w:cs="Times New Roman"/>
          <w:kern w:val="0"/>
          <w:sz w:val="24"/>
          <w:szCs w:val="24"/>
          <w:highlight w:val="yellow"/>
          <w:lang w:eastAsia="en-IN"/>
          <w14:ligatures w14:val="none"/>
        </w:rPr>
        <w:t>_</w:t>
      </w:r>
      <w:r w:rsidR="00123198">
        <w:rPr>
          <w:rFonts w:ascii="Times New Roman" w:eastAsia="Times New Roman" w:hAnsi="Times New Roman" w:cs="Times New Roman"/>
          <w:kern w:val="0"/>
          <w:sz w:val="24"/>
          <w:szCs w:val="24"/>
          <w:highlight w:val="yellow"/>
          <w:lang w:eastAsia="en-IN"/>
          <w14:ligatures w14:val="none"/>
        </w:rPr>
        <w:t xml:space="preserve">Juliana Mattar </w:t>
      </w:r>
      <w:r w:rsidRPr="00EE5E7F">
        <w:rPr>
          <w:rFonts w:ascii="Times New Roman" w:eastAsia="Times New Roman" w:hAnsi="Times New Roman" w:cs="Times New Roman"/>
          <w:kern w:val="0"/>
          <w:sz w:val="24"/>
          <w:szCs w:val="24"/>
          <w:highlight w:val="yellow"/>
          <w:lang w:eastAsia="en-IN"/>
          <w14:ligatures w14:val="none"/>
        </w:rPr>
        <w:t>____</w:t>
      </w:r>
    </w:p>
    <w:p w14:paraId="4166C7E6" w14:textId="31B14D2C" w:rsidR="00604A7A" w:rsidRPr="00604A7A" w:rsidRDefault="00604A7A" w:rsidP="00EE5E7F">
      <w:pPr>
        <w:spacing w:after="0" w:line="240" w:lineRule="auto"/>
        <w:jc w:val="both"/>
        <w:rPr>
          <w:rFonts w:ascii="Times New Roman" w:eastAsia="Times New Roman" w:hAnsi="Times New Roman" w:cs="Times New Roman"/>
          <w:kern w:val="0"/>
          <w:sz w:val="24"/>
          <w:szCs w:val="24"/>
          <w:lang w:eastAsia="en-IN"/>
          <w14:ligatures w14:val="none"/>
        </w:rPr>
      </w:pPr>
      <w:r w:rsidRPr="00604A7A">
        <w:rPr>
          <w:rFonts w:ascii="Times New Roman" w:eastAsia="Times New Roman" w:hAnsi="Times New Roman" w:cs="Times New Roman"/>
          <w:kern w:val="0"/>
          <w:sz w:val="24"/>
          <w:szCs w:val="24"/>
          <w:lang w:eastAsia="en-IN"/>
          <w14:ligatures w14:val="none"/>
        </w:rPr>
        <w:t>Designation: Authorized Signatory</w:t>
      </w:r>
    </w:p>
    <w:p w14:paraId="184B0D29" w14:textId="4E566B0C" w:rsidR="00371390" w:rsidRDefault="00371390" w:rsidP="00EE5E7F">
      <w:pPr>
        <w:spacing w:after="0"/>
        <w:rPr>
          <w:lang w:val="en-US"/>
        </w:rPr>
      </w:pPr>
    </w:p>
    <w:p w14:paraId="016E484F" w14:textId="0D6C3CC1" w:rsidR="00EE5E7F" w:rsidRDefault="00604A7A" w:rsidP="00EE5E7F">
      <w:pPr>
        <w:spacing w:after="0"/>
        <w:rPr>
          <w:rFonts w:ascii="Times New Roman" w:eastAsia="Times New Roman" w:hAnsi="Times New Roman" w:cs="Times New Roman"/>
          <w:b/>
          <w:bCs/>
          <w:kern w:val="0"/>
          <w:sz w:val="24"/>
          <w:szCs w:val="24"/>
          <w:lang w:eastAsia="en-IN"/>
          <w14:ligatures w14:val="none"/>
        </w:rPr>
      </w:pPr>
      <w:r>
        <w:rPr>
          <w:rFonts w:ascii="Times New Roman" w:hAnsi="Times New Roman" w:cs="Times New Roman"/>
          <w:sz w:val="24"/>
          <w:szCs w:val="24"/>
          <w:lang w:val="en-US"/>
        </w:rPr>
        <w:t xml:space="preserve">For </w:t>
      </w:r>
      <w:r w:rsidRPr="00170A40">
        <w:rPr>
          <w:rFonts w:ascii="Times New Roman" w:eastAsia="Times New Roman" w:hAnsi="Times New Roman" w:cs="Times New Roman"/>
          <w:b/>
          <w:bCs/>
          <w:kern w:val="0"/>
          <w:sz w:val="24"/>
          <w:szCs w:val="24"/>
          <w:lang w:eastAsia="en-IN"/>
          <w14:ligatures w14:val="none"/>
        </w:rPr>
        <w:t>Motion</w:t>
      </w:r>
      <w:r>
        <w:rPr>
          <w:rFonts w:ascii="Times New Roman" w:eastAsia="Times New Roman" w:hAnsi="Times New Roman" w:cs="Times New Roman"/>
          <w:b/>
          <w:bCs/>
          <w:kern w:val="0"/>
          <w:sz w:val="24"/>
          <w:szCs w:val="24"/>
          <w:lang w:eastAsia="en-IN"/>
          <w14:ligatures w14:val="none"/>
        </w:rPr>
        <w:t xml:space="preserve"> </w:t>
      </w:r>
      <w:proofErr w:type="spellStart"/>
      <w:r>
        <w:rPr>
          <w:rFonts w:ascii="Times New Roman" w:eastAsia="Times New Roman" w:hAnsi="Times New Roman" w:cs="Times New Roman"/>
          <w:b/>
          <w:bCs/>
          <w:kern w:val="0"/>
          <w:sz w:val="24"/>
          <w:szCs w:val="24"/>
          <w:lang w:eastAsia="en-IN"/>
          <w14:ligatures w14:val="none"/>
        </w:rPr>
        <w:t>Pte.</w:t>
      </w:r>
      <w:proofErr w:type="spellEnd"/>
      <w:r>
        <w:rPr>
          <w:rFonts w:ascii="Times New Roman" w:eastAsia="Times New Roman" w:hAnsi="Times New Roman" w:cs="Times New Roman"/>
          <w:b/>
          <w:bCs/>
          <w:kern w:val="0"/>
          <w:sz w:val="24"/>
          <w:szCs w:val="24"/>
          <w:lang w:eastAsia="en-IN"/>
          <w14:ligatures w14:val="none"/>
        </w:rPr>
        <w:t xml:space="preserve"> Ltd.</w:t>
      </w:r>
    </w:p>
    <w:p w14:paraId="2DFDA419" w14:textId="413FE992" w:rsidR="002634E9" w:rsidRDefault="00FF4DB7" w:rsidP="00EE5E7F">
      <w:pPr>
        <w:spacing w:after="0"/>
        <w:rPr>
          <w:rFonts w:ascii="Times New Roman" w:eastAsia="Times New Roman" w:hAnsi="Times New Roman" w:cs="Times New Roman"/>
          <w:b/>
          <w:bCs/>
          <w:kern w:val="0"/>
          <w:sz w:val="24"/>
          <w:szCs w:val="24"/>
          <w:lang w:eastAsia="en-IN"/>
          <w14:ligatures w14:val="none"/>
        </w:rPr>
      </w:pPr>
      <w:r w:rsidRPr="00FF4DB7">
        <w:rPr>
          <w:rFonts w:ascii="Times New Roman" w:eastAsia="Times New Roman" w:hAnsi="Times New Roman" w:cs="Times New Roman"/>
          <w:b/>
          <w:bCs/>
          <w:noProof/>
          <w:kern w:val="0"/>
          <w:sz w:val="24"/>
          <w:szCs w:val="24"/>
          <w:lang w:eastAsia="en-IN"/>
          <w14:ligatures w14:val="none"/>
        </w:rPr>
        <w:drawing>
          <wp:inline distT="0" distB="0" distL="0" distR="0" wp14:anchorId="4BF04C9F" wp14:editId="70C50072">
            <wp:extent cx="749300" cy="841051"/>
            <wp:effectExtent l="0" t="0" r="8255" b="0"/>
            <wp:docPr id="1515085779" name="Picture 1" descr="A black and white handwritten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85779" name="Picture 1" descr="A black and white handwritten signature.&#10;&#10;AI-generated content may be incorrect."/>
                    <pic:cNvPicPr/>
                  </pic:nvPicPr>
                  <pic:blipFill>
                    <a:blip r:embed="rId5"/>
                    <a:stretch>
                      <a:fillRect/>
                    </a:stretch>
                  </pic:blipFill>
                  <pic:spPr>
                    <a:xfrm>
                      <a:off x="0" y="0"/>
                      <a:ext cx="749300" cy="841051"/>
                    </a:xfrm>
                    <a:prstGeom prst="rect">
                      <a:avLst/>
                    </a:prstGeom>
                  </pic:spPr>
                </pic:pic>
              </a:graphicData>
            </a:graphic>
          </wp:inline>
        </w:drawing>
      </w:r>
    </w:p>
    <w:p w14:paraId="393B844E" w14:textId="70645357" w:rsidR="00604A7A" w:rsidRDefault="00604A7A" w:rsidP="00EE5E7F">
      <w:pPr>
        <w:spacing w:after="0"/>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_______________________</w:t>
      </w:r>
    </w:p>
    <w:p w14:paraId="2932497E" w14:textId="23DC088D" w:rsidR="00604A7A" w:rsidRPr="00604A7A" w:rsidRDefault="00604A7A" w:rsidP="00EE5E7F">
      <w:pPr>
        <w:spacing w:after="0" w:line="240" w:lineRule="auto"/>
        <w:jc w:val="both"/>
        <w:rPr>
          <w:rFonts w:ascii="Times New Roman" w:eastAsia="Times New Roman" w:hAnsi="Times New Roman" w:cs="Times New Roman"/>
          <w:kern w:val="0"/>
          <w:sz w:val="24"/>
          <w:szCs w:val="24"/>
          <w:lang w:eastAsia="en-IN"/>
          <w14:ligatures w14:val="none"/>
        </w:rPr>
      </w:pPr>
      <w:r w:rsidRPr="00604A7A">
        <w:rPr>
          <w:rFonts w:ascii="Times New Roman" w:eastAsia="Times New Roman" w:hAnsi="Times New Roman" w:cs="Times New Roman"/>
          <w:kern w:val="0"/>
          <w:sz w:val="24"/>
          <w:szCs w:val="24"/>
          <w:lang w:eastAsia="en-IN"/>
          <w14:ligatures w14:val="none"/>
        </w:rPr>
        <w:t xml:space="preserve">Name: </w:t>
      </w:r>
      <w:r w:rsidR="00FF4DB7">
        <w:rPr>
          <w:rFonts w:ascii="Times New Roman" w:eastAsia="Times New Roman" w:hAnsi="Times New Roman" w:cs="Times New Roman"/>
          <w:kern w:val="0"/>
          <w:sz w:val="24"/>
          <w:szCs w:val="24"/>
          <w:lang w:eastAsia="en-IN"/>
          <w14:ligatures w14:val="none"/>
        </w:rPr>
        <w:t>Juliana Mattar</w:t>
      </w:r>
    </w:p>
    <w:p w14:paraId="6ADF1583" w14:textId="0C635DCE" w:rsidR="00604A7A" w:rsidRPr="00FF4DB7" w:rsidRDefault="00604A7A" w:rsidP="00FF4DB7">
      <w:pPr>
        <w:spacing w:after="0" w:line="240" w:lineRule="auto"/>
        <w:jc w:val="both"/>
        <w:rPr>
          <w:rFonts w:ascii="Times New Roman" w:eastAsia="Times New Roman" w:hAnsi="Times New Roman" w:cs="Times New Roman"/>
          <w:kern w:val="0"/>
          <w:sz w:val="24"/>
          <w:szCs w:val="24"/>
          <w:lang w:eastAsia="en-IN"/>
          <w14:ligatures w14:val="none"/>
        </w:rPr>
      </w:pPr>
      <w:r w:rsidRPr="00604A7A">
        <w:rPr>
          <w:rFonts w:ascii="Times New Roman" w:eastAsia="Times New Roman" w:hAnsi="Times New Roman" w:cs="Times New Roman"/>
          <w:kern w:val="0"/>
          <w:sz w:val="24"/>
          <w:szCs w:val="24"/>
          <w:lang w:eastAsia="en-IN"/>
          <w14:ligatures w14:val="none"/>
        </w:rPr>
        <w:t xml:space="preserve">Designation: </w:t>
      </w:r>
      <w:r w:rsidR="00FF4DB7">
        <w:rPr>
          <w:rFonts w:ascii="Times New Roman" w:eastAsia="Times New Roman" w:hAnsi="Times New Roman" w:cs="Times New Roman"/>
          <w:kern w:val="0"/>
          <w:sz w:val="24"/>
          <w:szCs w:val="24"/>
          <w:lang w:eastAsia="en-IN"/>
          <w14:ligatures w14:val="none"/>
        </w:rPr>
        <w:t>Founder &amp; CEO</w:t>
      </w:r>
    </w:p>
    <w:sectPr w:rsidR="00604A7A" w:rsidRPr="00FF4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Raleway">
    <w:altName w:val="Raleway"/>
    <w:panose1 w:val="00000000000000000000"/>
    <w:charset w:val="00"/>
    <w:family w:val="auto"/>
    <w:pitch w:val="variable"/>
    <w:sig w:usb0="A00002FF" w:usb1="5000205B" w:usb2="00000000" w:usb3="00000000" w:csb0="00000197" w:csb1="00000000"/>
  </w:font>
  <w:font w:name="MS PGothic">
    <w:altName w:val="MS"/>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1123"/>
    <w:multiLevelType w:val="multilevel"/>
    <w:tmpl w:val="6ADAA6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73B36F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E162B4A"/>
    <w:multiLevelType w:val="hybridMultilevel"/>
    <w:tmpl w:val="BED0AE22"/>
    <w:lvl w:ilvl="0" w:tplc="2D9C2E18">
      <w:numFmt w:val="bullet"/>
      <w:lvlText w:val="-"/>
      <w:lvlJc w:val="left"/>
      <w:pPr>
        <w:ind w:left="1080" w:hanging="360"/>
      </w:pPr>
      <w:rPr>
        <w:rFonts w:ascii="Aptos" w:eastAsiaTheme="minorHAnsi" w:hAnsi="Aptos" w:cstheme="minorBidi" w:hint="default"/>
        <w:color w:val="202020"/>
        <w:sz w:val="23"/>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52C2133"/>
    <w:multiLevelType w:val="hybridMultilevel"/>
    <w:tmpl w:val="90BC25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8E2361"/>
    <w:multiLevelType w:val="multilevel"/>
    <w:tmpl w:val="1334128A"/>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1C13EB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8047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B3D4EE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B259DF"/>
    <w:multiLevelType w:val="multilevel"/>
    <w:tmpl w:val="6364589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B6220AC"/>
    <w:multiLevelType w:val="multilevel"/>
    <w:tmpl w:val="6ADAA62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7F605BEF"/>
    <w:multiLevelType w:val="hybridMultilevel"/>
    <w:tmpl w:val="58DE98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365720038">
    <w:abstractNumId w:val="9"/>
  </w:num>
  <w:num w:numId="2" w16cid:durableId="1796824017">
    <w:abstractNumId w:val="3"/>
  </w:num>
  <w:num w:numId="3" w16cid:durableId="442311040">
    <w:abstractNumId w:val="7"/>
  </w:num>
  <w:num w:numId="4" w16cid:durableId="1571578728">
    <w:abstractNumId w:val="4"/>
  </w:num>
  <w:num w:numId="5" w16cid:durableId="365257693">
    <w:abstractNumId w:val="6"/>
  </w:num>
  <w:num w:numId="6" w16cid:durableId="561646928">
    <w:abstractNumId w:val="0"/>
  </w:num>
  <w:num w:numId="7" w16cid:durableId="1625304623">
    <w:abstractNumId w:val="8"/>
  </w:num>
  <w:num w:numId="8" w16cid:durableId="1265114992">
    <w:abstractNumId w:val="5"/>
  </w:num>
  <w:num w:numId="9" w16cid:durableId="1108113520">
    <w:abstractNumId w:val="1"/>
  </w:num>
  <w:num w:numId="10" w16cid:durableId="1255239550">
    <w:abstractNumId w:val="10"/>
  </w:num>
  <w:num w:numId="11" w16cid:durableId="16018399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58B"/>
    <w:rsid w:val="00010991"/>
    <w:rsid w:val="00123198"/>
    <w:rsid w:val="00170A40"/>
    <w:rsid w:val="002634E9"/>
    <w:rsid w:val="00266092"/>
    <w:rsid w:val="002701D1"/>
    <w:rsid w:val="00371390"/>
    <w:rsid w:val="00460CFD"/>
    <w:rsid w:val="00495E9A"/>
    <w:rsid w:val="005D1B33"/>
    <w:rsid w:val="00604A7A"/>
    <w:rsid w:val="006A315F"/>
    <w:rsid w:val="006D34D4"/>
    <w:rsid w:val="006F6A78"/>
    <w:rsid w:val="00752F99"/>
    <w:rsid w:val="00773B1B"/>
    <w:rsid w:val="007A24D0"/>
    <w:rsid w:val="0082558B"/>
    <w:rsid w:val="00847F18"/>
    <w:rsid w:val="0088541B"/>
    <w:rsid w:val="00973646"/>
    <w:rsid w:val="00991141"/>
    <w:rsid w:val="00BC6811"/>
    <w:rsid w:val="00D04CEF"/>
    <w:rsid w:val="00D735EF"/>
    <w:rsid w:val="00E30408"/>
    <w:rsid w:val="00EE5E7F"/>
    <w:rsid w:val="00F21D20"/>
    <w:rsid w:val="00FB322D"/>
    <w:rsid w:val="00FF4D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64CE1"/>
  <w15:chartTrackingRefBased/>
  <w15:docId w15:val="{B9A2C4B0-9DAA-0047-8F57-CCC2FA834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58B"/>
    <w:pPr>
      <w:spacing w:line="259" w:lineRule="auto"/>
    </w:pPr>
    <w:rPr>
      <w:sz w:val="22"/>
      <w:szCs w:val="22"/>
      <w:lang w:val="en-IN"/>
    </w:rPr>
  </w:style>
  <w:style w:type="paragraph" w:styleId="Heading1">
    <w:name w:val="heading 1"/>
    <w:basedOn w:val="Normal"/>
    <w:next w:val="Normal"/>
    <w:link w:val="Heading1Char"/>
    <w:uiPriority w:val="9"/>
    <w:qFormat/>
    <w:rsid w:val="008255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5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5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5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5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5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5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5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5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5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55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55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5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5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5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5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5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58B"/>
    <w:rPr>
      <w:rFonts w:eastAsiaTheme="majorEastAsia" w:cstheme="majorBidi"/>
      <w:color w:val="272727" w:themeColor="text1" w:themeTint="D8"/>
    </w:rPr>
  </w:style>
  <w:style w:type="paragraph" w:styleId="Title">
    <w:name w:val="Title"/>
    <w:basedOn w:val="Normal"/>
    <w:next w:val="Normal"/>
    <w:link w:val="TitleChar"/>
    <w:uiPriority w:val="10"/>
    <w:qFormat/>
    <w:rsid w:val="008255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5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5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5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58B"/>
    <w:pPr>
      <w:spacing w:before="160"/>
      <w:jc w:val="center"/>
    </w:pPr>
    <w:rPr>
      <w:i/>
      <w:iCs/>
      <w:color w:val="404040" w:themeColor="text1" w:themeTint="BF"/>
    </w:rPr>
  </w:style>
  <w:style w:type="character" w:customStyle="1" w:styleId="QuoteChar">
    <w:name w:val="Quote Char"/>
    <w:basedOn w:val="DefaultParagraphFont"/>
    <w:link w:val="Quote"/>
    <w:uiPriority w:val="29"/>
    <w:rsid w:val="0082558B"/>
    <w:rPr>
      <w:i/>
      <w:iCs/>
      <w:color w:val="404040" w:themeColor="text1" w:themeTint="BF"/>
    </w:rPr>
  </w:style>
  <w:style w:type="paragraph" w:styleId="ListParagraph">
    <w:name w:val="List Paragraph"/>
    <w:basedOn w:val="Normal"/>
    <w:uiPriority w:val="34"/>
    <w:qFormat/>
    <w:rsid w:val="0082558B"/>
    <w:pPr>
      <w:ind w:left="720"/>
      <w:contextualSpacing/>
    </w:pPr>
  </w:style>
  <w:style w:type="character" w:styleId="IntenseEmphasis">
    <w:name w:val="Intense Emphasis"/>
    <w:basedOn w:val="DefaultParagraphFont"/>
    <w:uiPriority w:val="21"/>
    <w:qFormat/>
    <w:rsid w:val="0082558B"/>
    <w:rPr>
      <w:i/>
      <w:iCs/>
      <w:color w:val="0F4761" w:themeColor="accent1" w:themeShade="BF"/>
    </w:rPr>
  </w:style>
  <w:style w:type="paragraph" w:styleId="IntenseQuote">
    <w:name w:val="Intense Quote"/>
    <w:basedOn w:val="Normal"/>
    <w:next w:val="Normal"/>
    <w:link w:val="IntenseQuoteChar"/>
    <w:uiPriority w:val="30"/>
    <w:qFormat/>
    <w:rsid w:val="008255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58B"/>
    <w:rPr>
      <w:i/>
      <w:iCs/>
      <w:color w:val="0F4761" w:themeColor="accent1" w:themeShade="BF"/>
    </w:rPr>
  </w:style>
  <w:style w:type="character" w:styleId="IntenseReference">
    <w:name w:val="Intense Reference"/>
    <w:basedOn w:val="DefaultParagraphFont"/>
    <w:uiPriority w:val="32"/>
    <w:qFormat/>
    <w:rsid w:val="0082558B"/>
    <w:rPr>
      <w:b/>
      <w:bCs/>
      <w:smallCaps/>
      <w:color w:val="0F4761" w:themeColor="accent1" w:themeShade="BF"/>
      <w:spacing w:val="5"/>
    </w:rPr>
  </w:style>
  <w:style w:type="paragraph" w:styleId="NormalWeb">
    <w:name w:val="Normal (Web)"/>
    <w:basedOn w:val="Normal"/>
    <w:uiPriority w:val="99"/>
    <w:unhideWhenUsed/>
    <w:rsid w:val="00847F18"/>
    <w:pPr>
      <w:spacing w:before="100" w:beforeAutospacing="1" w:after="100" w:afterAutospacing="1" w:line="240" w:lineRule="auto"/>
    </w:pPr>
    <w:rPr>
      <w:rFonts w:ascii="Times New Roman" w:eastAsia="Times New Roman" w:hAnsi="Times New Roman" w:cs="Times New Roman"/>
      <w:kern w:val="0"/>
      <w:sz w:val="24"/>
      <w:szCs w:val="24"/>
      <w:lang w:val="en-US"/>
      <w14:ligatures w14:val="none"/>
    </w:rPr>
  </w:style>
  <w:style w:type="character" w:customStyle="1" w:styleId="apple-converted-space">
    <w:name w:val="apple-converted-space"/>
    <w:basedOn w:val="DefaultParagraphFont"/>
    <w:rsid w:val="00847F18"/>
  </w:style>
  <w:style w:type="character" w:styleId="Strong">
    <w:name w:val="Strong"/>
    <w:basedOn w:val="DefaultParagraphFont"/>
    <w:uiPriority w:val="22"/>
    <w:qFormat/>
    <w:rsid w:val="00847F18"/>
    <w:rPr>
      <w:b/>
      <w:bCs/>
    </w:rPr>
  </w:style>
  <w:style w:type="paragraph" w:customStyle="1" w:styleId="Default">
    <w:name w:val="Default"/>
    <w:rsid w:val="00170A40"/>
    <w:pPr>
      <w:autoSpaceDE w:val="0"/>
      <w:autoSpaceDN w:val="0"/>
      <w:adjustRightInd w:val="0"/>
      <w:spacing w:after="0" w:line="240" w:lineRule="auto"/>
    </w:pPr>
    <w:rPr>
      <w:rFonts w:ascii="Raleway" w:hAnsi="Raleway" w:cs="Raleway"/>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885</Words>
  <Characters>4952</Characters>
  <Application>Microsoft Office Word</Application>
  <DocSecurity>0</DocSecurity>
  <Lines>105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Shalu Verma/GISES/INDIA</dc:creator>
  <cp:keywords/>
  <dc:description/>
  <cp:lastModifiedBy>Iain McMullan</cp:lastModifiedBy>
  <cp:revision>3</cp:revision>
  <cp:lastPrinted>2026-06-16T10:49:00Z</cp:lastPrinted>
  <dcterms:created xsi:type="dcterms:W3CDTF">2026-06-16T12:39:00Z</dcterms:created>
  <dcterms:modified xsi:type="dcterms:W3CDTF">2026-06-16T12:43:00Z</dcterms:modified>
</cp:coreProperties>
</file>